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3B" w:rsidRPr="00962053" w:rsidRDefault="00C1533B" w:rsidP="00C1533B">
      <w:pPr>
        <w:widowControl w:val="0"/>
        <w:autoSpaceDE w:val="0"/>
        <w:autoSpaceDN w:val="0"/>
        <w:adjustRightInd w:val="0"/>
        <w:jc w:val="center"/>
        <w:rPr>
          <w:sz w:val="28"/>
          <w:szCs w:val="28"/>
        </w:rPr>
      </w:pPr>
      <w:r w:rsidRPr="00962053">
        <w:rPr>
          <w:sz w:val="28"/>
          <w:szCs w:val="28"/>
        </w:rPr>
        <w:t>Российская</w:t>
      </w:r>
      <w:r>
        <w:rPr>
          <w:sz w:val="28"/>
          <w:szCs w:val="28"/>
        </w:rPr>
        <w:t xml:space="preserve"> </w:t>
      </w:r>
      <w:r w:rsidRPr="00962053">
        <w:rPr>
          <w:sz w:val="28"/>
          <w:szCs w:val="28"/>
        </w:rPr>
        <w:t>Федерация</w:t>
      </w:r>
    </w:p>
    <w:p w:rsidR="00C1533B" w:rsidRPr="00962053" w:rsidRDefault="00C1533B" w:rsidP="00C1533B">
      <w:pPr>
        <w:widowControl w:val="0"/>
        <w:autoSpaceDE w:val="0"/>
        <w:autoSpaceDN w:val="0"/>
        <w:adjustRightInd w:val="0"/>
        <w:jc w:val="center"/>
        <w:rPr>
          <w:sz w:val="28"/>
          <w:szCs w:val="28"/>
        </w:rPr>
      </w:pPr>
      <w:r w:rsidRPr="00962053">
        <w:rPr>
          <w:sz w:val="28"/>
          <w:szCs w:val="28"/>
        </w:rPr>
        <w:t>Оренбургская область</w:t>
      </w:r>
    </w:p>
    <w:p w:rsidR="00C1533B" w:rsidRPr="00613465" w:rsidRDefault="00C1533B" w:rsidP="00C1533B">
      <w:pPr>
        <w:jc w:val="center"/>
        <w:rPr>
          <w:b/>
          <w:bCs/>
          <w:caps/>
          <w:color w:val="943634" w:themeColor="accent2" w:themeShade="BF"/>
          <w:sz w:val="28"/>
          <w:szCs w:val="28"/>
        </w:rPr>
      </w:pPr>
      <w:r w:rsidRPr="00962053">
        <w:rPr>
          <w:sz w:val="28"/>
          <w:szCs w:val="28"/>
        </w:rPr>
        <w:t>Красногвардейский район</w:t>
      </w:r>
    </w:p>
    <w:p w:rsidR="00C1533B" w:rsidRDefault="00C1533B" w:rsidP="00C1533B">
      <w:pPr>
        <w:ind w:firstLine="851"/>
        <w:jc w:val="right"/>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firstLine="851"/>
        <w:jc w:val="center"/>
        <w:rPr>
          <w:b/>
          <w:bCs/>
          <w:caps/>
          <w:sz w:val="28"/>
          <w:szCs w:val="28"/>
        </w:rPr>
      </w:pPr>
    </w:p>
    <w:p w:rsidR="00C1533B" w:rsidRDefault="00C1533B" w:rsidP="00C1533B">
      <w:pPr>
        <w:ind w:right="283"/>
        <w:jc w:val="center"/>
        <w:rPr>
          <w:b/>
          <w:bCs/>
          <w:caps/>
          <w:sz w:val="28"/>
          <w:szCs w:val="28"/>
        </w:rPr>
      </w:pPr>
    </w:p>
    <w:p w:rsidR="00C1533B" w:rsidRDefault="00C1533B" w:rsidP="00C1533B">
      <w:pPr>
        <w:ind w:right="283"/>
        <w:jc w:val="center"/>
        <w:rPr>
          <w:b/>
          <w:bCs/>
          <w:caps/>
          <w:sz w:val="28"/>
          <w:szCs w:val="28"/>
        </w:rPr>
      </w:pPr>
      <w:r w:rsidRPr="00962053">
        <w:rPr>
          <w:b/>
          <w:bCs/>
          <w:caps/>
          <w:sz w:val="28"/>
          <w:szCs w:val="28"/>
        </w:rPr>
        <w:t>ВНЕСЕНИЕ ИЗМЕНЕНИЙ В</w:t>
      </w:r>
      <w:r w:rsidRPr="00E41A42">
        <w:rPr>
          <w:b/>
          <w:bCs/>
          <w:caps/>
          <w:sz w:val="28"/>
          <w:szCs w:val="28"/>
        </w:rPr>
        <w:t xml:space="preserve"> </w:t>
      </w:r>
      <w:r>
        <w:rPr>
          <w:b/>
          <w:bCs/>
          <w:caps/>
          <w:sz w:val="28"/>
          <w:szCs w:val="28"/>
        </w:rPr>
        <w:t xml:space="preserve">правила </w:t>
      </w:r>
      <w:r w:rsidRPr="00E41A42">
        <w:rPr>
          <w:b/>
          <w:bCs/>
          <w:caps/>
          <w:sz w:val="28"/>
          <w:szCs w:val="28"/>
        </w:rPr>
        <w:t xml:space="preserve">землепользования </w:t>
      </w:r>
    </w:p>
    <w:p w:rsidR="00C1533B" w:rsidRPr="00E41A42" w:rsidRDefault="00C1533B" w:rsidP="00C1533B">
      <w:pPr>
        <w:ind w:right="283"/>
        <w:jc w:val="center"/>
        <w:rPr>
          <w:b/>
          <w:bCs/>
          <w:caps/>
          <w:sz w:val="28"/>
          <w:szCs w:val="28"/>
        </w:rPr>
      </w:pPr>
      <w:r w:rsidRPr="00E41A42">
        <w:rPr>
          <w:b/>
          <w:bCs/>
          <w:caps/>
          <w:sz w:val="28"/>
          <w:szCs w:val="28"/>
        </w:rPr>
        <w:t>и застройки</w:t>
      </w:r>
      <w:r>
        <w:rPr>
          <w:b/>
          <w:bCs/>
          <w:caps/>
          <w:sz w:val="28"/>
          <w:szCs w:val="28"/>
        </w:rPr>
        <w:t xml:space="preserve"> </w:t>
      </w:r>
      <w:r w:rsidRPr="00E41A42">
        <w:rPr>
          <w:b/>
          <w:bCs/>
          <w:caps/>
          <w:sz w:val="28"/>
          <w:szCs w:val="28"/>
        </w:rPr>
        <w:t xml:space="preserve">муниципального образования  </w:t>
      </w:r>
    </w:p>
    <w:p w:rsidR="00C1533B" w:rsidRPr="00E41A42" w:rsidRDefault="00C1533B" w:rsidP="00C1533B">
      <w:pPr>
        <w:ind w:right="283"/>
        <w:jc w:val="center"/>
        <w:rPr>
          <w:b/>
          <w:bCs/>
          <w:caps/>
          <w:sz w:val="28"/>
          <w:szCs w:val="28"/>
        </w:rPr>
      </w:pPr>
      <w:r>
        <w:rPr>
          <w:b/>
          <w:bCs/>
          <w:caps/>
          <w:sz w:val="28"/>
          <w:szCs w:val="28"/>
        </w:rPr>
        <w:t>пЫЛАЕВСКИЙ</w:t>
      </w:r>
      <w:r w:rsidRPr="00E41A42">
        <w:rPr>
          <w:b/>
          <w:bCs/>
          <w:caps/>
          <w:sz w:val="28"/>
          <w:szCs w:val="28"/>
        </w:rPr>
        <w:t xml:space="preserve"> сельсовет</w:t>
      </w:r>
      <w:r w:rsidRPr="009E27F5">
        <w:rPr>
          <w:b/>
          <w:bCs/>
          <w:caps/>
          <w:sz w:val="28"/>
          <w:szCs w:val="28"/>
        </w:rPr>
        <w:t xml:space="preserve"> </w:t>
      </w:r>
      <w:r>
        <w:rPr>
          <w:b/>
          <w:bCs/>
          <w:caps/>
          <w:sz w:val="28"/>
          <w:szCs w:val="28"/>
        </w:rPr>
        <w:t>ПЕРВОМАЙСКОГО РАЙОНА ОРЕ</w:t>
      </w:r>
      <w:r>
        <w:rPr>
          <w:b/>
          <w:bCs/>
          <w:caps/>
          <w:sz w:val="28"/>
          <w:szCs w:val="28"/>
        </w:rPr>
        <w:t>Н</w:t>
      </w:r>
      <w:r>
        <w:rPr>
          <w:b/>
          <w:bCs/>
          <w:caps/>
          <w:sz w:val="28"/>
          <w:szCs w:val="28"/>
        </w:rPr>
        <w:t>БУРГСКОЙ ОБЛАСТИ</w:t>
      </w:r>
    </w:p>
    <w:p w:rsidR="00C1533B" w:rsidRPr="00E41A42" w:rsidRDefault="00C1533B" w:rsidP="00C1533B">
      <w:pPr>
        <w:ind w:right="283"/>
        <w:jc w:val="center"/>
        <w:rPr>
          <w:b/>
          <w:bCs/>
          <w:caps/>
          <w:sz w:val="28"/>
          <w:szCs w:val="28"/>
        </w:rPr>
      </w:pPr>
    </w:p>
    <w:p w:rsidR="00C1533B" w:rsidRPr="00E41A42" w:rsidRDefault="00C1533B" w:rsidP="00C1533B">
      <w:pPr>
        <w:shd w:val="clear" w:color="auto" w:fill="FFFFFF"/>
        <w:ind w:right="283"/>
        <w:jc w:val="center"/>
        <w:rPr>
          <w:b/>
          <w:bCs/>
          <w:sz w:val="28"/>
          <w:szCs w:val="28"/>
        </w:rPr>
      </w:pPr>
    </w:p>
    <w:p w:rsidR="00C1533B" w:rsidRPr="00E41A42" w:rsidRDefault="00C1533B" w:rsidP="00C1533B">
      <w:pPr>
        <w:shd w:val="clear" w:color="auto" w:fill="FFFFFF"/>
        <w:ind w:right="283"/>
        <w:jc w:val="center"/>
        <w:rPr>
          <w:b/>
          <w:bCs/>
          <w:sz w:val="28"/>
          <w:szCs w:val="28"/>
        </w:rPr>
      </w:pPr>
    </w:p>
    <w:p w:rsidR="00C1533B" w:rsidRPr="00E41A42" w:rsidRDefault="00C1533B" w:rsidP="00C1533B">
      <w:pPr>
        <w:shd w:val="clear" w:color="auto" w:fill="FFFFFF"/>
        <w:ind w:right="283"/>
        <w:jc w:val="center"/>
        <w:rPr>
          <w:b/>
          <w:bCs/>
          <w:sz w:val="28"/>
          <w:szCs w:val="28"/>
        </w:rPr>
      </w:pPr>
    </w:p>
    <w:p w:rsidR="00C1533B" w:rsidRPr="00E41A42" w:rsidRDefault="00C1533B" w:rsidP="00C1533B">
      <w:pPr>
        <w:shd w:val="clear" w:color="auto" w:fill="FFFFFF"/>
        <w:ind w:right="283"/>
        <w:jc w:val="center"/>
        <w:rPr>
          <w:b/>
          <w:bCs/>
        </w:rPr>
      </w:pPr>
    </w:p>
    <w:p w:rsidR="00C1533B" w:rsidRDefault="00C1533B" w:rsidP="00C1533B">
      <w:pPr>
        <w:shd w:val="clear" w:color="auto" w:fill="FFFFFF"/>
        <w:ind w:firstLine="851"/>
        <w:jc w:val="center"/>
        <w:rPr>
          <w:b/>
          <w:bCs/>
          <w:sz w:val="28"/>
          <w:szCs w:val="28"/>
        </w:rPr>
      </w:pPr>
    </w:p>
    <w:p w:rsidR="00C1533B" w:rsidRDefault="00C1533B" w:rsidP="00C1533B">
      <w:pPr>
        <w:shd w:val="clear" w:color="auto" w:fill="FFFFFF"/>
        <w:ind w:firstLine="851"/>
        <w:jc w:val="center"/>
        <w:rPr>
          <w:b/>
          <w:bCs/>
          <w:sz w:val="28"/>
          <w:szCs w:val="28"/>
        </w:rPr>
      </w:pPr>
    </w:p>
    <w:p w:rsidR="00C1533B" w:rsidRDefault="00C1533B" w:rsidP="00C1533B">
      <w:pPr>
        <w:shd w:val="clear" w:color="auto" w:fill="FFFFFF"/>
        <w:rPr>
          <w:b/>
          <w:bCs/>
          <w:sz w:val="28"/>
          <w:szCs w:val="28"/>
        </w:rPr>
      </w:pPr>
    </w:p>
    <w:p w:rsidR="00C1533B" w:rsidRDefault="00C1533B" w:rsidP="00C1533B">
      <w:pPr>
        <w:shd w:val="clear" w:color="auto" w:fill="FFFFFF"/>
        <w:rPr>
          <w:b/>
          <w:bCs/>
          <w:sz w:val="28"/>
          <w:szCs w:val="28"/>
        </w:rPr>
      </w:pPr>
    </w:p>
    <w:p w:rsidR="00C1533B" w:rsidRDefault="00C1533B" w:rsidP="00C1533B">
      <w:pPr>
        <w:shd w:val="clear" w:color="auto" w:fill="FFFFFF"/>
        <w:rPr>
          <w:b/>
          <w:bCs/>
          <w:sz w:val="28"/>
          <w:szCs w:val="28"/>
        </w:rPr>
      </w:pPr>
    </w:p>
    <w:p w:rsidR="00C1533B" w:rsidRDefault="00C1533B" w:rsidP="00C1533B">
      <w:pPr>
        <w:shd w:val="clear" w:color="auto" w:fill="FFFFFF"/>
        <w:rPr>
          <w:b/>
          <w:bCs/>
          <w:sz w:val="28"/>
          <w:szCs w:val="28"/>
        </w:rPr>
      </w:pPr>
    </w:p>
    <w:p w:rsidR="00C1533B" w:rsidRDefault="00C1533B" w:rsidP="00C1533B">
      <w:pPr>
        <w:shd w:val="clear" w:color="auto" w:fill="FFFFFF"/>
        <w:rPr>
          <w:b/>
          <w:bCs/>
          <w:sz w:val="28"/>
          <w:szCs w:val="28"/>
        </w:rPr>
      </w:pPr>
    </w:p>
    <w:p w:rsidR="00C1533B" w:rsidRDefault="00C1533B" w:rsidP="00C1533B">
      <w:pPr>
        <w:shd w:val="clear" w:color="auto" w:fill="FFFFFF"/>
        <w:rPr>
          <w:b/>
          <w:bCs/>
          <w:sz w:val="28"/>
          <w:szCs w:val="28"/>
        </w:rPr>
      </w:pPr>
    </w:p>
    <w:p w:rsidR="00C1533B" w:rsidRPr="00962053" w:rsidRDefault="00C1533B" w:rsidP="00C1533B">
      <w:pPr>
        <w:ind w:left="-426"/>
      </w:pPr>
      <w:r w:rsidRPr="00962053">
        <w:t xml:space="preserve">Заказчик: </w:t>
      </w:r>
      <w:r w:rsidRPr="00E1071A">
        <w:t xml:space="preserve">Администрация </w:t>
      </w:r>
      <w:r>
        <w:t xml:space="preserve">МО Пылаевский сельсовет </w:t>
      </w:r>
      <w:r w:rsidRPr="00E1071A">
        <w:t>Первомайского района</w:t>
      </w:r>
    </w:p>
    <w:p w:rsidR="00C1533B" w:rsidRPr="00AC33B8" w:rsidRDefault="00C1533B" w:rsidP="00C1533B">
      <w:pPr>
        <w:autoSpaceDE w:val="0"/>
        <w:autoSpaceDN w:val="0"/>
        <w:adjustRightInd w:val="0"/>
        <w:spacing w:line="360" w:lineRule="auto"/>
        <w:ind w:left="-426"/>
        <w:rPr>
          <w:color w:val="000000"/>
        </w:rPr>
      </w:pPr>
      <w:r w:rsidRPr="00962053">
        <w:t xml:space="preserve">Исполнитель:  </w:t>
      </w:r>
      <w:r w:rsidRPr="00962053">
        <w:rPr>
          <w:rFonts w:eastAsia="Arial Unicode MS"/>
        </w:rPr>
        <w:t xml:space="preserve">ИП </w:t>
      </w:r>
      <w:proofErr w:type="spellStart"/>
      <w:r w:rsidRPr="00962053">
        <w:rPr>
          <w:rFonts w:eastAsia="Arial Unicode MS"/>
        </w:rPr>
        <w:t>Похлебухин</w:t>
      </w:r>
      <w:proofErr w:type="spellEnd"/>
      <w:r w:rsidRPr="00962053">
        <w:rPr>
          <w:rFonts w:eastAsia="Arial Unicode MS"/>
        </w:rPr>
        <w:t xml:space="preserve"> А.А.</w:t>
      </w:r>
    </w:p>
    <w:p w:rsidR="00C1533B" w:rsidRDefault="00C1533B" w:rsidP="00C1533B">
      <w:pPr>
        <w:autoSpaceDE w:val="0"/>
        <w:autoSpaceDN w:val="0"/>
        <w:adjustRightInd w:val="0"/>
        <w:spacing w:line="360" w:lineRule="auto"/>
        <w:rPr>
          <w:color w:val="000000"/>
          <w:sz w:val="28"/>
          <w:szCs w:val="28"/>
        </w:rPr>
      </w:pPr>
    </w:p>
    <w:p w:rsidR="00C1533B" w:rsidRDefault="00C1533B" w:rsidP="00C1533B">
      <w:pPr>
        <w:autoSpaceDE w:val="0"/>
        <w:autoSpaceDN w:val="0"/>
        <w:adjustRightInd w:val="0"/>
        <w:spacing w:line="360" w:lineRule="auto"/>
        <w:rPr>
          <w:color w:val="000000"/>
          <w:sz w:val="28"/>
          <w:szCs w:val="28"/>
        </w:rPr>
      </w:pPr>
    </w:p>
    <w:p w:rsidR="00C1533B" w:rsidRDefault="00C1533B" w:rsidP="00C1533B">
      <w:pPr>
        <w:autoSpaceDE w:val="0"/>
        <w:autoSpaceDN w:val="0"/>
        <w:adjustRightInd w:val="0"/>
        <w:spacing w:line="360" w:lineRule="auto"/>
        <w:rPr>
          <w:color w:val="000000"/>
          <w:sz w:val="28"/>
          <w:szCs w:val="28"/>
        </w:rPr>
      </w:pPr>
    </w:p>
    <w:p w:rsidR="00C1533B" w:rsidRDefault="00C1533B" w:rsidP="00C1533B">
      <w:pPr>
        <w:autoSpaceDE w:val="0"/>
        <w:autoSpaceDN w:val="0"/>
        <w:adjustRightInd w:val="0"/>
        <w:spacing w:line="360" w:lineRule="auto"/>
        <w:rPr>
          <w:color w:val="000000"/>
          <w:sz w:val="28"/>
          <w:szCs w:val="28"/>
        </w:rPr>
      </w:pPr>
    </w:p>
    <w:p w:rsidR="00C1533B" w:rsidRDefault="00C1533B" w:rsidP="00C1533B">
      <w:pPr>
        <w:autoSpaceDE w:val="0"/>
        <w:autoSpaceDN w:val="0"/>
        <w:adjustRightInd w:val="0"/>
        <w:spacing w:line="360" w:lineRule="auto"/>
        <w:rPr>
          <w:color w:val="000000"/>
          <w:sz w:val="28"/>
          <w:szCs w:val="28"/>
        </w:rPr>
      </w:pPr>
    </w:p>
    <w:p w:rsidR="00C1533B" w:rsidRDefault="00C1533B" w:rsidP="00C1533B">
      <w:pPr>
        <w:autoSpaceDE w:val="0"/>
        <w:autoSpaceDN w:val="0"/>
        <w:adjustRightInd w:val="0"/>
        <w:jc w:val="center"/>
        <w:rPr>
          <w:rFonts w:eastAsia="Arial Unicode MS"/>
          <w:sz w:val="28"/>
          <w:szCs w:val="28"/>
        </w:rPr>
      </w:pPr>
    </w:p>
    <w:p w:rsidR="00C1533B" w:rsidRDefault="00C1533B" w:rsidP="00C1533B">
      <w:pPr>
        <w:autoSpaceDE w:val="0"/>
        <w:autoSpaceDN w:val="0"/>
        <w:adjustRightInd w:val="0"/>
        <w:jc w:val="center"/>
        <w:rPr>
          <w:rFonts w:eastAsia="Arial Unicode MS"/>
          <w:sz w:val="28"/>
          <w:szCs w:val="28"/>
        </w:rPr>
      </w:pPr>
    </w:p>
    <w:p w:rsidR="00C1533B" w:rsidRDefault="00C1533B" w:rsidP="00C1533B">
      <w:pPr>
        <w:autoSpaceDE w:val="0"/>
        <w:autoSpaceDN w:val="0"/>
        <w:adjustRightInd w:val="0"/>
        <w:jc w:val="center"/>
        <w:rPr>
          <w:rFonts w:eastAsia="Arial Unicode MS"/>
          <w:sz w:val="28"/>
          <w:szCs w:val="28"/>
        </w:rPr>
      </w:pPr>
      <w:r w:rsidRPr="00962053">
        <w:rPr>
          <w:rFonts w:eastAsia="Arial Unicode MS"/>
          <w:sz w:val="28"/>
          <w:szCs w:val="28"/>
        </w:rPr>
        <w:t>с. Плешаново, 2016г.</w:t>
      </w:r>
    </w:p>
    <w:p w:rsidR="00C1533B" w:rsidRPr="006C4DAA" w:rsidRDefault="00C1533B" w:rsidP="00C1533B">
      <w:pPr>
        <w:jc w:val="center"/>
        <w:rPr>
          <w:rFonts w:eastAsia="Arial Unicode MS"/>
          <w:sz w:val="28"/>
          <w:szCs w:val="28"/>
        </w:rPr>
      </w:pPr>
      <w:r w:rsidRPr="006C4DAA">
        <w:rPr>
          <w:rFonts w:eastAsia="Arial Unicode MS"/>
          <w:sz w:val="28"/>
          <w:szCs w:val="28"/>
        </w:rPr>
        <w:t xml:space="preserve">Индивидуальный предприниматель </w:t>
      </w:r>
    </w:p>
    <w:p w:rsidR="00C1533B" w:rsidRPr="006C4DAA" w:rsidRDefault="00C1533B" w:rsidP="00C1533B">
      <w:pPr>
        <w:jc w:val="center"/>
        <w:rPr>
          <w:rFonts w:eastAsia="Arial Unicode MS"/>
          <w:sz w:val="28"/>
          <w:szCs w:val="28"/>
        </w:rPr>
      </w:pPr>
      <w:proofErr w:type="spellStart"/>
      <w:r w:rsidRPr="006C4DAA">
        <w:rPr>
          <w:rFonts w:eastAsia="Arial Unicode MS"/>
          <w:sz w:val="28"/>
          <w:szCs w:val="28"/>
        </w:rPr>
        <w:t>Похлебухин</w:t>
      </w:r>
      <w:proofErr w:type="spellEnd"/>
      <w:r w:rsidRPr="006C4DAA">
        <w:rPr>
          <w:rFonts w:eastAsia="Arial Unicode MS"/>
          <w:sz w:val="28"/>
          <w:szCs w:val="28"/>
        </w:rPr>
        <w:t xml:space="preserve"> Алексей Александрович</w:t>
      </w:r>
    </w:p>
    <w:p w:rsidR="00C1533B" w:rsidRDefault="00C1533B" w:rsidP="00C1533B">
      <w:pPr>
        <w:rPr>
          <w:rFonts w:eastAsia="Arial Unicode MS"/>
          <w:sz w:val="28"/>
          <w:szCs w:val="28"/>
        </w:rPr>
      </w:pPr>
    </w:p>
    <w:p w:rsidR="00C1533B" w:rsidRDefault="00C1533B" w:rsidP="00C1533B">
      <w:pPr>
        <w:rPr>
          <w:rFonts w:eastAsia="Arial Unicode MS"/>
          <w:sz w:val="28"/>
          <w:szCs w:val="28"/>
        </w:rPr>
      </w:pPr>
    </w:p>
    <w:p w:rsidR="00C1533B" w:rsidRDefault="00C1533B" w:rsidP="00C1533B">
      <w:pPr>
        <w:rPr>
          <w:rFonts w:eastAsia="Arial Unicode MS"/>
          <w:sz w:val="28"/>
          <w:szCs w:val="28"/>
        </w:rPr>
      </w:pPr>
    </w:p>
    <w:p w:rsidR="00C1533B" w:rsidRPr="006C4DAA" w:rsidRDefault="00C1533B" w:rsidP="00C1533B">
      <w:pPr>
        <w:rPr>
          <w:rFonts w:eastAsia="Arial Unicode MS"/>
          <w:sz w:val="28"/>
          <w:szCs w:val="28"/>
        </w:rPr>
      </w:pPr>
    </w:p>
    <w:p w:rsidR="00C1533B" w:rsidRPr="006C4DAA" w:rsidRDefault="00C1533B" w:rsidP="00C1533B">
      <w:pPr>
        <w:ind w:right="141"/>
        <w:jc w:val="right"/>
        <w:outlineLvl w:val="0"/>
        <w:rPr>
          <w:rFonts w:eastAsia="Arial Unicode MS"/>
          <w:sz w:val="28"/>
          <w:szCs w:val="28"/>
        </w:rPr>
      </w:pPr>
      <w:r w:rsidRPr="006C4DAA">
        <w:rPr>
          <w:rFonts w:eastAsia="Arial Unicode MS"/>
          <w:sz w:val="28"/>
          <w:szCs w:val="28"/>
        </w:rPr>
        <w:t>Оренбургская область</w:t>
      </w:r>
    </w:p>
    <w:p w:rsidR="00C1533B" w:rsidRPr="006C4DAA" w:rsidRDefault="00C1533B" w:rsidP="00C1533B">
      <w:pPr>
        <w:ind w:right="141"/>
        <w:jc w:val="right"/>
        <w:rPr>
          <w:rFonts w:eastAsia="Arial Unicode MS"/>
          <w:sz w:val="28"/>
          <w:szCs w:val="28"/>
        </w:rPr>
      </w:pPr>
      <w:r w:rsidRPr="006C4DAA">
        <w:rPr>
          <w:rFonts w:eastAsia="Arial Unicode MS"/>
          <w:sz w:val="28"/>
          <w:szCs w:val="28"/>
        </w:rPr>
        <w:t>Красногвардейский район</w:t>
      </w:r>
    </w:p>
    <w:p w:rsidR="00C1533B" w:rsidRPr="006C4DAA" w:rsidRDefault="00C1533B" w:rsidP="00C1533B">
      <w:pPr>
        <w:ind w:right="141"/>
        <w:jc w:val="right"/>
        <w:rPr>
          <w:rFonts w:eastAsia="Arial Unicode MS"/>
          <w:sz w:val="28"/>
          <w:szCs w:val="28"/>
        </w:rPr>
      </w:pPr>
      <w:r w:rsidRPr="006C4DAA">
        <w:rPr>
          <w:rFonts w:eastAsia="Arial Unicode MS"/>
          <w:sz w:val="28"/>
          <w:szCs w:val="28"/>
        </w:rPr>
        <w:t xml:space="preserve">с. Плешаново, ул. </w:t>
      </w:r>
      <w:proofErr w:type="gramStart"/>
      <w:r w:rsidRPr="006C4DAA">
        <w:rPr>
          <w:rFonts w:eastAsia="Arial Unicode MS"/>
          <w:sz w:val="28"/>
          <w:szCs w:val="28"/>
        </w:rPr>
        <w:t>Луговая</w:t>
      </w:r>
      <w:proofErr w:type="gramEnd"/>
      <w:r w:rsidRPr="006C4DAA">
        <w:rPr>
          <w:rFonts w:eastAsia="Arial Unicode MS"/>
          <w:sz w:val="28"/>
          <w:szCs w:val="28"/>
        </w:rPr>
        <w:t>, № 113</w:t>
      </w:r>
    </w:p>
    <w:p w:rsidR="00C1533B" w:rsidRPr="00E476C9" w:rsidRDefault="00C1533B" w:rsidP="00C1533B">
      <w:pPr>
        <w:ind w:right="141"/>
        <w:jc w:val="right"/>
        <w:rPr>
          <w:rFonts w:ascii="GOST type B" w:eastAsia="Arial Unicode MS" w:hAnsi="GOST type B" w:cs="Arial Unicode MS"/>
          <w:sz w:val="28"/>
          <w:szCs w:val="28"/>
        </w:rPr>
      </w:pPr>
      <w:r w:rsidRPr="006C4DAA">
        <w:rPr>
          <w:rFonts w:eastAsia="Arial Unicode MS"/>
          <w:sz w:val="28"/>
          <w:szCs w:val="28"/>
        </w:rPr>
        <w:t>тел. 89033674359</w:t>
      </w:r>
    </w:p>
    <w:p w:rsidR="00C1533B" w:rsidRDefault="00C1533B" w:rsidP="00C1533B">
      <w:pPr>
        <w:jc w:val="center"/>
        <w:rPr>
          <w:rFonts w:ascii="GOST type B" w:eastAsia="Arial Unicode MS" w:hAnsi="GOST type B" w:cs="Arial Unicode MS"/>
          <w:sz w:val="28"/>
          <w:szCs w:val="28"/>
        </w:rPr>
      </w:pPr>
    </w:p>
    <w:p w:rsidR="00C1533B" w:rsidRDefault="00C1533B" w:rsidP="00C1533B">
      <w:pPr>
        <w:jc w:val="center"/>
        <w:rPr>
          <w:rFonts w:ascii="GOST type B" w:eastAsia="Arial Unicode MS" w:hAnsi="GOST type B" w:cs="Arial Unicode MS"/>
          <w:sz w:val="28"/>
          <w:szCs w:val="28"/>
        </w:rPr>
      </w:pPr>
    </w:p>
    <w:p w:rsidR="00C1533B" w:rsidRDefault="00C1533B" w:rsidP="00C1533B">
      <w:pPr>
        <w:jc w:val="center"/>
        <w:rPr>
          <w:rFonts w:ascii="GOST type B" w:eastAsia="Arial Unicode MS" w:hAnsi="GOST type B" w:cs="Arial Unicode MS"/>
          <w:sz w:val="28"/>
          <w:szCs w:val="28"/>
        </w:rPr>
      </w:pPr>
    </w:p>
    <w:p w:rsidR="00C1533B" w:rsidRPr="00E476C9" w:rsidRDefault="00C1533B" w:rsidP="00C1533B">
      <w:pPr>
        <w:jc w:val="center"/>
        <w:rPr>
          <w:rFonts w:ascii="GOST type B" w:eastAsia="Arial Unicode MS" w:hAnsi="GOST type B" w:cs="Arial Unicode MS"/>
          <w:sz w:val="28"/>
          <w:szCs w:val="28"/>
        </w:rPr>
      </w:pPr>
    </w:p>
    <w:p w:rsidR="00C1533B" w:rsidRDefault="00C1533B" w:rsidP="00C1533B">
      <w:pPr>
        <w:ind w:right="283"/>
        <w:jc w:val="center"/>
        <w:rPr>
          <w:b/>
          <w:bCs/>
          <w:caps/>
          <w:sz w:val="28"/>
          <w:szCs w:val="28"/>
        </w:rPr>
      </w:pPr>
      <w:r w:rsidRPr="00962053">
        <w:rPr>
          <w:b/>
          <w:bCs/>
          <w:caps/>
          <w:sz w:val="28"/>
          <w:szCs w:val="28"/>
        </w:rPr>
        <w:t>ВНЕСЕНИЕ ИЗМЕНЕНИЙ В</w:t>
      </w:r>
      <w:r w:rsidRPr="00E41A42">
        <w:rPr>
          <w:b/>
          <w:bCs/>
          <w:caps/>
          <w:sz w:val="28"/>
          <w:szCs w:val="28"/>
        </w:rPr>
        <w:t xml:space="preserve"> </w:t>
      </w:r>
      <w:r>
        <w:rPr>
          <w:b/>
          <w:bCs/>
          <w:caps/>
          <w:sz w:val="28"/>
          <w:szCs w:val="28"/>
        </w:rPr>
        <w:t xml:space="preserve">правила </w:t>
      </w:r>
      <w:r w:rsidRPr="00E41A42">
        <w:rPr>
          <w:b/>
          <w:bCs/>
          <w:caps/>
          <w:sz w:val="28"/>
          <w:szCs w:val="28"/>
        </w:rPr>
        <w:t xml:space="preserve">землепользования </w:t>
      </w:r>
    </w:p>
    <w:p w:rsidR="00C1533B" w:rsidRPr="00E41A42" w:rsidRDefault="00C1533B" w:rsidP="00C1533B">
      <w:pPr>
        <w:ind w:right="283"/>
        <w:jc w:val="center"/>
        <w:rPr>
          <w:b/>
          <w:bCs/>
          <w:caps/>
          <w:sz w:val="28"/>
          <w:szCs w:val="28"/>
        </w:rPr>
      </w:pPr>
      <w:r w:rsidRPr="00E41A42">
        <w:rPr>
          <w:b/>
          <w:bCs/>
          <w:caps/>
          <w:sz w:val="28"/>
          <w:szCs w:val="28"/>
        </w:rPr>
        <w:t>и застройки</w:t>
      </w:r>
      <w:r>
        <w:rPr>
          <w:b/>
          <w:bCs/>
          <w:caps/>
          <w:sz w:val="28"/>
          <w:szCs w:val="28"/>
        </w:rPr>
        <w:t xml:space="preserve"> </w:t>
      </w:r>
      <w:r w:rsidRPr="00E41A42">
        <w:rPr>
          <w:b/>
          <w:bCs/>
          <w:caps/>
          <w:sz w:val="28"/>
          <w:szCs w:val="28"/>
        </w:rPr>
        <w:t xml:space="preserve">муниципального образования  </w:t>
      </w:r>
    </w:p>
    <w:p w:rsidR="00C1533B" w:rsidRPr="00E41A42" w:rsidRDefault="00C1533B" w:rsidP="00C1533B">
      <w:pPr>
        <w:ind w:right="283"/>
        <w:jc w:val="center"/>
        <w:rPr>
          <w:b/>
          <w:bCs/>
          <w:caps/>
          <w:sz w:val="28"/>
          <w:szCs w:val="28"/>
        </w:rPr>
      </w:pPr>
      <w:r>
        <w:rPr>
          <w:b/>
          <w:bCs/>
          <w:caps/>
          <w:sz w:val="28"/>
          <w:szCs w:val="28"/>
        </w:rPr>
        <w:t>пЫЛАЕВСКИЙ</w:t>
      </w:r>
      <w:r w:rsidRPr="00E41A42">
        <w:rPr>
          <w:b/>
          <w:bCs/>
          <w:caps/>
          <w:sz w:val="28"/>
          <w:szCs w:val="28"/>
        </w:rPr>
        <w:t xml:space="preserve"> сельсовет</w:t>
      </w:r>
      <w:r>
        <w:rPr>
          <w:b/>
          <w:bCs/>
          <w:caps/>
          <w:sz w:val="28"/>
          <w:szCs w:val="28"/>
        </w:rPr>
        <w:t xml:space="preserve"> ПЕРВОМАЙСКОГО РАЙОНА ОРЕ</w:t>
      </w:r>
      <w:r>
        <w:rPr>
          <w:b/>
          <w:bCs/>
          <w:caps/>
          <w:sz w:val="28"/>
          <w:szCs w:val="28"/>
        </w:rPr>
        <w:t>Н</w:t>
      </w:r>
      <w:r>
        <w:rPr>
          <w:b/>
          <w:bCs/>
          <w:caps/>
          <w:sz w:val="28"/>
          <w:szCs w:val="28"/>
        </w:rPr>
        <w:t>БУРГСКОЙ ОБЛАСТИ</w:t>
      </w:r>
    </w:p>
    <w:p w:rsidR="00C1533B" w:rsidRPr="00E41A42" w:rsidRDefault="00C1533B" w:rsidP="00C1533B">
      <w:pPr>
        <w:shd w:val="clear" w:color="auto" w:fill="FFFFFF"/>
        <w:ind w:right="283"/>
        <w:jc w:val="center"/>
        <w:rPr>
          <w:b/>
          <w:bCs/>
          <w:sz w:val="28"/>
          <w:szCs w:val="28"/>
        </w:rPr>
      </w:pPr>
    </w:p>
    <w:p w:rsidR="00C1533B" w:rsidRPr="00E41A42" w:rsidRDefault="00C1533B" w:rsidP="00C1533B">
      <w:pPr>
        <w:shd w:val="clear" w:color="auto" w:fill="FFFFFF"/>
        <w:ind w:right="283"/>
        <w:jc w:val="center"/>
        <w:rPr>
          <w:b/>
          <w:bCs/>
          <w:sz w:val="28"/>
          <w:szCs w:val="28"/>
        </w:rPr>
      </w:pPr>
    </w:p>
    <w:p w:rsidR="00C1533B" w:rsidRPr="00E41A42" w:rsidRDefault="00C1533B" w:rsidP="00C1533B">
      <w:pPr>
        <w:shd w:val="clear" w:color="auto" w:fill="FFFFFF"/>
        <w:ind w:right="283"/>
        <w:jc w:val="center"/>
        <w:rPr>
          <w:b/>
          <w:bCs/>
          <w:sz w:val="28"/>
          <w:szCs w:val="28"/>
        </w:rPr>
      </w:pPr>
    </w:p>
    <w:p w:rsidR="00C1533B" w:rsidRDefault="00C1533B" w:rsidP="00C1533B">
      <w:pPr>
        <w:ind w:right="283"/>
        <w:jc w:val="center"/>
        <w:rPr>
          <w:b/>
          <w:bCs/>
        </w:rPr>
      </w:pPr>
    </w:p>
    <w:p w:rsidR="00C1533B" w:rsidRPr="00F30960" w:rsidRDefault="00C1533B" w:rsidP="00C1533B">
      <w:pPr>
        <w:ind w:right="283"/>
        <w:jc w:val="center"/>
        <w:rPr>
          <w:rFonts w:ascii="GOST type B" w:eastAsia="Arial Unicode MS" w:hAnsi="GOST type B" w:cs="Arial Unicode MS"/>
          <w:sz w:val="28"/>
          <w:szCs w:val="28"/>
        </w:rPr>
      </w:pPr>
    </w:p>
    <w:p w:rsidR="00C1533B" w:rsidRDefault="00C1533B" w:rsidP="00C1533B">
      <w:pPr>
        <w:jc w:val="center"/>
        <w:rPr>
          <w:rFonts w:ascii="GOST type B" w:eastAsia="Arial Unicode MS" w:hAnsi="GOST type B" w:cs="Arial Unicode MS"/>
          <w:sz w:val="28"/>
          <w:szCs w:val="28"/>
        </w:rPr>
      </w:pPr>
    </w:p>
    <w:p w:rsidR="00C1533B" w:rsidRDefault="00C1533B" w:rsidP="00C1533B">
      <w:pPr>
        <w:rPr>
          <w:rFonts w:ascii="GOST type B" w:eastAsia="Arial Unicode MS" w:hAnsi="GOST type B" w:cs="Arial Unicode MS"/>
          <w:sz w:val="32"/>
          <w:szCs w:val="32"/>
          <w:u w:val="single"/>
        </w:rPr>
      </w:pPr>
    </w:p>
    <w:p w:rsidR="00C1533B" w:rsidRPr="00811E36" w:rsidRDefault="00C1533B" w:rsidP="00C1533B">
      <w:pPr>
        <w:ind w:left="-142"/>
        <w:jc w:val="center"/>
        <w:rPr>
          <w:rFonts w:ascii="GOST type B" w:eastAsia="Arial Unicode MS" w:hAnsi="GOST type B" w:cs="Arial Unicode MS"/>
          <w:sz w:val="32"/>
          <w:szCs w:val="32"/>
          <w:u w:val="single"/>
        </w:rPr>
      </w:pPr>
    </w:p>
    <w:p w:rsidR="00C1533B" w:rsidRDefault="00C1533B" w:rsidP="00C1533B">
      <w:pPr>
        <w:rPr>
          <w:rFonts w:ascii="GOST type B" w:eastAsia="Arial Unicode MS" w:hAnsi="GOST type B" w:cs="Arial Unicode MS"/>
          <w:u w:val="single"/>
        </w:rPr>
      </w:pPr>
    </w:p>
    <w:p w:rsidR="00C1533B" w:rsidRPr="00811E36" w:rsidRDefault="00C1533B" w:rsidP="00C1533B">
      <w:pPr>
        <w:rPr>
          <w:rFonts w:ascii="GOST type B" w:eastAsia="Arial Unicode MS" w:hAnsi="GOST type B" w:cs="Arial Unicode MS"/>
          <w:u w:val="single"/>
        </w:rPr>
      </w:pPr>
    </w:p>
    <w:p w:rsidR="00C1533B" w:rsidRDefault="00C1533B" w:rsidP="00C1533B">
      <w:pPr>
        <w:rPr>
          <w:rFonts w:ascii="GOST type B" w:eastAsia="Arial Unicode MS" w:hAnsi="GOST type B" w:cs="Arial Unicode MS"/>
          <w:sz w:val="28"/>
          <w:szCs w:val="28"/>
        </w:rPr>
      </w:pPr>
    </w:p>
    <w:p w:rsidR="00C1533B" w:rsidRDefault="00C1533B" w:rsidP="00C1533B">
      <w:pPr>
        <w:rPr>
          <w:rFonts w:ascii="GOST type B" w:eastAsia="Arial Unicode MS" w:hAnsi="GOST type B" w:cs="Arial Unicode MS"/>
          <w:sz w:val="28"/>
          <w:szCs w:val="28"/>
        </w:rPr>
      </w:pPr>
    </w:p>
    <w:p w:rsidR="00C1533B" w:rsidRPr="00E476C9" w:rsidRDefault="00C1533B" w:rsidP="00C1533B">
      <w:pPr>
        <w:rPr>
          <w:rFonts w:ascii="GOST type B" w:eastAsia="Arial Unicode MS" w:hAnsi="GOST type B" w:cs="Arial Unicode MS"/>
          <w:sz w:val="28"/>
          <w:szCs w:val="28"/>
        </w:rPr>
      </w:pPr>
    </w:p>
    <w:p w:rsidR="00C1533B" w:rsidRPr="006C42E1" w:rsidRDefault="00C1533B" w:rsidP="00C1533B">
      <w:pPr>
        <w:ind w:left="-426" w:right="283" w:firstLine="142"/>
        <w:rPr>
          <w:rFonts w:eastAsia="Arial Unicode MS"/>
          <w:sz w:val="28"/>
          <w:szCs w:val="28"/>
        </w:rPr>
      </w:pPr>
      <w:r w:rsidRPr="006C4DAA">
        <w:rPr>
          <w:rFonts w:eastAsia="Arial Unicode MS"/>
          <w:sz w:val="28"/>
          <w:szCs w:val="28"/>
        </w:rPr>
        <w:t>Главный и</w:t>
      </w:r>
      <w:r>
        <w:rPr>
          <w:rFonts w:eastAsia="Arial Unicode MS"/>
          <w:sz w:val="28"/>
          <w:szCs w:val="28"/>
        </w:rPr>
        <w:t>нженер проекта</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 xml:space="preserve">                </w:t>
      </w:r>
      <w:r w:rsidRPr="006C4DAA">
        <w:rPr>
          <w:rFonts w:eastAsia="Arial Unicode MS"/>
          <w:sz w:val="28"/>
          <w:szCs w:val="28"/>
        </w:rPr>
        <w:t xml:space="preserve">  </w:t>
      </w:r>
      <w:proofErr w:type="spellStart"/>
      <w:r w:rsidRPr="006C4DAA">
        <w:rPr>
          <w:rFonts w:eastAsia="Arial Unicode MS"/>
          <w:sz w:val="28"/>
          <w:szCs w:val="28"/>
        </w:rPr>
        <w:t>Похлеб</w:t>
      </w:r>
      <w:r w:rsidRPr="006C4DAA">
        <w:rPr>
          <w:rFonts w:eastAsia="Arial Unicode MS"/>
          <w:sz w:val="28"/>
          <w:szCs w:val="28"/>
        </w:rPr>
        <w:t>у</w:t>
      </w:r>
      <w:r w:rsidRPr="006C4DAA">
        <w:rPr>
          <w:rFonts w:eastAsia="Arial Unicode MS"/>
          <w:sz w:val="28"/>
          <w:szCs w:val="28"/>
        </w:rPr>
        <w:t>хин</w:t>
      </w:r>
      <w:proofErr w:type="spellEnd"/>
      <w:r w:rsidRPr="006C4DAA">
        <w:rPr>
          <w:rFonts w:eastAsia="Arial Unicode MS"/>
          <w:sz w:val="28"/>
          <w:szCs w:val="28"/>
        </w:rPr>
        <w:t xml:space="preserve"> А.А.</w:t>
      </w:r>
    </w:p>
    <w:p w:rsidR="00C1533B" w:rsidRPr="00B126DF" w:rsidRDefault="00C1533B" w:rsidP="00C1533B">
      <w:pPr>
        <w:ind w:left="-426" w:right="283" w:firstLine="142"/>
        <w:rPr>
          <w:rFonts w:eastAsia="Arial Unicode MS"/>
          <w:sz w:val="28"/>
          <w:szCs w:val="28"/>
        </w:rPr>
      </w:pPr>
    </w:p>
    <w:p w:rsidR="00C1533B" w:rsidRPr="00B126DF" w:rsidRDefault="00C1533B" w:rsidP="00C1533B">
      <w:pPr>
        <w:ind w:left="-426" w:right="283" w:firstLine="142"/>
        <w:rPr>
          <w:rFonts w:eastAsia="Arial Unicode MS"/>
          <w:sz w:val="28"/>
          <w:szCs w:val="28"/>
        </w:rPr>
      </w:pPr>
    </w:p>
    <w:p w:rsidR="00C1533B" w:rsidRPr="00B126DF" w:rsidRDefault="00C1533B" w:rsidP="00C1533B">
      <w:pPr>
        <w:ind w:left="-426" w:right="283" w:firstLine="142"/>
        <w:rPr>
          <w:rFonts w:eastAsia="Arial Unicode MS"/>
          <w:sz w:val="28"/>
          <w:szCs w:val="28"/>
        </w:rPr>
      </w:pPr>
    </w:p>
    <w:p w:rsidR="00C1533B" w:rsidRPr="00B126DF" w:rsidRDefault="00C1533B" w:rsidP="00C1533B">
      <w:pPr>
        <w:ind w:left="-426" w:right="283" w:firstLine="142"/>
        <w:rPr>
          <w:rFonts w:eastAsia="Arial Unicode MS"/>
          <w:sz w:val="28"/>
          <w:szCs w:val="28"/>
        </w:rPr>
      </w:pPr>
    </w:p>
    <w:p w:rsidR="00C1533B" w:rsidRPr="00B126DF" w:rsidRDefault="00C1533B" w:rsidP="00C1533B">
      <w:pPr>
        <w:ind w:left="-426" w:right="283" w:firstLine="142"/>
        <w:rPr>
          <w:rFonts w:eastAsia="Arial Unicode MS"/>
          <w:sz w:val="28"/>
          <w:szCs w:val="28"/>
        </w:rPr>
      </w:pPr>
    </w:p>
    <w:p w:rsidR="00E40C14" w:rsidRPr="00C1533B" w:rsidRDefault="00C1533B" w:rsidP="00C1533B">
      <w:pPr>
        <w:jc w:val="center"/>
        <w:rPr>
          <w:rFonts w:eastAsia="Arial Unicode MS"/>
          <w:sz w:val="28"/>
          <w:szCs w:val="28"/>
        </w:rPr>
      </w:pPr>
      <w:r w:rsidRPr="00962053">
        <w:rPr>
          <w:rFonts w:eastAsia="Arial Unicode MS"/>
          <w:sz w:val="28"/>
          <w:szCs w:val="28"/>
        </w:rPr>
        <w:t>с. Плешаново, 2016</w:t>
      </w:r>
      <w:r>
        <w:rPr>
          <w:rFonts w:eastAsia="Arial Unicode MS"/>
          <w:sz w:val="28"/>
          <w:szCs w:val="28"/>
        </w:rPr>
        <w:t xml:space="preserve"> г </w:t>
      </w:r>
    </w:p>
    <w:p w:rsidR="00596694" w:rsidRPr="00C1533B" w:rsidRDefault="00B04E26" w:rsidP="00C1533B">
      <w:pPr>
        <w:spacing w:line="360" w:lineRule="auto"/>
        <w:jc w:val="center"/>
        <w:rPr>
          <w:sz w:val="28"/>
        </w:rPr>
      </w:pPr>
      <w:r w:rsidRPr="00B04E26">
        <w:rPr>
          <w:sz w:val="28"/>
        </w:rPr>
        <w:br w:type="page"/>
      </w:r>
      <w:bookmarkStart w:id="0" w:name="_Toc368688170"/>
      <w:bookmarkStart w:id="1" w:name="_Toc368739386"/>
      <w:bookmarkStart w:id="2" w:name="_Toc369477047"/>
      <w:bookmarkStart w:id="3" w:name="_Toc369862697"/>
    </w:p>
    <w:p w:rsidR="005A422C" w:rsidRDefault="00B04E26" w:rsidP="005A422C">
      <w:pPr>
        <w:keepNext/>
        <w:keepLines/>
        <w:spacing w:after="120" w:line="360" w:lineRule="auto"/>
        <w:jc w:val="center"/>
        <w:outlineLvl w:val="0"/>
        <w:rPr>
          <w:b/>
          <w:bCs/>
          <w:sz w:val="44"/>
          <w:szCs w:val="26"/>
        </w:rPr>
      </w:pPr>
      <w:bookmarkStart w:id="4" w:name="_Toc469474712"/>
      <w:r w:rsidRPr="00B04E26">
        <w:rPr>
          <w:rFonts w:eastAsiaTheme="majorEastAsia" w:cstheme="majorBidi"/>
          <w:b/>
          <w:bCs/>
          <w:sz w:val="44"/>
          <w:szCs w:val="26"/>
        </w:rPr>
        <w:lastRenderedPageBreak/>
        <w:t>СОДЕРЖАНИЕ</w:t>
      </w:r>
      <w:bookmarkStart w:id="5" w:name="_Toc368688171"/>
      <w:bookmarkEnd w:id="0"/>
      <w:bookmarkEnd w:id="1"/>
      <w:bookmarkEnd w:id="2"/>
      <w:bookmarkEnd w:id="3"/>
      <w:bookmarkEnd w:id="4"/>
    </w:p>
    <w:sdt>
      <w:sdtPr>
        <w:id w:val="255338525"/>
        <w:docPartObj>
          <w:docPartGallery w:val="Table of Contents"/>
          <w:docPartUnique/>
        </w:docPartObj>
      </w:sdtPr>
      <w:sdtEndPr>
        <w:rPr>
          <w:b/>
          <w:bCs/>
        </w:rPr>
      </w:sdtEndPr>
      <w:sdtContent>
        <w:p w:rsidR="00596694" w:rsidRPr="001D69A5" w:rsidRDefault="00800FCD" w:rsidP="001D69A5">
          <w:pPr>
            <w:pStyle w:val="13"/>
            <w:rPr>
              <w:rFonts w:asciiTheme="minorHAnsi" w:eastAsiaTheme="minorEastAsia" w:hAnsiTheme="minorHAnsi" w:cstheme="minorBidi"/>
              <w:noProof/>
              <w:sz w:val="22"/>
              <w:szCs w:val="22"/>
            </w:rPr>
          </w:pPr>
          <w:r>
            <w:fldChar w:fldCharType="begin"/>
          </w:r>
          <w:r w:rsidR="00EE16F4">
            <w:instrText xml:space="preserve"> TOC \o "1-5" \h \z \u </w:instrText>
          </w:r>
          <w:r>
            <w:fldChar w:fldCharType="separate"/>
          </w:r>
          <w:hyperlink w:anchor="_Toc469474712" w:history="1">
            <w:r w:rsidR="00596694" w:rsidRPr="001D69A5">
              <w:rPr>
                <w:rStyle w:val="af1"/>
                <w:rFonts w:eastAsiaTheme="majorEastAsia" w:cstheme="majorBidi"/>
                <w:b/>
                <w:bCs/>
                <w:noProof/>
              </w:rPr>
              <w:t>СОДЕРЖАНИЕ</w:t>
            </w:r>
            <w:r w:rsidR="00596694" w:rsidRPr="001D69A5">
              <w:rPr>
                <w:noProof/>
                <w:webHidden/>
              </w:rPr>
              <w:tab/>
            </w:r>
            <w:r w:rsidRPr="001D69A5">
              <w:rPr>
                <w:noProof/>
                <w:webHidden/>
              </w:rPr>
              <w:fldChar w:fldCharType="begin"/>
            </w:r>
            <w:r w:rsidR="00596694" w:rsidRPr="001D69A5">
              <w:rPr>
                <w:noProof/>
                <w:webHidden/>
              </w:rPr>
              <w:instrText xml:space="preserve"> PAGEREF _Toc469474712 \h </w:instrText>
            </w:r>
            <w:r w:rsidRPr="001D69A5">
              <w:rPr>
                <w:noProof/>
                <w:webHidden/>
              </w:rPr>
            </w:r>
            <w:r w:rsidRPr="001D69A5">
              <w:rPr>
                <w:noProof/>
                <w:webHidden/>
              </w:rPr>
              <w:fldChar w:fldCharType="separate"/>
            </w:r>
            <w:r w:rsidR="00596694" w:rsidRPr="001D69A5">
              <w:rPr>
                <w:noProof/>
                <w:webHidden/>
              </w:rPr>
              <w:t>3</w:t>
            </w:r>
            <w:r w:rsidRPr="001D69A5">
              <w:rPr>
                <w:noProof/>
                <w:webHidden/>
              </w:rPr>
              <w:fldChar w:fldCharType="end"/>
            </w:r>
          </w:hyperlink>
        </w:p>
        <w:p w:rsidR="00596694" w:rsidRPr="001D69A5" w:rsidRDefault="00800FCD" w:rsidP="001D69A5">
          <w:pPr>
            <w:pStyle w:val="13"/>
            <w:rPr>
              <w:rFonts w:asciiTheme="minorHAnsi" w:eastAsiaTheme="minorEastAsia" w:hAnsiTheme="minorHAnsi" w:cstheme="minorBidi"/>
              <w:noProof/>
              <w:sz w:val="22"/>
              <w:szCs w:val="22"/>
            </w:rPr>
          </w:pPr>
          <w:hyperlink w:anchor="_Toc469474713" w:history="1">
            <w:r w:rsidR="00596694" w:rsidRPr="001D69A5">
              <w:rPr>
                <w:rStyle w:val="af1"/>
                <w:rFonts w:eastAsiaTheme="majorEastAsia" w:cstheme="majorBidi"/>
                <w:b/>
                <w:bCs/>
                <w:noProof/>
              </w:rPr>
              <w:t>ПРЕАМБУЛА</w:t>
            </w:r>
            <w:r w:rsidR="00596694" w:rsidRPr="001D69A5">
              <w:rPr>
                <w:noProof/>
                <w:webHidden/>
              </w:rPr>
              <w:tab/>
            </w:r>
            <w:r w:rsidRPr="001D69A5">
              <w:rPr>
                <w:noProof/>
                <w:webHidden/>
              </w:rPr>
              <w:fldChar w:fldCharType="begin"/>
            </w:r>
            <w:r w:rsidR="00596694" w:rsidRPr="001D69A5">
              <w:rPr>
                <w:noProof/>
                <w:webHidden/>
              </w:rPr>
              <w:instrText xml:space="preserve"> PAGEREF _Toc469474713 \h </w:instrText>
            </w:r>
            <w:r w:rsidRPr="001D69A5">
              <w:rPr>
                <w:noProof/>
                <w:webHidden/>
              </w:rPr>
            </w:r>
            <w:r w:rsidRPr="001D69A5">
              <w:rPr>
                <w:noProof/>
                <w:webHidden/>
              </w:rPr>
              <w:fldChar w:fldCharType="separate"/>
            </w:r>
            <w:r w:rsidR="00596694" w:rsidRPr="001D69A5">
              <w:rPr>
                <w:noProof/>
                <w:webHidden/>
              </w:rPr>
              <w:t>8</w:t>
            </w:r>
            <w:r w:rsidRPr="001D69A5">
              <w:rPr>
                <w:noProof/>
                <w:webHidden/>
              </w:rPr>
              <w:fldChar w:fldCharType="end"/>
            </w:r>
          </w:hyperlink>
        </w:p>
        <w:p w:rsidR="00596694" w:rsidRPr="001D69A5" w:rsidRDefault="00800FCD" w:rsidP="001D69A5">
          <w:pPr>
            <w:pStyle w:val="13"/>
            <w:rPr>
              <w:rFonts w:asciiTheme="minorHAnsi" w:eastAsiaTheme="minorEastAsia" w:hAnsiTheme="minorHAnsi" w:cstheme="minorBidi"/>
              <w:noProof/>
              <w:sz w:val="22"/>
              <w:szCs w:val="22"/>
            </w:rPr>
          </w:pPr>
          <w:hyperlink w:anchor="_Toc469474714" w:history="1">
            <w:r w:rsidR="00596694" w:rsidRPr="001D69A5">
              <w:rPr>
                <w:rStyle w:val="af1"/>
                <w:rFonts w:eastAsiaTheme="majorEastAsia" w:cstheme="majorBidi"/>
                <w:b/>
                <w:bCs/>
                <w:noProof/>
              </w:rPr>
              <w:t>РАЗДЕЛ I.</w:t>
            </w:r>
            <w:r w:rsidR="00596694" w:rsidRPr="001D69A5">
              <w:rPr>
                <w:noProof/>
                <w:webHidden/>
              </w:rPr>
              <w:tab/>
            </w:r>
            <w:r w:rsidRPr="001D69A5">
              <w:rPr>
                <w:noProof/>
                <w:webHidden/>
              </w:rPr>
              <w:fldChar w:fldCharType="begin"/>
            </w:r>
            <w:r w:rsidR="00596694" w:rsidRPr="001D69A5">
              <w:rPr>
                <w:noProof/>
                <w:webHidden/>
              </w:rPr>
              <w:instrText xml:space="preserve"> PAGEREF _Toc469474714 \h </w:instrText>
            </w:r>
            <w:r w:rsidRPr="001D69A5">
              <w:rPr>
                <w:noProof/>
                <w:webHidden/>
              </w:rPr>
            </w:r>
            <w:r w:rsidRPr="001D69A5">
              <w:rPr>
                <w:noProof/>
                <w:webHidden/>
              </w:rPr>
              <w:fldChar w:fldCharType="separate"/>
            </w:r>
            <w:r w:rsidR="00596694" w:rsidRPr="001D69A5">
              <w:rPr>
                <w:noProof/>
                <w:webHidden/>
              </w:rPr>
              <w:t>9</w:t>
            </w:r>
            <w:r w:rsidRPr="001D69A5">
              <w:rPr>
                <w:noProof/>
                <w:webHidden/>
              </w:rPr>
              <w:fldChar w:fldCharType="end"/>
            </w:r>
          </w:hyperlink>
        </w:p>
        <w:p w:rsidR="00596694" w:rsidRPr="001D69A5" w:rsidRDefault="00800FCD" w:rsidP="001D69A5">
          <w:pPr>
            <w:pStyle w:val="13"/>
            <w:rPr>
              <w:rFonts w:asciiTheme="minorHAnsi" w:eastAsiaTheme="minorEastAsia" w:hAnsiTheme="minorHAnsi" w:cstheme="minorBidi"/>
              <w:noProof/>
              <w:sz w:val="22"/>
              <w:szCs w:val="22"/>
            </w:rPr>
          </w:pPr>
          <w:hyperlink w:anchor="_Toc469474715" w:history="1">
            <w:r w:rsidR="00596694" w:rsidRPr="001D69A5">
              <w:rPr>
                <w:rStyle w:val="af1"/>
                <w:rFonts w:eastAsiaTheme="majorEastAsia" w:cstheme="majorBidi"/>
                <w:b/>
                <w:bCs/>
                <w:noProof/>
              </w:rPr>
              <w:t>ПОРЯДОК РЕГУЛИРОВАНИЯ</w:t>
            </w:r>
            <w:r w:rsidR="00596694" w:rsidRPr="001D69A5">
              <w:rPr>
                <w:noProof/>
                <w:webHidden/>
              </w:rPr>
              <w:tab/>
            </w:r>
            <w:r w:rsidRPr="001D69A5">
              <w:rPr>
                <w:noProof/>
                <w:webHidden/>
              </w:rPr>
              <w:fldChar w:fldCharType="begin"/>
            </w:r>
            <w:r w:rsidR="00596694" w:rsidRPr="001D69A5">
              <w:rPr>
                <w:noProof/>
                <w:webHidden/>
              </w:rPr>
              <w:instrText xml:space="preserve"> PAGEREF _Toc469474715 \h </w:instrText>
            </w:r>
            <w:r w:rsidRPr="001D69A5">
              <w:rPr>
                <w:noProof/>
                <w:webHidden/>
              </w:rPr>
            </w:r>
            <w:r w:rsidRPr="001D69A5">
              <w:rPr>
                <w:noProof/>
                <w:webHidden/>
              </w:rPr>
              <w:fldChar w:fldCharType="separate"/>
            </w:r>
            <w:r w:rsidR="00596694" w:rsidRPr="001D69A5">
              <w:rPr>
                <w:noProof/>
                <w:webHidden/>
              </w:rPr>
              <w:t>9</w:t>
            </w:r>
            <w:r w:rsidRPr="001D69A5">
              <w:rPr>
                <w:noProof/>
                <w:webHidden/>
              </w:rPr>
              <w:fldChar w:fldCharType="end"/>
            </w:r>
          </w:hyperlink>
        </w:p>
        <w:p w:rsidR="00596694" w:rsidRPr="001D69A5" w:rsidRDefault="00800FCD" w:rsidP="001D69A5">
          <w:pPr>
            <w:pStyle w:val="13"/>
            <w:rPr>
              <w:rFonts w:asciiTheme="minorHAnsi" w:eastAsiaTheme="minorEastAsia" w:hAnsiTheme="minorHAnsi" w:cstheme="minorBidi"/>
              <w:noProof/>
              <w:sz w:val="22"/>
              <w:szCs w:val="22"/>
            </w:rPr>
          </w:pPr>
          <w:hyperlink w:anchor="_Toc469474716" w:history="1">
            <w:r w:rsidR="00596694" w:rsidRPr="001D69A5">
              <w:rPr>
                <w:rStyle w:val="af1"/>
                <w:rFonts w:eastAsiaTheme="majorEastAsia" w:cstheme="majorBidi"/>
                <w:b/>
                <w:bCs/>
                <w:noProof/>
              </w:rPr>
              <w:t>ЗЕМЛЕПОЛЬЗОВАНИЯ И ЗАСТРОЙКИ</w:t>
            </w:r>
            <w:r w:rsidR="00596694" w:rsidRPr="001D69A5">
              <w:rPr>
                <w:noProof/>
                <w:webHidden/>
              </w:rPr>
              <w:tab/>
            </w:r>
            <w:r w:rsidRPr="001D69A5">
              <w:rPr>
                <w:noProof/>
                <w:webHidden/>
              </w:rPr>
              <w:fldChar w:fldCharType="begin"/>
            </w:r>
            <w:r w:rsidR="00596694" w:rsidRPr="001D69A5">
              <w:rPr>
                <w:noProof/>
                <w:webHidden/>
              </w:rPr>
              <w:instrText xml:space="preserve"> PAGEREF _Toc469474716 \h </w:instrText>
            </w:r>
            <w:r w:rsidRPr="001D69A5">
              <w:rPr>
                <w:noProof/>
                <w:webHidden/>
              </w:rPr>
            </w:r>
            <w:r w:rsidRPr="001D69A5">
              <w:rPr>
                <w:noProof/>
                <w:webHidden/>
              </w:rPr>
              <w:fldChar w:fldCharType="separate"/>
            </w:r>
            <w:r w:rsidR="00596694" w:rsidRPr="001D69A5">
              <w:rPr>
                <w:noProof/>
                <w:webHidden/>
              </w:rPr>
              <w:t>9</w:t>
            </w:r>
            <w:r w:rsidRPr="001D69A5">
              <w:rPr>
                <w:noProof/>
                <w:webHidden/>
              </w:rPr>
              <w:fldChar w:fldCharType="end"/>
            </w:r>
          </w:hyperlink>
        </w:p>
        <w:p w:rsidR="00596694" w:rsidRPr="001D69A5" w:rsidRDefault="00800FCD" w:rsidP="001D69A5">
          <w:pPr>
            <w:pStyle w:val="23"/>
            <w:tabs>
              <w:tab w:val="right" w:leader="dot" w:pos="9344"/>
            </w:tabs>
            <w:rPr>
              <w:rFonts w:asciiTheme="minorHAnsi" w:eastAsiaTheme="minorEastAsia" w:hAnsiTheme="minorHAnsi" w:cstheme="minorBidi"/>
              <w:noProof/>
              <w:sz w:val="22"/>
              <w:szCs w:val="22"/>
            </w:rPr>
          </w:pPr>
          <w:hyperlink w:anchor="_Toc469474717" w:history="1">
            <w:r w:rsidR="00596694" w:rsidRPr="001D69A5">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596694" w:rsidRPr="001D69A5">
              <w:rPr>
                <w:noProof/>
                <w:webHidden/>
              </w:rPr>
              <w:tab/>
            </w:r>
            <w:r w:rsidRPr="001D69A5">
              <w:rPr>
                <w:noProof/>
                <w:webHidden/>
              </w:rPr>
              <w:fldChar w:fldCharType="begin"/>
            </w:r>
            <w:r w:rsidR="00596694" w:rsidRPr="001D69A5">
              <w:rPr>
                <w:noProof/>
                <w:webHidden/>
              </w:rPr>
              <w:instrText xml:space="preserve"> PAGEREF _Toc469474717 \h </w:instrText>
            </w:r>
            <w:r w:rsidRPr="001D69A5">
              <w:rPr>
                <w:noProof/>
                <w:webHidden/>
              </w:rPr>
            </w:r>
            <w:r w:rsidRPr="001D69A5">
              <w:rPr>
                <w:noProof/>
                <w:webHidden/>
              </w:rPr>
              <w:fldChar w:fldCharType="separate"/>
            </w:r>
            <w:r w:rsidR="00596694" w:rsidRPr="001D69A5">
              <w:rPr>
                <w:noProof/>
                <w:webHidden/>
              </w:rPr>
              <w:t>10</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18" w:history="1">
            <w:r w:rsidR="00596694" w:rsidRPr="001D69A5">
              <w:rPr>
                <w:rStyle w:val="af1"/>
                <w:rFonts w:eastAsiaTheme="majorEastAsia" w:cstheme="majorBidi"/>
                <w:b/>
                <w:bCs/>
                <w:noProof/>
              </w:rPr>
              <w:t>Глава 1. ОБЩИЕ ПОЛОЖЕНИЯ ПО ПРИМЕНЕНИЮ ПРАВИЛ</w:t>
            </w:r>
            <w:r w:rsidR="00596694" w:rsidRPr="001D69A5">
              <w:rPr>
                <w:noProof/>
                <w:webHidden/>
              </w:rPr>
              <w:tab/>
            </w:r>
            <w:r w:rsidRPr="001D69A5">
              <w:rPr>
                <w:noProof/>
                <w:webHidden/>
              </w:rPr>
              <w:fldChar w:fldCharType="begin"/>
            </w:r>
            <w:r w:rsidR="00596694" w:rsidRPr="001D69A5">
              <w:rPr>
                <w:noProof/>
                <w:webHidden/>
              </w:rPr>
              <w:instrText xml:space="preserve"> PAGEREF _Toc469474718 \h </w:instrText>
            </w:r>
            <w:r w:rsidRPr="001D69A5">
              <w:rPr>
                <w:noProof/>
                <w:webHidden/>
              </w:rPr>
            </w:r>
            <w:r w:rsidRPr="001D69A5">
              <w:rPr>
                <w:noProof/>
                <w:webHidden/>
              </w:rPr>
              <w:fldChar w:fldCharType="separate"/>
            </w:r>
            <w:r w:rsidR="00596694" w:rsidRPr="001D69A5">
              <w:rPr>
                <w:noProof/>
                <w:webHidden/>
              </w:rPr>
              <w:t>10</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19" w:history="1">
            <w:r w:rsidR="00596694" w:rsidRPr="001D69A5">
              <w:rPr>
                <w:rStyle w:val="af1"/>
                <w:noProof/>
              </w:rPr>
              <w:t>Статья 1. Основные понятия, используемые в настоящих Правилах</w:t>
            </w:r>
            <w:r w:rsidR="00596694" w:rsidRPr="001D69A5">
              <w:rPr>
                <w:noProof/>
                <w:webHidden/>
              </w:rPr>
              <w:tab/>
            </w:r>
            <w:r w:rsidRPr="001D69A5">
              <w:rPr>
                <w:noProof/>
                <w:webHidden/>
              </w:rPr>
              <w:fldChar w:fldCharType="begin"/>
            </w:r>
            <w:r w:rsidR="00596694" w:rsidRPr="001D69A5">
              <w:rPr>
                <w:noProof/>
                <w:webHidden/>
              </w:rPr>
              <w:instrText xml:space="preserve"> PAGEREF _Toc469474719 \h </w:instrText>
            </w:r>
            <w:r w:rsidRPr="001D69A5">
              <w:rPr>
                <w:noProof/>
                <w:webHidden/>
              </w:rPr>
            </w:r>
            <w:r w:rsidRPr="001D69A5">
              <w:rPr>
                <w:noProof/>
                <w:webHidden/>
              </w:rPr>
              <w:fldChar w:fldCharType="separate"/>
            </w:r>
            <w:r w:rsidR="00596694" w:rsidRPr="001D69A5">
              <w:rPr>
                <w:noProof/>
                <w:webHidden/>
              </w:rPr>
              <w:t>10</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20" w:history="1">
            <w:r w:rsidR="00596694" w:rsidRPr="001D69A5">
              <w:rPr>
                <w:rStyle w:val="af1"/>
                <w:rFonts w:eastAsiaTheme="majorEastAsia"/>
                <w:noProof/>
              </w:rPr>
              <w:t>Статья 2.</w:t>
            </w:r>
            <w:r w:rsidR="00596694" w:rsidRPr="001D69A5">
              <w:rPr>
                <w:rStyle w:val="af1"/>
                <w:noProof/>
              </w:rPr>
              <w:t xml:space="preserve"> Назначение Правил землепользования и застройки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_Toc469474720 \h </w:instrText>
            </w:r>
            <w:r w:rsidRPr="001D69A5">
              <w:rPr>
                <w:noProof/>
                <w:webHidden/>
              </w:rPr>
            </w:r>
            <w:r w:rsidRPr="001D69A5">
              <w:rPr>
                <w:noProof/>
                <w:webHidden/>
              </w:rPr>
              <w:fldChar w:fldCharType="separate"/>
            </w:r>
            <w:r w:rsidR="00596694" w:rsidRPr="001D69A5">
              <w:rPr>
                <w:noProof/>
                <w:webHidden/>
              </w:rPr>
              <w:t>24</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21" w:history="1">
            <w:r w:rsidR="00596694" w:rsidRPr="001D69A5">
              <w:rPr>
                <w:rStyle w:val="af1"/>
                <w:noProof/>
              </w:rPr>
              <w:t>Статья 3. Структура Правил</w:t>
            </w:r>
            <w:r w:rsidR="00596694" w:rsidRPr="001D69A5">
              <w:rPr>
                <w:noProof/>
                <w:webHidden/>
              </w:rPr>
              <w:tab/>
            </w:r>
            <w:r w:rsidRPr="001D69A5">
              <w:rPr>
                <w:noProof/>
                <w:webHidden/>
              </w:rPr>
              <w:fldChar w:fldCharType="begin"/>
            </w:r>
            <w:r w:rsidR="00596694" w:rsidRPr="001D69A5">
              <w:rPr>
                <w:noProof/>
                <w:webHidden/>
              </w:rPr>
              <w:instrText xml:space="preserve"> PAGEREF _Toc469474721 \h </w:instrText>
            </w:r>
            <w:r w:rsidRPr="001D69A5">
              <w:rPr>
                <w:noProof/>
                <w:webHidden/>
              </w:rPr>
            </w:r>
            <w:r w:rsidRPr="001D69A5">
              <w:rPr>
                <w:noProof/>
                <w:webHidden/>
              </w:rPr>
              <w:fldChar w:fldCharType="separate"/>
            </w:r>
            <w:r w:rsidR="00596694" w:rsidRPr="001D69A5">
              <w:rPr>
                <w:noProof/>
                <w:webHidden/>
              </w:rPr>
              <w:t>25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22" w:history="1">
            <w:r w:rsidR="00596694" w:rsidRPr="001D69A5">
              <w:rPr>
                <w:rStyle w:val="af1"/>
                <w:noProof/>
              </w:rPr>
              <w:t>Статья 4. Регламенты использования территорий и их применение</w:t>
            </w:r>
            <w:r w:rsidR="00596694" w:rsidRPr="001D69A5">
              <w:rPr>
                <w:noProof/>
                <w:webHidden/>
              </w:rPr>
              <w:tab/>
            </w:r>
            <w:r w:rsidRPr="001D69A5">
              <w:rPr>
                <w:noProof/>
                <w:webHidden/>
              </w:rPr>
              <w:fldChar w:fldCharType="begin"/>
            </w:r>
            <w:r w:rsidR="00596694" w:rsidRPr="001D69A5">
              <w:rPr>
                <w:noProof/>
                <w:webHidden/>
              </w:rPr>
              <w:instrText xml:space="preserve"> PAGEREF _Toc469474722 \h </w:instrText>
            </w:r>
            <w:r w:rsidRPr="001D69A5">
              <w:rPr>
                <w:noProof/>
                <w:webHidden/>
              </w:rPr>
            </w:r>
            <w:r w:rsidRPr="001D69A5">
              <w:rPr>
                <w:noProof/>
                <w:webHidden/>
              </w:rPr>
              <w:fldChar w:fldCharType="separate"/>
            </w:r>
            <w:r w:rsidR="00596694" w:rsidRPr="001D69A5">
              <w:rPr>
                <w:noProof/>
                <w:webHidden/>
              </w:rPr>
              <w:t>25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23" w:history="1">
            <w:r w:rsidR="00596694" w:rsidRPr="001D69A5">
              <w:rPr>
                <w:rStyle w:val="af1"/>
                <w:noProof/>
              </w:rPr>
              <w:t>Статья 5. Открытость и доступность информации о землепользовании и застройке</w:t>
            </w:r>
            <w:r w:rsidR="00596694" w:rsidRPr="001D69A5">
              <w:rPr>
                <w:noProof/>
                <w:webHidden/>
              </w:rPr>
              <w:tab/>
            </w:r>
            <w:r w:rsidRPr="001D69A5">
              <w:rPr>
                <w:noProof/>
                <w:webHidden/>
              </w:rPr>
              <w:fldChar w:fldCharType="begin"/>
            </w:r>
            <w:r w:rsidR="00596694" w:rsidRPr="001D69A5">
              <w:rPr>
                <w:noProof/>
                <w:webHidden/>
              </w:rPr>
              <w:instrText xml:space="preserve"> PAGEREF _Toc469474723 \h </w:instrText>
            </w:r>
            <w:r w:rsidRPr="001D69A5">
              <w:rPr>
                <w:noProof/>
                <w:webHidden/>
              </w:rPr>
            </w:r>
            <w:r w:rsidRPr="001D69A5">
              <w:rPr>
                <w:noProof/>
                <w:webHidden/>
              </w:rPr>
              <w:fldChar w:fldCharType="separate"/>
            </w:r>
            <w:r w:rsidR="00596694" w:rsidRPr="001D69A5">
              <w:rPr>
                <w:noProof/>
                <w:webHidden/>
              </w:rPr>
              <w:t>31</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24" w:history="1">
            <w:r w:rsidR="00596694" w:rsidRPr="001D69A5">
              <w:rPr>
                <w:rStyle w:val="af1"/>
                <w:noProof/>
              </w:rPr>
              <w:t>Статья 6. Действие Правил по отношению к генеральному плану муниципального образования Пылаевский сельсовет Первомайского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596694" w:rsidRPr="001D69A5">
              <w:rPr>
                <w:noProof/>
                <w:webHidden/>
              </w:rPr>
              <w:tab/>
            </w:r>
            <w:r w:rsidRPr="001D69A5">
              <w:rPr>
                <w:noProof/>
                <w:webHidden/>
              </w:rPr>
              <w:fldChar w:fldCharType="begin"/>
            </w:r>
            <w:r w:rsidR="00596694" w:rsidRPr="001D69A5">
              <w:rPr>
                <w:noProof/>
                <w:webHidden/>
              </w:rPr>
              <w:instrText xml:space="preserve"> PAGEREF _Toc469474724 \h </w:instrText>
            </w:r>
            <w:r w:rsidRPr="001D69A5">
              <w:rPr>
                <w:noProof/>
                <w:webHidden/>
              </w:rPr>
            </w:r>
            <w:r w:rsidRPr="001D69A5">
              <w:rPr>
                <w:noProof/>
                <w:webHidden/>
              </w:rPr>
              <w:fldChar w:fldCharType="separate"/>
            </w:r>
            <w:r w:rsidR="00596694" w:rsidRPr="001D69A5">
              <w:rPr>
                <w:noProof/>
                <w:webHidden/>
              </w:rPr>
              <w:t>32</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25" w:history="1">
            <w:r w:rsidR="00596694" w:rsidRPr="001D69A5">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596694" w:rsidRPr="001D69A5">
              <w:rPr>
                <w:noProof/>
                <w:webHidden/>
              </w:rPr>
              <w:tab/>
            </w:r>
            <w:r w:rsidRPr="001D69A5">
              <w:rPr>
                <w:noProof/>
                <w:webHidden/>
              </w:rPr>
              <w:fldChar w:fldCharType="begin"/>
            </w:r>
            <w:r w:rsidR="00596694" w:rsidRPr="001D69A5">
              <w:rPr>
                <w:noProof/>
                <w:webHidden/>
              </w:rPr>
              <w:instrText xml:space="preserve"> PAGEREF _Toc469474725 \h </w:instrText>
            </w:r>
            <w:r w:rsidRPr="001D69A5">
              <w:rPr>
                <w:noProof/>
                <w:webHidden/>
              </w:rPr>
            </w:r>
            <w:r w:rsidRPr="001D69A5">
              <w:rPr>
                <w:noProof/>
                <w:webHidden/>
              </w:rPr>
              <w:fldChar w:fldCharType="separate"/>
            </w:r>
            <w:r w:rsidR="00596694" w:rsidRPr="001D69A5">
              <w:rPr>
                <w:noProof/>
                <w:webHidden/>
              </w:rPr>
              <w:t>33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26" w:history="1">
            <w:r w:rsidR="00596694" w:rsidRPr="001D69A5">
              <w:rPr>
                <w:rStyle w:val="af1"/>
                <w:noProof/>
              </w:rPr>
              <w:t>Статья 7. Общие положения, относящиеся к ранее возникшим правам</w:t>
            </w:r>
            <w:r w:rsidR="00596694" w:rsidRPr="001D69A5">
              <w:rPr>
                <w:noProof/>
                <w:webHidden/>
              </w:rPr>
              <w:tab/>
            </w:r>
            <w:r w:rsidRPr="001D69A5">
              <w:rPr>
                <w:noProof/>
                <w:webHidden/>
              </w:rPr>
              <w:fldChar w:fldCharType="begin"/>
            </w:r>
            <w:r w:rsidR="00596694" w:rsidRPr="001D69A5">
              <w:rPr>
                <w:noProof/>
                <w:webHidden/>
              </w:rPr>
              <w:instrText xml:space="preserve"> PAGEREF _Toc469474726 \h </w:instrText>
            </w:r>
            <w:r w:rsidRPr="001D69A5">
              <w:rPr>
                <w:noProof/>
                <w:webHidden/>
              </w:rPr>
            </w:r>
            <w:r w:rsidRPr="001D69A5">
              <w:rPr>
                <w:noProof/>
                <w:webHidden/>
              </w:rPr>
              <w:fldChar w:fldCharType="separate"/>
            </w:r>
            <w:r w:rsidR="00596694" w:rsidRPr="001D69A5">
              <w:rPr>
                <w:noProof/>
                <w:webHidden/>
              </w:rPr>
              <w:t>33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27" w:history="1">
            <w:r w:rsidR="00596694" w:rsidRPr="001D69A5">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596694" w:rsidRPr="001D69A5">
              <w:rPr>
                <w:noProof/>
                <w:webHidden/>
              </w:rPr>
              <w:tab/>
            </w:r>
            <w:r w:rsidRPr="001D69A5">
              <w:rPr>
                <w:noProof/>
                <w:webHidden/>
              </w:rPr>
              <w:fldChar w:fldCharType="begin"/>
            </w:r>
            <w:r w:rsidR="00596694" w:rsidRPr="001D69A5">
              <w:rPr>
                <w:noProof/>
                <w:webHidden/>
              </w:rPr>
              <w:instrText xml:space="preserve"> PAGEREF _Toc469474727 \h </w:instrText>
            </w:r>
            <w:r w:rsidRPr="001D69A5">
              <w:rPr>
                <w:noProof/>
                <w:webHidden/>
              </w:rPr>
            </w:r>
            <w:r w:rsidRPr="001D69A5">
              <w:rPr>
                <w:noProof/>
                <w:webHidden/>
              </w:rPr>
              <w:fldChar w:fldCharType="separate"/>
            </w:r>
            <w:r w:rsidR="00596694" w:rsidRPr="001D69A5">
              <w:rPr>
                <w:noProof/>
                <w:webHidden/>
              </w:rPr>
              <w:t>34</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28" w:history="1">
            <w:r w:rsidR="00596694" w:rsidRPr="001D69A5">
              <w:rPr>
                <w:rStyle w:val="af1"/>
                <w:rFonts w:eastAsiaTheme="majorEastAsia" w:cstheme="majorBidi"/>
                <w:b/>
                <w:bCs/>
                <w:noProof/>
              </w:rPr>
              <w:t>Глава 3. УЧАСТНИКИ ОТНОШЕНИЙ, ВОЗНИКАЮЩИХ ПО ПОВОДУ ЗЕМЛЕПОЛЬЗОВАНИЯ И ЗАСТРОЙКИ</w:t>
            </w:r>
            <w:r w:rsidR="00596694" w:rsidRPr="001D69A5">
              <w:rPr>
                <w:noProof/>
                <w:webHidden/>
              </w:rPr>
              <w:tab/>
            </w:r>
            <w:r w:rsidRPr="001D69A5">
              <w:rPr>
                <w:noProof/>
                <w:webHidden/>
              </w:rPr>
              <w:fldChar w:fldCharType="begin"/>
            </w:r>
            <w:r w:rsidR="00596694" w:rsidRPr="001D69A5">
              <w:rPr>
                <w:noProof/>
                <w:webHidden/>
              </w:rPr>
              <w:instrText xml:space="preserve"> PAGEREF _Toc469474728 \h </w:instrText>
            </w:r>
            <w:r w:rsidRPr="001D69A5">
              <w:rPr>
                <w:noProof/>
                <w:webHidden/>
              </w:rPr>
            </w:r>
            <w:r w:rsidRPr="001D69A5">
              <w:rPr>
                <w:noProof/>
                <w:webHidden/>
              </w:rPr>
              <w:fldChar w:fldCharType="separate"/>
            </w:r>
            <w:r w:rsidR="00596694" w:rsidRPr="001D69A5">
              <w:rPr>
                <w:noProof/>
                <w:webHidden/>
              </w:rPr>
              <w:t>35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29" w:history="1">
            <w:r w:rsidR="00596694" w:rsidRPr="001D69A5">
              <w:rPr>
                <w:rStyle w:val="af1"/>
                <w:noProof/>
              </w:rPr>
              <w:t>Статья 9. Общие положения о физических и юридических лицах, осуществляющих землепользование и застройку</w:t>
            </w:r>
            <w:r w:rsidR="00596694" w:rsidRPr="001D69A5">
              <w:rPr>
                <w:noProof/>
                <w:webHidden/>
              </w:rPr>
              <w:tab/>
            </w:r>
            <w:r w:rsidRPr="001D69A5">
              <w:rPr>
                <w:noProof/>
                <w:webHidden/>
              </w:rPr>
              <w:fldChar w:fldCharType="begin"/>
            </w:r>
            <w:r w:rsidR="00596694" w:rsidRPr="001D69A5">
              <w:rPr>
                <w:noProof/>
                <w:webHidden/>
              </w:rPr>
              <w:instrText xml:space="preserve"> PAGEREF _Toc469474729 \h </w:instrText>
            </w:r>
            <w:r w:rsidRPr="001D69A5">
              <w:rPr>
                <w:noProof/>
                <w:webHidden/>
              </w:rPr>
            </w:r>
            <w:r w:rsidRPr="001D69A5">
              <w:rPr>
                <w:noProof/>
                <w:webHidden/>
              </w:rPr>
              <w:fldChar w:fldCharType="separate"/>
            </w:r>
            <w:r w:rsidR="00596694" w:rsidRPr="001D69A5">
              <w:rPr>
                <w:noProof/>
                <w:webHidden/>
              </w:rPr>
              <w:t>36</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30" w:history="1">
            <w:r w:rsidR="00596694" w:rsidRPr="001D69A5">
              <w:rPr>
                <w:rStyle w:val="af1"/>
                <w:noProof/>
              </w:rPr>
              <w:t>Статья 10. Комиссия по землепользованию и застройке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_Toc469474730 \h </w:instrText>
            </w:r>
            <w:r w:rsidRPr="001D69A5">
              <w:rPr>
                <w:noProof/>
                <w:webHidden/>
              </w:rPr>
            </w:r>
            <w:r w:rsidRPr="001D69A5">
              <w:rPr>
                <w:noProof/>
                <w:webHidden/>
              </w:rPr>
              <w:fldChar w:fldCharType="separate"/>
            </w:r>
            <w:r w:rsidR="00596694" w:rsidRPr="001D69A5">
              <w:rPr>
                <w:noProof/>
                <w:webHidden/>
              </w:rPr>
              <w:t>36</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31" w:history="1">
            <w:r w:rsidR="00596694" w:rsidRPr="001D69A5">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596694" w:rsidRPr="001D69A5">
              <w:rPr>
                <w:noProof/>
                <w:webHidden/>
              </w:rPr>
              <w:tab/>
            </w:r>
            <w:r w:rsidRPr="001D69A5">
              <w:rPr>
                <w:noProof/>
                <w:webHidden/>
              </w:rPr>
              <w:fldChar w:fldCharType="begin"/>
            </w:r>
            <w:r w:rsidR="00596694" w:rsidRPr="001D69A5">
              <w:rPr>
                <w:noProof/>
                <w:webHidden/>
              </w:rPr>
              <w:instrText xml:space="preserve"> PAGEREF _Toc469474731 \h </w:instrText>
            </w:r>
            <w:r w:rsidRPr="001D69A5">
              <w:rPr>
                <w:noProof/>
                <w:webHidden/>
              </w:rPr>
            </w:r>
            <w:r w:rsidRPr="001D69A5">
              <w:rPr>
                <w:noProof/>
                <w:webHidden/>
              </w:rPr>
              <w:fldChar w:fldCharType="separate"/>
            </w:r>
            <w:r w:rsidR="00596694" w:rsidRPr="001D69A5">
              <w:rPr>
                <w:noProof/>
                <w:webHidden/>
              </w:rPr>
              <w:t>38</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32" w:history="1">
            <w:r w:rsidR="00596694" w:rsidRPr="001D69A5">
              <w:rPr>
                <w:rStyle w:val="af1"/>
                <w:rFonts w:eastAsiaTheme="majorEastAsia" w:cstheme="majorBidi"/>
                <w:b/>
                <w:bCs/>
                <w:noProof/>
              </w:rPr>
              <w:t xml:space="preserve">Глава 4. ПОЛОЖЕНИЯ О ПОДГОТОВКЕ ДОКУМЕНТАЦИИ ПО ПЛАНИРОВКЕ ТЕРРИТОРИИ МУНИЦИПАЛЬНОГО ОБРАЗОВАНИЯ </w:t>
            </w:r>
            <w:r w:rsidR="00596694" w:rsidRPr="001D69A5">
              <w:rPr>
                <w:rStyle w:val="af1"/>
                <w:rFonts w:eastAsiaTheme="majorEastAsia" w:cstheme="majorBidi"/>
                <w:b/>
                <w:bCs/>
                <w:noProof/>
              </w:rPr>
              <w:lastRenderedPageBreak/>
              <w:t>ПЫЛАЕВСКОГО СЕЛЬСОВЕТА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_Toc469474732 \h </w:instrText>
            </w:r>
            <w:r w:rsidRPr="001D69A5">
              <w:rPr>
                <w:noProof/>
                <w:webHidden/>
              </w:rPr>
            </w:r>
            <w:r w:rsidRPr="001D69A5">
              <w:rPr>
                <w:noProof/>
                <w:webHidden/>
              </w:rPr>
              <w:fldChar w:fldCharType="separate"/>
            </w:r>
            <w:r w:rsidR="00596694" w:rsidRPr="001D69A5">
              <w:rPr>
                <w:noProof/>
                <w:webHidden/>
              </w:rPr>
              <w:t>47</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33" w:history="1">
            <w:r w:rsidR="00596694" w:rsidRPr="001D69A5">
              <w:rPr>
                <w:rStyle w:val="af1"/>
                <w:rFonts w:eastAsiaTheme="majorEastAsia"/>
                <w:noProof/>
              </w:rPr>
              <w:t>Статья 12. Общие положения о планировке территории</w:t>
            </w:r>
            <w:r w:rsidR="00596694" w:rsidRPr="001D69A5">
              <w:rPr>
                <w:noProof/>
                <w:webHidden/>
              </w:rPr>
              <w:tab/>
            </w:r>
            <w:r w:rsidRPr="001D69A5">
              <w:rPr>
                <w:noProof/>
                <w:webHidden/>
              </w:rPr>
              <w:fldChar w:fldCharType="begin"/>
            </w:r>
            <w:r w:rsidR="00596694" w:rsidRPr="001D69A5">
              <w:rPr>
                <w:noProof/>
                <w:webHidden/>
              </w:rPr>
              <w:instrText xml:space="preserve"> PAGEREF _Toc469474733 \h </w:instrText>
            </w:r>
            <w:r w:rsidRPr="001D69A5">
              <w:rPr>
                <w:noProof/>
                <w:webHidden/>
              </w:rPr>
            </w:r>
            <w:r w:rsidRPr="001D69A5">
              <w:rPr>
                <w:noProof/>
                <w:webHidden/>
              </w:rPr>
              <w:fldChar w:fldCharType="separate"/>
            </w:r>
            <w:r w:rsidR="00596694" w:rsidRPr="001D69A5">
              <w:rPr>
                <w:noProof/>
                <w:webHidden/>
              </w:rPr>
              <w:t>47</w:t>
            </w:r>
            <w:r w:rsidRPr="001D69A5">
              <w:rPr>
                <w:noProof/>
                <w:webHidden/>
              </w:rPr>
              <w:fldChar w:fldCharType="end"/>
            </w:r>
          </w:hyperlink>
        </w:p>
        <w:p w:rsidR="00596694" w:rsidRPr="001D69A5" w:rsidRDefault="00800FCD" w:rsidP="001D69A5">
          <w:pPr>
            <w:pStyle w:val="51"/>
            <w:tabs>
              <w:tab w:val="left" w:pos="2296"/>
              <w:tab w:val="right" w:leader="dot" w:pos="9344"/>
            </w:tabs>
            <w:rPr>
              <w:rFonts w:asciiTheme="minorHAnsi" w:eastAsiaTheme="minorEastAsia" w:hAnsiTheme="minorHAnsi" w:cstheme="minorBidi"/>
              <w:noProof/>
              <w:sz w:val="22"/>
              <w:szCs w:val="22"/>
            </w:rPr>
          </w:pPr>
          <w:hyperlink w:anchor="_Toc469474734" w:history="1">
            <w:r w:rsidR="00596694" w:rsidRPr="001D69A5">
              <w:rPr>
                <w:rStyle w:val="af1"/>
                <w:rFonts w:eastAsiaTheme="majorEastAsia"/>
                <w:noProof/>
              </w:rPr>
              <w:t xml:space="preserve">Статья 13. </w:t>
            </w:r>
            <w:r w:rsidR="00596694" w:rsidRPr="001D69A5">
              <w:rPr>
                <w:rFonts w:asciiTheme="minorHAnsi" w:eastAsiaTheme="minorEastAsia" w:hAnsiTheme="minorHAnsi" w:cstheme="minorBidi"/>
                <w:noProof/>
                <w:sz w:val="22"/>
                <w:szCs w:val="22"/>
              </w:rPr>
              <w:tab/>
            </w:r>
            <w:r w:rsidR="00596694" w:rsidRPr="001D69A5">
              <w:rPr>
                <w:rStyle w:val="af1"/>
                <w:rFonts w:eastAsiaTheme="majorEastAsia"/>
                <w:noProof/>
              </w:rPr>
              <w:t>Подготовка проекта планировки территорий  муниципального образования Пылаевский сельсовет Оренбургской области Первомайского района</w:t>
            </w:r>
            <w:r w:rsidR="00596694" w:rsidRPr="001D69A5">
              <w:rPr>
                <w:noProof/>
                <w:webHidden/>
              </w:rPr>
              <w:tab/>
            </w:r>
            <w:r w:rsidRPr="001D69A5">
              <w:rPr>
                <w:noProof/>
                <w:webHidden/>
              </w:rPr>
              <w:fldChar w:fldCharType="begin"/>
            </w:r>
            <w:r w:rsidR="00596694" w:rsidRPr="001D69A5">
              <w:rPr>
                <w:noProof/>
                <w:webHidden/>
              </w:rPr>
              <w:instrText xml:space="preserve"> PAGEREF _Toc469474734 \h </w:instrText>
            </w:r>
            <w:r w:rsidRPr="001D69A5">
              <w:rPr>
                <w:noProof/>
                <w:webHidden/>
              </w:rPr>
            </w:r>
            <w:r w:rsidRPr="001D69A5">
              <w:rPr>
                <w:noProof/>
                <w:webHidden/>
              </w:rPr>
              <w:fldChar w:fldCharType="separate"/>
            </w:r>
            <w:r w:rsidR="00596694" w:rsidRPr="001D69A5">
              <w:rPr>
                <w:noProof/>
                <w:webHidden/>
              </w:rPr>
              <w:t>49</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35" w:history="1">
            <w:r w:rsidR="00596694" w:rsidRPr="001D69A5">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596694" w:rsidRPr="001D69A5">
              <w:rPr>
                <w:noProof/>
                <w:webHidden/>
              </w:rPr>
              <w:tab/>
            </w:r>
            <w:r w:rsidRPr="001D69A5">
              <w:rPr>
                <w:noProof/>
                <w:webHidden/>
              </w:rPr>
              <w:fldChar w:fldCharType="begin"/>
            </w:r>
            <w:r w:rsidR="00596694" w:rsidRPr="001D69A5">
              <w:rPr>
                <w:noProof/>
                <w:webHidden/>
              </w:rPr>
              <w:instrText xml:space="preserve"> PAGEREF _Toc469474735 \h </w:instrText>
            </w:r>
            <w:r w:rsidRPr="001D69A5">
              <w:rPr>
                <w:noProof/>
                <w:webHidden/>
              </w:rPr>
            </w:r>
            <w:r w:rsidRPr="001D69A5">
              <w:rPr>
                <w:noProof/>
                <w:webHidden/>
              </w:rPr>
              <w:fldChar w:fldCharType="separate"/>
            </w:r>
            <w:r w:rsidR="00596694" w:rsidRPr="001D69A5">
              <w:rPr>
                <w:noProof/>
                <w:webHidden/>
              </w:rPr>
              <w:t>51</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36" w:history="1">
            <w:r w:rsidR="00596694" w:rsidRPr="001D69A5">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596694" w:rsidRPr="001D69A5">
              <w:rPr>
                <w:noProof/>
                <w:webHidden/>
              </w:rPr>
              <w:tab/>
            </w:r>
            <w:r w:rsidRPr="001D69A5">
              <w:rPr>
                <w:noProof/>
                <w:webHidden/>
              </w:rPr>
              <w:fldChar w:fldCharType="begin"/>
            </w:r>
            <w:r w:rsidR="00596694" w:rsidRPr="001D69A5">
              <w:rPr>
                <w:noProof/>
                <w:webHidden/>
              </w:rPr>
              <w:instrText xml:space="preserve"> PAGEREF _Toc469474736 \h </w:instrText>
            </w:r>
            <w:r w:rsidRPr="001D69A5">
              <w:rPr>
                <w:noProof/>
                <w:webHidden/>
              </w:rPr>
            </w:r>
            <w:r w:rsidRPr="001D69A5">
              <w:rPr>
                <w:noProof/>
                <w:webHidden/>
              </w:rPr>
              <w:fldChar w:fldCharType="separate"/>
            </w:r>
            <w:r w:rsidR="00596694" w:rsidRPr="001D69A5">
              <w:rPr>
                <w:noProof/>
                <w:webHidden/>
              </w:rPr>
              <w:t>51</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37" w:history="1">
            <w:r w:rsidR="00596694" w:rsidRPr="001D69A5">
              <w:rPr>
                <w:rStyle w:val="af1"/>
                <w:rFonts w:eastAsiaTheme="majorEastAsia" w:cstheme="majorBidi"/>
                <w:b/>
                <w:bCs/>
                <w:noProof/>
              </w:rPr>
              <w:t>Глава 5. ГРАДОСТРОИТЕЛЬНАЯ ПОДГОТОВКА ТЕРРИТОРИИ И ФОРМИРОВАНИЕ ЗЕМЕЛЬНЫХ УЧАСТКОВ</w:t>
            </w:r>
            <w:r w:rsidR="00596694" w:rsidRPr="001D69A5">
              <w:rPr>
                <w:noProof/>
                <w:webHidden/>
              </w:rPr>
              <w:tab/>
            </w:r>
            <w:r w:rsidRPr="001D69A5">
              <w:rPr>
                <w:noProof/>
                <w:webHidden/>
              </w:rPr>
              <w:fldChar w:fldCharType="begin"/>
            </w:r>
            <w:r w:rsidR="00596694" w:rsidRPr="001D69A5">
              <w:rPr>
                <w:noProof/>
                <w:webHidden/>
              </w:rPr>
              <w:instrText xml:space="preserve"> PAGEREF _Toc469474737 \h </w:instrText>
            </w:r>
            <w:r w:rsidRPr="001D69A5">
              <w:rPr>
                <w:noProof/>
                <w:webHidden/>
              </w:rPr>
            </w:r>
            <w:r w:rsidRPr="001D69A5">
              <w:rPr>
                <w:noProof/>
                <w:webHidden/>
              </w:rPr>
              <w:fldChar w:fldCharType="separate"/>
            </w:r>
            <w:r w:rsidR="00596694" w:rsidRPr="001D69A5">
              <w:rPr>
                <w:noProof/>
                <w:webHidden/>
              </w:rPr>
              <w:t>53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38" w:history="1">
            <w:r w:rsidR="00596694" w:rsidRPr="001D69A5">
              <w:rPr>
                <w:rStyle w:val="af1"/>
                <w:noProof/>
              </w:rPr>
              <w:t>Статья 16. Принципы градостроительной подготовки территории и формирования земельных участков</w:t>
            </w:r>
            <w:r w:rsidR="00596694" w:rsidRPr="001D69A5">
              <w:rPr>
                <w:noProof/>
                <w:webHidden/>
              </w:rPr>
              <w:tab/>
            </w:r>
            <w:r w:rsidRPr="001D69A5">
              <w:rPr>
                <w:noProof/>
                <w:webHidden/>
              </w:rPr>
              <w:fldChar w:fldCharType="begin"/>
            </w:r>
            <w:r w:rsidR="00596694" w:rsidRPr="001D69A5">
              <w:rPr>
                <w:noProof/>
                <w:webHidden/>
              </w:rPr>
              <w:instrText xml:space="preserve"> PAGEREF _Toc469474738 \h </w:instrText>
            </w:r>
            <w:r w:rsidRPr="001D69A5">
              <w:rPr>
                <w:noProof/>
                <w:webHidden/>
              </w:rPr>
            </w:r>
            <w:r w:rsidRPr="001D69A5">
              <w:rPr>
                <w:noProof/>
                <w:webHidden/>
              </w:rPr>
              <w:fldChar w:fldCharType="separate"/>
            </w:r>
            <w:r w:rsidR="00596694" w:rsidRPr="001D69A5">
              <w:rPr>
                <w:noProof/>
                <w:webHidden/>
              </w:rPr>
              <w:t>53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39" w:history="1">
            <w:r w:rsidR="00596694" w:rsidRPr="001D69A5">
              <w:rPr>
                <w:rStyle w:val="af1"/>
                <w:noProof/>
              </w:rPr>
              <w:t>Статья 17. Виды процедур градостроительной подготовки территорий</w:t>
            </w:r>
            <w:r w:rsidR="00596694" w:rsidRPr="001D69A5">
              <w:rPr>
                <w:noProof/>
                <w:webHidden/>
              </w:rPr>
              <w:tab/>
            </w:r>
            <w:r w:rsidRPr="001D69A5">
              <w:rPr>
                <w:noProof/>
                <w:webHidden/>
              </w:rPr>
              <w:fldChar w:fldCharType="begin"/>
            </w:r>
            <w:r w:rsidR="00596694" w:rsidRPr="001D69A5">
              <w:rPr>
                <w:noProof/>
                <w:webHidden/>
              </w:rPr>
              <w:instrText xml:space="preserve"> PAGEREF _Toc469474739 \h </w:instrText>
            </w:r>
            <w:r w:rsidRPr="001D69A5">
              <w:rPr>
                <w:noProof/>
                <w:webHidden/>
              </w:rPr>
            </w:r>
            <w:r w:rsidRPr="001D69A5">
              <w:rPr>
                <w:noProof/>
                <w:webHidden/>
              </w:rPr>
              <w:fldChar w:fldCharType="separate"/>
            </w:r>
            <w:r w:rsidR="00596694" w:rsidRPr="001D69A5">
              <w:rPr>
                <w:noProof/>
                <w:webHidden/>
              </w:rPr>
              <w:t>56</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0" w:history="1">
            <w:r w:rsidR="00596694" w:rsidRPr="001D69A5">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_Toc469474740 \h </w:instrText>
            </w:r>
            <w:r w:rsidRPr="001D69A5">
              <w:rPr>
                <w:noProof/>
                <w:webHidden/>
              </w:rPr>
            </w:r>
            <w:r w:rsidRPr="001D69A5">
              <w:rPr>
                <w:noProof/>
                <w:webHidden/>
              </w:rPr>
              <w:fldChar w:fldCharType="separate"/>
            </w:r>
            <w:r w:rsidR="00596694" w:rsidRPr="001D69A5">
              <w:rPr>
                <w:noProof/>
                <w:webHidden/>
              </w:rPr>
              <w:t>57</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1" w:history="1">
            <w:r w:rsidR="00596694" w:rsidRPr="001D69A5">
              <w:rPr>
                <w:rStyle w:val="af1"/>
                <w:noProof/>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_Toc469474741 \h </w:instrText>
            </w:r>
            <w:r w:rsidRPr="001D69A5">
              <w:rPr>
                <w:noProof/>
                <w:webHidden/>
              </w:rPr>
            </w:r>
            <w:r w:rsidRPr="001D69A5">
              <w:rPr>
                <w:noProof/>
                <w:webHidden/>
              </w:rPr>
              <w:fldChar w:fldCharType="separate"/>
            </w:r>
            <w:r w:rsidR="00596694" w:rsidRPr="001D69A5">
              <w:rPr>
                <w:noProof/>
                <w:webHidden/>
              </w:rPr>
              <w:t>60</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2" w:history="1">
            <w:r w:rsidR="00596694" w:rsidRPr="001D69A5">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_Toc469474742 \h </w:instrText>
            </w:r>
            <w:r w:rsidRPr="001D69A5">
              <w:rPr>
                <w:noProof/>
                <w:webHidden/>
              </w:rPr>
            </w:r>
            <w:r w:rsidRPr="001D69A5">
              <w:rPr>
                <w:noProof/>
                <w:webHidden/>
              </w:rPr>
              <w:fldChar w:fldCharType="separate"/>
            </w:r>
            <w:r w:rsidR="00596694" w:rsidRPr="001D69A5">
              <w:rPr>
                <w:noProof/>
                <w:webHidden/>
              </w:rPr>
              <w:t>62</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3" w:history="1">
            <w:r w:rsidR="00596694" w:rsidRPr="001D69A5">
              <w:rPr>
                <w:rStyle w:val="af1"/>
                <w:noProof/>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_Toc469474743 \h </w:instrText>
            </w:r>
            <w:r w:rsidRPr="001D69A5">
              <w:rPr>
                <w:noProof/>
                <w:webHidden/>
              </w:rPr>
            </w:r>
            <w:r w:rsidRPr="001D69A5">
              <w:rPr>
                <w:noProof/>
                <w:webHidden/>
              </w:rPr>
              <w:fldChar w:fldCharType="separate"/>
            </w:r>
            <w:r w:rsidR="00596694" w:rsidRPr="001D69A5">
              <w:rPr>
                <w:noProof/>
                <w:webHidden/>
              </w:rPr>
              <w:t>63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4" w:history="1">
            <w:r w:rsidR="00596694" w:rsidRPr="001D69A5">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596694" w:rsidRPr="001D69A5">
              <w:rPr>
                <w:noProof/>
                <w:webHidden/>
              </w:rPr>
              <w:tab/>
            </w:r>
            <w:r w:rsidRPr="001D69A5">
              <w:rPr>
                <w:noProof/>
                <w:webHidden/>
              </w:rPr>
              <w:fldChar w:fldCharType="begin"/>
            </w:r>
            <w:r w:rsidR="00596694" w:rsidRPr="001D69A5">
              <w:rPr>
                <w:noProof/>
                <w:webHidden/>
              </w:rPr>
              <w:instrText xml:space="preserve"> PAGEREF _Toc469474744 \h </w:instrText>
            </w:r>
            <w:r w:rsidRPr="001D69A5">
              <w:rPr>
                <w:noProof/>
                <w:webHidden/>
              </w:rPr>
            </w:r>
            <w:r w:rsidRPr="001D69A5">
              <w:rPr>
                <w:noProof/>
                <w:webHidden/>
              </w:rPr>
              <w:fldChar w:fldCharType="separate"/>
            </w:r>
            <w:r w:rsidR="00596694" w:rsidRPr="001D69A5">
              <w:rPr>
                <w:noProof/>
                <w:webHidden/>
              </w:rPr>
              <w:t>66</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5" w:history="1">
            <w:r w:rsidR="00596694" w:rsidRPr="001D69A5">
              <w:rPr>
                <w:rStyle w:val="af1"/>
                <w:noProof/>
              </w:rPr>
              <w:t>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_Toc469474745 \h </w:instrText>
            </w:r>
            <w:r w:rsidRPr="001D69A5">
              <w:rPr>
                <w:noProof/>
                <w:webHidden/>
              </w:rPr>
            </w:r>
            <w:r w:rsidRPr="001D69A5">
              <w:rPr>
                <w:noProof/>
                <w:webHidden/>
              </w:rPr>
              <w:fldChar w:fldCharType="separate"/>
            </w:r>
            <w:r w:rsidR="00596694" w:rsidRPr="001D69A5">
              <w:rPr>
                <w:noProof/>
                <w:webHidden/>
              </w:rPr>
              <w:t>67</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6" w:history="1">
            <w:r w:rsidR="00596694" w:rsidRPr="001D69A5">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_Toc469474746 \h </w:instrText>
            </w:r>
            <w:r w:rsidRPr="001D69A5">
              <w:rPr>
                <w:noProof/>
                <w:webHidden/>
              </w:rPr>
            </w:r>
            <w:r w:rsidRPr="001D69A5">
              <w:rPr>
                <w:noProof/>
                <w:webHidden/>
              </w:rPr>
              <w:fldChar w:fldCharType="separate"/>
            </w:r>
            <w:r w:rsidR="00596694" w:rsidRPr="001D69A5">
              <w:rPr>
                <w:noProof/>
                <w:webHidden/>
              </w:rPr>
              <w:t>68</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7" w:history="1">
            <w:r w:rsidR="00596694" w:rsidRPr="001D69A5">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596694" w:rsidRPr="001D69A5">
              <w:rPr>
                <w:noProof/>
                <w:webHidden/>
              </w:rPr>
              <w:tab/>
            </w:r>
            <w:r w:rsidRPr="001D69A5">
              <w:rPr>
                <w:noProof/>
                <w:webHidden/>
              </w:rPr>
              <w:fldChar w:fldCharType="begin"/>
            </w:r>
            <w:r w:rsidR="00596694" w:rsidRPr="001D69A5">
              <w:rPr>
                <w:noProof/>
                <w:webHidden/>
              </w:rPr>
              <w:instrText xml:space="preserve"> PAGEREF _Toc469474747 \h </w:instrText>
            </w:r>
            <w:r w:rsidRPr="001D69A5">
              <w:rPr>
                <w:noProof/>
                <w:webHidden/>
              </w:rPr>
            </w:r>
            <w:r w:rsidRPr="001D69A5">
              <w:rPr>
                <w:noProof/>
                <w:webHidden/>
              </w:rPr>
              <w:fldChar w:fldCharType="separate"/>
            </w:r>
            <w:r w:rsidR="00596694" w:rsidRPr="001D69A5">
              <w:rPr>
                <w:noProof/>
                <w:webHidden/>
              </w:rPr>
              <w:t>70</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48" w:history="1">
            <w:r w:rsidR="00596694" w:rsidRPr="001D69A5">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596694" w:rsidRPr="001D69A5">
              <w:rPr>
                <w:noProof/>
                <w:webHidden/>
              </w:rPr>
              <w:tab/>
            </w:r>
            <w:r w:rsidRPr="001D69A5">
              <w:rPr>
                <w:noProof/>
                <w:webHidden/>
              </w:rPr>
              <w:fldChar w:fldCharType="begin"/>
            </w:r>
            <w:r w:rsidR="00596694" w:rsidRPr="001D69A5">
              <w:rPr>
                <w:noProof/>
                <w:webHidden/>
              </w:rPr>
              <w:instrText xml:space="preserve"> PAGEREF _Toc469474748 \h </w:instrText>
            </w:r>
            <w:r w:rsidRPr="001D69A5">
              <w:rPr>
                <w:noProof/>
                <w:webHidden/>
              </w:rPr>
            </w:r>
            <w:r w:rsidRPr="001D69A5">
              <w:rPr>
                <w:noProof/>
                <w:webHidden/>
              </w:rPr>
              <w:fldChar w:fldCharType="separate"/>
            </w:r>
            <w:r w:rsidR="00596694" w:rsidRPr="001D69A5">
              <w:rPr>
                <w:noProof/>
                <w:webHidden/>
              </w:rPr>
              <w:t>71</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49" w:history="1">
            <w:r w:rsidR="00596694" w:rsidRPr="001D69A5">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596694" w:rsidRPr="001D69A5">
              <w:rPr>
                <w:noProof/>
                <w:webHidden/>
              </w:rPr>
              <w:tab/>
            </w:r>
            <w:r w:rsidRPr="001D69A5">
              <w:rPr>
                <w:noProof/>
                <w:webHidden/>
              </w:rPr>
              <w:fldChar w:fldCharType="begin"/>
            </w:r>
            <w:r w:rsidR="00596694" w:rsidRPr="001D69A5">
              <w:rPr>
                <w:noProof/>
                <w:webHidden/>
              </w:rPr>
              <w:instrText xml:space="preserve"> PAGEREF _Toc469474749 \h </w:instrText>
            </w:r>
            <w:r w:rsidRPr="001D69A5">
              <w:rPr>
                <w:noProof/>
                <w:webHidden/>
              </w:rPr>
            </w:r>
            <w:r w:rsidRPr="001D69A5">
              <w:rPr>
                <w:noProof/>
                <w:webHidden/>
              </w:rPr>
              <w:fldChar w:fldCharType="separate"/>
            </w:r>
            <w:r w:rsidR="00596694" w:rsidRPr="001D69A5">
              <w:rPr>
                <w:noProof/>
                <w:webHidden/>
              </w:rPr>
              <w:t>75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50" w:history="1">
            <w:r w:rsidR="00596694" w:rsidRPr="001D69A5">
              <w:rPr>
                <w:rStyle w:val="af1"/>
                <w:noProof/>
              </w:rPr>
              <w:t>Статья 27. Принципы предоставления земельных участков, сформированных из состава государственных или муниципальных земель</w:t>
            </w:r>
            <w:r w:rsidR="00596694" w:rsidRPr="001D69A5">
              <w:rPr>
                <w:noProof/>
                <w:webHidden/>
              </w:rPr>
              <w:tab/>
            </w:r>
            <w:r w:rsidRPr="001D69A5">
              <w:rPr>
                <w:noProof/>
                <w:webHidden/>
              </w:rPr>
              <w:fldChar w:fldCharType="begin"/>
            </w:r>
            <w:r w:rsidR="00596694" w:rsidRPr="001D69A5">
              <w:rPr>
                <w:noProof/>
                <w:webHidden/>
              </w:rPr>
              <w:instrText xml:space="preserve"> PAGEREF _Toc469474750 \h </w:instrText>
            </w:r>
            <w:r w:rsidRPr="001D69A5">
              <w:rPr>
                <w:noProof/>
                <w:webHidden/>
              </w:rPr>
            </w:r>
            <w:r w:rsidRPr="001D69A5">
              <w:rPr>
                <w:noProof/>
                <w:webHidden/>
              </w:rPr>
              <w:fldChar w:fldCharType="separate"/>
            </w:r>
            <w:r w:rsidR="00596694" w:rsidRPr="001D69A5">
              <w:rPr>
                <w:noProof/>
                <w:webHidden/>
              </w:rPr>
              <w:t>75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51" w:history="1">
            <w:r w:rsidR="00596694" w:rsidRPr="001D69A5">
              <w:rPr>
                <w:rStyle w:val="af1"/>
                <w:noProof/>
              </w:rPr>
              <w:t>Статья 28. Особенности предоставления земельных участков</w:t>
            </w:r>
            <w:r w:rsidR="00596694" w:rsidRPr="001D69A5">
              <w:rPr>
                <w:noProof/>
                <w:webHidden/>
              </w:rPr>
              <w:tab/>
            </w:r>
            <w:r w:rsidRPr="001D69A5">
              <w:rPr>
                <w:noProof/>
                <w:webHidden/>
              </w:rPr>
              <w:fldChar w:fldCharType="begin"/>
            </w:r>
            <w:r w:rsidR="00596694" w:rsidRPr="001D69A5">
              <w:rPr>
                <w:noProof/>
                <w:webHidden/>
              </w:rPr>
              <w:instrText xml:space="preserve"> PAGEREF _Toc469474751 \h </w:instrText>
            </w:r>
            <w:r w:rsidRPr="001D69A5">
              <w:rPr>
                <w:noProof/>
                <w:webHidden/>
              </w:rPr>
            </w:r>
            <w:r w:rsidRPr="001D69A5">
              <w:rPr>
                <w:noProof/>
                <w:webHidden/>
              </w:rPr>
              <w:fldChar w:fldCharType="separate"/>
            </w:r>
            <w:r w:rsidR="00596694" w:rsidRPr="001D69A5">
              <w:rPr>
                <w:noProof/>
                <w:webHidden/>
              </w:rPr>
              <w:t>75</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52" w:history="1">
            <w:r w:rsidR="00596694" w:rsidRPr="001D69A5">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596694" w:rsidRPr="001D69A5">
              <w:rPr>
                <w:noProof/>
                <w:webHidden/>
              </w:rPr>
              <w:tab/>
            </w:r>
            <w:r w:rsidRPr="001D69A5">
              <w:rPr>
                <w:noProof/>
                <w:webHidden/>
              </w:rPr>
              <w:fldChar w:fldCharType="begin"/>
            </w:r>
            <w:r w:rsidR="00596694" w:rsidRPr="001D69A5">
              <w:rPr>
                <w:noProof/>
                <w:webHidden/>
              </w:rPr>
              <w:instrText xml:space="preserve"> PAGEREF _Toc469474752 \h </w:instrText>
            </w:r>
            <w:r w:rsidRPr="001D69A5">
              <w:rPr>
                <w:noProof/>
                <w:webHidden/>
              </w:rPr>
            </w:r>
            <w:r w:rsidRPr="001D69A5">
              <w:rPr>
                <w:noProof/>
                <w:webHidden/>
              </w:rPr>
              <w:fldChar w:fldCharType="separate"/>
            </w:r>
            <w:r w:rsidR="00596694" w:rsidRPr="001D69A5">
              <w:rPr>
                <w:noProof/>
                <w:webHidden/>
              </w:rPr>
              <w:t>78</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53" w:history="1">
            <w:r w:rsidR="00596694" w:rsidRPr="001D69A5">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596694" w:rsidRPr="001D69A5">
              <w:rPr>
                <w:noProof/>
                <w:webHidden/>
              </w:rPr>
              <w:tab/>
            </w:r>
            <w:r w:rsidRPr="001D69A5">
              <w:rPr>
                <w:noProof/>
                <w:webHidden/>
              </w:rPr>
              <w:fldChar w:fldCharType="begin"/>
            </w:r>
            <w:r w:rsidR="00596694" w:rsidRPr="001D69A5">
              <w:rPr>
                <w:noProof/>
                <w:webHidden/>
              </w:rPr>
              <w:instrText xml:space="preserve"> PAGEREF _Toc469474753 \h </w:instrText>
            </w:r>
            <w:r w:rsidRPr="001D69A5">
              <w:rPr>
                <w:noProof/>
                <w:webHidden/>
              </w:rPr>
            </w:r>
            <w:r w:rsidRPr="001D69A5">
              <w:rPr>
                <w:noProof/>
                <w:webHidden/>
              </w:rPr>
              <w:fldChar w:fldCharType="separate"/>
            </w:r>
            <w:r w:rsidR="00596694" w:rsidRPr="001D69A5">
              <w:rPr>
                <w:noProof/>
                <w:webHidden/>
              </w:rPr>
              <w:t>78</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54" w:history="1">
            <w:r w:rsidR="00596694" w:rsidRPr="001D69A5">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596694" w:rsidRPr="001D69A5">
              <w:rPr>
                <w:noProof/>
                <w:webHidden/>
              </w:rPr>
              <w:tab/>
            </w:r>
            <w:r w:rsidRPr="001D69A5">
              <w:rPr>
                <w:noProof/>
                <w:webHidden/>
              </w:rPr>
              <w:fldChar w:fldCharType="begin"/>
            </w:r>
            <w:r w:rsidR="00596694" w:rsidRPr="001D69A5">
              <w:rPr>
                <w:noProof/>
                <w:webHidden/>
              </w:rPr>
              <w:instrText xml:space="preserve"> PAGEREF _Toc469474754 \h </w:instrText>
            </w:r>
            <w:r w:rsidRPr="001D69A5">
              <w:rPr>
                <w:noProof/>
                <w:webHidden/>
              </w:rPr>
            </w:r>
            <w:r w:rsidRPr="001D69A5">
              <w:rPr>
                <w:noProof/>
                <w:webHidden/>
              </w:rPr>
              <w:fldChar w:fldCharType="separate"/>
            </w:r>
            <w:r w:rsidR="00596694" w:rsidRPr="001D69A5">
              <w:rPr>
                <w:noProof/>
                <w:webHidden/>
              </w:rPr>
              <w:t>79</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55" w:history="1">
            <w:r w:rsidR="00596694" w:rsidRPr="001D69A5">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596694" w:rsidRPr="001D69A5">
              <w:rPr>
                <w:noProof/>
                <w:webHidden/>
              </w:rPr>
              <w:tab/>
            </w:r>
            <w:r w:rsidRPr="001D69A5">
              <w:rPr>
                <w:noProof/>
                <w:webHidden/>
              </w:rPr>
              <w:fldChar w:fldCharType="begin"/>
            </w:r>
            <w:r w:rsidR="00596694" w:rsidRPr="001D69A5">
              <w:rPr>
                <w:noProof/>
                <w:webHidden/>
              </w:rPr>
              <w:instrText xml:space="preserve"> PAGEREF _Toc469474755 \h </w:instrText>
            </w:r>
            <w:r w:rsidRPr="001D69A5">
              <w:rPr>
                <w:noProof/>
                <w:webHidden/>
              </w:rPr>
            </w:r>
            <w:r w:rsidRPr="001D69A5">
              <w:rPr>
                <w:noProof/>
                <w:webHidden/>
              </w:rPr>
              <w:fldChar w:fldCharType="separate"/>
            </w:r>
            <w:r w:rsidR="00596694" w:rsidRPr="001D69A5">
              <w:rPr>
                <w:noProof/>
                <w:webHidden/>
              </w:rPr>
              <w:t>82</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56" w:history="1">
            <w:r w:rsidR="00596694" w:rsidRPr="001D69A5">
              <w:rPr>
                <w:rStyle w:val="af1"/>
                <w:noProof/>
              </w:rPr>
              <w:t>Статья 31. Общие положения о землях публичного использования</w:t>
            </w:r>
            <w:r w:rsidR="00596694" w:rsidRPr="001D69A5">
              <w:rPr>
                <w:noProof/>
                <w:webHidden/>
              </w:rPr>
              <w:tab/>
            </w:r>
            <w:r w:rsidRPr="001D69A5">
              <w:rPr>
                <w:noProof/>
                <w:webHidden/>
              </w:rPr>
              <w:fldChar w:fldCharType="begin"/>
            </w:r>
            <w:r w:rsidR="00596694" w:rsidRPr="001D69A5">
              <w:rPr>
                <w:noProof/>
                <w:webHidden/>
              </w:rPr>
              <w:instrText xml:space="preserve"> PAGEREF _Toc469474756 \h </w:instrText>
            </w:r>
            <w:r w:rsidRPr="001D69A5">
              <w:rPr>
                <w:noProof/>
                <w:webHidden/>
              </w:rPr>
            </w:r>
            <w:r w:rsidRPr="001D69A5">
              <w:rPr>
                <w:noProof/>
                <w:webHidden/>
              </w:rPr>
              <w:fldChar w:fldCharType="separate"/>
            </w:r>
            <w:r w:rsidR="00596694" w:rsidRPr="001D69A5">
              <w:rPr>
                <w:noProof/>
                <w:webHidden/>
              </w:rPr>
              <w:t>82</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57" w:history="1">
            <w:r w:rsidR="00596694" w:rsidRPr="001D69A5">
              <w:rPr>
                <w:rStyle w:val="af1"/>
                <w:noProof/>
              </w:rPr>
              <w:t>Статья 32. Установление, фиксация и изменение границ земель публичного использования</w:t>
            </w:r>
            <w:r w:rsidR="00596694" w:rsidRPr="001D69A5">
              <w:rPr>
                <w:noProof/>
                <w:webHidden/>
              </w:rPr>
              <w:tab/>
            </w:r>
            <w:r w:rsidRPr="001D69A5">
              <w:rPr>
                <w:noProof/>
                <w:webHidden/>
              </w:rPr>
              <w:fldChar w:fldCharType="begin"/>
            </w:r>
            <w:r w:rsidR="00596694" w:rsidRPr="001D69A5">
              <w:rPr>
                <w:noProof/>
                <w:webHidden/>
              </w:rPr>
              <w:instrText xml:space="preserve"> PAGEREF _Toc469474757 \h </w:instrText>
            </w:r>
            <w:r w:rsidRPr="001D69A5">
              <w:rPr>
                <w:noProof/>
                <w:webHidden/>
              </w:rPr>
            </w:r>
            <w:r w:rsidRPr="001D69A5">
              <w:rPr>
                <w:noProof/>
                <w:webHidden/>
              </w:rPr>
              <w:fldChar w:fldCharType="separate"/>
            </w:r>
            <w:r w:rsidR="00596694" w:rsidRPr="001D69A5">
              <w:rPr>
                <w:noProof/>
                <w:webHidden/>
              </w:rPr>
              <w:t>83</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58" w:history="1">
            <w:r w:rsidR="00596694" w:rsidRPr="001D69A5">
              <w:rPr>
                <w:rStyle w:val="af1"/>
                <w:rFonts w:eastAsiaTheme="majorEastAsia" w:cstheme="majorBidi"/>
                <w:b/>
                <w:bCs/>
                <w:noProof/>
              </w:rPr>
              <w:t>Глава 9. ПУБЛИЧНЫЕ СЛУШАНИЯ ПО ВОПРОСАМ ГРАДОСТРОИТЕЛЬНОЙ ДЕЯТЕЛЬНОСТИ</w:t>
            </w:r>
            <w:r w:rsidR="00596694" w:rsidRPr="001D69A5">
              <w:rPr>
                <w:noProof/>
                <w:webHidden/>
              </w:rPr>
              <w:tab/>
            </w:r>
            <w:r w:rsidRPr="001D69A5">
              <w:rPr>
                <w:noProof/>
                <w:webHidden/>
              </w:rPr>
              <w:fldChar w:fldCharType="begin"/>
            </w:r>
            <w:r w:rsidR="00596694" w:rsidRPr="001D69A5">
              <w:rPr>
                <w:noProof/>
                <w:webHidden/>
              </w:rPr>
              <w:instrText xml:space="preserve"> PAGEREF _Toc469474758 \h </w:instrText>
            </w:r>
            <w:r w:rsidRPr="001D69A5">
              <w:rPr>
                <w:noProof/>
                <w:webHidden/>
              </w:rPr>
            </w:r>
            <w:r w:rsidRPr="001D69A5">
              <w:rPr>
                <w:noProof/>
                <w:webHidden/>
              </w:rPr>
              <w:fldChar w:fldCharType="separate"/>
            </w:r>
            <w:r w:rsidR="00596694" w:rsidRPr="001D69A5">
              <w:rPr>
                <w:noProof/>
                <w:webHidden/>
              </w:rPr>
              <w:t>85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59" w:history="1">
            <w:r w:rsidR="00596694" w:rsidRPr="001D69A5">
              <w:rPr>
                <w:rStyle w:val="af1"/>
                <w:noProof/>
              </w:rPr>
              <w:t>Статья 33. Общие положения о публичных слушаниях по вопросам градостроительной деятельности</w:t>
            </w:r>
            <w:r w:rsidR="00596694" w:rsidRPr="001D69A5">
              <w:rPr>
                <w:noProof/>
                <w:webHidden/>
              </w:rPr>
              <w:tab/>
            </w:r>
            <w:r w:rsidRPr="001D69A5">
              <w:rPr>
                <w:noProof/>
                <w:webHidden/>
              </w:rPr>
              <w:fldChar w:fldCharType="begin"/>
            </w:r>
            <w:r w:rsidR="00596694" w:rsidRPr="001D69A5">
              <w:rPr>
                <w:noProof/>
                <w:webHidden/>
              </w:rPr>
              <w:instrText xml:space="preserve"> PAGEREF _Toc469474759 \h </w:instrText>
            </w:r>
            <w:r w:rsidRPr="001D69A5">
              <w:rPr>
                <w:noProof/>
                <w:webHidden/>
              </w:rPr>
            </w:r>
            <w:r w:rsidRPr="001D69A5">
              <w:rPr>
                <w:noProof/>
                <w:webHidden/>
              </w:rPr>
              <w:fldChar w:fldCharType="separate"/>
            </w:r>
            <w:r w:rsidR="00596694" w:rsidRPr="001D69A5">
              <w:rPr>
                <w:noProof/>
                <w:webHidden/>
              </w:rPr>
              <w:t>85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0" w:history="1">
            <w:r w:rsidR="00596694" w:rsidRPr="001D69A5">
              <w:rPr>
                <w:rStyle w:val="af1"/>
                <w:noProof/>
              </w:rPr>
              <w:t>Статья 34. Порядок проведения публичных слушаний по вопросам градостроительной деятельности</w:t>
            </w:r>
            <w:r w:rsidR="00596694" w:rsidRPr="001D69A5">
              <w:rPr>
                <w:noProof/>
                <w:webHidden/>
              </w:rPr>
              <w:tab/>
            </w:r>
            <w:r w:rsidRPr="001D69A5">
              <w:rPr>
                <w:noProof/>
                <w:webHidden/>
              </w:rPr>
              <w:fldChar w:fldCharType="begin"/>
            </w:r>
            <w:r w:rsidR="00596694" w:rsidRPr="001D69A5">
              <w:rPr>
                <w:noProof/>
                <w:webHidden/>
              </w:rPr>
              <w:instrText xml:space="preserve"> PAGEREF _Toc469474760 \h </w:instrText>
            </w:r>
            <w:r w:rsidRPr="001D69A5">
              <w:rPr>
                <w:noProof/>
                <w:webHidden/>
              </w:rPr>
            </w:r>
            <w:r w:rsidRPr="001D69A5">
              <w:rPr>
                <w:noProof/>
                <w:webHidden/>
              </w:rPr>
              <w:fldChar w:fldCharType="separate"/>
            </w:r>
            <w:r w:rsidR="00596694" w:rsidRPr="001D69A5">
              <w:rPr>
                <w:noProof/>
                <w:webHidden/>
              </w:rPr>
              <w:t>87</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1" w:history="1">
            <w:r w:rsidR="00596694" w:rsidRPr="001D69A5">
              <w:rPr>
                <w:rStyle w:val="af1"/>
                <w:noProof/>
              </w:rPr>
              <w:t>Статья 35. Проведение публичных слушаний по внесению изменений в настоящие Правила</w:t>
            </w:r>
            <w:r w:rsidR="00596694" w:rsidRPr="001D69A5">
              <w:rPr>
                <w:noProof/>
                <w:webHidden/>
              </w:rPr>
              <w:tab/>
            </w:r>
            <w:r w:rsidRPr="001D69A5">
              <w:rPr>
                <w:noProof/>
                <w:webHidden/>
              </w:rPr>
              <w:fldChar w:fldCharType="begin"/>
            </w:r>
            <w:r w:rsidR="00596694" w:rsidRPr="001D69A5">
              <w:rPr>
                <w:noProof/>
                <w:webHidden/>
              </w:rPr>
              <w:instrText xml:space="preserve"> PAGEREF _Toc469474761 \h </w:instrText>
            </w:r>
            <w:r w:rsidRPr="001D69A5">
              <w:rPr>
                <w:noProof/>
                <w:webHidden/>
              </w:rPr>
            </w:r>
            <w:r w:rsidRPr="001D69A5">
              <w:rPr>
                <w:noProof/>
                <w:webHidden/>
              </w:rPr>
              <w:fldChar w:fldCharType="separate"/>
            </w:r>
            <w:r w:rsidR="00596694" w:rsidRPr="001D69A5">
              <w:rPr>
                <w:noProof/>
                <w:webHidden/>
              </w:rPr>
              <w:t>88</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2" w:history="1">
            <w:r w:rsidR="00596694" w:rsidRPr="001D69A5">
              <w:rPr>
                <w:rStyle w:val="af1"/>
                <w:noProof/>
              </w:rPr>
              <w:t>Статья 36. Проведение публичных слушаний по проекту документации по планировке территории</w:t>
            </w:r>
            <w:r w:rsidR="00596694" w:rsidRPr="001D69A5">
              <w:rPr>
                <w:noProof/>
                <w:webHidden/>
              </w:rPr>
              <w:tab/>
            </w:r>
            <w:r w:rsidRPr="001D69A5">
              <w:rPr>
                <w:noProof/>
                <w:webHidden/>
              </w:rPr>
              <w:fldChar w:fldCharType="begin"/>
            </w:r>
            <w:r w:rsidR="00596694" w:rsidRPr="001D69A5">
              <w:rPr>
                <w:noProof/>
                <w:webHidden/>
              </w:rPr>
              <w:instrText xml:space="preserve"> PAGEREF _Toc469474762 \h </w:instrText>
            </w:r>
            <w:r w:rsidRPr="001D69A5">
              <w:rPr>
                <w:noProof/>
                <w:webHidden/>
              </w:rPr>
            </w:r>
            <w:r w:rsidRPr="001D69A5">
              <w:rPr>
                <w:noProof/>
                <w:webHidden/>
              </w:rPr>
              <w:fldChar w:fldCharType="separate"/>
            </w:r>
            <w:r w:rsidR="00596694" w:rsidRPr="001D69A5">
              <w:rPr>
                <w:noProof/>
                <w:webHidden/>
              </w:rPr>
              <w:t>89</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3" w:history="1">
            <w:r w:rsidR="00596694" w:rsidRPr="001D69A5">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_Toc469474763 \h </w:instrText>
            </w:r>
            <w:r w:rsidRPr="001D69A5">
              <w:rPr>
                <w:noProof/>
                <w:webHidden/>
              </w:rPr>
            </w:r>
            <w:r w:rsidRPr="001D69A5">
              <w:rPr>
                <w:noProof/>
                <w:webHidden/>
              </w:rPr>
              <w:fldChar w:fldCharType="separate"/>
            </w:r>
            <w:r w:rsidR="00596694" w:rsidRPr="001D69A5">
              <w:rPr>
                <w:noProof/>
                <w:webHidden/>
              </w:rPr>
              <w:t>91</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4" w:history="1">
            <w:r w:rsidR="00596694" w:rsidRPr="001D69A5">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_Toc469474764 \h </w:instrText>
            </w:r>
            <w:r w:rsidRPr="001D69A5">
              <w:rPr>
                <w:noProof/>
                <w:webHidden/>
              </w:rPr>
            </w:r>
            <w:r w:rsidRPr="001D69A5">
              <w:rPr>
                <w:noProof/>
                <w:webHidden/>
              </w:rPr>
              <w:fldChar w:fldCharType="separate"/>
            </w:r>
            <w:r w:rsidR="00596694" w:rsidRPr="001D69A5">
              <w:rPr>
                <w:noProof/>
                <w:webHidden/>
              </w:rPr>
              <w:t>93</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65" w:history="1">
            <w:r w:rsidR="00596694" w:rsidRPr="001D69A5">
              <w:rPr>
                <w:rStyle w:val="af1"/>
                <w:rFonts w:eastAsiaTheme="majorEastAsia" w:cstheme="majorBidi"/>
                <w:b/>
                <w:bCs/>
                <w:noProof/>
              </w:rPr>
              <w:t>Глава 10. СТРОИТЕЛЬНЫЕ ИЗМЕНЕНИЯ ОБЪЕКТОВ КАПИТАЛЬНОГО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_Toc469474765 \h </w:instrText>
            </w:r>
            <w:r w:rsidRPr="001D69A5">
              <w:rPr>
                <w:noProof/>
                <w:webHidden/>
              </w:rPr>
            </w:r>
            <w:r w:rsidRPr="001D69A5">
              <w:rPr>
                <w:noProof/>
                <w:webHidden/>
              </w:rPr>
              <w:fldChar w:fldCharType="separate"/>
            </w:r>
            <w:r w:rsidR="00596694" w:rsidRPr="001D69A5">
              <w:rPr>
                <w:noProof/>
                <w:webHidden/>
              </w:rPr>
              <w:t>95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6" w:history="1">
            <w:r w:rsidR="00596694" w:rsidRPr="001D69A5">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_Toc469474766 \h </w:instrText>
            </w:r>
            <w:r w:rsidRPr="001D69A5">
              <w:rPr>
                <w:noProof/>
                <w:webHidden/>
              </w:rPr>
            </w:r>
            <w:r w:rsidRPr="001D69A5">
              <w:rPr>
                <w:noProof/>
                <w:webHidden/>
              </w:rPr>
              <w:fldChar w:fldCharType="separate"/>
            </w:r>
            <w:r w:rsidR="00596694" w:rsidRPr="001D69A5">
              <w:rPr>
                <w:noProof/>
                <w:webHidden/>
              </w:rPr>
              <w:t>96</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7" w:history="1">
            <w:r w:rsidR="00596694" w:rsidRPr="001D69A5">
              <w:rPr>
                <w:rStyle w:val="af1"/>
                <w:noProof/>
              </w:rPr>
              <w:t>Статья 40. Подготовка проектной документации</w:t>
            </w:r>
            <w:r w:rsidR="00596694" w:rsidRPr="001D69A5">
              <w:rPr>
                <w:noProof/>
                <w:webHidden/>
              </w:rPr>
              <w:tab/>
            </w:r>
            <w:r w:rsidRPr="001D69A5">
              <w:rPr>
                <w:noProof/>
                <w:webHidden/>
              </w:rPr>
              <w:fldChar w:fldCharType="begin"/>
            </w:r>
            <w:r w:rsidR="00596694" w:rsidRPr="001D69A5">
              <w:rPr>
                <w:noProof/>
                <w:webHidden/>
              </w:rPr>
              <w:instrText xml:space="preserve"> PAGEREF _Toc469474767 \h </w:instrText>
            </w:r>
            <w:r w:rsidRPr="001D69A5">
              <w:rPr>
                <w:noProof/>
                <w:webHidden/>
              </w:rPr>
            </w:r>
            <w:r w:rsidRPr="001D69A5">
              <w:rPr>
                <w:noProof/>
                <w:webHidden/>
              </w:rPr>
              <w:fldChar w:fldCharType="separate"/>
            </w:r>
            <w:r w:rsidR="00596694" w:rsidRPr="001D69A5">
              <w:rPr>
                <w:noProof/>
                <w:webHidden/>
              </w:rPr>
              <w:t>97</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8" w:history="1">
            <w:r w:rsidR="00596694" w:rsidRPr="001D69A5">
              <w:rPr>
                <w:rStyle w:val="af1"/>
                <w:noProof/>
              </w:rPr>
              <w:t>Статья 41. Выдача разрешений на строительство</w:t>
            </w:r>
            <w:r w:rsidR="00596694" w:rsidRPr="001D69A5">
              <w:rPr>
                <w:noProof/>
                <w:webHidden/>
              </w:rPr>
              <w:tab/>
            </w:r>
            <w:r w:rsidRPr="001D69A5">
              <w:rPr>
                <w:noProof/>
                <w:webHidden/>
              </w:rPr>
              <w:fldChar w:fldCharType="begin"/>
            </w:r>
            <w:r w:rsidR="00596694" w:rsidRPr="001D69A5">
              <w:rPr>
                <w:noProof/>
                <w:webHidden/>
              </w:rPr>
              <w:instrText xml:space="preserve"> PAGEREF _Toc469474768 \h </w:instrText>
            </w:r>
            <w:r w:rsidRPr="001D69A5">
              <w:rPr>
                <w:noProof/>
                <w:webHidden/>
              </w:rPr>
            </w:r>
            <w:r w:rsidRPr="001D69A5">
              <w:rPr>
                <w:noProof/>
                <w:webHidden/>
              </w:rPr>
              <w:fldChar w:fldCharType="separate"/>
            </w:r>
            <w:r w:rsidR="00596694" w:rsidRPr="001D69A5">
              <w:rPr>
                <w:noProof/>
                <w:webHidden/>
              </w:rPr>
              <w:t>101</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69" w:history="1">
            <w:r w:rsidR="00596694" w:rsidRPr="001D69A5">
              <w:rPr>
                <w:rStyle w:val="af1"/>
                <w:noProof/>
              </w:rPr>
              <w:t>Статья 42. Строительство, реконструкция</w:t>
            </w:r>
            <w:r w:rsidR="00596694" w:rsidRPr="001D69A5">
              <w:rPr>
                <w:noProof/>
                <w:webHidden/>
              </w:rPr>
              <w:tab/>
            </w:r>
            <w:r w:rsidRPr="001D69A5">
              <w:rPr>
                <w:noProof/>
                <w:webHidden/>
              </w:rPr>
              <w:fldChar w:fldCharType="begin"/>
            </w:r>
            <w:r w:rsidR="00596694" w:rsidRPr="001D69A5">
              <w:rPr>
                <w:noProof/>
                <w:webHidden/>
              </w:rPr>
              <w:instrText xml:space="preserve"> PAGEREF _Toc469474769 \h </w:instrText>
            </w:r>
            <w:r w:rsidRPr="001D69A5">
              <w:rPr>
                <w:noProof/>
                <w:webHidden/>
              </w:rPr>
            </w:r>
            <w:r w:rsidRPr="001D69A5">
              <w:rPr>
                <w:noProof/>
                <w:webHidden/>
              </w:rPr>
              <w:fldChar w:fldCharType="separate"/>
            </w:r>
            <w:r w:rsidR="00596694" w:rsidRPr="001D69A5">
              <w:rPr>
                <w:noProof/>
                <w:webHidden/>
              </w:rPr>
              <w:t>101</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70" w:history="1">
            <w:r w:rsidR="00596694" w:rsidRPr="001D69A5">
              <w:rPr>
                <w:rStyle w:val="af1"/>
                <w:noProof/>
              </w:rPr>
              <w:t>Статья 43. Выдача разрешения на ввод объекта в эксплуатацию</w:t>
            </w:r>
            <w:r w:rsidR="00596694" w:rsidRPr="001D69A5">
              <w:rPr>
                <w:noProof/>
                <w:webHidden/>
              </w:rPr>
              <w:tab/>
            </w:r>
            <w:r w:rsidRPr="001D69A5">
              <w:rPr>
                <w:noProof/>
                <w:webHidden/>
              </w:rPr>
              <w:fldChar w:fldCharType="begin"/>
            </w:r>
            <w:r w:rsidR="00596694" w:rsidRPr="001D69A5">
              <w:rPr>
                <w:noProof/>
                <w:webHidden/>
              </w:rPr>
              <w:instrText xml:space="preserve"> PAGEREF _Toc469474770 \h </w:instrText>
            </w:r>
            <w:r w:rsidRPr="001D69A5">
              <w:rPr>
                <w:noProof/>
                <w:webHidden/>
              </w:rPr>
            </w:r>
            <w:r w:rsidRPr="001D69A5">
              <w:rPr>
                <w:noProof/>
                <w:webHidden/>
              </w:rPr>
              <w:fldChar w:fldCharType="separate"/>
            </w:r>
            <w:r w:rsidR="00596694" w:rsidRPr="001D69A5">
              <w:rPr>
                <w:noProof/>
                <w:webHidden/>
              </w:rPr>
              <w:t>101</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71" w:history="1">
            <w:r w:rsidR="00596694" w:rsidRPr="001D69A5">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596694" w:rsidRPr="001D69A5">
              <w:rPr>
                <w:noProof/>
                <w:webHidden/>
              </w:rPr>
              <w:tab/>
            </w:r>
            <w:r w:rsidRPr="001D69A5">
              <w:rPr>
                <w:noProof/>
                <w:webHidden/>
              </w:rPr>
              <w:fldChar w:fldCharType="begin"/>
            </w:r>
            <w:r w:rsidR="00596694" w:rsidRPr="001D69A5">
              <w:rPr>
                <w:noProof/>
                <w:webHidden/>
              </w:rPr>
              <w:instrText xml:space="preserve"> PAGEREF _Toc469474771 \h </w:instrText>
            </w:r>
            <w:r w:rsidRPr="001D69A5">
              <w:rPr>
                <w:noProof/>
                <w:webHidden/>
              </w:rPr>
            </w:r>
            <w:r w:rsidRPr="001D69A5">
              <w:rPr>
                <w:noProof/>
                <w:webHidden/>
              </w:rPr>
              <w:fldChar w:fldCharType="separate"/>
            </w:r>
            <w:r w:rsidR="00596694" w:rsidRPr="001D69A5">
              <w:rPr>
                <w:noProof/>
                <w:webHidden/>
              </w:rPr>
              <w:t>102</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72" w:history="1">
            <w:r w:rsidR="00596694" w:rsidRPr="001D69A5">
              <w:rPr>
                <w:rStyle w:val="af1"/>
                <w:rFonts w:eastAsiaTheme="majorEastAsia"/>
                <w:noProof/>
              </w:rPr>
              <w:t>Статья 44. Порядок утверждения Правил землепользования и застройки муниципального образования Пылаевский сельсовет Первомайского района Оренбургской области, внесения изменений в такие Правила</w:t>
            </w:r>
            <w:r w:rsidR="00596694" w:rsidRPr="001D69A5">
              <w:rPr>
                <w:noProof/>
                <w:webHidden/>
              </w:rPr>
              <w:tab/>
            </w:r>
            <w:r w:rsidRPr="001D69A5">
              <w:rPr>
                <w:noProof/>
                <w:webHidden/>
              </w:rPr>
              <w:fldChar w:fldCharType="begin"/>
            </w:r>
            <w:r w:rsidR="00596694" w:rsidRPr="001D69A5">
              <w:rPr>
                <w:noProof/>
                <w:webHidden/>
              </w:rPr>
              <w:instrText xml:space="preserve"> PAGEREF _Toc469474772 \h </w:instrText>
            </w:r>
            <w:r w:rsidRPr="001D69A5">
              <w:rPr>
                <w:noProof/>
                <w:webHidden/>
              </w:rPr>
            </w:r>
            <w:r w:rsidRPr="001D69A5">
              <w:rPr>
                <w:noProof/>
                <w:webHidden/>
              </w:rPr>
              <w:fldChar w:fldCharType="separate"/>
            </w:r>
            <w:r w:rsidR="00596694" w:rsidRPr="001D69A5">
              <w:rPr>
                <w:noProof/>
                <w:webHidden/>
              </w:rPr>
              <w:t>102</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73" w:history="1">
            <w:r w:rsidR="00596694" w:rsidRPr="001D69A5">
              <w:rPr>
                <w:rStyle w:val="af1"/>
                <w:rFonts w:eastAsiaTheme="majorEastAsia"/>
                <w:noProof/>
              </w:rPr>
              <w:t>Статья 45. Основание и право инициативы внесения изменений  в Правила</w:t>
            </w:r>
            <w:r w:rsidR="00596694" w:rsidRPr="001D69A5">
              <w:rPr>
                <w:noProof/>
                <w:webHidden/>
              </w:rPr>
              <w:tab/>
            </w:r>
            <w:r w:rsidRPr="001D69A5">
              <w:rPr>
                <w:noProof/>
                <w:webHidden/>
              </w:rPr>
              <w:fldChar w:fldCharType="begin"/>
            </w:r>
            <w:r w:rsidR="00596694" w:rsidRPr="001D69A5">
              <w:rPr>
                <w:noProof/>
                <w:webHidden/>
              </w:rPr>
              <w:instrText xml:space="preserve"> PAGEREF _Toc469474773 \h </w:instrText>
            </w:r>
            <w:r w:rsidRPr="001D69A5">
              <w:rPr>
                <w:noProof/>
                <w:webHidden/>
              </w:rPr>
            </w:r>
            <w:r w:rsidRPr="001D69A5">
              <w:rPr>
                <w:noProof/>
                <w:webHidden/>
              </w:rPr>
              <w:fldChar w:fldCharType="separate"/>
            </w:r>
            <w:r w:rsidR="00596694" w:rsidRPr="001D69A5">
              <w:rPr>
                <w:noProof/>
                <w:webHidden/>
              </w:rPr>
              <w:t>103</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74" w:history="1">
            <w:r w:rsidR="00596694" w:rsidRPr="001D69A5">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596694" w:rsidRPr="001D69A5">
              <w:rPr>
                <w:noProof/>
                <w:webHidden/>
              </w:rPr>
              <w:tab/>
            </w:r>
            <w:r w:rsidRPr="001D69A5">
              <w:rPr>
                <w:noProof/>
                <w:webHidden/>
              </w:rPr>
              <w:fldChar w:fldCharType="begin"/>
            </w:r>
            <w:r w:rsidR="00596694" w:rsidRPr="001D69A5">
              <w:rPr>
                <w:noProof/>
                <w:webHidden/>
              </w:rPr>
              <w:instrText xml:space="preserve"> PAGEREF _Toc469474774 \h </w:instrText>
            </w:r>
            <w:r w:rsidRPr="001D69A5">
              <w:rPr>
                <w:noProof/>
                <w:webHidden/>
              </w:rPr>
            </w:r>
            <w:r w:rsidRPr="001D69A5">
              <w:rPr>
                <w:noProof/>
                <w:webHidden/>
              </w:rPr>
              <w:fldChar w:fldCharType="separate"/>
            </w:r>
            <w:r w:rsidR="00596694" w:rsidRPr="001D69A5">
              <w:rPr>
                <w:noProof/>
                <w:webHidden/>
              </w:rPr>
              <w:t>105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75" w:history="1">
            <w:r w:rsidR="00596694" w:rsidRPr="001D69A5">
              <w:rPr>
                <w:rStyle w:val="af1"/>
                <w:noProof/>
              </w:rPr>
              <w:t>Статья 46. Контроль за использованием земельных участков и объектов капитального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_Toc469474775 \h </w:instrText>
            </w:r>
            <w:r w:rsidRPr="001D69A5">
              <w:rPr>
                <w:noProof/>
                <w:webHidden/>
              </w:rPr>
            </w:r>
            <w:r w:rsidRPr="001D69A5">
              <w:rPr>
                <w:noProof/>
                <w:webHidden/>
              </w:rPr>
              <w:fldChar w:fldCharType="separate"/>
            </w:r>
            <w:r w:rsidR="00596694" w:rsidRPr="001D69A5">
              <w:rPr>
                <w:noProof/>
                <w:webHidden/>
              </w:rPr>
              <w:t>105</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76" w:history="1">
            <w:r w:rsidR="00596694" w:rsidRPr="001D69A5">
              <w:rPr>
                <w:rStyle w:val="af1"/>
                <w:noProof/>
              </w:rPr>
              <w:t>Статья 47. Задачи и порядок осуществления муниципального земельного контроля</w:t>
            </w:r>
            <w:r w:rsidR="00596694" w:rsidRPr="001D69A5">
              <w:rPr>
                <w:noProof/>
                <w:webHidden/>
              </w:rPr>
              <w:tab/>
            </w:r>
            <w:r w:rsidRPr="001D69A5">
              <w:rPr>
                <w:noProof/>
                <w:webHidden/>
              </w:rPr>
              <w:fldChar w:fldCharType="begin"/>
            </w:r>
            <w:r w:rsidR="00596694" w:rsidRPr="001D69A5">
              <w:rPr>
                <w:noProof/>
                <w:webHidden/>
              </w:rPr>
              <w:instrText xml:space="preserve"> PAGEREF _Toc469474776 \h </w:instrText>
            </w:r>
            <w:r w:rsidRPr="001D69A5">
              <w:rPr>
                <w:noProof/>
                <w:webHidden/>
              </w:rPr>
            </w:r>
            <w:r w:rsidRPr="001D69A5">
              <w:rPr>
                <w:noProof/>
                <w:webHidden/>
              </w:rPr>
              <w:fldChar w:fldCharType="separate"/>
            </w:r>
            <w:r w:rsidR="00596694" w:rsidRPr="001D69A5">
              <w:rPr>
                <w:noProof/>
                <w:webHidden/>
              </w:rPr>
              <w:t>106</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77" w:history="1">
            <w:r w:rsidR="00596694" w:rsidRPr="001D69A5">
              <w:rPr>
                <w:rStyle w:val="af1"/>
                <w:noProof/>
              </w:rPr>
              <w:t>Статья 48. Ответственность за нарушение Правил</w:t>
            </w:r>
            <w:r w:rsidR="00596694" w:rsidRPr="001D69A5">
              <w:rPr>
                <w:noProof/>
                <w:webHidden/>
              </w:rPr>
              <w:tab/>
            </w:r>
            <w:r w:rsidRPr="001D69A5">
              <w:rPr>
                <w:noProof/>
                <w:webHidden/>
              </w:rPr>
              <w:fldChar w:fldCharType="begin"/>
            </w:r>
            <w:r w:rsidR="00596694" w:rsidRPr="001D69A5">
              <w:rPr>
                <w:noProof/>
                <w:webHidden/>
              </w:rPr>
              <w:instrText xml:space="preserve"> PAGEREF _Toc469474777 \h </w:instrText>
            </w:r>
            <w:r w:rsidRPr="001D69A5">
              <w:rPr>
                <w:noProof/>
                <w:webHidden/>
              </w:rPr>
            </w:r>
            <w:r w:rsidRPr="001D69A5">
              <w:rPr>
                <w:noProof/>
                <w:webHidden/>
              </w:rPr>
              <w:fldChar w:fldCharType="separate"/>
            </w:r>
            <w:r w:rsidR="00596694" w:rsidRPr="001D69A5">
              <w:rPr>
                <w:noProof/>
                <w:webHidden/>
              </w:rPr>
              <w:t>110</w:t>
            </w:r>
            <w:r w:rsidRPr="001D69A5">
              <w:rPr>
                <w:noProof/>
                <w:webHidden/>
              </w:rPr>
              <w:fldChar w:fldCharType="end"/>
            </w:r>
          </w:hyperlink>
        </w:p>
        <w:p w:rsidR="00596694" w:rsidRPr="001D69A5" w:rsidRDefault="00800FCD" w:rsidP="001D69A5">
          <w:pPr>
            <w:pStyle w:val="13"/>
            <w:rPr>
              <w:rFonts w:asciiTheme="minorHAnsi" w:eastAsiaTheme="minorEastAsia" w:hAnsiTheme="minorHAnsi" w:cstheme="minorBidi"/>
              <w:noProof/>
              <w:sz w:val="22"/>
              <w:szCs w:val="22"/>
            </w:rPr>
          </w:pPr>
          <w:hyperlink w:anchor="_Toc469474778" w:history="1">
            <w:r w:rsidR="00596694" w:rsidRPr="001D69A5">
              <w:rPr>
                <w:rStyle w:val="af1"/>
                <w:rFonts w:eastAsiaTheme="majorEastAsia" w:cstheme="majorBidi"/>
                <w:b/>
                <w:bCs/>
                <w:noProof/>
              </w:rPr>
              <w:t>РАЗДЕЛ II.</w:t>
            </w:r>
            <w:r w:rsidR="00596694" w:rsidRPr="001D69A5">
              <w:rPr>
                <w:noProof/>
                <w:webHidden/>
              </w:rPr>
              <w:tab/>
            </w:r>
            <w:r w:rsidRPr="001D69A5">
              <w:rPr>
                <w:noProof/>
                <w:webHidden/>
              </w:rPr>
              <w:fldChar w:fldCharType="begin"/>
            </w:r>
            <w:r w:rsidR="00596694" w:rsidRPr="001D69A5">
              <w:rPr>
                <w:noProof/>
                <w:webHidden/>
              </w:rPr>
              <w:instrText xml:space="preserve"> PAGEREF _Toc469474778 \h </w:instrText>
            </w:r>
            <w:r w:rsidRPr="001D69A5">
              <w:rPr>
                <w:noProof/>
                <w:webHidden/>
              </w:rPr>
            </w:r>
            <w:r w:rsidRPr="001D69A5">
              <w:rPr>
                <w:noProof/>
                <w:webHidden/>
              </w:rPr>
              <w:fldChar w:fldCharType="separate"/>
            </w:r>
            <w:r w:rsidR="00596694" w:rsidRPr="001D69A5">
              <w:rPr>
                <w:noProof/>
                <w:webHidden/>
              </w:rPr>
              <w:t>111</w:t>
            </w:r>
            <w:r w:rsidRPr="001D69A5">
              <w:rPr>
                <w:noProof/>
                <w:webHidden/>
              </w:rPr>
              <w:fldChar w:fldCharType="end"/>
            </w:r>
          </w:hyperlink>
        </w:p>
        <w:p w:rsidR="00596694" w:rsidRPr="001D69A5" w:rsidRDefault="00800FCD" w:rsidP="001D69A5">
          <w:pPr>
            <w:pStyle w:val="23"/>
            <w:tabs>
              <w:tab w:val="right" w:leader="dot" w:pos="9344"/>
            </w:tabs>
            <w:rPr>
              <w:rFonts w:asciiTheme="minorHAnsi" w:eastAsiaTheme="minorEastAsia" w:hAnsiTheme="minorHAnsi" w:cstheme="minorBidi"/>
              <w:noProof/>
              <w:sz w:val="22"/>
              <w:szCs w:val="22"/>
            </w:rPr>
          </w:pPr>
          <w:hyperlink w:anchor="_Toc469474779" w:history="1">
            <w:r w:rsidR="00596694" w:rsidRPr="001D69A5">
              <w:rPr>
                <w:rStyle w:val="af1"/>
                <w:rFonts w:eastAsiaTheme="majorEastAsia" w:cstheme="majorBidi"/>
                <w:b/>
                <w:noProof/>
              </w:rPr>
              <w:t>ЧАСТЬ II. КАРТЫ ЗОНИРОВАНИЯ ТЕРРИТОРИИ МУНИЦИПАЛЬНОГО ОБРАЗОВАНИЯ ПЫЛАЕВСКИЙ СЕЛЬСОВЕТ</w:t>
            </w:r>
            <w:r w:rsidR="00596694" w:rsidRPr="001D69A5">
              <w:rPr>
                <w:noProof/>
                <w:webHidden/>
              </w:rPr>
              <w:tab/>
            </w:r>
            <w:r w:rsidRPr="001D69A5">
              <w:rPr>
                <w:noProof/>
                <w:webHidden/>
              </w:rPr>
              <w:fldChar w:fldCharType="begin"/>
            </w:r>
            <w:r w:rsidR="00596694" w:rsidRPr="001D69A5">
              <w:rPr>
                <w:noProof/>
                <w:webHidden/>
              </w:rPr>
              <w:instrText xml:space="preserve"> PAGEREF _Toc469474779 \h </w:instrText>
            </w:r>
            <w:r w:rsidRPr="001D69A5">
              <w:rPr>
                <w:noProof/>
                <w:webHidden/>
              </w:rPr>
            </w:r>
            <w:r w:rsidRPr="001D69A5">
              <w:rPr>
                <w:noProof/>
                <w:webHidden/>
              </w:rPr>
              <w:fldChar w:fldCharType="separate"/>
            </w:r>
            <w:r w:rsidR="00596694" w:rsidRPr="001D69A5">
              <w:rPr>
                <w:noProof/>
                <w:webHidden/>
              </w:rPr>
              <w:t>112</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80" w:history="1">
            <w:r w:rsidR="00596694" w:rsidRPr="001D69A5">
              <w:rPr>
                <w:rStyle w:val="af1"/>
                <w:rFonts w:eastAsiaTheme="majorEastAsia" w:cstheme="majorBidi"/>
                <w:b/>
                <w:bCs/>
                <w:noProof/>
              </w:rPr>
              <w:t>Глава 13. КАРТЫ ТЕРРИТОРИАЛЬНОГО ЗОНИРОВАНИЯ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_Toc469474780 \h </w:instrText>
            </w:r>
            <w:r w:rsidRPr="001D69A5">
              <w:rPr>
                <w:noProof/>
                <w:webHidden/>
              </w:rPr>
            </w:r>
            <w:r w:rsidRPr="001D69A5">
              <w:rPr>
                <w:noProof/>
                <w:webHidden/>
              </w:rPr>
              <w:fldChar w:fldCharType="separate"/>
            </w:r>
            <w:r w:rsidR="00596694" w:rsidRPr="001D69A5">
              <w:rPr>
                <w:noProof/>
                <w:webHidden/>
              </w:rPr>
              <w:t>112</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81" w:history="1">
            <w:r w:rsidR="00596694" w:rsidRPr="001D69A5">
              <w:rPr>
                <w:rStyle w:val="af1"/>
                <w:noProof/>
              </w:rPr>
              <w:t>Статья 49. Карта территориального зонирования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_Toc469474781 \h </w:instrText>
            </w:r>
            <w:r w:rsidRPr="001D69A5">
              <w:rPr>
                <w:noProof/>
                <w:webHidden/>
              </w:rPr>
            </w:r>
            <w:r w:rsidRPr="001D69A5">
              <w:rPr>
                <w:noProof/>
                <w:webHidden/>
              </w:rPr>
              <w:fldChar w:fldCharType="separate"/>
            </w:r>
            <w:r w:rsidR="00596694" w:rsidRPr="001D69A5">
              <w:rPr>
                <w:noProof/>
                <w:webHidden/>
              </w:rPr>
              <w:t>112</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82" w:history="1">
            <w:r w:rsidR="00596694" w:rsidRPr="001D69A5">
              <w:rPr>
                <w:rStyle w:val="af1"/>
                <w:rFonts w:eastAsiaTheme="majorEastAsia" w:cstheme="majorBidi"/>
                <w:b/>
                <w:bCs/>
                <w:noProof/>
              </w:rPr>
              <w:t>Глава 14. КАРТЫ ЗОН С ОСОБЫМИ УСЛОВИЯМИ ИСПОЛЬЗОВАНИЯ ТЕРРИТОРИЙ</w:t>
            </w:r>
            <w:r w:rsidR="00596694" w:rsidRPr="001D69A5">
              <w:rPr>
                <w:noProof/>
                <w:webHidden/>
              </w:rPr>
              <w:tab/>
            </w:r>
            <w:r w:rsidRPr="001D69A5">
              <w:rPr>
                <w:noProof/>
                <w:webHidden/>
              </w:rPr>
              <w:fldChar w:fldCharType="begin"/>
            </w:r>
            <w:r w:rsidR="00596694" w:rsidRPr="001D69A5">
              <w:rPr>
                <w:noProof/>
                <w:webHidden/>
              </w:rPr>
              <w:instrText xml:space="preserve"> PAGEREF _Toc469474782 \h </w:instrText>
            </w:r>
            <w:r w:rsidRPr="001D69A5">
              <w:rPr>
                <w:noProof/>
                <w:webHidden/>
              </w:rPr>
            </w:r>
            <w:r w:rsidRPr="001D69A5">
              <w:rPr>
                <w:noProof/>
                <w:webHidden/>
              </w:rPr>
              <w:fldChar w:fldCharType="separate"/>
            </w:r>
            <w:r w:rsidR="00596694" w:rsidRPr="001D69A5">
              <w:rPr>
                <w:noProof/>
                <w:webHidden/>
              </w:rPr>
              <w:t>112</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83" w:history="1">
            <w:r w:rsidR="00596694" w:rsidRPr="001D69A5">
              <w:rPr>
                <w:rStyle w:val="af1"/>
                <w:noProof/>
              </w:rPr>
              <w:t>Статья 50. Карта зон с особыми условиями использования территории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_Toc469474783 \h </w:instrText>
            </w:r>
            <w:r w:rsidRPr="001D69A5">
              <w:rPr>
                <w:noProof/>
                <w:webHidden/>
              </w:rPr>
            </w:r>
            <w:r w:rsidRPr="001D69A5">
              <w:rPr>
                <w:noProof/>
                <w:webHidden/>
              </w:rPr>
              <w:fldChar w:fldCharType="separate"/>
            </w:r>
            <w:r w:rsidR="00596694" w:rsidRPr="001D69A5">
              <w:rPr>
                <w:noProof/>
                <w:webHidden/>
              </w:rPr>
              <w:t>112</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84" w:history="1">
            <w:r w:rsidR="00596694" w:rsidRPr="001D69A5">
              <w:rPr>
                <w:rStyle w:val="af1"/>
                <w:rFonts w:eastAsiaTheme="majorEastAsia" w:cstheme="majorBidi"/>
                <w:b/>
                <w:bCs/>
                <w:noProof/>
              </w:rPr>
              <w:t>Глава 15. ВИДЫ ТЕРРИТОРИАЛЬНЫХ ЗОН</w:t>
            </w:r>
            <w:r w:rsidR="00596694" w:rsidRPr="001D69A5">
              <w:rPr>
                <w:noProof/>
                <w:webHidden/>
              </w:rPr>
              <w:tab/>
            </w:r>
            <w:r w:rsidRPr="001D69A5">
              <w:rPr>
                <w:noProof/>
                <w:webHidden/>
              </w:rPr>
              <w:fldChar w:fldCharType="begin"/>
            </w:r>
            <w:r w:rsidR="00596694" w:rsidRPr="001D69A5">
              <w:rPr>
                <w:noProof/>
                <w:webHidden/>
              </w:rPr>
              <w:instrText xml:space="preserve"> PAGEREF _Toc469474784 \h </w:instrText>
            </w:r>
            <w:r w:rsidRPr="001D69A5">
              <w:rPr>
                <w:noProof/>
                <w:webHidden/>
              </w:rPr>
            </w:r>
            <w:r w:rsidRPr="001D69A5">
              <w:rPr>
                <w:noProof/>
                <w:webHidden/>
              </w:rPr>
              <w:fldChar w:fldCharType="separate"/>
            </w:r>
            <w:r w:rsidR="00596694" w:rsidRPr="001D69A5">
              <w:rPr>
                <w:noProof/>
                <w:webHidden/>
              </w:rPr>
              <w:t>113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85" w:history="1">
            <w:r w:rsidR="00596694" w:rsidRPr="001D69A5">
              <w:rPr>
                <w:rStyle w:val="af1"/>
                <w:noProof/>
              </w:rPr>
              <w:t>Статья 51. Перечень территориальных зон, установленных на карте  зонирования территории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_Toc469474785 \h </w:instrText>
            </w:r>
            <w:r w:rsidRPr="001D69A5">
              <w:rPr>
                <w:noProof/>
                <w:webHidden/>
              </w:rPr>
            </w:r>
            <w:r w:rsidRPr="001D69A5">
              <w:rPr>
                <w:noProof/>
                <w:webHidden/>
              </w:rPr>
              <w:fldChar w:fldCharType="separate"/>
            </w:r>
            <w:r w:rsidR="00596694" w:rsidRPr="001D69A5">
              <w:rPr>
                <w:noProof/>
                <w:webHidden/>
              </w:rPr>
              <w:t>113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86" w:history="1">
            <w:r w:rsidR="00596694" w:rsidRPr="001D69A5">
              <w:rPr>
                <w:rStyle w:val="af1"/>
                <w:noProof/>
              </w:rPr>
              <w:t>Статья 52. Виды и размеры охранных и защитных зон, обозначенных карте зон с особыми условиями использования территории муниципального образования Пылаевский сельсовет Первомайского района Оренбургской области</w:t>
            </w:r>
            <w:r w:rsidR="00596694" w:rsidRPr="001D69A5">
              <w:rPr>
                <w:noProof/>
                <w:webHidden/>
              </w:rPr>
              <w:tab/>
            </w:r>
            <w:r w:rsidRPr="001D69A5">
              <w:rPr>
                <w:noProof/>
                <w:webHidden/>
              </w:rPr>
              <w:fldChar w:fldCharType="begin"/>
            </w:r>
            <w:r w:rsidR="00596694" w:rsidRPr="001D69A5">
              <w:rPr>
                <w:noProof/>
                <w:webHidden/>
              </w:rPr>
              <w:instrText xml:space="preserve"> PAGEREF _Toc469474786 \h </w:instrText>
            </w:r>
            <w:r w:rsidRPr="001D69A5">
              <w:rPr>
                <w:noProof/>
                <w:webHidden/>
              </w:rPr>
            </w:r>
            <w:r w:rsidRPr="001D69A5">
              <w:rPr>
                <w:noProof/>
                <w:webHidden/>
              </w:rPr>
              <w:fldChar w:fldCharType="separate"/>
            </w:r>
            <w:r w:rsidR="00596694" w:rsidRPr="001D69A5">
              <w:rPr>
                <w:noProof/>
                <w:webHidden/>
              </w:rPr>
              <w:t>115</w:t>
            </w:r>
            <w:r w:rsidRPr="001D69A5">
              <w:rPr>
                <w:noProof/>
                <w:webHidden/>
              </w:rPr>
              <w:fldChar w:fldCharType="end"/>
            </w:r>
          </w:hyperlink>
        </w:p>
        <w:p w:rsidR="00596694" w:rsidRPr="001D69A5" w:rsidRDefault="00800FCD" w:rsidP="001D69A5">
          <w:pPr>
            <w:pStyle w:val="13"/>
            <w:rPr>
              <w:rFonts w:asciiTheme="minorHAnsi" w:eastAsiaTheme="minorEastAsia" w:hAnsiTheme="minorHAnsi" w:cstheme="minorBidi"/>
              <w:noProof/>
              <w:sz w:val="22"/>
              <w:szCs w:val="22"/>
            </w:rPr>
          </w:pPr>
          <w:hyperlink w:anchor="_Toc469474787" w:history="1">
            <w:r w:rsidR="00596694" w:rsidRPr="001D69A5">
              <w:rPr>
                <w:rStyle w:val="af1"/>
                <w:rFonts w:eastAsiaTheme="majorEastAsia" w:cstheme="majorBidi"/>
                <w:b/>
                <w:bCs/>
                <w:noProof/>
              </w:rPr>
              <w:t>РАЗДЕЛ III.</w:t>
            </w:r>
            <w:r w:rsidR="00596694" w:rsidRPr="001D69A5">
              <w:rPr>
                <w:noProof/>
                <w:webHidden/>
              </w:rPr>
              <w:tab/>
            </w:r>
            <w:r w:rsidRPr="001D69A5">
              <w:rPr>
                <w:noProof/>
                <w:webHidden/>
              </w:rPr>
              <w:fldChar w:fldCharType="begin"/>
            </w:r>
            <w:r w:rsidR="00596694" w:rsidRPr="001D69A5">
              <w:rPr>
                <w:noProof/>
                <w:webHidden/>
              </w:rPr>
              <w:instrText xml:space="preserve"> PAGEREF _Toc469474787 \h </w:instrText>
            </w:r>
            <w:r w:rsidRPr="001D69A5">
              <w:rPr>
                <w:noProof/>
                <w:webHidden/>
              </w:rPr>
            </w:r>
            <w:r w:rsidRPr="001D69A5">
              <w:rPr>
                <w:noProof/>
                <w:webHidden/>
              </w:rPr>
              <w:fldChar w:fldCharType="separate"/>
            </w:r>
            <w:r w:rsidR="00596694" w:rsidRPr="001D69A5">
              <w:rPr>
                <w:noProof/>
                <w:webHidden/>
              </w:rPr>
              <w:t>126</w:t>
            </w:r>
            <w:r w:rsidRPr="001D69A5">
              <w:rPr>
                <w:noProof/>
                <w:webHidden/>
              </w:rPr>
              <w:fldChar w:fldCharType="end"/>
            </w:r>
          </w:hyperlink>
        </w:p>
        <w:p w:rsidR="00596694" w:rsidRPr="001D69A5" w:rsidRDefault="00800FCD" w:rsidP="001D69A5">
          <w:pPr>
            <w:pStyle w:val="23"/>
            <w:tabs>
              <w:tab w:val="right" w:leader="dot" w:pos="9344"/>
            </w:tabs>
            <w:rPr>
              <w:rFonts w:asciiTheme="minorHAnsi" w:eastAsiaTheme="minorEastAsia" w:hAnsiTheme="minorHAnsi" w:cstheme="minorBidi"/>
              <w:noProof/>
              <w:sz w:val="22"/>
              <w:szCs w:val="22"/>
            </w:rPr>
          </w:pPr>
          <w:hyperlink w:anchor="_Toc469474788" w:history="1">
            <w:r w:rsidR="00596694" w:rsidRPr="001D69A5">
              <w:rPr>
                <w:rStyle w:val="af1"/>
                <w:rFonts w:eastAsiaTheme="majorEastAsia" w:cstheme="majorBidi"/>
                <w:b/>
                <w:noProof/>
              </w:rPr>
              <w:t>ЧАСТЬ III. РЕГЛАМЕНТЫ ИСПОЛЬЗОВАНИЯ ТЕРРИТОРИЙ</w:t>
            </w:r>
            <w:r w:rsidR="00596694" w:rsidRPr="001D69A5">
              <w:rPr>
                <w:noProof/>
                <w:webHidden/>
              </w:rPr>
              <w:tab/>
            </w:r>
            <w:r w:rsidRPr="001D69A5">
              <w:rPr>
                <w:noProof/>
                <w:webHidden/>
              </w:rPr>
              <w:fldChar w:fldCharType="begin"/>
            </w:r>
            <w:r w:rsidR="00596694" w:rsidRPr="001D69A5">
              <w:rPr>
                <w:noProof/>
                <w:webHidden/>
              </w:rPr>
              <w:instrText xml:space="preserve"> PAGEREF _Toc469474788 \h </w:instrText>
            </w:r>
            <w:r w:rsidRPr="001D69A5">
              <w:rPr>
                <w:noProof/>
                <w:webHidden/>
              </w:rPr>
            </w:r>
            <w:r w:rsidRPr="001D69A5">
              <w:rPr>
                <w:noProof/>
                <w:webHidden/>
              </w:rPr>
              <w:fldChar w:fldCharType="separate"/>
            </w:r>
            <w:r w:rsidR="00596694" w:rsidRPr="001D69A5">
              <w:rPr>
                <w:noProof/>
                <w:webHidden/>
              </w:rPr>
              <w:t>127</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89" w:history="1">
            <w:r w:rsidR="00596694" w:rsidRPr="001D69A5">
              <w:rPr>
                <w:rStyle w:val="af1"/>
                <w:rFonts w:eastAsiaTheme="majorEastAsia" w:cstheme="majorBidi"/>
                <w:b/>
                <w:bCs/>
                <w:noProof/>
              </w:rPr>
              <w:t>Глава 16. ГРАДОСТРОИТЕЛЬНЫЕ РЕГЛАМЕНТЫ ИСПОЛЬЗОВАНИЯ ТЕРРИТОРИЙ</w:t>
            </w:r>
            <w:r w:rsidR="00596694" w:rsidRPr="001D69A5">
              <w:rPr>
                <w:noProof/>
                <w:webHidden/>
              </w:rPr>
              <w:tab/>
            </w:r>
            <w:r w:rsidRPr="001D69A5">
              <w:rPr>
                <w:noProof/>
                <w:webHidden/>
              </w:rPr>
              <w:fldChar w:fldCharType="begin"/>
            </w:r>
            <w:r w:rsidR="00596694" w:rsidRPr="001D69A5">
              <w:rPr>
                <w:noProof/>
                <w:webHidden/>
              </w:rPr>
              <w:instrText xml:space="preserve"> PAGEREF _Toc469474789 \h </w:instrText>
            </w:r>
            <w:r w:rsidRPr="001D69A5">
              <w:rPr>
                <w:noProof/>
                <w:webHidden/>
              </w:rPr>
            </w:r>
            <w:r w:rsidRPr="001D69A5">
              <w:rPr>
                <w:noProof/>
                <w:webHidden/>
              </w:rPr>
              <w:fldChar w:fldCharType="separate"/>
            </w:r>
            <w:r w:rsidR="00596694" w:rsidRPr="001D69A5">
              <w:rPr>
                <w:noProof/>
                <w:webHidden/>
              </w:rPr>
              <w:t>127</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90" w:history="1">
            <w:r w:rsidR="00596694" w:rsidRPr="001D69A5">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596694" w:rsidRPr="001D69A5">
              <w:rPr>
                <w:noProof/>
                <w:webHidden/>
              </w:rPr>
              <w:tab/>
            </w:r>
            <w:r w:rsidRPr="001D69A5">
              <w:rPr>
                <w:noProof/>
                <w:webHidden/>
              </w:rPr>
              <w:fldChar w:fldCharType="begin"/>
            </w:r>
            <w:r w:rsidR="00596694" w:rsidRPr="001D69A5">
              <w:rPr>
                <w:noProof/>
                <w:webHidden/>
              </w:rPr>
              <w:instrText xml:space="preserve"> PAGEREF _Toc469474790 \h </w:instrText>
            </w:r>
            <w:r w:rsidRPr="001D69A5">
              <w:rPr>
                <w:noProof/>
                <w:webHidden/>
              </w:rPr>
            </w:r>
            <w:r w:rsidRPr="001D69A5">
              <w:rPr>
                <w:noProof/>
                <w:webHidden/>
              </w:rPr>
              <w:fldChar w:fldCharType="separate"/>
            </w:r>
            <w:r w:rsidR="00596694" w:rsidRPr="001D69A5">
              <w:rPr>
                <w:noProof/>
                <w:webHidden/>
              </w:rPr>
              <w:t>127</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91" w:history="1">
            <w:r w:rsidR="00596694" w:rsidRPr="001D69A5">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596694" w:rsidRPr="001D69A5">
              <w:rPr>
                <w:noProof/>
                <w:webHidden/>
              </w:rPr>
              <w:tab/>
            </w:r>
            <w:r w:rsidRPr="001D69A5">
              <w:rPr>
                <w:noProof/>
                <w:webHidden/>
              </w:rPr>
              <w:fldChar w:fldCharType="begin"/>
            </w:r>
            <w:r w:rsidR="00596694" w:rsidRPr="001D69A5">
              <w:rPr>
                <w:noProof/>
                <w:webHidden/>
              </w:rPr>
              <w:instrText xml:space="preserve"> PAGEREF _Toc469474791 \h </w:instrText>
            </w:r>
            <w:r w:rsidRPr="001D69A5">
              <w:rPr>
                <w:noProof/>
                <w:webHidden/>
              </w:rPr>
            </w:r>
            <w:r w:rsidRPr="001D69A5">
              <w:rPr>
                <w:noProof/>
                <w:webHidden/>
              </w:rPr>
              <w:fldChar w:fldCharType="separate"/>
            </w:r>
            <w:r w:rsidR="00596694" w:rsidRPr="001D69A5">
              <w:rPr>
                <w:noProof/>
                <w:webHidden/>
              </w:rPr>
              <w:t>143</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92" w:history="1">
            <w:r w:rsidR="00596694" w:rsidRPr="001D69A5">
              <w:rPr>
                <w:rStyle w:val="af1"/>
                <w:rFonts w:eastAsiaTheme="majorEastAsia" w:cstheme="majorBidi"/>
                <w:b/>
                <w:bCs/>
                <w:noProof/>
              </w:rPr>
              <w:t>Глава 17. СЕЛЬСКОХОЗЯЙСТВЕННЫЕ РЕГЛАМЕНТЫ ИСПОЛЬЗОВАНИЯ ТЕРРИТОРИЙ</w:t>
            </w:r>
            <w:r w:rsidR="00596694" w:rsidRPr="001D69A5">
              <w:rPr>
                <w:noProof/>
                <w:webHidden/>
              </w:rPr>
              <w:tab/>
            </w:r>
            <w:r w:rsidRPr="001D69A5">
              <w:rPr>
                <w:noProof/>
                <w:webHidden/>
              </w:rPr>
              <w:fldChar w:fldCharType="begin"/>
            </w:r>
            <w:r w:rsidR="00596694" w:rsidRPr="001D69A5">
              <w:rPr>
                <w:noProof/>
                <w:webHidden/>
              </w:rPr>
              <w:instrText xml:space="preserve"> PAGEREF _Toc469474792 \h </w:instrText>
            </w:r>
            <w:r w:rsidRPr="001D69A5">
              <w:rPr>
                <w:noProof/>
                <w:webHidden/>
              </w:rPr>
            </w:r>
            <w:r w:rsidRPr="001D69A5">
              <w:rPr>
                <w:noProof/>
                <w:webHidden/>
              </w:rPr>
              <w:fldChar w:fldCharType="separate"/>
            </w:r>
            <w:r w:rsidR="00596694" w:rsidRPr="001D69A5">
              <w:rPr>
                <w:noProof/>
                <w:webHidden/>
              </w:rPr>
              <w:t>163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93" w:history="1">
            <w:r w:rsidR="00596694" w:rsidRPr="001D69A5">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r w:rsidR="00596694" w:rsidRPr="001D69A5">
              <w:rPr>
                <w:noProof/>
                <w:webHidden/>
              </w:rPr>
              <w:tab/>
            </w:r>
            <w:r w:rsidRPr="001D69A5">
              <w:rPr>
                <w:noProof/>
                <w:webHidden/>
              </w:rPr>
              <w:fldChar w:fldCharType="begin"/>
            </w:r>
            <w:r w:rsidR="00596694" w:rsidRPr="001D69A5">
              <w:rPr>
                <w:noProof/>
                <w:webHidden/>
              </w:rPr>
              <w:instrText xml:space="preserve"> PAGEREF _Toc469474793 \h </w:instrText>
            </w:r>
            <w:r w:rsidRPr="001D69A5">
              <w:rPr>
                <w:noProof/>
                <w:webHidden/>
              </w:rPr>
            </w:r>
            <w:r w:rsidRPr="001D69A5">
              <w:rPr>
                <w:noProof/>
                <w:webHidden/>
              </w:rPr>
              <w:fldChar w:fldCharType="separate"/>
            </w:r>
            <w:r w:rsidR="00596694" w:rsidRPr="001D69A5">
              <w:rPr>
                <w:noProof/>
                <w:webHidden/>
              </w:rPr>
              <w:t>163</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94" w:history="1">
            <w:r w:rsidR="00596694" w:rsidRPr="001D69A5">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596694" w:rsidRPr="001D69A5">
              <w:rPr>
                <w:noProof/>
                <w:webHidden/>
              </w:rPr>
              <w:tab/>
            </w:r>
            <w:r w:rsidRPr="001D69A5">
              <w:rPr>
                <w:noProof/>
                <w:webHidden/>
              </w:rPr>
              <w:fldChar w:fldCharType="begin"/>
            </w:r>
            <w:r w:rsidR="00596694" w:rsidRPr="001D69A5">
              <w:rPr>
                <w:noProof/>
                <w:webHidden/>
              </w:rPr>
              <w:instrText xml:space="preserve"> PAGEREF _Toc469474794 \h </w:instrText>
            </w:r>
            <w:r w:rsidRPr="001D69A5">
              <w:rPr>
                <w:noProof/>
                <w:webHidden/>
              </w:rPr>
            </w:r>
            <w:r w:rsidRPr="001D69A5">
              <w:rPr>
                <w:noProof/>
                <w:webHidden/>
              </w:rPr>
              <w:fldChar w:fldCharType="separate"/>
            </w:r>
            <w:r w:rsidR="00596694" w:rsidRPr="001D69A5">
              <w:rPr>
                <w:noProof/>
                <w:webHidden/>
              </w:rPr>
              <w:t>164</w:t>
            </w:r>
            <w:r w:rsidRPr="001D69A5">
              <w:rPr>
                <w:noProof/>
                <w:webHidden/>
              </w:rPr>
              <w:fldChar w:fldCharType="end"/>
            </w:r>
          </w:hyperlink>
        </w:p>
        <w:p w:rsidR="00596694" w:rsidRPr="001D69A5" w:rsidRDefault="00800FCD" w:rsidP="001D69A5">
          <w:pPr>
            <w:pStyle w:val="31"/>
            <w:tabs>
              <w:tab w:val="right" w:leader="dot" w:pos="9344"/>
            </w:tabs>
            <w:rPr>
              <w:rFonts w:asciiTheme="minorHAnsi" w:eastAsiaTheme="minorEastAsia" w:hAnsiTheme="minorHAnsi" w:cstheme="minorBidi"/>
              <w:noProof/>
              <w:sz w:val="22"/>
              <w:szCs w:val="22"/>
            </w:rPr>
          </w:pPr>
          <w:hyperlink w:anchor="_Toc469474795" w:history="1">
            <w:r w:rsidR="00596694" w:rsidRPr="001D69A5">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596694" w:rsidRPr="001D69A5">
              <w:rPr>
                <w:noProof/>
                <w:webHidden/>
              </w:rPr>
              <w:tab/>
            </w:r>
            <w:r w:rsidRPr="001D69A5">
              <w:rPr>
                <w:noProof/>
                <w:webHidden/>
              </w:rPr>
              <w:fldChar w:fldCharType="begin"/>
            </w:r>
            <w:r w:rsidR="00596694" w:rsidRPr="001D69A5">
              <w:rPr>
                <w:noProof/>
                <w:webHidden/>
              </w:rPr>
              <w:instrText xml:space="preserve"> PAGEREF _Toc469474795 \h </w:instrText>
            </w:r>
            <w:r w:rsidRPr="001D69A5">
              <w:rPr>
                <w:noProof/>
                <w:webHidden/>
              </w:rPr>
            </w:r>
            <w:r w:rsidRPr="001D69A5">
              <w:rPr>
                <w:noProof/>
                <w:webHidden/>
              </w:rPr>
              <w:fldChar w:fldCharType="separate"/>
            </w:r>
            <w:r w:rsidR="00596694" w:rsidRPr="001D69A5">
              <w:rPr>
                <w:noProof/>
                <w:webHidden/>
              </w:rPr>
              <w:t>166</w:t>
            </w:r>
            <w:r w:rsidRPr="001D69A5">
              <w:rPr>
                <w:noProof/>
                <w:webHidden/>
              </w:rPr>
              <w:fldChar w:fldCharType="end"/>
            </w:r>
          </w:hyperlink>
        </w:p>
        <w:p w:rsidR="00596694" w:rsidRPr="001D69A5" w:rsidRDefault="00800FCD" w:rsidP="001D69A5">
          <w:pPr>
            <w:pStyle w:val="51"/>
            <w:tabs>
              <w:tab w:val="right" w:leader="dot" w:pos="9344"/>
            </w:tabs>
            <w:rPr>
              <w:rFonts w:asciiTheme="minorHAnsi" w:eastAsiaTheme="minorEastAsia" w:hAnsiTheme="minorHAnsi" w:cstheme="minorBidi"/>
              <w:noProof/>
              <w:sz w:val="22"/>
              <w:szCs w:val="22"/>
            </w:rPr>
          </w:pPr>
          <w:hyperlink w:anchor="_Toc469474796" w:history="1">
            <w:r w:rsidR="00596694" w:rsidRPr="001D69A5">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96694" w:rsidRPr="001D69A5">
              <w:rPr>
                <w:noProof/>
                <w:webHidden/>
              </w:rPr>
              <w:tab/>
            </w:r>
            <w:r w:rsidRPr="001D69A5">
              <w:rPr>
                <w:noProof/>
                <w:webHidden/>
              </w:rPr>
              <w:fldChar w:fldCharType="begin"/>
            </w:r>
            <w:r w:rsidR="00596694" w:rsidRPr="001D69A5">
              <w:rPr>
                <w:noProof/>
                <w:webHidden/>
              </w:rPr>
              <w:instrText xml:space="preserve"> PAGEREF _Toc469474796 \h </w:instrText>
            </w:r>
            <w:r w:rsidRPr="001D69A5">
              <w:rPr>
                <w:noProof/>
                <w:webHidden/>
              </w:rPr>
            </w:r>
            <w:r w:rsidRPr="001D69A5">
              <w:rPr>
                <w:noProof/>
                <w:webHidden/>
              </w:rPr>
              <w:fldChar w:fldCharType="separate"/>
            </w:r>
            <w:r w:rsidR="00596694" w:rsidRPr="001D69A5">
              <w:rPr>
                <w:noProof/>
                <w:webHidden/>
              </w:rPr>
              <w:t>166</w:t>
            </w:r>
            <w:r w:rsidRPr="001D69A5">
              <w:rPr>
                <w:noProof/>
                <w:webHidden/>
              </w:rPr>
              <w:fldChar w:fldCharType="end"/>
            </w:r>
          </w:hyperlink>
        </w:p>
        <w:p w:rsidR="00596694" w:rsidRDefault="00800FCD" w:rsidP="001D69A5">
          <w:pPr>
            <w:pStyle w:val="13"/>
            <w:rPr>
              <w:rFonts w:asciiTheme="minorHAnsi" w:eastAsiaTheme="minorEastAsia" w:hAnsiTheme="minorHAnsi" w:cstheme="minorBidi"/>
              <w:noProof/>
              <w:sz w:val="22"/>
              <w:szCs w:val="22"/>
            </w:rPr>
          </w:pPr>
          <w:hyperlink w:anchor="_Toc469474797" w:history="1">
            <w:r w:rsidR="00596694" w:rsidRPr="001D69A5">
              <w:rPr>
                <w:rStyle w:val="af1"/>
                <w:noProof/>
              </w:rPr>
              <w:t>ПРИЛОЖЕНИЯ</w:t>
            </w:r>
            <w:r w:rsidR="00596694" w:rsidRPr="001D69A5">
              <w:rPr>
                <w:noProof/>
                <w:webHidden/>
              </w:rPr>
              <w:tab/>
            </w:r>
            <w:r w:rsidRPr="001D69A5">
              <w:rPr>
                <w:noProof/>
                <w:webHidden/>
              </w:rPr>
              <w:fldChar w:fldCharType="begin"/>
            </w:r>
            <w:r w:rsidR="00596694" w:rsidRPr="001D69A5">
              <w:rPr>
                <w:noProof/>
                <w:webHidden/>
              </w:rPr>
              <w:instrText xml:space="preserve"> PAGEREF _Toc469474797 \h </w:instrText>
            </w:r>
            <w:r w:rsidRPr="001D69A5">
              <w:rPr>
                <w:noProof/>
                <w:webHidden/>
              </w:rPr>
            </w:r>
            <w:r w:rsidRPr="001D69A5">
              <w:rPr>
                <w:noProof/>
                <w:webHidden/>
              </w:rPr>
              <w:fldChar w:fldCharType="separate"/>
            </w:r>
            <w:r w:rsidR="00596694" w:rsidRPr="001D69A5">
              <w:rPr>
                <w:noProof/>
                <w:webHidden/>
              </w:rPr>
              <w:t>182</w:t>
            </w:r>
            <w:r w:rsidRPr="001D69A5">
              <w:rPr>
                <w:noProof/>
                <w:webHidden/>
              </w:rPr>
              <w:fldChar w:fldCharType="end"/>
            </w:r>
          </w:hyperlink>
        </w:p>
        <w:p w:rsidR="005A422C" w:rsidRDefault="00800FCD" w:rsidP="001D69A5">
          <w:pPr>
            <w:pStyle w:val="13"/>
          </w:pPr>
          <w:r>
            <w:fldChar w:fldCharType="end"/>
          </w:r>
        </w:p>
      </w:sdtContent>
    </w:sdt>
    <w:p w:rsidR="005A422C" w:rsidRDefault="005A422C">
      <w:pPr>
        <w:spacing w:after="200" w:line="276" w:lineRule="auto"/>
        <w:rPr>
          <w:rFonts w:eastAsiaTheme="majorEastAsia" w:cstheme="majorBidi"/>
          <w:b/>
          <w:bCs/>
          <w:sz w:val="44"/>
          <w:szCs w:val="26"/>
        </w:rPr>
      </w:pPr>
    </w:p>
    <w:p w:rsidR="006808DD" w:rsidRDefault="006808DD">
      <w:pPr>
        <w:spacing w:after="200" w:line="276" w:lineRule="auto"/>
        <w:rPr>
          <w:rFonts w:eastAsiaTheme="majorEastAsia" w:cstheme="majorBidi"/>
          <w:b/>
          <w:bCs/>
          <w:sz w:val="44"/>
          <w:szCs w:val="26"/>
        </w:rPr>
      </w:pPr>
      <w:r>
        <w:rPr>
          <w:rFonts w:eastAsiaTheme="majorEastAsia" w:cstheme="majorBidi"/>
          <w:b/>
          <w:bCs/>
          <w:sz w:val="44"/>
          <w:szCs w:val="26"/>
        </w:rPr>
        <w:br w:type="page"/>
      </w: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bookmarkStart w:id="6" w:name="_Toc469474713"/>
      <w:r w:rsidRPr="00B04E26">
        <w:rPr>
          <w:rFonts w:eastAsiaTheme="majorEastAsia" w:cstheme="majorBidi"/>
          <w:b/>
          <w:bCs/>
          <w:sz w:val="44"/>
          <w:szCs w:val="26"/>
        </w:rPr>
        <w:lastRenderedPageBreak/>
        <w:t>ПРЕАМБУЛА</w:t>
      </w:r>
      <w:bookmarkEnd w:id="5"/>
      <w:bookmarkEnd w:id="6"/>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proofErr w:type="gramStart"/>
      <w:r w:rsidRPr="00B04E26">
        <w:rPr>
          <w:sz w:val="28"/>
        </w:rPr>
        <w:t xml:space="preserve">Правила землепользования и застройки </w:t>
      </w:r>
      <w:r w:rsidR="005A422C">
        <w:rPr>
          <w:sz w:val="28"/>
        </w:rPr>
        <w:t xml:space="preserve">муниципального образования </w:t>
      </w:r>
      <w:r w:rsidR="009026EF">
        <w:rPr>
          <w:sz w:val="28"/>
        </w:rPr>
        <w:t>Пылаевский</w:t>
      </w:r>
      <w:r w:rsidR="005A422C">
        <w:rPr>
          <w:sz w:val="28"/>
        </w:rPr>
        <w:t xml:space="preserve"> сельсовет </w:t>
      </w:r>
      <w:r w:rsidR="009026EF">
        <w:rPr>
          <w:sz w:val="28"/>
        </w:rPr>
        <w:t>Первомайского</w:t>
      </w:r>
      <w:r w:rsidR="005A422C">
        <w:rPr>
          <w:sz w:val="28"/>
        </w:rPr>
        <w:t xml:space="preserve"> района Оренбургской области</w:t>
      </w:r>
      <w:r w:rsidR="00096DCE">
        <w:rPr>
          <w:sz w:val="28"/>
        </w:rPr>
        <w:t xml:space="preserve"> (далее по тексту</w:t>
      </w:r>
      <w:r w:rsidRPr="00B04E26">
        <w:rPr>
          <w:sz w:val="28"/>
        </w:rPr>
        <w:t xml:space="preserve"> Правила)</w:t>
      </w:r>
      <w:r w:rsidR="00096DCE">
        <w:rPr>
          <w:sz w:val="28"/>
        </w:rPr>
        <w:t xml:space="preserve"> </w:t>
      </w:r>
      <w:r w:rsidRPr="00B04E26">
        <w:rPr>
          <w:sz w:val="28"/>
        </w:rPr>
        <w:t xml:space="preserve"> </w:t>
      </w:r>
      <w:r w:rsidR="00096DCE">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w:t>
      </w:r>
      <w:r w:rsidRPr="00B04E26">
        <w:rPr>
          <w:sz w:val="28"/>
        </w:rPr>
        <w:t>е</w:t>
      </w:r>
      <w:r w:rsidRPr="00B04E26">
        <w:rPr>
          <w:sz w:val="28"/>
        </w:rPr>
        <w:t>мельным кодексом Российской Федерации, Федеральным законом «Об о</w:t>
      </w:r>
      <w:r w:rsidRPr="00B04E26">
        <w:rPr>
          <w:sz w:val="28"/>
        </w:rPr>
        <w:t>б</w:t>
      </w:r>
      <w:r w:rsidRPr="00B04E26">
        <w:rPr>
          <w:sz w:val="28"/>
        </w:rPr>
        <w:t>щих принципах организации местного самоуправления в Российской Фед</w:t>
      </w:r>
      <w:r w:rsidRPr="00B04E26">
        <w:rPr>
          <w:sz w:val="28"/>
        </w:rPr>
        <w:t>е</w:t>
      </w:r>
      <w:r w:rsidRPr="00B04E26">
        <w:rPr>
          <w:sz w:val="28"/>
        </w:rPr>
        <w:t xml:space="preserve">рации», иными законами и нормативными правовыми актами Российской Федерации, законами и нормативными правовыми актами </w:t>
      </w:r>
      <w:r w:rsidR="00B05AF9">
        <w:rPr>
          <w:sz w:val="28"/>
        </w:rPr>
        <w:t>Оренбургской</w:t>
      </w:r>
      <w:r w:rsidRPr="00B04E26">
        <w:rPr>
          <w:sz w:val="28"/>
        </w:rPr>
        <w:t xml:space="preserve"> о</w:t>
      </w:r>
      <w:r w:rsidRPr="00B04E26">
        <w:rPr>
          <w:sz w:val="28"/>
        </w:rPr>
        <w:t>б</w:t>
      </w:r>
      <w:r w:rsidRPr="00B04E26">
        <w:rPr>
          <w:sz w:val="28"/>
        </w:rPr>
        <w:t>ласти, нормативными правовыми актами</w:t>
      </w:r>
      <w:proofErr w:type="gramEnd"/>
      <w:r w:rsidRPr="00B04E26">
        <w:rPr>
          <w:sz w:val="28"/>
        </w:rPr>
        <w:t xml:space="preserve"> </w:t>
      </w:r>
      <w:proofErr w:type="gramStart"/>
      <w:r w:rsidR="00EE16F4">
        <w:rPr>
          <w:sz w:val="28"/>
        </w:rPr>
        <w:t xml:space="preserve">муниципального образования </w:t>
      </w:r>
      <w:r w:rsidR="009026EF">
        <w:rPr>
          <w:sz w:val="28"/>
        </w:rPr>
        <w:t>П</w:t>
      </w:r>
      <w:r w:rsidR="009026EF">
        <w:rPr>
          <w:sz w:val="28"/>
        </w:rPr>
        <w:t>ы</w:t>
      </w:r>
      <w:r w:rsidR="009026EF">
        <w:rPr>
          <w:sz w:val="28"/>
        </w:rPr>
        <w:t>лаевский</w:t>
      </w:r>
      <w:r w:rsidR="00EE16F4">
        <w:rPr>
          <w:sz w:val="28"/>
        </w:rPr>
        <w:t xml:space="preserve"> сельсовет </w:t>
      </w:r>
      <w:r w:rsidR="009026EF">
        <w:rPr>
          <w:sz w:val="28"/>
        </w:rPr>
        <w:t>Первомайского</w:t>
      </w:r>
      <w:r w:rsidR="00EE16F4">
        <w:rPr>
          <w:sz w:val="28"/>
        </w:rPr>
        <w:t xml:space="preserve"> района Оренбургской области</w:t>
      </w:r>
      <w:r w:rsidRPr="00B04E26">
        <w:rPr>
          <w:sz w:val="28"/>
        </w:rPr>
        <w:t>, генерал</w:t>
      </w:r>
      <w:r w:rsidRPr="00B04E26">
        <w:rPr>
          <w:sz w:val="28"/>
        </w:rPr>
        <w:t>ь</w:t>
      </w:r>
      <w:r w:rsidRPr="00B04E26">
        <w:rPr>
          <w:sz w:val="28"/>
        </w:rPr>
        <w:t>ным планом</w:t>
      </w:r>
      <w:r w:rsidR="00096DCE">
        <w:rPr>
          <w:sz w:val="28"/>
        </w:rPr>
        <w:t xml:space="preserve"> </w:t>
      </w:r>
      <w:r w:rsidR="00EE16F4">
        <w:rPr>
          <w:sz w:val="28"/>
        </w:rPr>
        <w:t xml:space="preserve">муниципального образования </w:t>
      </w:r>
      <w:r w:rsidR="009026EF">
        <w:rPr>
          <w:sz w:val="28"/>
        </w:rPr>
        <w:t>Пылаевский</w:t>
      </w:r>
      <w:r w:rsidR="00EE16F4">
        <w:rPr>
          <w:sz w:val="28"/>
        </w:rPr>
        <w:t xml:space="preserve"> сельсовет </w:t>
      </w:r>
      <w:r w:rsidR="009026EF">
        <w:rPr>
          <w:sz w:val="28"/>
        </w:rPr>
        <w:t>Первома</w:t>
      </w:r>
      <w:r w:rsidR="009026EF">
        <w:rPr>
          <w:sz w:val="28"/>
        </w:rPr>
        <w:t>й</w:t>
      </w:r>
      <w:r w:rsidR="009026EF">
        <w:rPr>
          <w:sz w:val="28"/>
        </w:rPr>
        <w:t>ского</w:t>
      </w:r>
      <w:r w:rsidR="00EE16F4">
        <w:rPr>
          <w:sz w:val="28"/>
        </w:rPr>
        <w:t xml:space="preserve"> района Оренбургской области</w:t>
      </w:r>
      <w:r w:rsidRPr="00B04E26">
        <w:rPr>
          <w:sz w:val="28"/>
        </w:rPr>
        <w:t>, а также с учетом положений и иных а</w:t>
      </w:r>
      <w:r w:rsidRPr="00B04E26">
        <w:rPr>
          <w:sz w:val="28"/>
        </w:rPr>
        <w:t>к</w:t>
      </w:r>
      <w:r w:rsidRPr="00B04E26">
        <w:rPr>
          <w:sz w:val="28"/>
        </w:rPr>
        <w:t xml:space="preserve">тов и документов, определяющих основные направления социально-экономического и градостроительного развития </w:t>
      </w:r>
      <w:r w:rsidR="00EE16F4">
        <w:rPr>
          <w:sz w:val="28"/>
        </w:rPr>
        <w:t>муниципального образов</w:t>
      </w:r>
      <w:r w:rsidR="00EE16F4">
        <w:rPr>
          <w:sz w:val="28"/>
        </w:rPr>
        <w:t>а</w:t>
      </w:r>
      <w:r w:rsidR="00EE16F4">
        <w:rPr>
          <w:sz w:val="28"/>
        </w:rPr>
        <w:t xml:space="preserve">ния </w:t>
      </w:r>
      <w:r w:rsidR="009026EF">
        <w:rPr>
          <w:sz w:val="28"/>
        </w:rPr>
        <w:t>Пылаевский</w:t>
      </w:r>
      <w:r w:rsidR="00EE16F4">
        <w:rPr>
          <w:sz w:val="28"/>
        </w:rPr>
        <w:t xml:space="preserve"> сельсовет </w:t>
      </w:r>
      <w:r w:rsidR="009026EF">
        <w:rPr>
          <w:sz w:val="28"/>
        </w:rPr>
        <w:t>Первомайского</w:t>
      </w:r>
      <w:r w:rsidR="00EE16F4">
        <w:rPr>
          <w:sz w:val="28"/>
        </w:rPr>
        <w:t xml:space="preserve"> района Оренбургской области</w:t>
      </w:r>
      <w:r w:rsidRPr="00B04E26">
        <w:rPr>
          <w:sz w:val="28"/>
        </w:rPr>
        <w:t>, охраны культурного наследия, окружающей среды и рационального испол</w:t>
      </w:r>
      <w:r w:rsidRPr="00B04E26">
        <w:rPr>
          <w:sz w:val="28"/>
        </w:rPr>
        <w:t>ь</w:t>
      </w:r>
      <w:r w:rsidRPr="00B04E26">
        <w:rPr>
          <w:sz w:val="28"/>
        </w:rPr>
        <w:t>зования природных ресурсов, и устанавливающий территориальные зоны, регламенты использования территорий</w:t>
      </w:r>
      <w:proofErr w:type="gramEnd"/>
      <w:r w:rsidRPr="00B04E26">
        <w:rPr>
          <w:sz w:val="28"/>
        </w:rPr>
        <w:t>, порядок применения такого док</w:t>
      </w:r>
      <w:r w:rsidRPr="00B04E26">
        <w:rPr>
          <w:sz w:val="28"/>
        </w:rPr>
        <w:t>у</w:t>
      </w:r>
      <w:r w:rsidRPr="00B04E26">
        <w:rPr>
          <w:sz w:val="28"/>
        </w:rPr>
        <w:t>мента и порядок внесения в него изменений.</w:t>
      </w:r>
    </w:p>
    <w:p w:rsidR="00B04E26" w:rsidRDefault="00B04E26">
      <w:pPr>
        <w:spacing w:after="200" w:line="276" w:lineRule="auto"/>
        <w:rPr>
          <w:sz w:val="36"/>
          <w:szCs w:val="36"/>
        </w:rPr>
      </w:pPr>
      <w:r>
        <w:rPr>
          <w:sz w:val="36"/>
          <w:szCs w:val="36"/>
        </w:rPr>
        <w:br w:type="page"/>
      </w:r>
    </w:p>
    <w:p w:rsidR="00096DCE" w:rsidRPr="00096DCE" w:rsidRDefault="00096DCE" w:rsidP="00096DCE">
      <w:pPr>
        <w:rPr>
          <w:rFonts w:eastAsiaTheme="majorEastAsia"/>
          <w:sz w:val="200"/>
        </w:rPr>
      </w:pPr>
      <w:bookmarkStart w:id="7" w:name="_Toc368688172"/>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8" w:name="_Toc369862699"/>
      <w:bookmarkStart w:id="9" w:name="_Toc469474714"/>
      <w:r w:rsidRPr="00B04E26">
        <w:rPr>
          <w:rFonts w:eastAsiaTheme="majorEastAsia" w:cstheme="majorBidi"/>
          <w:b/>
          <w:bCs/>
          <w:sz w:val="144"/>
          <w:szCs w:val="26"/>
        </w:rPr>
        <w:t>РАЗДЕЛ I.</w:t>
      </w:r>
      <w:bookmarkEnd w:id="7"/>
      <w:bookmarkEnd w:id="8"/>
      <w:bookmarkEnd w:id="9"/>
    </w:p>
    <w:p w:rsidR="00B04E26" w:rsidRPr="00B04E26" w:rsidRDefault="00B04E26" w:rsidP="00B04E26">
      <w:pPr>
        <w:keepNext/>
        <w:keepLines/>
        <w:spacing w:after="120"/>
        <w:jc w:val="center"/>
        <w:outlineLvl w:val="0"/>
        <w:rPr>
          <w:rFonts w:eastAsiaTheme="majorEastAsia" w:cstheme="majorBidi"/>
          <w:b/>
          <w:bCs/>
          <w:sz w:val="48"/>
          <w:szCs w:val="48"/>
        </w:rPr>
      </w:pPr>
      <w:bookmarkStart w:id="10" w:name="_Toc368688173"/>
      <w:bookmarkStart w:id="11" w:name="_Toc469474715"/>
      <w:r w:rsidRPr="00B04E26">
        <w:rPr>
          <w:rFonts w:eastAsiaTheme="majorEastAsia" w:cstheme="majorBidi"/>
          <w:b/>
          <w:bCs/>
          <w:sz w:val="48"/>
          <w:szCs w:val="48"/>
        </w:rPr>
        <w:t>ПОРЯДОК РЕГУЛИРОВАНИЯ</w:t>
      </w:r>
      <w:bookmarkEnd w:id="10"/>
      <w:bookmarkEnd w:id="11"/>
    </w:p>
    <w:p w:rsidR="00B04E26" w:rsidRPr="00B04E26" w:rsidRDefault="00B04E26" w:rsidP="00B04E26">
      <w:pPr>
        <w:keepNext/>
        <w:keepLines/>
        <w:spacing w:after="120"/>
        <w:jc w:val="center"/>
        <w:outlineLvl w:val="0"/>
        <w:rPr>
          <w:rFonts w:eastAsiaTheme="majorEastAsia" w:cstheme="majorBidi"/>
          <w:b/>
          <w:bCs/>
          <w:sz w:val="37"/>
          <w:szCs w:val="37"/>
        </w:rPr>
      </w:pPr>
      <w:bookmarkStart w:id="12" w:name="_Toc368688174"/>
      <w:bookmarkStart w:id="13" w:name="_Toc369862701"/>
      <w:bookmarkStart w:id="14" w:name="_Toc469474716"/>
      <w:r w:rsidRPr="00B04E26">
        <w:rPr>
          <w:rFonts w:eastAsiaTheme="majorEastAsia" w:cstheme="majorBidi"/>
          <w:b/>
          <w:bCs/>
          <w:sz w:val="37"/>
          <w:szCs w:val="37"/>
        </w:rPr>
        <w:t>ЗЕМЛЕПОЛЬЗОВАНИЯ И ЗАСТРОЙКИ</w:t>
      </w:r>
      <w:bookmarkEnd w:id="12"/>
      <w:bookmarkEnd w:id="13"/>
      <w:bookmarkEnd w:id="14"/>
    </w:p>
    <w:p w:rsidR="00B04E26" w:rsidRPr="00B04E26" w:rsidRDefault="00B04E26" w:rsidP="00B04E26">
      <w:pPr>
        <w:spacing w:after="200" w:line="276" w:lineRule="auto"/>
        <w:rPr>
          <w:sz w:val="28"/>
        </w:rPr>
      </w:pPr>
      <w:r w:rsidRPr="00B04E26">
        <w:rPr>
          <w:sz w:val="28"/>
        </w:rPr>
        <w:br w:type="page"/>
      </w:r>
    </w:p>
    <w:p w:rsidR="00B04E26" w:rsidRPr="00B04E26" w:rsidRDefault="00B04E26" w:rsidP="00B04E26">
      <w:pPr>
        <w:keepNext/>
        <w:keepLines/>
        <w:spacing w:before="100" w:after="100" w:line="360" w:lineRule="auto"/>
        <w:ind w:left="1701" w:hanging="1701"/>
        <w:outlineLvl w:val="1"/>
        <w:rPr>
          <w:rFonts w:eastAsiaTheme="majorEastAsia" w:cstheme="majorBidi"/>
          <w:b/>
          <w:sz w:val="36"/>
          <w:szCs w:val="26"/>
        </w:rPr>
      </w:pPr>
      <w:bookmarkStart w:id="15" w:name="_Toc368688175"/>
      <w:bookmarkStart w:id="16" w:name="_Toc469474717"/>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15"/>
      <w:bookmarkEnd w:id="16"/>
    </w:p>
    <w:p w:rsidR="00B04E26" w:rsidRPr="00B04E26" w:rsidRDefault="00B04E26" w:rsidP="00B04E26">
      <w:pPr>
        <w:spacing w:line="360" w:lineRule="auto"/>
        <w:ind w:firstLine="708"/>
        <w:jc w:val="both"/>
        <w:rPr>
          <w:sz w:val="28"/>
        </w:rPr>
      </w:pPr>
    </w:p>
    <w:p w:rsidR="00B04E26" w:rsidRPr="00B04E26" w:rsidRDefault="00B04E26" w:rsidP="00B04E26">
      <w:pPr>
        <w:keepNext/>
        <w:keepLines/>
        <w:spacing w:before="200" w:after="240" w:line="360" w:lineRule="auto"/>
        <w:ind w:firstLine="709"/>
        <w:jc w:val="both"/>
        <w:outlineLvl w:val="2"/>
        <w:rPr>
          <w:rFonts w:eastAsiaTheme="majorEastAsia" w:cstheme="majorBidi"/>
          <w:b/>
          <w:bCs/>
          <w:sz w:val="28"/>
        </w:rPr>
      </w:pPr>
      <w:bookmarkStart w:id="17" w:name="_Toc368688176"/>
      <w:bookmarkStart w:id="18" w:name="_Toc469474718"/>
      <w:r w:rsidRPr="00B04E26">
        <w:rPr>
          <w:rFonts w:eastAsiaTheme="majorEastAsia" w:cstheme="majorBidi"/>
          <w:b/>
          <w:bCs/>
          <w:sz w:val="28"/>
        </w:rPr>
        <w:t>Глава 1. ОБЩИЕ ПОЛОЖЕНИЯ ПО ПРИМЕНЕНИЮ ПРАВИЛ</w:t>
      </w:r>
      <w:bookmarkEnd w:id="17"/>
      <w:bookmarkEnd w:id="18"/>
    </w:p>
    <w:p w:rsidR="00F72ACB" w:rsidRPr="0050633B" w:rsidRDefault="00F72ACB" w:rsidP="0050633B">
      <w:pPr>
        <w:pStyle w:val="af2"/>
      </w:pPr>
      <w:bookmarkStart w:id="19" w:name="_Toc469474719"/>
      <w:r w:rsidRPr="0050633B">
        <w:t>Статья 1. Основные понятия, используемые в настоящих Прав</w:t>
      </w:r>
      <w:r w:rsidRPr="0050633B">
        <w:t>и</w:t>
      </w:r>
      <w:r w:rsidRPr="0050633B">
        <w:t>лах</w:t>
      </w:r>
      <w:bookmarkEnd w:id="1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w:t>
      </w:r>
      <w:r w:rsidRPr="00F51805">
        <w:rPr>
          <w:rFonts w:ascii="Times New Roman" w:hAnsi="Times New Roman" w:cs="Times New Roman"/>
          <w:sz w:val="28"/>
          <w:szCs w:val="28"/>
        </w:rPr>
        <w:t>е</w:t>
      </w:r>
      <w:r w:rsidRPr="00F51805">
        <w:rPr>
          <w:rFonts w:ascii="Times New Roman" w:hAnsi="Times New Roman" w:cs="Times New Roman"/>
          <w:sz w:val="28"/>
          <w:szCs w:val="28"/>
        </w:rPr>
        <w:t>дующем значении: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ва, реконструкции, капитального ремонта на основании договора, оформле</w:t>
      </w:r>
      <w:r w:rsidRPr="00F51805">
        <w:rPr>
          <w:rFonts w:ascii="Times New Roman" w:hAnsi="Times New Roman" w:cs="Times New Roman"/>
          <w:sz w:val="28"/>
          <w:szCs w:val="28"/>
        </w:rPr>
        <w:t>н</w:t>
      </w:r>
      <w:r w:rsidRPr="00F51805">
        <w:rPr>
          <w:rFonts w:ascii="Times New Roman" w:hAnsi="Times New Roman" w:cs="Times New Roman"/>
          <w:sz w:val="28"/>
          <w:szCs w:val="28"/>
        </w:rPr>
        <w:t>ный в соответствии с требованиями гражданского законодательства, подп</w:t>
      </w:r>
      <w:r w:rsidRPr="00F51805">
        <w:rPr>
          <w:rFonts w:ascii="Times New Roman" w:hAnsi="Times New Roman" w:cs="Times New Roman"/>
          <w:sz w:val="28"/>
          <w:szCs w:val="28"/>
        </w:rPr>
        <w:t>и</w:t>
      </w:r>
      <w:r w:rsidRPr="00F51805">
        <w:rPr>
          <w:rFonts w:ascii="Times New Roman" w:hAnsi="Times New Roman" w:cs="Times New Roman"/>
          <w:sz w:val="28"/>
          <w:szCs w:val="28"/>
        </w:rPr>
        <w:t>санный застройщиком (заказчиком) и исполнителем (подрядчиком, ген</w:t>
      </w:r>
      <w:r w:rsidRPr="00F51805">
        <w:rPr>
          <w:rFonts w:ascii="Times New Roman" w:hAnsi="Times New Roman" w:cs="Times New Roman"/>
          <w:sz w:val="28"/>
          <w:szCs w:val="28"/>
        </w:rPr>
        <w:t>е</w:t>
      </w:r>
      <w:r w:rsidRPr="00F51805">
        <w:rPr>
          <w:rFonts w:ascii="Times New Roman" w:hAnsi="Times New Roman" w:cs="Times New Roman"/>
          <w:sz w:val="28"/>
          <w:szCs w:val="28"/>
        </w:rPr>
        <w:t>ральным подрядчиком) работ по строительству, реконструкции, капитальн</w:t>
      </w:r>
      <w:r w:rsidRPr="00F51805">
        <w:rPr>
          <w:rFonts w:ascii="Times New Roman" w:hAnsi="Times New Roman" w:cs="Times New Roman"/>
          <w:sz w:val="28"/>
          <w:szCs w:val="28"/>
        </w:rPr>
        <w:t>о</w:t>
      </w:r>
      <w:r w:rsidRPr="00F51805">
        <w:rPr>
          <w:rFonts w:ascii="Times New Roman" w:hAnsi="Times New Roman" w:cs="Times New Roman"/>
          <w:sz w:val="28"/>
          <w:szCs w:val="28"/>
        </w:rPr>
        <w:t>му ремонту объекта капитального строительства, удостоверяющий, что об</w:t>
      </w:r>
      <w:r w:rsidRPr="00F51805">
        <w:rPr>
          <w:rFonts w:ascii="Times New Roman" w:hAnsi="Times New Roman" w:cs="Times New Roman"/>
          <w:sz w:val="28"/>
          <w:szCs w:val="28"/>
        </w:rPr>
        <w:t>я</w:t>
      </w:r>
      <w:r w:rsidRPr="00F51805">
        <w:rPr>
          <w:rFonts w:ascii="Times New Roman" w:hAnsi="Times New Roman" w:cs="Times New Roman"/>
          <w:sz w:val="28"/>
          <w:szCs w:val="28"/>
        </w:rPr>
        <w:t>зательства исполнителя (подрядчика, генерального подрядчика) перед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стройщиком (заказчиком) выполнены, результаты работ соответствуют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достроительному плану земельного участка, утвержденной проектной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требованиям технических</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регламентов, иным условиям договора, и что застройщик (заказчик) принимает выполненные исполнителем (по</w:t>
      </w:r>
      <w:r w:rsidRPr="00F51805">
        <w:rPr>
          <w:rFonts w:ascii="Times New Roman" w:hAnsi="Times New Roman" w:cs="Times New Roman"/>
          <w:sz w:val="28"/>
          <w:szCs w:val="28"/>
        </w:rPr>
        <w:t>д</w:t>
      </w:r>
      <w:r w:rsidRPr="00F51805">
        <w:rPr>
          <w:rFonts w:ascii="Times New Roman" w:hAnsi="Times New Roman" w:cs="Times New Roman"/>
          <w:sz w:val="28"/>
          <w:szCs w:val="28"/>
        </w:rPr>
        <w:t>рядчиком, генеральным подрядчиком) работы.</w:t>
      </w:r>
      <w:proofErr w:type="gramEnd"/>
      <w:r w:rsidRPr="00F51805">
        <w:rPr>
          <w:rFonts w:ascii="Times New Roman" w:hAnsi="Times New Roman" w:cs="Times New Roman"/>
          <w:sz w:val="28"/>
          <w:szCs w:val="28"/>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w:t>
      </w:r>
      <w:r w:rsidRPr="00F51805">
        <w:rPr>
          <w:rFonts w:ascii="Times New Roman" w:hAnsi="Times New Roman" w:cs="Times New Roman"/>
          <w:sz w:val="28"/>
          <w:szCs w:val="28"/>
        </w:rPr>
        <w:t>ы</w:t>
      </w:r>
      <w:r w:rsidRPr="00F51805">
        <w:rPr>
          <w:rFonts w:ascii="Times New Roman" w:hAnsi="Times New Roman" w:cs="Times New Roman"/>
          <w:sz w:val="28"/>
          <w:szCs w:val="28"/>
        </w:rPr>
        <w:t>даче разрешения на ввод объекта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блокированный жилой дом</w:t>
      </w:r>
      <w:r w:rsidRPr="00F51805">
        <w:rPr>
          <w:rFonts w:ascii="Times New Roman" w:hAnsi="Times New Roman" w:cs="Times New Roman"/>
          <w:sz w:val="28"/>
          <w:szCs w:val="28"/>
        </w:rPr>
        <w:t xml:space="preserve"> - жилой дом с количеством этажей не б</w:t>
      </w:r>
      <w:r w:rsidRPr="00F51805">
        <w:rPr>
          <w:rFonts w:ascii="Times New Roman" w:hAnsi="Times New Roman" w:cs="Times New Roman"/>
          <w:sz w:val="28"/>
          <w:szCs w:val="28"/>
        </w:rPr>
        <w:t>о</w:t>
      </w:r>
      <w:r w:rsidRPr="00F51805">
        <w:rPr>
          <w:rFonts w:ascii="Times New Roman" w:hAnsi="Times New Roman" w:cs="Times New Roman"/>
          <w:sz w:val="28"/>
          <w:szCs w:val="28"/>
        </w:rPr>
        <w:t>лее чем три, состоящий из нескольких блоков, количество которых не пр</w:t>
      </w:r>
      <w:r w:rsidRPr="00F51805">
        <w:rPr>
          <w:rFonts w:ascii="Times New Roman" w:hAnsi="Times New Roman" w:cs="Times New Roman"/>
          <w:sz w:val="28"/>
          <w:szCs w:val="28"/>
        </w:rPr>
        <w:t>е</w:t>
      </w:r>
      <w:r w:rsidRPr="00F51805">
        <w:rPr>
          <w:rFonts w:ascii="Times New Roman" w:hAnsi="Times New Roman" w:cs="Times New Roman"/>
          <w:sz w:val="28"/>
          <w:szCs w:val="28"/>
        </w:rPr>
        <w:lastRenderedPageBreak/>
        <w:t>вышает десять, каждый из которых предназначен для проживания одной с</w:t>
      </w:r>
      <w:r w:rsidRPr="00F51805">
        <w:rPr>
          <w:rFonts w:ascii="Times New Roman" w:hAnsi="Times New Roman" w:cs="Times New Roman"/>
          <w:sz w:val="28"/>
          <w:szCs w:val="28"/>
        </w:rPr>
        <w:t>е</w:t>
      </w:r>
      <w:r w:rsidRPr="00F51805">
        <w:rPr>
          <w:rFonts w:ascii="Times New Roman" w:hAnsi="Times New Roman" w:cs="Times New Roman"/>
          <w:sz w:val="28"/>
          <w:szCs w:val="28"/>
        </w:rPr>
        <w:t>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F51805">
        <w:rPr>
          <w:rFonts w:ascii="Times New Roman" w:hAnsi="Times New Roman" w:cs="Times New Roman"/>
          <w:sz w:val="28"/>
          <w:szCs w:val="28"/>
        </w:rPr>
        <w:t xml:space="preserve"> В соответствии с частью 2 статьи 49 Градостроительн</w:t>
      </w:r>
      <w:r w:rsidRPr="00F51805">
        <w:rPr>
          <w:rFonts w:ascii="Times New Roman" w:hAnsi="Times New Roman" w:cs="Times New Roman"/>
          <w:sz w:val="28"/>
          <w:szCs w:val="28"/>
        </w:rPr>
        <w:t>о</w:t>
      </w:r>
      <w:r w:rsidRPr="00F51805">
        <w:rPr>
          <w:rFonts w:ascii="Times New Roman" w:hAnsi="Times New Roman" w:cs="Times New Roman"/>
          <w:sz w:val="28"/>
          <w:szCs w:val="28"/>
        </w:rPr>
        <w:t>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w:t>
      </w:r>
      <w:r w:rsidRPr="00F51805">
        <w:rPr>
          <w:rFonts w:ascii="Times New Roman" w:hAnsi="Times New Roman" w:cs="Times New Roman"/>
          <w:sz w:val="28"/>
          <w:szCs w:val="28"/>
        </w:rPr>
        <w:t>д</w:t>
      </w:r>
      <w:r w:rsidRPr="00F51805">
        <w:rPr>
          <w:rFonts w:ascii="Times New Roman" w:hAnsi="Times New Roman" w:cs="Times New Roman"/>
          <w:sz w:val="28"/>
          <w:szCs w:val="28"/>
        </w:rPr>
        <w:t>нюю границы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F51805">
        <w:rPr>
          <w:rFonts w:ascii="Times New Roman" w:hAnsi="Times New Roman" w:cs="Times New Roman"/>
          <w:sz w:val="28"/>
          <w:szCs w:val="28"/>
        </w:rPr>
        <w:t>поименования</w:t>
      </w:r>
      <w:proofErr w:type="spellEnd"/>
      <w:r w:rsidRPr="00F51805">
        <w:rPr>
          <w:rFonts w:ascii="Times New Roman" w:hAnsi="Times New Roman" w:cs="Times New Roman"/>
          <w:sz w:val="28"/>
          <w:szCs w:val="28"/>
        </w:rPr>
        <w:t xml:space="preserve"> их в составе регламентов использования территорий применительно к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ветствующим территориальным зонам при условии обязательного соблюд</w:t>
      </w:r>
      <w:r w:rsidRPr="00F51805">
        <w:rPr>
          <w:rFonts w:ascii="Times New Roman" w:hAnsi="Times New Roman" w:cs="Times New Roman"/>
          <w:sz w:val="28"/>
          <w:szCs w:val="28"/>
        </w:rPr>
        <w:t>е</w:t>
      </w:r>
      <w:r w:rsidRPr="00F51805">
        <w:rPr>
          <w:rFonts w:ascii="Times New Roman" w:hAnsi="Times New Roman" w:cs="Times New Roman"/>
          <w:sz w:val="28"/>
          <w:szCs w:val="28"/>
        </w:rPr>
        <w:t>ния требований, установленных действующим законодательством, Правил</w:t>
      </w:r>
      <w:r w:rsidRPr="00F51805">
        <w:rPr>
          <w:rFonts w:ascii="Times New Roman" w:hAnsi="Times New Roman" w:cs="Times New Roman"/>
          <w:sz w:val="28"/>
          <w:szCs w:val="28"/>
        </w:rPr>
        <w:t>а</w:t>
      </w:r>
      <w:r w:rsidRPr="00F51805">
        <w:rPr>
          <w:rFonts w:ascii="Times New Roman" w:hAnsi="Times New Roman" w:cs="Times New Roman"/>
          <w:sz w:val="28"/>
          <w:szCs w:val="28"/>
        </w:rPr>
        <w:t>ми, иными нормативно-правовыми актами, нормативно-техническими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w:t>
      </w:r>
      <w:r w:rsidRPr="00F51805">
        <w:rPr>
          <w:rFonts w:ascii="Times New Roman" w:hAnsi="Times New Roman" w:cs="Times New Roman"/>
          <w:sz w:val="28"/>
          <w:szCs w:val="28"/>
        </w:rPr>
        <w:t>д</w:t>
      </w:r>
      <w:r w:rsidRPr="00F51805">
        <w:rPr>
          <w:rFonts w:ascii="Times New Roman" w:hAnsi="Times New Roman" w:cs="Times New Roman"/>
          <w:sz w:val="28"/>
          <w:szCs w:val="28"/>
        </w:rPr>
        <w:t>ставляющий собой историко-культурную ценность, в отношении которого подготовлено предложение государственной историко-культурной эксперт</w:t>
      </w:r>
      <w:r w:rsidRPr="00F51805">
        <w:rPr>
          <w:rFonts w:ascii="Times New Roman" w:hAnsi="Times New Roman" w:cs="Times New Roman"/>
          <w:sz w:val="28"/>
          <w:szCs w:val="28"/>
        </w:rPr>
        <w:t>и</w:t>
      </w:r>
      <w:r w:rsidRPr="00F51805">
        <w:rPr>
          <w:rFonts w:ascii="Times New Roman" w:hAnsi="Times New Roman" w:cs="Times New Roman"/>
          <w:sz w:val="28"/>
          <w:szCs w:val="28"/>
        </w:rPr>
        <w:t>зы о включении его в реестр как объекта культурного наследия и в отнош</w:t>
      </w:r>
      <w:r w:rsidRPr="00F51805">
        <w:rPr>
          <w:rFonts w:ascii="Times New Roman" w:hAnsi="Times New Roman" w:cs="Times New Roman"/>
          <w:sz w:val="28"/>
          <w:szCs w:val="28"/>
        </w:rPr>
        <w:t>е</w:t>
      </w:r>
      <w:r w:rsidRPr="00F51805">
        <w:rPr>
          <w:rFonts w:ascii="Times New Roman" w:hAnsi="Times New Roman" w:cs="Times New Roman"/>
          <w:sz w:val="28"/>
          <w:szCs w:val="28"/>
        </w:rPr>
        <w:t>нии которого предстоит принятие решения уполномоченным органом гос</w:t>
      </w:r>
      <w:r w:rsidRPr="00F51805">
        <w:rPr>
          <w:rFonts w:ascii="Times New Roman" w:hAnsi="Times New Roman" w:cs="Times New Roman"/>
          <w:sz w:val="28"/>
          <w:szCs w:val="28"/>
        </w:rPr>
        <w:t>у</w:t>
      </w:r>
      <w:r w:rsidRPr="00F51805">
        <w:rPr>
          <w:rFonts w:ascii="Times New Roman" w:hAnsi="Times New Roman" w:cs="Times New Roman"/>
          <w:sz w:val="28"/>
          <w:szCs w:val="28"/>
        </w:rPr>
        <w:t>дарственной власти о включении его в указанный реестр, об отказе в таком включении;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spellStart"/>
      <w:proofErr w:type="gramStart"/>
      <w:r w:rsidRPr="00F51805">
        <w:rPr>
          <w:rFonts w:ascii="Times New Roman" w:hAnsi="Times New Roman" w:cs="Times New Roman"/>
          <w:b/>
          <w:sz w:val="28"/>
          <w:szCs w:val="28"/>
        </w:rPr>
        <w:t>водоохранная</w:t>
      </w:r>
      <w:proofErr w:type="spellEnd"/>
      <w:r w:rsidRPr="00F51805">
        <w:rPr>
          <w:rFonts w:ascii="Times New Roman" w:hAnsi="Times New Roman" w:cs="Times New Roman"/>
          <w:b/>
          <w:sz w:val="28"/>
          <w:szCs w:val="28"/>
        </w:rPr>
        <w:t xml:space="preserve">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w:t>
      </w:r>
      <w:r w:rsidRPr="00F51805">
        <w:rPr>
          <w:rFonts w:ascii="Times New Roman" w:hAnsi="Times New Roman" w:cs="Times New Roman"/>
          <w:sz w:val="28"/>
          <w:szCs w:val="28"/>
        </w:rPr>
        <w:t>е</w:t>
      </w:r>
      <w:r w:rsidRPr="00F51805">
        <w:rPr>
          <w:rFonts w:ascii="Times New Roman" w:hAnsi="Times New Roman" w:cs="Times New Roman"/>
          <w:sz w:val="28"/>
          <w:szCs w:val="28"/>
        </w:rPr>
        <w:t>дотвращения, загрязнения, засорения, заиления указанных водных объектов и истощения их вод, а также сохранения среды обитания водных биологич</w:t>
      </w:r>
      <w:r w:rsidRPr="00F51805">
        <w:rPr>
          <w:rFonts w:ascii="Times New Roman" w:hAnsi="Times New Roman" w:cs="Times New Roman"/>
          <w:sz w:val="28"/>
          <w:szCs w:val="28"/>
        </w:rPr>
        <w:t>е</w:t>
      </w:r>
      <w:r w:rsidRPr="00F51805">
        <w:rPr>
          <w:rFonts w:ascii="Times New Roman" w:hAnsi="Times New Roman" w:cs="Times New Roman"/>
          <w:sz w:val="28"/>
          <w:szCs w:val="28"/>
        </w:rPr>
        <w:t>ских ресурсов и других объектов животного мира;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w:t>
      </w:r>
      <w:r w:rsidRPr="00F51805">
        <w:rPr>
          <w:rFonts w:ascii="Times New Roman" w:hAnsi="Times New Roman" w:cs="Times New Roman"/>
          <w:sz w:val="28"/>
          <w:szCs w:val="28"/>
        </w:rPr>
        <w:t>е</w:t>
      </w:r>
      <w:r w:rsidRPr="00F51805">
        <w:rPr>
          <w:rFonts w:ascii="Times New Roman" w:hAnsi="Times New Roman" w:cs="Times New Roman"/>
          <w:sz w:val="28"/>
          <w:szCs w:val="28"/>
        </w:rPr>
        <w:t>ленный срок, по истечении которого подлежащие демонтажу, если иное не предусмотрено договором аренды земельного участка (</w:t>
      </w:r>
      <w:proofErr w:type="spellStart"/>
      <w:r w:rsidRPr="00F51805">
        <w:rPr>
          <w:rFonts w:ascii="Times New Roman" w:hAnsi="Times New Roman" w:cs="Times New Roman"/>
          <w:sz w:val="28"/>
          <w:szCs w:val="28"/>
        </w:rPr>
        <w:t>автомоечный</w:t>
      </w:r>
      <w:proofErr w:type="spellEnd"/>
      <w:r w:rsidRPr="00F51805">
        <w:rPr>
          <w:rFonts w:ascii="Times New Roman" w:hAnsi="Times New Roman" w:cs="Times New Roman"/>
          <w:sz w:val="28"/>
          <w:szCs w:val="28"/>
        </w:rPr>
        <w:t xml:space="preserve">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плекс, размещаемый до реконструкции дороги, и др.);</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w:t>
      </w:r>
      <w:proofErr w:type="gramStart"/>
      <w:r w:rsidRPr="00F51805">
        <w:rPr>
          <w:rFonts w:ascii="Times New Roman" w:hAnsi="Times New Roman" w:cs="Times New Roman"/>
          <w:b/>
          <w:sz w:val="28"/>
          <w:szCs w:val="28"/>
        </w:rPr>
        <w:t>жд стр</w:t>
      </w:r>
      <w:proofErr w:type="gramEnd"/>
      <w:r w:rsidRPr="00F51805">
        <w:rPr>
          <w:rFonts w:ascii="Times New Roman" w:hAnsi="Times New Roman" w:cs="Times New Roman"/>
          <w:b/>
          <w:sz w:val="28"/>
          <w:szCs w:val="28"/>
        </w:rPr>
        <w:t>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тельных изменений и подлежащие демонтажу после прекращения деятельн</w:t>
      </w:r>
      <w:r w:rsidRPr="00F51805">
        <w:rPr>
          <w:rFonts w:ascii="Times New Roman" w:hAnsi="Times New Roman" w:cs="Times New Roman"/>
          <w:sz w:val="28"/>
          <w:szCs w:val="28"/>
        </w:rPr>
        <w:t>о</w:t>
      </w:r>
      <w:r w:rsidRPr="00F51805">
        <w:rPr>
          <w:rFonts w:ascii="Times New Roman" w:hAnsi="Times New Roman" w:cs="Times New Roman"/>
          <w:sz w:val="28"/>
          <w:szCs w:val="28"/>
        </w:rPr>
        <w:t>сти, для которой они возводились;</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lastRenderedPageBreak/>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шено в силу перечисления этих видов деятельности и объектов в составе ре</w:t>
      </w:r>
      <w:r w:rsidRPr="00F51805">
        <w:rPr>
          <w:rFonts w:ascii="Times New Roman" w:hAnsi="Times New Roman" w:cs="Times New Roman"/>
          <w:sz w:val="28"/>
          <w:szCs w:val="28"/>
        </w:rPr>
        <w:t>г</w:t>
      </w:r>
      <w:r w:rsidRPr="00F51805">
        <w:rPr>
          <w:rFonts w:ascii="Times New Roman" w:hAnsi="Times New Roman" w:cs="Times New Roman"/>
          <w:sz w:val="28"/>
          <w:szCs w:val="28"/>
        </w:rPr>
        <w:t>ламентов использования территорий применительно к соответствующим территориальным зонам, при этом такие виды деятельности, объекты допу</w:t>
      </w:r>
      <w:r w:rsidRPr="00F51805">
        <w:rPr>
          <w:rFonts w:ascii="Times New Roman" w:hAnsi="Times New Roman" w:cs="Times New Roman"/>
          <w:sz w:val="28"/>
          <w:szCs w:val="28"/>
        </w:rPr>
        <w:t>с</w:t>
      </w:r>
      <w:r w:rsidRPr="00F51805">
        <w:rPr>
          <w:rFonts w:ascii="Times New Roman" w:hAnsi="Times New Roman" w:cs="Times New Roman"/>
          <w:sz w:val="28"/>
          <w:szCs w:val="28"/>
        </w:rPr>
        <w:t>тимы только в качестве дополнительных по отношению к основным видам разрешенного использования земельных участков и</w:t>
      </w:r>
      <w:proofErr w:type="gramEnd"/>
      <w:r w:rsidRPr="00F51805">
        <w:rPr>
          <w:rFonts w:ascii="Times New Roman" w:hAnsi="Times New Roman" w:cs="Times New Roman"/>
          <w:sz w:val="28"/>
          <w:szCs w:val="28"/>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F51805">
        <w:rPr>
          <w:rFonts w:ascii="Times New Roman" w:hAnsi="Times New Roman" w:cs="Times New Roman"/>
          <w:sz w:val="28"/>
          <w:szCs w:val="28"/>
        </w:rPr>
        <w:t>я</w:t>
      </w:r>
      <w:r w:rsidRPr="00F51805">
        <w:rPr>
          <w:rFonts w:ascii="Times New Roman" w:hAnsi="Times New Roman" w:cs="Times New Roman"/>
          <w:sz w:val="28"/>
          <w:szCs w:val="28"/>
        </w:rPr>
        <w:t>ются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w:t>
      </w:r>
      <w:r w:rsidRPr="00F51805">
        <w:rPr>
          <w:rFonts w:ascii="Times New Roman" w:hAnsi="Times New Roman" w:cs="Times New Roman"/>
          <w:sz w:val="28"/>
          <w:szCs w:val="28"/>
        </w:rPr>
        <w:t>з</w:t>
      </w:r>
      <w:r w:rsidRPr="00F51805">
        <w:rPr>
          <w:rFonts w:ascii="Times New Roman" w:hAnsi="Times New Roman" w:cs="Times New Roman"/>
          <w:sz w:val="28"/>
          <w:szCs w:val="28"/>
        </w:rPr>
        <w:t>меренное от проектной отметки земли до наивысшей отметки плоской кр</w:t>
      </w:r>
      <w:r w:rsidRPr="00F51805">
        <w:rPr>
          <w:rFonts w:ascii="Times New Roman" w:hAnsi="Times New Roman" w:cs="Times New Roman"/>
          <w:sz w:val="28"/>
          <w:szCs w:val="28"/>
        </w:rPr>
        <w:t>ы</w:t>
      </w:r>
      <w:r w:rsidRPr="00F51805">
        <w:rPr>
          <w:rFonts w:ascii="Times New Roman" w:hAnsi="Times New Roman" w:cs="Times New Roman"/>
          <w:sz w:val="28"/>
          <w:szCs w:val="28"/>
        </w:rPr>
        <w:t>ши здания или до наивысшей отметки конька скатной крыши здания, на</w:t>
      </w:r>
      <w:r w:rsidRPr="00F51805">
        <w:rPr>
          <w:rFonts w:ascii="Times New Roman" w:hAnsi="Times New Roman" w:cs="Times New Roman"/>
          <w:sz w:val="28"/>
          <w:szCs w:val="28"/>
        </w:rPr>
        <w:t>и</w:t>
      </w:r>
      <w:r w:rsidRPr="00F51805">
        <w:rPr>
          <w:rFonts w:ascii="Times New Roman" w:hAnsi="Times New Roman" w:cs="Times New Roman"/>
          <w:sz w:val="28"/>
          <w:szCs w:val="28"/>
        </w:rPr>
        <w:t>высшей точки строения, сооружения; может устанавливаться в составе ре</w:t>
      </w:r>
      <w:r w:rsidRPr="00F51805">
        <w:rPr>
          <w:rFonts w:ascii="Times New Roman" w:hAnsi="Times New Roman" w:cs="Times New Roman"/>
          <w:sz w:val="28"/>
          <w:szCs w:val="28"/>
        </w:rPr>
        <w:t>г</w:t>
      </w:r>
      <w:r w:rsidRPr="00F51805">
        <w:rPr>
          <w:rFonts w:ascii="Times New Roman" w:hAnsi="Times New Roman" w:cs="Times New Roman"/>
          <w:sz w:val="28"/>
          <w:szCs w:val="28"/>
        </w:rPr>
        <w:t>ламента использования территорий применительно к соответствующей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риториальной зоне, обозначенной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подлежит государственной экспертизе в соответствии со статьей 49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достроительного кодекса Российской Федерации либо проектная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ция таких объектов капитального строительства является типовой проектной</w:t>
      </w:r>
      <w:proofErr w:type="gramEnd"/>
      <w:r w:rsidRPr="00F51805">
        <w:rPr>
          <w:rFonts w:ascii="Times New Roman" w:hAnsi="Times New Roman" w:cs="Times New Roman"/>
          <w:sz w:val="28"/>
          <w:szCs w:val="28"/>
        </w:rPr>
        <w:t xml:space="preserve"> документацией или ее модификацией;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spellStart"/>
      <w:r w:rsidRPr="00F51805">
        <w:rPr>
          <w:rFonts w:ascii="Times New Roman" w:hAnsi="Times New Roman" w:cs="Times New Roman"/>
          <w:b/>
          <w:sz w:val="28"/>
          <w:szCs w:val="28"/>
        </w:rPr>
        <w:t>градорегулирование</w:t>
      </w:r>
      <w:proofErr w:type="spellEnd"/>
      <w:r w:rsidRPr="00F51805">
        <w:rPr>
          <w:rFonts w:ascii="Times New Roman" w:hAnsi="Times New Roman" w:cs="Times New Roman"/>
          <w:b/>
          <w:sz w:val="28"/>
          <w:szCs w:val="28"/>
        </w:rPr>
        <w:t xml:space="preserve"> </w:t>
      </w:r>
      <w:r w:rsidRPr="00F51805">
        <w:rPr>
          <w:rFonts w:ascii="Times New Roman" w:hAnsi="Times New Roman" w:cs="Times New Roman"/>
          <w:sz w:val="28"/>
          <w:szCs w:val="28"/>
        </w:rPr>
        <w:t>- регулирование градостроительной деятельн</w:t>
      </w:r>
      <w:r w:rsidRPr="00F51805">
        <w:rPr>
          <w:rFonts w:ascii="Times New Roman" w:hAnsi="Times New Roman" w:cs="Times New Roman"/>
          <w:sz w:val="28"/>
          <w:szCs w:val="28"/>
        </w:rPr>
        <w:t>о</w:t>
      </w:r>
      <w:r w:rsidRPr="00F51805">
        <w:rPr>
          <w:rFonts w:ascii="Times New Roman" w:hAnsi="Times New Roman" w:cs="Times New Roman"/>
          <w:sz w:val="28"/>
          <w:szCs w:val="28"/>
        </w:rPr>
        <w:t>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w:t>
      </w:r>
      <w:r w:rsidRPr="00F51805">
        <w:rPr>
          <w:rFonts w:ascii="Times New Roman" w:hAnsi="Times New Roman" w:cs="Times New Roman"/>
          <w:sz w:val="28"/>
          <w:szCs w:val="28"/>
        </w:rPr>
        <w:t>в</w:t>
      </w:r>
      <w:r w:rsidRPr="00F51805">
        <w:rPr>
          <w:rFonts w:ascii="Times New Roman" w:hAnsi="Times New Roman" w:cs="Times New Roman"/>
          <w:sz w:val="28"/>
          <w:szCs w:val="28"/>
        </w:rPr>
        <w:t>ными правовыми актами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торий, в том числе городов, осуществляемая в виде территориального план</w:t>
      </w:r>
      <w:r w:rsidRPr="00F51805">
        <w:rPr>
          <w:rFonts w:ascii="Times New Roman" w:hAnsi="Times New Roman" w:cs="Times New Roman"/>
          <w:sz w:val="28"/>
          <w:szCs w:val="28"/>
        </w:rPr>
        <w:t>и</w:t>
      </w:r>
      <w:r w:rsidRPr="00F51805">
        <w:rPr>
          <w:rFonts w:ascii="Times New Roman" w:hAnsi="Times New Roman" w:cs="Times New Roman"/>
          <w:sz w:val="28"/>
          <w:szCs w:val="28"/>
        </w:rPr>
        <w:t>рования, территориального  зонирования, планировки территорий, архите</w:t>
      </w:r>
      <w:r w:rsidRPr="00F51805">
        <w:rPr>
          <w:rFonts w:ascii="Times New Roman" w:hAnsi="Times New Roman" w:cs="Times New Roman"/>
          <w:sz w:val="28"/>
          <w:szCs w:val="28"/>
        </w:rPr>
        <w:t>к</w:t>
      </w:r>
      <w:r w:rsidRPr="00F51805">
        <w:rPr>
          <w:rFonts w:ascii="Times New Roman" w:hAnsi="Times New Roman" w:cs="Times New Roman"/>
          <w:sz w:val="28"/>
          <w:szCs w:val="28"/>
        </w:rPr>
        <w:t>турно-строительного проектирования, строительства, капитального ремонта,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20" w:name="а1"/>
      <w:bookmarkEnd w:id="20"/>
      <w:proofErr w:type="gramStart"/>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w:t>
      </w:r>
      <w:r w:rsidRPr="00F51805">
        <w:rPr>
          <w:rFonts w:ascii="Times New Roman" w:hAnsi="Times New Roman" w:cs="Times New Roman"/>
          <w:sz w:val="28"/>
          <w:szCs w:val="28"/>
        </w:rPr>
        <w:t>а</w:t>
      </w:r>
      <w:r w:rsidRPr="00F51805">
        <w:rPr>
          <w:rFonts w:ascii="Times New Roman" w:hAnsi="Times New Roman" w:cs="Times New Roman"/>
          <w:sz w:val="28"/>
          <w:szCs w:val="28"/>
        </w:rPr>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F51805">
        <w:rPr>
          <w:rFonts w:ascii="Times New Roman" w:hAnsi="Times New Roman" w:cs="Times New Roman"/>
          <w:sz w:val="28"/>
          <w:szCs w:val="28"/>
        </w:rPr>
        <w:t>н</w:t>
      </w:r>
      <w:r w:rsidRPr="00F51805">
        <w:rPr>
          <w:rFonts w:ascii="Times New Roman" w:hAnsi="Times New Roman" w:cs="Times New Roman"/>
          <w:sz w:val="28"/>
          <w:szCs w:val="28"/>
        </w:rPr>
        <w:lastRenderedPageBreak/>
        <w:t xml:space="preserve">ных и иных условий его проектирования, предусмотренных действующим законодательством, настоящими Правилами. </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w:t>
      </w:r>
      <w:r w:rsidRPr="00F51805">
        <w:rPr>
          <w:rFonts w:ascii="Times New Roman" w:hAnsi="Times New Roman" w:cs="Times New Roman"/>
          <w:sz w:val="28"/>
          <w:szCs w:val="28"/>
        </w:rPr>
        <w:t>с</w:t>
      </w:r>
      <w:r w:rsidRPr="00F51805">
        <w:rPr>
          <w:rFonts w:ascii="Times New Roman" w:hAnsi="Times New Roman" w:cs="Times New Roman"/>
          <w:sz w:val="28"/>
          <w:szCs w:val="28"/>
        </w:rPr>
        <w:t>пользования земельных участков и (или)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 соответствии с требованиями регламента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градостроительная подготовка территорий</w:t>
      </w:r>
      <w:r w:rsidRPr="00F51805">
        <w:rPr>
          <w:rFonts w:ascii="Times New Roman" w:hAnsi="Times New Roman" w:cs="Times New Roman"/>
          <w:sz w:val="28"/>
          <w:szCs w:val="28"/>
        </w:rPr>
        <w:t xml:space="preserve"> - деятельность, осущес</w:t>
      </w:r>
      <w:r w:rsidRPr="00F51805">
        <w:rPr>
          <w:rFonts w:ascii="Times New Roman" w:hAnsi="Times New Roman" w:cs="Times New Roman"/>
          <w:sz w:val="28"/>
          <w:szCs w:val="28"/>
        </w:rPr>
        <w:t>т</w:t>
      </w:r>
      <w:r w:rsidRPr="00F51805">
        <w:rPr>
          <w:rFonts w:ascii="Times New Roman" w:hAnsi="Times New Roman" w:cs="Times New Roman"/>
          <w:sz w:val="28"/>
          <w:szCs w:val="28"/>
        </w:rPr>
        <w:t>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и предоставления, в целях развития застроенных территорий,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F51805">
        <w:rPr>
          <w:rFonts w:ascii="Times New Roman" w:hAnsi="Times New Roman" w:cs="Times New Roman"/>
          <w:sz w:val="28"/>
          <w:szCs w:val="28"/>
        </w:rPr>
        <w:t xml:space="preserve"> юридич</w:t>
      </w:r>
      <w:r w:rsidRPr="00F51805">
        <w:rPr>
          <w:rFonts w:ascii="Times New Roman" w:hAnsi="Times New Roman" w:cs="Times New Roman"/>
          <w:sz w:val="28"/>
          <w:szCs w:val="28"/>
        </w:rPr>
        <w:t>е</w:t>
      </w:r>
      <w:r w:rsidRPr="00F51805">
        <w:rPr>
          <w:rFonts w:ascii="Times New Roman" w:hAnsi="Times New Roman" w:cs="Times New Roman"/>
          <w:sz w:val="28"/>
          <w:szCs w:val="28"/>
        </w:rPr>
        <w:t>скими лицами, имеющими в собственности, безвозмездном пользовании, х</w:t>
      </w:r>
      <w:r w:rsidRPr="00F51805">
        <w:rPr>
          <w:rFonts w:ascii="Times New Roman" w:hAnsi="Times New Roman" w:cs="Times New Roman"/>
          <w:sz w:val="28"/>
          <w:szCs w:val="28"/>
        </w:rPr>
        <w:t>о</w:t>
      </w:r>
      <w:r w:rsidRPr="00F51805">
        <w:rPr>
          <w:rFonts w:ascii="Times New Roman" w:hAnsi="Times New Roman" w:cs="Times New Roman"/>
          <w:sz w:val="28"/>
          <w:szCs w:val="28"/>
        </w:rPr>
        <w:t>зяйственном ведении или оперативном управлении здания, строения, соор</w:t>
      </w:r>
      <w:r w:rsidRPr="00F51805">
        <w:rPr>
          <w:rFonts w:ascii="Times New Roman" w:hAnsi="Times New Roman" w:cs="Times New Roman"/>
          <w:sz w:val="28"/>
          <w:szCs w:val="28"/>
        </w:rPr>
        <w:t>у</w:t>
      </w:r>
      <w:r w:rsidRPr="00F51805">
        <w:rPr>
          <w:rFonts w:ascii="Times New Roman" w:hAnsi="Times New Roman" w:cs="Times New Roman"/>
          <w:sz w:val="28"/>
          <w:szCs w:val="28"/>
        </w:rPr>
        <w:t>жения, расположенные на земельных участках, находящихся в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ной или государственной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строительная подготовка ранее сформированного и предоставленного (пр</w:t>
      </w:r>
      <w:r w:rsidRPr="00F51805">
        <w:rPr>
          <w:rFonts w:ascii="Times New Roman" w:hAnsi="Times New Roman" w:cs="Times New Roman"/>
          <w:sz w:val="28"/>
          <w:szCs w:val="28"/>
        </w:rPr>
        <w:t>и</w:t>
      </w:r>
      <w:r w:rsidRPr="00F51805">
        <w:rPr>
          <w:rFonts w:ascii="Times New Roman" w:hAnsi="Times New Roman" w:cs="Times New Roman"/>
          <w:sz w:val="28"/>
          <w:szCs w:val="28"/>
        </w:rPr>
        <w:t>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w:t>
      </w:r>
      <w:r w:rsidRPr="00F51805">
        <w:rPr>
          <w:rFonts w:ascii="Times New Roman" w:hAnsi="Times New Roman" w:cs="Times New Roman"/>
          <w:sz w:val="28"/>
          <w:szCs w:val="28"/>
        </w:rPr>
        <w:t>о</w:t>
      </w:r>
      <w:r w:rsidRPr="00F51805">
        <w:rPr>
          <w:rFonts w:ascii="Times New Roman" w:hAnsi="Times New Roman" w:cs="Times New Roman"/>
          <w:sz w:val="28"/>
          <w:szCs w:val="28"/>
        </w:rPr>
        <w:t>вочной структуры - кварталов, микрорайонов, подлежащих разделению на земельные участки в пределах таких элементов</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как основания для подгото</w:t>
      </w:r>
      <w:r w:rsidRPr="00F51805">
        <w:rPr>
          <w:rFonts w:ascii="Times New Roman" w:hAnsi="Times New Roman" w:cs="Times New Roman"/>
          <w:sz w:val="28"/>
          <w:szCs w:val="28"/>
        </w:rPr>
        <w:t>в</w:t>
      </w:r>
      <w:r w:rsidRPr="00F51805">
        <w:rPr>
          <w:rFonts w:ascii="Times New Roman" w:hAnsi="Times New Roman" w:cs="Times New Roman"/>
          <w:sz w:val="28"/>
          <w:szCs w:val="28"/>
        </w:rPr>
        <w:t>ки проектной документации в целях реконструкции, капитального ремонта существующих объектов капитального строительства, а также в целях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на месте сносимых объектов капитального строительства,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без осуществления сноса объектов капитального строительства - в случаях, когда планируемые действия по реконструкции, капитальному р</w:t>
      </w:r>
      <w:r w:rsidRPr="00F51805">
        <w:rPr>
          <w:rFonts w:ascii="Times New Roman" w:hAnsi="Times New Roman" w:cs="Times New Roman"/>
          <w:sz w:val="28"/>
          <w:szCs w:val="28"/>
        </w:rPr>
        <w:t>е</w:t>
      </w:r>
      <w:r w:rsidRPr="00F51805">
        <w:rPr>
          <w:rFonts w:ascii="Times New Roman" w:hAnsi="Times New Roman" w:cs="Times New Roman"/>
          <w:sz w:val="28"/>
          <w:szCs w:val="28"/>
        </w:rPr>
        <w:t>монту, строительству могут быть осуществлены без нарушения требований действующего законодательства;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w:t>
      </w:r>
      <w:r w:rsidRPr="00F51805">
        <w:rPr>
          <w:rFonts w:ascii="Times New Roman" w:hAnsi="Times New Roman" w:cs="Times New Roman"/>
          <w:sz w:val="28"/>
          <w:szCs w:val="28"/>
        </w:rPr>
        <w:t>е</w:t>
      </w:r>
      <w:r w:rsidRPr="00F51805">
        <w:rPr>
          <w:rFonts w:ascii="Times New Roman" w:hAnsi="Times New Roman" w:cs="Times New Roman"/>
          <w:sz w:val="28"/>
          <w:szCs w:val="28"/>
        </w:rPr>
        <w:t>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w:t>
      </w:r>
      <w:r w:rsidRPr="00F51805">
        <w:rPr>
          <w:rFonts w:ascii="Times New Roman" w:hAnsi="Times New Roman" w:cs="Times New Roman"/>
          <w:sz w:val="28"/>
          <w:szCs w:val="28"/>
        </w:rPr>
        <w:t>о</w:t>
      </w:r>
      <w:r w:rsidRPr="00F51805">
        <w:rPr>
          <w:rFonts w:ascii="Times New Roman" w:hAnsi="Times New Roman" w:cs="Times New Roman"/>
          <w:sz w:val="28"/>
          <w:szCs w:val="28"/>
        </w:rPr>
        <w:t>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w:t>
      </w:r>
      <w:proofErr w:type="gramEnd"/>
      <w:r w:rsidRPr="00F51805">
        <w:rPr>
          <w:rFonts w:ascii="Times New Roman" w:hAnsi="Times New Roman" w:cs="Times New Roman"/>
          <w:sz w:val="28"/>
          <w:szCs w:val="28"/>
        </w:rPr>
        <w:t xml:space="preserve"> проектной докуме</w:t>
      </w:r>
      <w:r w:rsidRPr="00F51805">
        <w:rPr>
          <w:rFonts w:ascii="Times New Roman" w:hAnsi="Times New Roman" w:cs="Times New Roman"/>
          <w:sz w:val="28"/>
          <w:szCs w:val="28"/>
        </w:rPr>
        <w:t>н</w:t>
      </w:r>
      <w:r w:rsidRPr="00F51805">
        <w:rPr>
          <w:rFonts w:ascii="Times New Roman" w:hAnsi="Times New Roman" w:cs="Times New Roman"/>
          <w:sz w:val="28"/>
          <w:szCs w:val="28"/>
        </w:rPr>
        <w:t>тации для строительства, выдачи разрешения на строительство, выдачи ра</w:t>
      </w:r>
      <w:r w:rsidRPr="00F51805">
        <w:rPr>
          <w:rFonts w:ascii="Times New Roman" w:hAnsi="Times New Roman" w:cs="Times New Roman"/>
          <w:sz w:val="28"/>
          <w:szCs w:val="28"/>
        </w:rPr>
        <w:t>з</w:t>
      </w:r>
      <w:r w:rsidRPr="00F51805">
        <w:rPr>
          <w:rFonts w:ascii="Times New Roman" w:hAnsi="Times New Roman" w:cs="Times New Roman"/>
          <w:sz w:val="28"/>
          <w:szCs w:val="28"/>
        </w:rPr>
        <w:t>решения на ввод объекта капитального строительства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градостроительный регламент</w:t>
      </w:r>
      <w:r w:rsidRPr="00F51805">
        <w:rPr>
          <w:rFonts w:ascii="Times New Roman" w:hAnsi="Times New Roman" w:cs="Times New Roman"/>
          <w:sz w:val="28"/>
          <w:szCs w:val="28"/>
        </w:rPr>
        <w:t xml:space="preserve"> – регламент использования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устанавливаемый Правилами в отношении земельных участков и объе</w:t>
      </w:r>
      <w:r w:rsidRPr="00F51805">
        <w:rPr>
          <w:rFonts w:ascii="Times New Roman" w:hAnsi="Times New Roman" w:cs="Times New Roman"/>
          <w:sz w:val="28"/>
          <w:szCs w:val="28"/>
        </w:rPr>
        <w:t>к</w:t>
      </w:r>
      <w:r w:rsidRPr="00F51805">
        <w:rPr>
          <w:rFonts w:ascii="Times New Roman" w:hAnsi="Times New Roman" w:cs="Times New Roman"/>
          <w:sz w:val="28"/>
          <w:szCs w:val="28"/>
        </w:rPr>
        <w:t>тов капитального строительства всех видов территориальных зон, за искл</w:t>
      </w:r>
      <w:r w:rsidRPr="00F51805">
        <w:rPr>
          <w:rFonts w:ascii="Times New Roman" w:hAnsi="Times New Roman" w:cs="Times New Roman"/>
          <w:sz w:val="28"/>
          <w:szCs w:val="28"/>
        </w:rPr>
        <w:t>ю</w:t>
      </w:r>
      <w:r w:rsidRPr="00F51805">
        <w:rPr>
          <w:rFonts w:ascii="Times New Roman" w:hAnsi="Times New Roman" w:cs="Times New Roman"/>
          <w:sz w:val="28"/>
          <w:szCs w:val="28"/>
        </w:rPr>
        <w:t>чением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предо</w:t>
      </w:r>
      <w:r w:rsidRPr="00F51805">
        <w:rPr>
          <w:rFonts w:ascii="Times New Roman" w:hAnsi="Times New Roman" w:cs="Times New Roman"/>
          <w:sz w:val="28"/>
          <w:szCs w:val="28"/>
        </w:rPr>
        <w:t>с</w:t>
      </w:r>
      <w:r w:rsidRPr="00F51805">
        <w:rPr>
          <w:rFonts w:ascii="Times New Roman" w:hAnsi="Times New Roman" w:cs="Times New Roman"/>
          <w:sz w:val="28"/>
          <w:szCs w:val="28"/>
        </w:rPr>
        <w:t>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w:t>
      </w:r>
      <w:proofErr w:type="gramStart"/>
      <w:r w:rsidRPr="00F51805">
        <w:rPr>
          <w:rFonts w:ascii="Times New Roman" w:hAnsi="Times New Roman" w:cs="Times New Roman"/>
          <w:sz w:val="28"/>
          <w:szCs w:val="28"/>
        </w:rPr>
        <w:t>представлять</w:t>
      </w:r>
      <w:proofErr w:type="gramEnd"/>
      <w:r w:rsidRPr="00F51805">
        <w:rPr>
          <w:rFonts w:ascii="Times New Roman" w:hAnsi="Times New Roman" w:cs="Times New Roman"/>
          <w:sz w:val="28"/>
          <w:szCs w:val="28"/>
        </w:rPr>
        <w:t xml:space="preserve"> интересы застройщика при подготовке и осущ</w:t>
      </w:r>
      <w:r w:rsidRPr="00F51805">
        <w:rPr>
          <w:rFonts w:ascii="Times New Roman" w:hAnsi="Times New Roman" w:cs="Times New Roman"/>
          <w:sz w:val="28"/>
          <w:szCs w:val="28"/>
        </w:rPr>
        <w:t>е</w:t>
      </w:r>
      <w:r w:rsidRPr="00F51805">
        <w:rPr>
          <w:rFonts w:ascii="Times New Roman" w:hAnsi="Times New Roman" w:cs="Times New Roman"/>
          <w:sz w:val="28"/>
          <w:szCs w:val="28"/>
        </w:rPr>
        <w:t>ствлении строительства, реконструкции, в том числе обеспечивать от имени застройщика заключение договоров с исполнителями, подрядчиками, осущ</w:t>
      </w:r>
      <w:r w:rsidRPr="00F51805">
        <w:rPr>
          <w:rFonts w:ascii="Times New Roman" w:hAnsi="Times New Roman" w:cs="Times New Roman"/>
          <w:sz w:val="28"/>
          <w:szCs w:val="28"/>
        </w:rPr>
        <w:t>е</w:t>
      </w:r>
      <w:r w:rsidRPr="00F51805">
        <w:rPr>
          <w:rFonts w:ascii="Times New Roman" w:hAnsi="Times New Roman" w:cs="Times New Roman"/>
          <w:sz w:val="28"/>
          <w:szCs w:val="28"/>
        </w:rPr>
        <w:t>ствлять контроль на стадии выполнения и приемки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w:t>
      </w:r>
      <w:r w:rsidRPr="00F51805">
        <w:rPr>
          <w:rFonts w:ascii="Times New Roman" w:hAnsi="Times New Roman" w:cs="Times New Roman"/>
          <w:sz w:val="28"/>
          <w:szCs w:val="28"/>
        </w:rPr>
        <w:t>д</w:t>
      </w:r>
      <w:r w:rsidRPr="00F51805">
        <w:rPr>
          <w:rFonts w:ascii="Times New Roman" w:hAnsi="Times New Roman" w:cs="Times New Roman"/>
          <w:sz w:val="28"/>
          <w:szCs w:val="28"/>
        </w:rPr>
        <w:t>приниматель) или юридическое лицо, которое обеспечивает на принадлеж</w:t>
      </w:r>
      <w:r w:rsidRPr="00F51805">
        <w:rPr>
          <w:rFonts w:ascii="Times New Roman" w:hAnsi="Times New Roman" w:cs="Times New Roman"/>
          <w:sz w:val="28"/>
          <w:szCs w:val="28"/>
        </w:rPr>
        <w:t>а</w:t>
      </w:r>
      <w:r w:rsidRPr="00F51805">
        <w:rPr>
          <w:rFonts w:ascii="Times New Roman" w:hAnsi="Times New Roman" w:cs="Times New Roman"/>
          <w:sz w:val="28"/>
          <w:szCs w:val="28"/>
        </w:rPr>
        <w:t>щем ему земельном участке строительство, реконструкцию, капитальный р</w:t>
      </w:r>
      <w:r w:rsidRPr="00F51805">
        <w:rPr>
          <w:rFonts w:ascii="Times New Roman" w:hAnsi="Times New Roman" w:cs="Times New Roman"/>
          <w:sz w:val="28"/>
          <w:szCs w:val="28"/>
        </w:rPr>
        <w:t>е</w:t>
      </w:r>
      <w:r w:rsidRPr="00F51805">
        <w:rPr>
          <w:rFonts w:ascii="Times New Roman" w:hAnsi="Times New Roman" w:cs="Times New Roman"/>
          <w:sz w:val="28"/>
          <w:szCs w:val="28"/>
        </w:rPr>
        <w:t>монт объектов капитального строительства, а также выполнение инженерных изысканий, подготовку проектной документации для их строительства, р</w:t>
      </w:r>
      <w:r w:rsidRPr="00F51805">
        <w:rPr>
          <w:rFonts w:ascii="Times New Roman" w:hAnsi="Times New Roman" w:cs="Times New Roman"/>
          <w:sz w:val="28"/>
          <w:szCs w:val="28"/>
        </w:rPr>
        <w:t>е</w:t>
      </w:r>
      <w:r w:rsidRPr="00F51805">
        <w:rPr>
          <w:rFonts w:ascii="Times New Roman" w:hAnsi="Times New Roman" w:cs="Times New Roman"/>
          <w:sz w:val="28"/>
          <w:szCs w:val="28"/>
        </w:rPr>
        <w:t>конструкции, капитального ремонта;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w:t>
      </w:r>
      <w:r w:rsidRPr="00F51805">
        <w:rPr>
          <w:rFonts w:ascii="Times New Roman" w:hAnsi="Times New Roman" w:cs="Times New Roman"/>
          <w:sz w:val="28"/>
          <w:szCs w:val="28"/>
        </w:rPr>
        <w:t>г</w:t>
      </w:r>
      <w:r w:rsidRPr="00F51805">
        <w:rPr>
          <w:rFonts w:ascii="Times New Roman" w:hAnsi="Times New Roman" w:cs="Times New Roman"/>
          <w:sz w:val="28"/>
          <w:szCs w:val="28"/>
        </w:rPr>
        <w:t>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w:t>
      </w:r>
      <w:r w:rsidRPr="00F51805">
        <w:rPr>
          <w:rFonts w:ascii="Times New Roman" w:hAnsi="Times New Roman" w:cs="Times New Roman"/>
          <w:sz w:val="28"/>
          <w:szCs w:val="28"/>
        </w:rPr>
        <w:t>ж</w:t>
      </w:r>
      <w:r w:rsidRPr="00F51805">
        <w:rPr>
          <w:rFonts w:ascii="Times New Roman" w:hAnsi="Times New Roman" w:cs="Times New Roman"/>
          <w:sz w:val="28"/>
          <w:szCs w:val="28"/>
        </w:rPr>
        <w:t>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w:t>
      </w:r>
      <w:r w:rsidRPr="00F51805">
        <w:rPr>
          <w:rFonts w:ascii="Times New Roman" w:hAnsi="Times New Roman" w:cs="Times New Roman"/>
          <w:sz w:val="28"/>
          <w:szCs w:val="28"/>
        </w:rPr>
        <w:t>е</w:t>
      </w:r>
      <w:r w:rsidRPr="00F51805">
        <w:rPr>
          <w:rFonts w:ascii="Times New Roman" w:hAnsi="Times New Roman" w:cs="Times New Roman"/>
          <w:sz w:val="28"/>
          <w:szCs w:val="28"/>
        </w:rPr>
        <w:t>леных насаждений, находящиеся в границах красных линий кварталов, кроме зеленых насаждений, относящихся к другим видам;</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w:t>
      </w:r>
      <w:r w:rsidRPr="00F51805">
        <w:rPr>
          <w:rFonts w:ascii="Times New Roman" w:hAnsi="Times New Roman" w:cs="Times New Roman"/>
          <w:sz w:val="28"/>
          <w:szCs w:val="28"/>
        </w:rPr>
        <w:t>т</w:t>
      </w:r>
      <w:r w:rsidRPr="00F51805">
        <w:rPr>
          <w:rFonts w:ascii="Times New Roman" w:hAnsi="Times New Roman" w:cs="Times New Roman"/>
          <w:sz w:val="28"/>
          <w:szCs w:val="28"/>
        </w:rPr>
        <w:t>ройства, либо которая предназначена для размещения указанных объектов;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землевладельцы</w:t>
      </w:r>
      <w:r w:rsidRPr="00F51805">
        <w:rPr>
          <w:rFonts w:ascii="Times New Roman" w:hAnsi="Times New Roman" w:cs="Times New Roman"/>
          <w:sz w:val="28"/>
          <w:szCs w:val="28"/>
        </w:rPr>
        <w:t xml:space="preserve"> - лица, владеющие и пользующиеся земельными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стками на праве пожизненного наследуемого владения;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b/>
          <w:sz w:val="28"/>
          <w:szCs w:val="28"/>
        </w:rPr>
      </w:pPr>
      <w:proofErr w:type="gramStart"/>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w:t>
      </w:r>
      <w:r w:rsidRPr="00F51805">
        <w:rPr>
          <w:rFonts w:ascii="Times New Roman" w:hAnsi="Times New Roman" w:cs="Times New Roman"/>
          <w:sz w:val="28"/>
          <w:szCs w:val="28"/>
        </w:rPr>
        <w:t>а</w:t>
      </w:r>
      <w:r w:rsidRPr="00F51805">
        <w:rPr>
          <w:rFonts w:ascii="Times New Roman" w:hAnsi="Times New Roman" w:cs="Times New Roman"/>
          <w:sz w:val="28"/>
          <w:szCs w:val="28"/>
        </w:rPr>
        <w:t>ются территории общего пользования и части не включенных в состав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территории границ частей указанных земельных участков посредством границ зон действия публичных сервитутов;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мятников истории и культуры) народов Российской Федерации, </w:t>
      </w:r>
      <w:r w:rsidR="00F2601A">
        <w:rPr>
          <w:rFonts w:ascii="Times New Roman" w:hAnsi="Times New Roman" w:cs="Times New Roman"/>
          <w:sz w:val="28"/>
          <w:szCs w:val="28"/>
        </w:rPr>
        <w:t>Оренбур</w:t>
      </w:r>
      <w:r w:rsidR="00F2601A">
        <w:rPr>
          <w:rFonts w:ascii="Times New Roman" w:hAnsi="Times New Roman" w:cs="Times New Roman"/>
          <w:sz w:val="28"/>
          <w:szCs w:val="28"/>
        </w:rPr>
        <w:t>г</w:t>
      </w:r>
      <w:r w:rsidR="00F2601A">
        <w:rPr>
          <w:rFonts w:ascii="Times New Roman" w:hAnsi="Times New Roman" w:cs="Times New Roman"/>
          <w:sz w:val="28"/>
          <w:szCs w:val="28"/>
        </w:rPr>
        <w:t>ской области</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(далее - объекты культурного наследия), </w:t>
      </w:r>
      <w:proofErr w:type="spellStart"/>
      <w:r w:rsidRPr="00F51805">
        <w:rPr>
          <w:rFonts w:ascii="Times New Roman" w:hAnsi="Times New Roman" w:cs="Times New Roman"/>
          <w:sz w:val="28"/>
          <w:szCs w:val="28"/>
        </w:rPr>
        <w:t>водоохранные</w:t>
      </w:r>
      <w:proofErr w:type="spellEnd"/>
      <w:r w:rsidRPr="00F51805">
        <w:rPr>
          <w:rFonts w:ascii="Times New Roman" w:hAnsi="Times New Roman" w:cs="Times New Roman"/>
          <w:sz w:val="28"/>
          <w:szCs w:val="28"/>
        </w:rPr>
        <w:t xml:space="preserve"> зоны, зоны санитарной охраны источников питьевого водоснабжения и водопр</w:t>
      </w:r>
      <w:r w:rsidRPr="00F51805">
        <w:rPr>
          <w:rFonts w:ascii="Times New Roman" w:hAnsi="Times New Roman" w:cs="Times New Roman"/>
          <w:sz w:val="28"/>
          <w:szCs w:val="28"/>
        </w:rPr>
        <w:t>о</w:t>
      </w:r>
      <w:r w:rsidRPr="00F51805">
        <w:rPr>
          <w:rFonts w:ascii="Times New Roman" w:hAnsi="Times New Roman" w:cs="Times New Roman"/>
          <w:sz w:val="28"/>
          <w:szCs w:val="28"/>
        </w:rPr>
        <w:t>водных сооружений, зоны охраняемых объектов, иные зоны, для которых у</w:t>
      </w:r>
      <w:r w:rsidRPr="00F51805">
        <w:rPr>
          <w:rFonts w:ascii="Times New Roman" w:hAnsi="Times New Roman" w:cs="Times New Roman"/>
          <w:sz w:val="28"/>
          <w:szCs w:val="28"/>
        </w:rPr>
        <w:t>с</w:t>
      </w:r>
      <w:r w:rsidRPr="00F51805">
        <w:rPr>
          <w:rFonts w:ascii="Times New Roman" w:hAnsi="Times New Roman" w:cs="Times New Roman"/>
          <w:sz w:val="28"/>
          <w:szCs w:val="28"/>
        </w:rPr>
        <w:t>танавливается особый режим использования, устанавливаемые в соответс</w:t>
      </w:r>
      <w:r w:rsidRPr="00F51805">
        <w:rPr>
          <w:rFonts w:ascii="Times New Roman" w:hAnsi="Times New Roman" w:cs="Times New Roman"/>
          <w:sz w:val="28"/>
          <w:szCs w:val="28"/>
        </w:rPr>
        <w:t>т</w:t>
      </w:r>
      <w:r w:rsidRPr="00F51805">
        <w:rPr>
          <w:rFonts w:ascii="Times New Roman" w:hAnsi="Times New Roman" w:cs="Times New Roman"/>
          <w:sz w:val="28"/>
          <w:szCs w:val="28"/>
        </w:rPr>
        <w:t>вии с законодательством Российской Федерации;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w:t>
      </w:r>
      <w:r w:rsidRPr="00F51805">
        <w:rPr>
          <w:rFonts w:ascii="Times New Roman" w:hAnsi="Times New Roman" w:cs="Times New Roman"/>
          <w:sz w:val="28"/>
          <w:szCs w:val="28"/>
        </w:rPr>
        <w:t>ю</w:t>
      </w:r>
      <w:r w:rsidRPr="00F51805">
        <w:rPr>
          <w:rFonts w:ascii="Times New Roman" w:hAnsi="Times New Roman" w:cs="Times New Roman"/>
          <w:sz w:val="28"/>
          <w:szCs w:val="28"/>
        </w:rPr>
        <w:t>щих) сетей и сооружений объектов инженерной инфраструктуры с целью обеспечения устойчивого развития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w:t>
      </w:r>
      <w:r w:rsidRPr="00F51805">
        <w:rPr>
          <w:rFonts w:ascii="Times New Roman" w:hAnsi="Times New Roman" w:cs="Times New Roman"/>
          <w:sz w:val="28"/>
          <w:szCs w:val="28"/>
        </w:rPr>
        <w:t>о</w:t>
      </w:r>
      <w:r w:rsidRPr="00F51805">
        <w:rPr>
          <w:rFonts w:ascii="Times New Roman" w:hAnsi="Times New Roman" w:cs="Times New Roman"/>
          <w:sz w:val="28"/>
          <w:szCs w:val="28"/>
        </w:rPr>
        <w:t>приятий по освоению территории, обеспечивающих размещение объектов капитального строительства (вертикальная планировка, организация повер</w:t>
      </w:r>
      <w:r w:rsidRPr="00F51805">
        <w:rPr>
          <w:rFonts w:ascii="Times New Roman" w:hAnsi="Times New Roman" w:cs="Times New Roman"/>
          <w:sz w:val="28"/>
          <w:szCs w:val="28"/>
        </w:rPr>
        <w:t>х</w:t>
      </w:r>
      <w:r w:rsidRPr="00F51805">
        <w:rPr>
          <w:rFonts w:ascii="Times New Roman" w:hAnsi="Times New Roman" w:cs="Times New Roman"/>
          <w:sz w:val="28"/>
          <w:szCs w:val="28"/>
        </w:rPr>
        <w:t>ностного стока, удаление застойных вод, регулирование водотоков, устро</w:t>
      </w:r>
      <w:r w:rsidRPr="00F51805">
        <w:rPr>
          <w:rFonts w:ascii="Times New Roman" w:hAnsi="Times New Roman" w:cs="Times New Roman"/>
          <w:sz w:val="28"/>
          <w:szCs w:val="28"/>
        </w:rPr>
        <w:t>й</w:t>
      </w:r>
      <w:r w:rsidRPr="00F51805">
        <w:rPr>
          <w:rFonts w:ascii="Times New Roman" w:hAnsi="Times New Roman" w:cs="Times New Roman"/>
          <w:sz w:val="28"/>
          <w:szCs w:val="28"/>
        </w:rPr>
        <w:t>ство и реконструкция водоемов, берегоукрепительных сооружений, благоу</w:t>
      </w:r>
      <w:r w:rsidRPr="00F51805">
        <w:rPr>
          <w:rFonts w:ascii="Times New Roman" w:hAnsi="Times New Roman" w:cs="Times New Roman"/>
          <w:sz w:val="28"/>
          <w:szCs w:val="28"/>
        </w:rPr>
        <w:t>с</w:t>
      </w:r>
      <w:r w:rsidRPr="00F51805">
        <w:rPr>
          <w:rFonts w:ascii="Times New Roman" w:hAnsi="Times New Roman" w:cs="Times New Roman"/>
          <w:sz w:val="28"/>
          <w:szCs w:val="28"/>
        </w:rPr>
        <w:t>тройство береговой полосы, понижение уровня грунтовых вод, защита терр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тории от затопления и подтопления, освоение оврагов, дренаж, </w:t>
      </w:r>
      <w:proofErr w:type="spellStart"/>
      <w:r w:rsidRPr="00F51805">
        <w:rPr>
          <w:rFonts w:ascii="Times New Roman" w:hAnsi="Times New Roman" w:cs="Times New Roman"/>
          <w:sz w:val="28"/>
          <w:szCs w:val="28"/>
        </w:rPr>
        <w:t>выторфовка</w:t>
      </w:r>
      <w:proofErr w:type="spellEnd"/>
      <w:r w:rsidRPr="00F51805">
        <w:rPr>
          <w:rFonts w:ascii="Times New Roman" w:hAnsi="Times New Roman" w:cs="Times New Roman"/>
          <w:sz w:val="28"/>
          <w:szCs w:val="28"/>
        </w:rPr>
        <w:t>, подсыпка и т.д.);</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плекс сооружений и коммуникаций транспорта, связи, инженерного обор</w:t>
      </w:r>
      <w:r w:rsidRPr="00F51805">
        <w:rPr>
          <w:rFonts w:ascii="Times New Roman" w:hAnsi="Times New Roman" w:cs="Times New Roman"/>
          <w:sz w:val="28"/>
          <w:szCs w:val="28"/>
        </w:rPr>
        <w:t>у</w:t>
      </w:r>
      <w:r w:rsidRPr="00F51805">
        <w:rPr>
          <w:rFonts w:ascii="Times New Roman" w:hAnsi="Times New Roman" w:cs="Times New Roman"/>
          <w:sz w:val="28"/>
          <w:szCs w:val="28"/>
        </w:rPr>
        <w:t xml:space="preserve">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Pr>
          <w:rFonts w:ascii="Times New Roman" w:hAnsi="Times New Roman" w:cs="Times New Roman"/>
          <w:sz w:val="28"/>
          <w:szCs w:val="28"/>
        </w:rPr>
        <w:t>м</w:t>
      </w:r>
      <w:r w:rsidR="00EE16F4">
        <w:rPr>
          <w:rFonts w:ascii="Times New Roman" w:hAnsi="Times New Roman" w:cs="Times New Roman"/>
          <w:sz w:val="28"/>
          <w:szCs w:val="28"/>
        </w:rPr>
        <w:t>у</w:t>
      </w:r>
      <w:r w:rsidR="00EE16F4">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w:t>
      </w:r>
      <w:r w:rsidRPr="00F51805">
        <w:rPr>
          <w:rFonts w:ascii="Times New Roman" w:hAnsi="Times New Roman" w:cs="Times New Roman"/>
          <w:sz w:val="28"/>
          <w:szCs w:val="28"/>
        </w:rPr>
        <w:t>и</w:t>
      </w:r>
      <w:r w:rsidRPr="00F51805">
        <w:rPr>
          <w:rFonts w:ascii="Times New Roman" w:hAnsi="Times New Roman" w:cs="Times New Roman"/>
          <w:sz w:val="28"/>
          <w:szCs w:val="28"/>
        </w:rPr>
        <w:lastRenderedPageBreak/>
        <w:t>ведение их технического состояния в соответствие с нормативными требов</w:t>
      </w:r>
      <w:r w:rsidRPr="00F51805">
        <w:rPr>
          <w:rFonts w:ascii="Times New Roman" w:hAnsi="Times New Roman" w:cs="Times New Roman"/>
          <w:sz w:val="28"/>
          <w:szCs w:val="28"/>
        </w:rPr>
        <w:t>а</w:t>
      </w:r>
      <w:r w:rsidRPr="00F51805">
        <w:rPr>
          <w:rFonts w:ascii="Times New Roman" w:hAnsi="Times New Roman" w:cs="Times New Roman"/>
          <w:sz w:val="28"/>
          <w:szCs w:val="28"/>
        </w:rPr>
        <w:t>ниями. Если при проведении капитального ремонта затрагиваются констру</w:t>
      </w:r>
      <w:r w:rsidRPr="00F51805">
        <w:rPr>
          <w:rFonts w:ascii="Times New Roman" w:hAnsi="Times New Roman" w:cs="Times New Roman"/>
          <w:sz w:val="28"/>
          <w:szCs w:val="28"/>
        </w:rPr>
        <w:t>к</w:t>
      </w:r>
      <w:r w:rsidRPr="00F51805">
        <w:rPr>
          <w:rFonts w:ascii="Times New Roman" w:hAnsi="Times New Roman" w:cs="Times New Roman"/>
          <w:sz w:val="28"/>
          <w:szCs w:val="28"/>
        </w:rPr>
        <w:t>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карта территориального зонирования</w:t>
      </w:r>
      <w:r w:rsidRPr="00F51805">
        <w:rPr>
          <w:rFonts w:ascii="Times New Roman" w:hAnsi="Times New Roman" w:cs="Times New Roman"/>
          <w:sz w:val="28"/>
          <w:szCs w:val="28"/>
        </w:rPr>
        <w:t xml:space="preserve"> – </w:t>
      </w:r>
      <w:proofErr w:type="spellStart"/>
      <w:r w:rsidRPr="00F51805">
        <w:rPr>
          <w:rFonts w:ascii="Times New Roman" w:hAnsi="Times New Roman" w:cs="Times New Roman"/>
          <w:sz w:val="28"/>
          <w:szCs w:val="28"/>
        </w:rPr>
        <w:t>полноцветная</w:t>
      </w:r>
      <w:proofErr w:type="spellEnd"/>
      <w:r w:rsidRPr="00F51805">
        <w:rPr>
          <w:rFonts w:ascii="Times New Roman" w:hAnsi="Times New Roman" w:cs="Times New Roman"/>
          <w:sz w:val="28"/>
          <w:szCs w:val="28"/>
        </w:rPr>
        <w:t xml:space="preserve"> карта в сост</w:t>
      </w:r>
      <w:r w:rsidRPr="00F51805">
        <w:rPr>
          <w:rFonts w:ascii="Times New Roman" w:hAnsi="Times New Roman" w:cs="Times New Roman"/>
          <w:sz w:val="28"/>
          <w:szCs w:val="28"/>
        </w:rPr>
        <w:t>а</w:t>
      </w:r>
      <w:r w:rsidRPr="00F51805">
        <w:rPr>
          <w:rFonts w:ascii="Times New Roman" w:hAnsi="Times New Roman" w:cs="Times New Roman"/>
          <w:sz w:val="28"/>
          <w:szCs w:val="28"/>
        </w:rPr>
        <w:t>ве Правил, на которой отображаются границы территориальных зон и их к</w:t>
      </w:r>
      <w:r w:rsidRPr="00F51805">
        <w:rPr>
          <w:rFonts w:ascii="Times New Roman" w:hAnsi="Times New Roman" w:cs="Times New Roman"/>
          <w:sz w:val="28"/>
          <w:szCs w:val="28"/>
        </w:rPr>
        <w:t>о</w:t>
      </w:r>
      <w:r w:rsidRPr="00F51805">
        <w:rPr>
          <w:rFonts w:ascii="Times New Roman" w:hAnsi="Times New Roman" w:cs="Times New Roman"/>
          <w:sz w:val="28"/>
          <w:szCs w:val="28"/>
        </w:rPr>
        <w:t>довые обозначения;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не расчлененный магистральными ул</w:t>
      </w:r>
      <w:r w:rsidRPr="00F51805">
        <w:rPr>
          <w:rFonts w:ascii="Times New Roman" w:hAnsi="Times New Roman" w:cs="Times New Roman"/>
          <w:sz w:val="28"/>
          <w:szCs w:val="28"/>
        </w:rPr>
        <w:t>и</w:t>
      </w:r>
      <w:r w:rsidRPr="00F51805">
        <w:rPr>
          <w:rFonts w:ascii="Times New Roman" w:hAnsi="Times New Roman" w:cs="Times New Roman"/>
          <w:sz w:val="28"/>
          <w:szCs w:val="28"/>
        </w:rPr>
        <w:t>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w:t>
      </w:r>
      <w:r w:rsidRPr="00F51805">
        <w:rPr>
          <w:rFonts w:ascii="Times New Roman" w:hAnsi="Times New Roman" w:cs="Times New Roman"/>
          <w:sz w:val="28"/>
          <w:szCs w:val="28"/>
        </w:rPr>
        <w:t>з</w:t>
      </w:r>
      <w:r w:rsidRPr="00F51805">
        <w:rPr>
          <w:rFonts w:ascii="Times New Roman" w:hAnsi="Times New Roman" w:cs="Times New Roman"/>
          <w:sz w:val="28"/>
          <w:szCs w:val="28"/>
        </w:rPr>
        <w:t>мещаются жилые дома, учреждения и предприятия обслуживания местного значения, иные объекты обслуживания.</w:t>
      </w:r>
      <w:proofErr w:type="gramEnd"/>
    </w:p>
    <w:p w:rsidR="00F72ACB" w:rsidRPr="00F51805" w:rsidRDefault="002F40B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 xml:space="preserve">комиссия </w:t>
      </w:r>
      <w:r w:rsidR="00F72ACB" w:rsidRPr="00F51805">
        <w:rPr>
          <w:rFonts w:ascii="Times New Roman" w:hAnsi="Times New Roman" w:cs="Times New Roman"/>
          <w:b/>
          <w:sz w:val="28"/>
          <w:szCs w:val="28"/>
        </w:rPr>
        <w:t>по землепользованию и застройке</w:t>
      </w:r>
      <w:r w:rsidR="00F72ACB" w:rsidRPr="00F51805">
        <w:rPr>
          <w:rFonts w:ascii="Times New Roman" w:hAnsi="Times New Roman" w:cs="Times New Roman"/>
          <w:sz w:val="28"/>
          <w:szCs w:val="28"/>
        </w:rPr>
        <w:t xml:space="preserve"> (далее также - Коми</w:t>
      </w:r>
      <w:r w:rsidR="00F72ACB" w:rsidRPr="00F51805">
        <w:rPr>
          <w:rFonts w:ascii="Times New Roman" w:hAnsi="Times New Roman" w:cs="Times New Roman"/>
          <w:sz w:val="28"/>
          <w:szCs w:val="28"/>
        </w:rPr>
        <w:t>с</w:t>
      </w:r>
      <w:r w:rsidR="00F72ACB" w:rsidRPr="00F51805">
        <w:rPr>
          <w:rFonts w:ascii="Times New Roman" w:hAnsi="Times New Roman" w:cs="Times New Roman"/>
          <w:sz w:val="28"/>
          <w:szCs w:val="28"/>
        </w:rPr>
        <w:t>сия) - постоянно действующий коллегиальный совещательный орган при а</w:t>
      </w:r>
      <w:r w:rsidR="00F72ACB" w:rsidRPr="00F51805">
        <w:rPr>
          <w:rFonts w:ascii="Times New Roman" w:hAnsi="Times New Roman" w:cs="Times New Roman"/>
          <w:sz w:val="28"/>
          <w:szCs w:val="28"/>
        </w:rPr>
        <w:t>д</w:t>
      </w:r>
      <w:r w:rsidR="00F72ACB" w:rsidRPr="00F51805">
        <w:rPr>
          <w:rFonts w:ascii="Times New Roman" w:hAnsi="Times New Roman" w:cs="Times New Roman"/>
          <w:sz w:val="28"/>
          <w:szCs w:val="28"/>
        </w:rPr>
        <w:t xml:space="preserve">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00F72ACB" w:rsidRPr="00F51805">
        <w:rPr>
          <w:rFonts w:ascii="Times New Roman" w:hAnsi="Times New Roman" w:cs="Times New Roman"/>
          <w:sz w:val="28"/>
          <w:szCs w:val="28"/>
        </w:rPr>
        <w:t>, создаваемый в соответствии с зак</w:t>
      </w:r>
      <w:r w:rsidR="00F72ACB" w:rsidRPr="00F51805">
        <w:rPr>
          <w:rFonts w:ascii="Times New Roman" w:hAnsi="Times New Roman" w:cs="Times New Roman"/>
          <w:sz w:val="28"/>
          <w:szCs w:val="28"/>
        </w:rPr>
        <w:t>о</w:t>
      </w:r>
      <w:r w:rsidR="00F72ACB" w:rsidRPr="00F51805">
        <w:rPr>
          <w:rFonts w:ascii="Times New Roman" w:hAnsi="Times New Roman" w:cs="Times New Roman"/>
          <w:sz w:val="28"/>
          <w:szCs w:val="28"/>
        </w:rPr>
        <w:t>нодательством, муниципальными правовыми актами с целью организации подготовки Правил, внесения в них изменений, подготовки проведения пу</w:t>
      </w:r>
      <w:r w:rsidR="00F72ACB" w:rsidRPr="00F51805">
        <w:rPr>
          <w:rFonts w:ascii="Times New Roman" w:hAnsi="Times New Roman" w:cs="Times New Roman"/>
          <w:sz w:val="28"/>
          <w:szCs w:val="28"/>
        </w:rPr>
        <w:t>б</w:t>
      </w:r>
      <w:r w:rsidR="00F72ACB" w:rsidRPr="00F51805">
        <w:rPr>
          <w:rFonts w:ascii="Times New Roman" w:hAnsi="Times New Roman" w:cs="Times New Roman"/>
          <w:sz w:val="28"/>
          <w:szCs w:val="28"/>
        </w:rPr>
        <w:t>личных слушаний и для решения иных вопросов в соответствии с положен</w:t>
      </w:r>
      <w:r w:rsidR="00F72ACB" w:rsidRPr="00F51805">
        <w:rPr>
          <w:rFonts w:ascii="Times New Roman" w:hAnsi="Times New Roman" w:cs="Times New Roman"/>
          <w:sz w:val="28"/>
          <w:szCs w:val="28"/>
        </w:rPr>
        <w:t>и</w:t>
      </w:r>
      <w:r w:rsidR="00F72ACB" w:rsidRPr="00F51805">
        <w:rPr>
          <w:rFonts w:ascii="Times New Roman" w:hAnsi="Times New Roman" w:cs="Times New Roman"/>
          <w:sz w:val="28"/>
          <w:szCs w:val="28"/>
        </w:rPr>
        <w:t>ем о Комиссии;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w:t>
      </w:r>
      <w:proofErr w:type="gramStart"/>
      <w:r w:rsidRPr="00F51805">
        <w:rPr>
          <w:rFonts w:ascii="Times New Roman" w:hAnsi="Times New Roman" w:cs="Times New Roman"/>
          <w:sz w:val="28"/>
          <w:szCs w:val="28"/>
        </w:rPr>
        <w:t xml:space="preserve"> (%);</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w:t>
      </w:r>
      <w:r w:rsidRPr="00F51805">
        <w:rPr>
          <w:rFonts w:ascii="Times New Roman" w:hAnsi="Times New Roman" w:cs="Times New Roman"/>
          <w:sz w:val="28"/>
          <w:szCs w:val="28"/>
        </w:rPr>
        <w:t>к</w:t>
      </w:r>
      <w:r w:rsidRPr="00F51805">
        <w:rPr>
          <w:rFonts w:ascii="Times New Roman" w:hAnsi="Times New Roman" w:cs="Times New Roman"/>
          <w:sz w:val="28"/>
          <w:szCs w:val="28"/>
        </w:rPr>
        <w:t>тов капитального строительства), определяемый как отношение суммарной общей площади зданий, строений, сооружений на земельном участке (сущ</w:t>
      </w:r>
      <w:r w:rsidRPr="00F51805">
        <w:rPr>
          <w:rFonts w:ascii="Times New Roman" w:hAnsi="Times New Roman" w:cs="Times New Roman"/>
          <w:sz w:val="28"/>
          <w:szCs w:val="28"/>
        </w:rPr>
        <w:t>е</w:t>
      </w:r>
      <w:r w:rsidRPr="00F51805">
        <w:rPr>
          <w:rFonts w:ascii="Times New Roman" w:hAnsi="Times New Roman" w:cs="Times New Roman"/>
          <w:sz w:val="28"/>
          <w:szCs w:val="28"/>
        </w:rPr>
        <w:t>ствующих и тех, которые могут быть построены дополнительно) к площади земельного участка. Суммарная общая площадь зданий, строений,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ний, которые разрешается построить на земельном участке, определяется у</w:t>
      </w:r>
      <w:r w:rsidRPr="00F51805">
        <w:rPr>
          <w:rFonts w:ascii="Times New Roman" w:hAnsi="Times New Roman" w:cs="Times New Roman"/>
          <w:sz w:val="28"/>
          <w:szCs w:val="28"/>
        </w:rPr>
        <w:t>м</w:t>
      </w:r>
      <w:r w:rsidRPr="00F51805">
        <w:rPr>
          <w:rFonts w:ascii="Times New Roman" w:hAnsi="Times New Roman" w:cs="Times New Roman"/>
          <w:sz w:val="28"/>
          <w:szCs w:val="28"/>
        </w:rPr>
        <w:t>ножением значения коэффициента на показатель площади земельного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ка</w:t>
      </w:r>
      <w:proofErr w:type="gramStart"/>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End"/>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F51805">
        <w:rPr>
          <w:rFonts w:ascii="Times New Roman" w:hAnsi="Times New Roman" w:cs="Times New Roman"/>
          <w:sz w:val="28"/>
          <w:szCs w:val="28"/>
        </w:rPr>
        <w:t xml:space="preserve"> (%);</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w:t>
      </w:r>
      <w:r w:rsidRPr="00F51805">
        <w:rPr>
          <w:rFonts w:ascii="Times New Roman" w:hAnsi="Times New Roman" w:cs="Times New Roman"/>
          <w:sz w:val="28"/>
          <w:szCs w:val="28"/>
        </w:rPr>
        <w:t>и</w:t>
      </w:r>
      <w:r w:rsidRPr="00F51805">
        <w:rPr>
          <w:rFonts w:ascii="Times New Roman" w:hAnsi="Times New Roman" w:cs="Times New Roman"/>
          <w:sz w:val="28"/>
          <w:szCs w:val="28"/>
        </w:rPr>
        <w:t>ровки и обозначают существующие, планируемые (изменяемые, вновь обр</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зуемые) границы территорий общего пользования (включая дороги, улицы, </w:t>
      </w:r>
      <w:r w:rsidRPr="00F51805">
        <w:rPr>
          <w:rFonts w:ascii="Times New Roman" w:hAnsi="Times New Roman" w:cs="Times New Roman"/>
          <w:sz w:val="28"/>
          <w:szCs w:val="28"/>
        </w:rPr>
        <w:lastRenderedPageBreak/>
        <w:t>проезды, площади, скверы, бульвары, набережные и другие объекты и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числе линейно-кабельные сооружения), трубопроводы, автомобильные дороги, ж</w:t>
      </w:r>
      <w:r w:rsidRPr="00F51805">
        <w:rPr>
          <w:rFonts w:ascii="Times New Roman" w:hAnsi="Times New Roman" w:cs="Times New Roman"/>
          <w:sz w:val="28"/>
          <w:szCs w:val="28"/>
        </w:rPr>
        <w:t>е</w:t>
      </w:r>
      <w:r w:rsidRPr="00F51805">
        <w:rPr>
          <w:rFonts w:ascii="Times New Roman" w:hAnsi="Times New Roman" w:cs="Times New Roman"/>
          <w:sz w:val="28"/>
          <w:szCs w:val="28"/>
        </w:rPr>
        <w:t>лезнодорожные линии и другие подобные сооружения (далее - линейные объекты);</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w:t>
      </w:r>
      <w:r w:rsidRPr="00F51805">
        <w:rPr>
          <w:rFonts w:ascii="Times New Roman" w:hAnsi="Times New Roman" w:cs="Times New Roman"/>
          <w:sz w:val="28"/>
          <w:szCs w:val="28"/>
        </w:rPr>
        <w:t>р</w:t>
      </w:r>
      <w:r w:rsidRPr="00F51805">
        <w:rPr>
          <w:rFonts w:ascii="Times New Roman" w:hAnsi="Times New Roman" w:cs="Times New Roman"/>
          <w:sz w:val="28"/>
          <w:szCs w:val="28"/>
        </w:rPr>
        <w:t>тальные красные линии) - линии, которые обозначают границы структурных элементов кварталов (микрорайонов), в том числе расположенных в их пр</w:t>
      </w:r>
      <w:r w:rsidRPr="00F51805">
        <w:rPr>
          <w:rFonts w:ascii="Times New Roman" w:hAnsi="Times New Roman" w:cs="Times New Roman"/>
          <w:sz w:val="28"/>
          <w:szCs w:val="28"/>
        </w:rPr>
        <w:t>е</w:t>
      </w:r>
      <w:r w:rsidRPr="00F51805">
        <w:rPr>
          <w:rFonts w:ascii="Times New Roman" w:hAnsi="Times New Roman" w:cs="Times New Roman"/>
          <w:sz w:val="28"/>
          <w:szCs w:val="28"/>
        </w:rPr>
        <w:t>делах территорий общего пользования - зеленых насаждений общего 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внутриквартальных проездов и проходов общего пользования и др</w:t>
      </w:r>
      <w:r w:rsidRPr="00F51805">
        <w:rPr>
          <w:rFonts w:ascii="Times New Roman" w:hAnsi="Times New Roman" w:cs="Times New Roman"/>
          <w:sz w:val="28"/>
          <w:szCs w:val="28"/>
        </w:rPr>
        <w:t>у</w:t>
      </w:r>
      <w:r w:rsidRPr="00F51805">
        <w:rPr>
          <w:rFonts w:ascii="Times New Roman" w:hAnsi="Times New Roman" w:cs="Times New Roman"/>
          <w:sz w:val="28"/>
          <w:szCs w:val="28"/>
        </w:rPr>
        <w:t>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w:t>
      </w:r>
      <w:proofErr w:type="gramEnd"/>
      <w:r w:rsidRPr="00F51805">
        <w:rPr>
          <w:rFonts w:ascii="Times New Roman" w:hAnsi="Times New Roman" w:cs="Times New Roman"/>
          <w:sz w:val="28"/>
          <w:szCs w:val="28"/>
        </w:rPr>
        <w:t xml:space="preserve"> (далее также - вспомогательные красные линии);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добные </w:t>
      </w:r>
      <w:proofErr w:type="gramStart"/>
      <w:r w:rsidRPr="00F51805">
        <w:rPr>
          <w:rFonts w:ascii="Times New Roman" w:hAnsi="Times New Roman" w:cs="Times New Roman"/>
          <w:sz w:val="28"/>
          <w:szCs w:val="28"/>
        </w:rPr>
        <w:t>сооружения</w:t>
      </w:r>
      <w:proofErr w:type="gramEnd"/>
      <w:r w:rsidRPr="00F51805">
        <w:rPr>
          <w:rFonts w:ascii="Times New Roman" w:hAnsi="Times New Roman" w:cs="Times New Roman"/>
          <w:sz w:val="28"/>
          <w:szCs w:val="28"/>
        </w:rPr>
        <w:t xml:space="preserve"> и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градостроительного регулирования</w:t>
      </w:r>
      <w:r w:rsidRPr="00F51805">
        <w:rPr>
          <w:rFonts w:ascii="Times New Roman" w:hAnsi="Times New Roman" w:cs="Times New Roman"/>
          <w:sz w:val="28"/>
          <w:szCs w:val="28"/>
        </w:rPr>
        <w:t xml:space="preserve"> – красные линии; гран</w:t>
      </w:r>
      <w:r w:rsidRPr="00F51805">
        <w:rPr>
          <w:rFonts w:ascii="Times New Roman" w:hAnsi="Times New Roman" w:cs="Times New Roman"/>
          <w:sz w:val="28"/>
          <w:szCs w:val="28"/>
        </w:rPr>
        <w:t>и</w:t>
      </w:r>
      <w:r w:rsidRPr="00F51805">
        <w:rPr>
          <w:rFonts w:ascii="Times New Roman" w:hAnsi="Times New Roman" w:cs="Times New Roman"/>
          <w:sz w:val="28"/>
          <w:szCs w:val="28"/>
        </w:rPr>
        <w:t>цы земельных участков; линии, обозначающие минимальные отступы п</w:t>
      </w:r>
      <w:r w:rsidRPr="00F51805">
        <w:rPr>
          <w:rFonts w:ascii="Times New Roman" w:hAnsi="Times New Roman" w:cs="Times New Roman"/>
          <w:sz w:val="28"/>
          <w:szCs w:val="28"/>
        </w:rPr>
        <w:t>о</w:t>
      </w:r>
      <w:r w:rsidRPr="00F51805">
        <w:rPr>
          <w:rFonts w:ascii="Times New Roman" w:hAnsi="Times New Roman" w:cs="Times New Roman"/>
          <w:sz w:val="28"/>
          <w:szCs w:val="28"/>
        </w:rPr>
        <w:t>строек от границ земельных участков (включая линии регулирования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стройки); границы зон действия публичных сервитутов, границы зон резе</w:t>
      </w:r>
      <w:r w:rsidRPr="00F51805">
        <w:rPr>
          <w:rFonts w:ascii="Times New Roman" w:hAnsi="Times New Roman" w:cs="Times New Roman"/>
          <w:sz w:val="28"/>
          <w:szCs w:val="28"/>
        </w:rPr>
        <w:t>р</w:t>
      </w:r>
      <w:r w:rsidRPr="00F51805">
        <w:rPr>
          <w:rFonts w:ascii="Times New Roman" w:hAnsi="Times New Roman" w:cs="Times New Roman"/>
          <w:sz w:val="28"/>
          <w:szCs w:val="28"/>
        </w:rPr>
        <w:t xml:space="preserve">вирования земель, изъятия, в том числе путем выкупа, земельных участков, зданий, строений, сооружений для государственных или муниципальных нужд; </w:t>
      </w:r>
      <w:proofErr w:type="gramStart"/>
      <w:r w:rsidRPr="00F51805">
        <w:rPr>
          <w:rFonts w:ascii="Times New Roman" w:hAnsi="Times New Roman" w:cs="Times New Roman"/>
          <w:sz w:val="28"/>
          <w:szCs w:val="28"/>
        </w:rPr>
        <w:t xml:space="preserve">границы санитарно-защитных, </w:t>
      </w:r>
      <w:proofErr w:type="spellStart"/>
      <w:r w:rsidRPr="00F51805">
        <w:rPr>
          <w:rFonts w:ascii="Times New Roman" w:hAnsi="Times New Roman" w:cs="Times New Roman"/>
          <w:sz w:val="28"/>
          <w:szCs w:val="28"/>
        </w:rPr>
        <w:t>водоохранных</w:t>
      </w:r>
      <w:proofErr w:type="spellEnd"/>
      <w:r w:rsidRPr="00F51805">
        <w:rPr>
          <w:rFonts w:ascii="Times New Roman" w:hAnsi="Times New Roman" w:cs="Times New Roman"/>
          <w:sz w:val="28"/>
          <w:szCs w:val="28"/>
        </w:rPr>
        <w:t xml:space="preserve"> и иных зон с особыми условиями использования земельных участков, зданий, строений,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территории (в том числе в градостроительных пл</w:t>
      </w:r>
      <w:r w:rsidRPr="00F51805">
        <w:rPr>
          <w:rFonts w:ascii="Times New Roman" w:hAnsi="Times New Roman" w:cs="Times New Roman"/>
          <w:sz w:val="28"/>
          <w:szCs w:val="28"/>
        </w:rPr>
        <w:t>а</w:t>
      </w:r>
      <w:r w:rsidRPr="00F51805">
        <w:rPr>
          <w:rFonts w:ascii="Times New Roman" w:hAnsi="Times New Roman" w:cs="Times New Roman"/>
          <w:sz w:val="28"/>
          <w:szCs w:val="28"/>
        </w:rPr>
        <w:t>нах земельных участков) по красным линиям или с отступом от красных л</w:t>
      </w:r>
      <w:r w:rsidRPr="00F51805">
        <w:rPr>
          <w:rFonts w:ascii="Times New Roman" w:hAnsi="Times New Roman" w:cs="Times New Roman"/>
          <w:sz w:val="28"/>
          <w:szCs w:val="28"/>
        </w:rPr>
        <w:t>и</w:t>
      </w:r>
      <w:r w:rsidRPr="00F51805">
        <w:rPr>
          <w:rFonts w:ascii="Times New Roman" w:hAnsi="Times New Roman" w:cs="Times New Roman"/>
          <w:sz w:val="28"/>
          <w:szCs w:val="28"/>
        </w:rPr>
        <w:t>ний, и, в соответствии с Градостроительным кодексом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 определяющие место допустимого размещения зданий, строений, с</w:t>
      </w:r>
      <w:r w:rsidRPr="00F51805">
        <w:rPr>
          <w:rFonts w:ascii="Times New Roman" w:hAnsi="Times New Roman" w:cs="Times New Roman"/>
          <w:sz w:val="28"/>
          <w:szCs w:val="28"/>
        </w:rPr>
        <w:t>о</w:t>
      </w:r>
      <w:r w:rsidRPr="00F51805">
        <w:rPr>
          <w:rFonts w:ascii="Times New Roman" w:hAnsi="Times New Roman" w:cs="Times New Roman"/>
          <w:sz w:val="28"/>
          <w:szCs w:val="28"/>
        </w:rPr>
        <w:t>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многоквартирный жилой дом</w:t>
      </w:r>
      <w:r w:rsidRPr="00F51805">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w:t>
      </w:r>
      <w:r w:rsidRPr="00F51805">
        <w:rPr>
          <w:rFonts w:ascii="Times New Roman" w:hAnsi="Times New Roman" w:cs="Times New Roman"/>
          <w:sz w:val="28"/>
          <w:szCs w:val="28"/>
        </w:rPr>
        <w:t>ю</w:t>
      </w:r>
      <w:r w:rsidRPr="00F51805">
        <w:rPr>
          <w:rFonts w:ascii="Times New Roman" w:hAnsi="Times New Roman" w:cs="Times New Roman"/>
          <w:sz w:val="28"/>
          <w:szCs w:val="28"/>
        </w:rPr>
        <w:t xml:space="preserve">щий к жилому дому, либо в помещения общего пользования в таком доме. </w:t>
      </w:r>
      <w:proofErr w:type="gramStart"/>
      <w:r w:rsidRPr="00F51805">
        <w:rPr>
          <w:rFonts w:ascii="Times New Roman" w:hAnsi="Times New Roman" w:cs="Times New Roman"/>
          <w:sz w:val="28"/>
          <w:szCs w:val="28"/>
        </w:rPr>
        <w:t>Многоквартирный жилой дом содержит в себе элементы общего имущества собственников жилых помещений в соответствии с жилищным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объект капитального строительства</w:t>
      </w:r>
      <w:r w:rsidRPr="00F51805">
        <w:rPr>
          <w:rFonts w:ascii="Times New Roman" w:hAnsi="Times New Roman" w:cs="Times New Roman"/>
          <w:sz w:val="28"/>
          <w:szCs w:val="28"/>
        </w:rPr>
        <w:t xml:space="preserve"> - существующее здание, стро</w:t>
      </w:r>
      <w:r w:rsidRPr="00F51805">
        <w:rPr>
          <w:rFonts w:ascii="Times New Roman" w:hAnsi="Times New Roman" w:cs="Times New Roman"/>
          <w:sz w:val="28"/>
          <w:szCs w:val="28"/>
        </w:rPr>
        <w:t>е</w:t>
      </w:r>
      <w:r w:rsidRPr="00F51805">
        <w:rPr>
          <w:rFonts w:ascii="Times New Roman" w:hAnsi="Times New Roman" w:cs="Times New Roman"/>
          <w:sz w:val="28"/>
          <w:szCs w:val="28"/>
        </w:rPr>
        <w:t>ние, сооружение, а также объект, строительство которого не завершено (д</w:t>
      </w:r>
      <w:r w:rsidRPr="00F51805">
        <w:rPr>
          <w:rFonts w:ascii="Times New Roman" w:hAnsi="Times New Roman" w:cs="Times New Roman"/>
          <w:sz w:val="28"/>
          <w:szCs w:val="28"/>
        </w:rPr>
        <w:t>а</w:t>
      </w:r>
      <w:r w:rsidRPr="00F51805">
        <w:rPr>
          <w:rFonts w:ascii="Times New Roman" w:hAnsi="Times New Roman" w:cs="Times New Roman"/>
          <w:sz w:val="28"/>
          <w:szCs w:val="28"/>
        </w:rPr>
        <w:t>лее - объект незавершенного строительства), перемещение которого без н</w:t>
      </w:r>
      <w:r w:rsidRPr="00F51805">
        <w:rPr>
          <w:rFonts w:ascii="Times New Roman" w:hAnsi="Times New Roman" w:cs="Times New Roman"/>
          <w:sz w:val="28"/>
          <w:szCs w:val="28"/>
        </w:rPr>
        <w:t>е</w:t>
      </w:r>
      <w:r w:rsidRPr="00F51805">
        <w:rPr>
          <w:rFonts w:ascii="Times New Roman" w:hAnsi="Times New Roman" w:cs="Times New Roman"/>
          <w:sz w:val="28"/>
          <w:szCs w:val="28"/>
        </w:rPr>
        <w:t>соразмерного ущерба его назначению невозможно, за исключением време</w:t>
      </w:r>
      <w:r w:rsidRPr="00F51805">
        <w:rPr>
          <w:rFonts w:ascii="Times New Roman" w:hAnsi="Times New Roman" w:cs="Times New Roman"/>
          <w:sz w:val="28"/>
          <w:szCs w:val="28"/>
        </w:rPr>
        <w:t>н</w:t>
      </w:r>
      <w:r w:rsidRPr="00F51805">
        <w:rPr>
          <w:rFonts w:ascii="Times New Roman" w:hAnsi="Times New Roman" w:cs="Times New Roman"/>
          <w:sz w:val="28"/>
          <w:szCs w:val="28"/>
        </w:rPr>
        <w:t>ных строений и сооружений (киосков, навесов и других подобных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w:t>
      </w:r>
      <w:r w:rsidRPr="00F51805">
        <w:rPr>
          <w:rFonts w:ascii="Times New Roman" w:hAnsi="Times New Roman" w:cs="Times New Roman"/>
          <w:sz w:val="28"/>
          <w:szCs w:val="28"/>
        </w:rPr>
        <w:t>ч</w:t>
      </w:r>
      <w:r w:rsidRPr="00F51805">
        <w:rPr>
          <w:rFonts w:ascii="Times New Roman" w:hAnsi="Times New Roman" w:cs="Times New Roman"/>
          <w:sz w:val="28"/>
          <w:szCs w:val="28"/>
        </w:rPr>
        <w:t>ной торговли, складские помещения, бытовки и другие подобные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w:t>
      </w:r>
      <w:r w:rsidRPr="00F51805">
        <w:rPr>
          <w:rFonts w:ascii="Times New Roman" w:hAnsi="Times New Roman" w:cs="Times New Roman"/>
          <w:sz w:val="28"/>
          <w:szCs w:val="28"/>
        </w:rPr>
        <w:t>о</w:t>
      </w:r>
      <w:r w:rsidRPr="00F51805">
        <w:rPr>
          <w:rFonts w:ascii="Times New Roman" w:hAnsi="Times New Roman" w:cs="Times New Roman"/>
          <w:sz w:val="28"/>
          <w:szCs w:val="28"/>
        </w:rPr>
        <w:t>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определенного при зонировании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w:t>
      </w:r>
      <w:r w:rsidRPr="00F51805">
        <w:rPr>
          <w:rFonts w:ascii="Times New Roman" w:hAnsi="Times New Roman" w:cs="Times New Roman"/>
          <w:sz w:val="28"/>
          <w:szCs w:val="28"/>
        </w:rPr>
        <w:t>с</w:t>
      </w:r>
      <w:r w:rsidRPr="00F51805">
        <w:rPr>
          <w:rFonts w:ascii="Times New Roman" w:hAnsi="Times New Roman" w:cs="Times New Roman"/>
          <w:sz w:val="28"/>
          <w:szCs w:val="28"/>
        </w:rPr>
        <w:t>пользования территорий применительно к соответствующим территориал</w:t>
      </w:r>
      <w:r w:rsidRPr="00F51805">
        <w:rPr>
          <w:rFonts w:ascii="Times New Roman" w:hAnsi="Times New Roman" w:cs="Times New Roman"/>
          <w:sz w:val="28"/>
          <w:szCs w:val="28"/>
        </w:rPr>
        <w:t>ь</w:t>
      </w:r>
      <w:r w:rsidRPr="00F51805">
        <w:rPr>
          <w:rFonts w:ascii="Times New Roman" w:hAnsi="Times New Roman" w:cs="Times New Roman"/>
          <w:sz w:val="28"/>
          <w:szCs w:val="28"/>
        </w:rPr>
        <w:t>ным зонам при том, что выбор таких видов деятельности и объектов осущ</w:t>
      </w:r>
      <w:r w:rsidRPr="00F51805">
        <w:rPr>
          <w:rFonts w:ascii="Times New Roman" w:hAnsi="Times New Roman" w:cs="Times New Roman"/>
          <w:sz w:val="28"/>
          <w:szCs w:val="28"/>
        </w:rPr>
        <w:t>е</w:t>
      </w:r>
      <w:r w:rsidRPr="00F51805">
        <w:rPr>
          <w:rFonts w:ascii="Times New Roman" w:hAnsi="Times New Roman" w:cs="Times New Roman"/>
          <w:sz w:val="28"/>
          <w:szCs w:val="28"/>
        </w:rPr>
        <w:t>ствляется правообладателями земельных участков и объектов капитального строительства самостоятельно (без дополнительных</w:t>
      </w:r>
      <w:proofErr w:type="gramEnd"/>
      <w:r w:rsidRPr="00F51805">
        <w:rPr>
          <w:rFonts w:ascii="Times New Roman" w:hAnsi="Times New Roman" w:cs="Times New Roman"/>
          <w:sz w:val="28"/>
          <w:szCs w:val="28"/>
        </w:rPr>
        <w:t xml:space="preserve"> разрешений и соглас</w:t>
      </w:r>
      <w:r w:rsidRPr="00F51805">
        <w:rPr>
          <w:rFonts w:ascii="Times New Roman" w:hAnsi="Times New Roman" w:cs="Times New Roman"/>
          <w:sz w:val="28"/>
          <w:szCs w:val="28"/>
        </w:rPr>
        <w:t>о</w:t>
      </w:r>
      <w:r w:rsidRPr="00F51805">
        <w:rPr>
          <w:rFonts w:ascii="Times New Roman" w:hAnsi="Times New Roman" w:cs="Times New Roman"/>
          <w:sz w:val="28"/>
          <w:szCs w:val="28"/>
        </w:rPr>
        <w:t>ваний) при условии соблюдения требований технических регламентов. Право указанного выбора без получения дополнительных разрешений и согласов</w:t>
      </w:r>
      <w:r w:rsidRPr="00F51805">
        <w:rPr>
          <w:rFonts w:ascii="Times New Roman" w:hAnsi="Times New Roman" w:cs="Times New Roman"/>
          <w:sz w:val="28"/>
          <w:szCs w:val="28"/>
        </w:rPr>
        <w:t>а</w:t>
      </w:r>
      <w:r w:rsidRPr="00F51805">
        <w:rPr>
          <w:rFonts w:ascii="Times New Roman" w:hAnsi="Times New Roman" w:cs="Times New Roman"/>
          <w:sz w:val="28"/>
          <w:szCs w:val="28"/>
        </w:rPr>
        <w:t>ний не распространяется на органы государственной власти, органы местного самоуправления, государственные и муниципальные учреждения, государс</w:t>
      </w:r>
      <w:r w:rsidRPr="00F51805">
        <w:rPr>
          <w:rFonts w:ascii="Times New Roman" w:hAnsi="Times New Roman" w:cs="Times New Roman"/>
          <w:sz w:val="28"/>
          <w:szCs w:val="28"/>
        </w:rPr>
        <w:t>т</w:t>
      </w:r>
      <w:r w:rsidRPr="00F51805">
        <w:rPr>
          <w:rFonts w:ascii="Times New Roman" w:hAnsi="Times New Roman" w:cs="Times New Roman"/>
          <w:sz w:val="28"/>
          <w:szCs w:val="28"/>
        </w:rPr>
        <w:t>венные и муниципальные унитарные предприятия;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ном настоящими Правилами, отступление для конкретного земельного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стка или объекта капитального строительства от предельных параметров ра</w:t>
      </w:r>
      <w:r w:rsidRPr="00F51805">
        <w:rPr>
          <w:rFonts w:ascii="Times New Roman" w:hAnsi="Times New Roman" w:cs="Times New Roman"/>
          <w:sz w:val="28"/>
          <w:szCs w:val="28"/>
        </w:rPr>
        <w:t>з</w:t>
      </w:r>
      <w:r w:rsidRPr="00F51805">
        <w:rPr>
          <w:rFonts w:ascii="Times New Roman" w:hAnsi="Times New Roman" w:cs="Times New Roman"/>
          <w:sz w:val="28"/>
          <w:szCs w:val="28"/>
        </w:rPr>
        <w:t>решенного строительства (высоты построек, процента застройки участка, о</w:t>
      </w:r>
      <w:r w:rsidRPr="00F51805">
        <w:rPr>
          <w:rFonts w:ascii="Times New Roman" w:hAnsi="Times New Roman" w:cs="Times New Roman"/>
          <w:sz w:val="28"/>
          <w:szCs w:val="28"/>
        </w:rPr>
        <w:t>т</w:t>
      </w:r>
      <w:r w:rsidRPr="00F51805">
        <w:rPr>
          <w:rFonts w:ascii="Times New Roman" w:hAnsi="Times New Roman" w:cs="Times New Roman"/>
          <w:sz w:val="28"/>
          <w:szCs w:val="28"/>
        </w:rPr>
        <w:t>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spellStart"/>
      <w:r w:rsidRPr="00F51805">
        <w:rPr>
          <w:rFonts w:ascii="Times New Roman" w:hAnsi="Times New Roman" w:cs="Times New Roman"/>
          <w:b/>
          <w:sz w:val="28"/>
          <w:szCs w:val="28"/>
        </w:rPr>
        <w:t>подзона</w:t>
      </w:r>
      <w:proofErr w:type="spellEnd"/>
      <w:r w:rsidRPr="00F51805">
        <w:rPr>
          <w:rFonts w:ascii="Times New Roman" w:hAnsi="Times New Roman" w:cs="Times New Roman"/>
          <w:b/>
          <w:sz w:val="28"/>
          <w:szCs w:val="28"/>
        </w:rPr>
        <w:t xml:space="preserve">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w:t>
      </w:r>
      <w:r w:rsidRPr="00F51805">
        <w:rPr>
          <w:rFonts w:ascii="Times New Roman" w:hAnsi="Times New Roman" w:cs="Times New Roman"/>
          <w:sz w:val="28"/>
          <w:szCs w:val="28"/>
        </w:rPr>
        <w:t>к</w:t>
      </w:r>
      <w:r w:rsidRPr="00F51805">
        <w:rPr>
          <w:rFonts w:ascii="Times New Roman" w:hAnsi="Times New Roman" w:cs="Times New Roman"/>
          <w:sz w:val="28"/>
          <w:szCs w:val="28"/>
        </w:rPr>
        <w:t>симальные) размеры земельных участков и предельные параметры разр</w:t>
      </w:r>
      <w:r w:rsidRPr="00F51805">
        <w:rPr>
          <w:rFonts w:ascii="Times New Roman" w:hAnsi="Times New Roman" w:cs="Times New Roman"/>
          <w:sz w:val="28"/>
          <w:szCs w:val="28"/>
        </w:rPr>
        <w:t>е</w:t>
      </w:r>
      <w:r w:rsidRPr="00F51805">
        <w:rPr>
          <w:rFonts w:ascii="Times New Roman" w:hAnsi="Times New Roman" w:cs="Times New Roman"/>
          <w:sz w:val="28"/>
          <w:szCs w:val="28"/>
        </w:rPr>
        <w:lastRenderedPageBreak/>
        <w:t>шенного строительства, реконструкции объектов капитального строительс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w:t>
      </w:r>
      <w:r w:rsidRPr="00F51805">
        <w:rPr>
          <w:rFonts w:ascii="Times New Roman" w:hAnsi="Times New Roman" w:cs="Times New Roman"/>
          <w:sz w:val="28"/>
          <w:szCs w:val="28"/>
        </w:rPr>
        <w:t>т</w:t>
      </w:r>
      <w:r w:rsidRPr="00F51805">
        <w:rPr>
          <w:rFonts w:ascii="Times New Roman" w:hAnsi="Times New Roman" w:cs="Times New Roman"/>
          <w:sz w:val="28"/>
          <w:szCs w:val="28"/>
        </w:rPr>
        <w:t>рукции, капитальному ремонту объектов капитального строительства, их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w:t>
      </w:r>
      <w:r w:rsidRPr="00F51805">
        <w:rPr>
          <w:rFonts w:ascii="Times New Roman" w:hAnsi="Times New Roman" w:cs="Times New Roman"/>
          <w:sz w:val="28"/>
          <w:szCs w:val="28"/>
        </w:rPr>
        <w:t>о</w:t>
      </w:r>
      <w:r w:rsidRPr="00F51805">
        <w:rPr>
          <w:rFonts w:ascii="Times New Roman" w:hAnsi="Times New Roman" w:cs="Times New Roman"/>
          <w:sz w:val="28"/>
          <w:szCs w:val="28"/>
        </w:rPr>
        <w:t>ры земельных участков, объектов капитального строительства, их уполном</w:t>
      </w:r>
      <w:r w:rsidRPr="00F51805">
        <w:rPr>
          <w:rFonts w:ascii="Times New Roman" w:hAnsi="Times New Roman" w:cs="Times New Roman"/>
          <w:sz w:val="28"/>
          <w:szCs w:val="28"/>
        </w:rPr>
        <w:t>о</w:t>
      </w:r>
      <w:r w:rsidRPr="00F51805">
        <w:rPr>
          <w:rFonts w:ascii="Times New Roman" w:hAnsi="Times New Roman" w:cs="Times New Roman"/>
          <w:sz w:val="28"/>
          <w:szCs w:val="28"/>
        </w:rPr>
        <w:t>ченные лица, обладающие правами на градостроительные изменения этих объектов права в силу закона и/или договора;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предельные размеры земельных участков и предельные параме</w:t>
      </w:r>
      <w:r w:rsidRPr="00F51805">
        <w:rPr>
          <w:rFonts w:ascii="Times New Roman" w:hAnsi="Times New Roman" w:cs="Times New Roman"/>
          <w:b/>
          <w:sz w:val="28"/>
          <w:szCs w:val="28"/>
        </w:rPr>
        <w:t>т</w:t>
      </w:r>
      <w:r w:rsidRPr="00F51805">
        <w:rPr>
          <w:rFonts w:ascii="Times New Roman" w:hAnsi="Times New Roman" w:cs="Times New Roman"/>
          <w:b/>
          <w:sz w:val="28"/>
          <w:szCs w:val="28"/>
        </w:rPr>
        <w:t>ры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предельные физические характеристики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и объектов капитального строительства (зданий, строений и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ний), которые могут быть размещены на территории земельных участков в соответствии с регламентом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w:t>
      </w:r>
      <w:proofErr w:type="spellStart"/>
      <w:r w:rsidRPr="00F51805">
        <w:rPr>
          <w:rFonts w:ascii="Times New Roman" w:hAnsi="Times New Roman" w:cs="Times New Roman"/>
          <w:sz w:val="28"/>
          <w:szCs w:val="28"/>
        </w:rPr>
        <w:t>водоохранной</w:t>
      </w:r>
      <w:proofErr w:type="spellEnd"/>
      <w:r w:rsidRPr="00F51805">
        <w:rPr>
          <w:rFonts w:ascii="Times New Roman" w:hAnsi="Times New Roman" w:cs="Times New Roman"/>
          <w:sz w:val="28"/>
          <w:szCs w:val="28"/>
        </w:rPr>
        <w:t xml:space="preserve"> зоны водоема, для которой вводятся дополнительные ограничения землепользования,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стройки и природопользования;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w:t>
      </w:r>
      <w:r w:rsidRPr="00F51805">
        <w:rPr>
          <w:rFonts w:ascii="Times New Roman" w:hAnsi="Times New Roman" w:cs="Times New Roman"/>
          <w:sz w:val="28"/>
          <w:szCs w:val="28"/>
        </w:rPr>
        <w:t>и</w:t>
      </w:r>
      <w:r w:rsidRPr="00F51805">
        <w:rPr>
          <w:rFonts w:ascii="Times New Roman" w:hAnsi="Times New Roman" w:cs="Times New Roman"/>
          <w:sz w:val="28"/>
          <w:szCs w:val="28"/>
        </w:rPr>
        <w:t>ческих документов, включающих в себя расчеты, описание, проектный план (планы), в которых обосновываются и воспроизводятся в графической, те</w:t>
      </w:r>
      <w:r w:rsidRPr="00F51805">
        <w:rPr>
          <w:rFonts w:ascii="Times New Roman" w:hAnsi="Times New Roman" w:cs="Times New Roman"/>
          <w:sz w:val="28"/>
          <w:szCs w:val="28"/>
        </w:rPr>
        <w:t>к</w:t>
      </w:r>
      <w:r w:rsidRPr="00F51805">
        <w:rPr>
          <w:rFonts w:ascii="Times New Roman" w:hAnsi="Times New Roman" w:cs="Times New Roman"/>
          <w:sz w:val="28"/>
          <w:szCs w:val="28"/>
        </w:rPr>
        <w:t>стовой или иных формах местоположение, размеры и границы земельных участков;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ветствии с градостроительным законодательством, техническими регламе</w:t>
      </w:r>
      <w:r w:rsidRPr="00F51805">
        <w:rPr>
          <w:rFonts w:ascii="Times New Roman" w:hAnsi="Times New Roman" w:cs="Times New Roman"/>
          <w:sz w:val="28"/>
          <w:szCs w:val="28"/>
        </w:rPr>
        <w:t>н</w:t>
      </w:r>
      <w:r w:rsidRPr="00F51805">
        <w:rPr>
          <w:rFonts w:ascii="Times New Roman" w:hAnsi="Times New Roman" w:cs="Times New Roman"/>
          <w:sz w:val="28"/>
          <w:szCs w:val="28"/>
        </w:rPr>
        <w:t>тами (до их ввода в действие - строительными нормами и правилами), с</w:t>
      </w:r>
      <w:r w:rsidRPr="00F51805">
        <w:rPr>
          <w:rFonts w:ascii="Times New Roman" w:hAnsi="Times New Roman" w:cs="Times New Roman"/>
          <w:sz w:val="28"/>
          <w:szCs w:val="28"/>
        </w:rPr>
        <w:t>о</w:t>
      </w:r>
      <w:r w:rsidRPr="00F51805">
        <w:rPr>
          <w:rFonts w:ascii="Times New Roman" w:hAnsi="Times New Roman" w:cs="Times New Roman"/>
          <w:sz w:val="28"/>
          <w:szCs w:val="28"/>
        </w:rPr>
        <w:t>держащая текстовые и графические материалы, определяющая основные п</w:t>
      </w:r>
      <w:r w:rsidRPr="00F51805">
        <w:rPr>
          <w:rFonts w:ascii="Times New Roman" w:hAnsi="Times New Roman" w:cs="Times New Roman"/>
          <w:sz w:val="28"/>
          <w:szCs w:val="28"/>
        </w:rPr>
        <w:t>о</w:t>
      </w:r>
      <w:r w:rsidRPr="00F51805">
        <w:rPr>
          <w:rFonts w:ascii="Times New Roman" w:hAnsi="Times New Roman" w:cs="Times New Roman"/>
          <w:sz w:val="28"/>
          <w:szCs w:val="28"/>
        </w:rPr>
        <w:t>ложения и характеристики территории при разработке документации по те</w:t>
      </w:r>
      <w:r w:rsidRPr="00F51805">
        <w:rPr>
          <w:rFonts w:ascii="Times New Roman" w:hAnsi="Times New Roman" w:cs="Times New Roman"/>
          <w:sz w:val="28"/>
          <w:szCs w:val="28"/>
        </w:rPr>
        <w:t>р</w:t>
      </w:r>
      <w:r w:rsidRPr="00F51805">
        <w:rPr>
          <w:rFonts w:ascii="Times New Roman" w:hAnsi="Times New Roman" w:cs="Times New Roman"/>
          <w:sz w:val="28"/>
          <w:szCs w:val="28"/>
        </w:rPr>
        <w:t xml:space="preserve">риториальному планированию, планировке территории; </w:t>
      </w:r>
      <w:proofErr w:type="gramStart"/>
      <w:r w:rsidRPr="00F51805">
        <w:rPr>
          <w:rFonts w:ascii="Times New Roman" w:hAnsi="Times New Roman" w:cs="Times New Roman"/>
          <w:sz w:val="28"/>
          <w:szCs w:val="28"/>
        </w:rPr>
        <w:t>архитектурно-строительные, функционально-технологические, конструктивные и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но-технические решения для обеспечения работ по строительству, реконс</w:t>
      </w:r>
      <w:r w:rsidRPr="00F51805">
        <w:rPr>
          <w:rFonts w:ascii="Times New Roman" w:hAnsi="Times New Roman" w:cs="Times New Roman"/>
          <w:sz w:val="28"/>
          <w:szCs w:val="28"/>
        </w:rPr>
        <w:t>т</w:t>
      </w:r>
      <w:r w:rsidRPr="00F51805">
        <w:rPr>
          <w:rFonts w:ascii="Times New Roman" w:hAnsi="Times New Roman" w:cs="Times New Roman"/>
          <w:sz w:val="28"/>
          <w:szCs w:val="28"/>
        </w:rPr>
        <w:t>рукции объектов капитального строительства, их частей, а также капитальн</w:t>
      </w:r>
      <w:r w:rsidRPr="00F51805">
        <w:rPr>
          <w:rFonts w:ascii="Times New Roman" w:hAnsi="Times New Roman" w:cs="Times New Roman"/>
          <w:sz w:val="28"/>
          <w:szCs w:val="28"/>
        </w:rPr>
        <w:t>о</w:t>
      </w:r>
      <w:r w:rsidRPr="00F51805">
        <w:rPr>
          <w:rFonts w:ascii="Times New Roman" w:hAnsi="Times New Roman" w:cs="Times New Roman"/>
          <w:sz w:val="28"/>
          <w:szCs w:val="28"/>
        </w:rPr>
        <w:t>го ремонта, если при его проведении затрагиваются конструктивные и другие характеристики надежности и безопасности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подготавливаемая в целях обеспечения устойчивого развития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и выделения элементов планировочной структуры (кварталов, ми</w:t>
      </w:r>
      <w:r w:rsidRPr="00F51805">
        <w:rPr>
          <w:rFonts w:ascii="Times New Roman" w:hAnsi="Times New Roman" w:cs="Times New Roman"/>
          <w:sz w:val="28"/>
          <w:szCs w:val="28"/>
        </w:rPr>
        <w:t>к</w:t>
      </w:r>
      <w:r w:rsidRPr="00F51805">
        <w:rPr>
          <w:rFonts w:ascii="Times New Roman" w:hAnsi="Times New Roman" w:cs="Times New Roman"/>
          <w:sz w:val="28"/>
          <w:szCs w:val="28"/>
        </w:rPr>
        <w:t>рорайонов, иных элементов);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w:t>
      </w:r>
      <w:proofErr w:type="spellStart"/>
      <w:r w:rsidRPr="00F51805">
        <w:rPr>
          <w:rFonts w:ascii="Times New Roman" w:hAnsi="Times New Roman" w:cs="Times New Roman"/>
          <w:sz w:val="28"/>
          <w:szCs w:val="28"/>
        </w:rPr>
        <w:t>планир</w:t>
      </w:r>
      <w:r w:rsidRPr="00F51805">
        <w:rPr>
          <w:rFonts w:ascii="Times New Roman" w:hAnsi="Times New Roman" w:cs="Times New Roman"/>
          <w:sz w:val="28"/>
          <w:szCs w:val="28"/>
        </w:rPr>
        <w:t>о</w:t>
      </w:r>
      <w:r w:rsidRPr="00F51805">
        <w:rPr>
          <w:rFonts w:ascii="Times New Roman" w:hAnsi="Times New Roman" w:cs="Times New Roman"/>
          <w:sz w:val="28"/>
          <w:szCs w:val="28"/>
        </w:rPr>
        <w:t>вочно</w:t>
      </w:r>
      <w:proofErr w:type="spellEnd"/>
      <w:r w:rsidRPr="00F51805">
        <w:rPr>
          <w:rFonts w:ascii="Times New Roman" w:hAnsi="Times New Roman" w:cs="Times New Roman"/>
          <w:sz w:val="28"/>
          <w:szCs w:val="28"/>
        </w:rPr>
        <w:t xml:space="preserve"> обособленной части квартала) - документация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lastRenderedPageBreak/>
        <w:t>рии, подготавливаемая в целях обеспечения устойчивого развития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рии квартала (микрорайона, </w:t>
      </w:r>
      <w:proofErr w:type="spellStart"/>
      <w:r w:rsidRPr="00F51805">
        <w:rPr>
          <w:rFonts w:ascii="Times New Roman" w:hAnsi="Times New Roman" w:cs="Times New Roman"/>
          <w:sz w:val="28"/>
          <w:szCs w:val="28"/>
        </w:rPr>
        <w:t>планировочно</w:t>
      </w:r>
      <w:proofErr w:type="spellEnd"/>
      <w:r w:rsidRPr="00F51805">
        <w:rPr>
          <w:rFonts w:ascii="Times New Roman" w:hAnsi="Times New Roman" w:cs="Times New Roman"/>
          <w:sz w:val="28"/>
          <w:szCs w:val="28"/>
        </w:rPr>
        <w:t xml:space="preserve"> обособленной части квартала) п</w:t>
      </w:r>
      <w:r w:rsidRPr="00F51805">
        <w:rPr>
          <w:rFonts w:ascii="Times New Roman" w:hAnsi="Times New Roman" w:cs="Times New Roman"/>
          <w:sz w:val="28"/>
          <w:szCs w:val="28"/>
        </w:rPr>
        <w:t>у</w:t>
      </w:r>
      <w:r w:rsidRPr="00F51805">
        <w:rPr>
          <w:rFonts w:ascii="Times New Roman" w:hAnsi="Times New Roman" w:cs="Times New Roman"/>
          <w:sz w:val="28"/>
          <w:szCs w:val="28"/>
        </w:rPr>
        <w:t>тем достижения нормируемых показателей застройки соответствующей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и выделения внутриквартальных территорий общего пользования и основных линий градостроительного регулирования;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w:t>
      </w:r>
      <w:r w:rsidRPr="00F51805">
        <w:rPr>
          <w:rFonts w:ascii="Times New Roman" w:hAnsi="Times New Roman" w:cs="Times New Roman"/>
          <w:sz w:val="28"/>
          <w:szCs w:val="28"/>
        </w:rPr>
        <w:t>к</w:t>
      </w:r>
      <w:r w:rsidRPr="00F51805">
        <w:rPr>
          <w:rFonts w:ascii="Times New Roman" w:hAnsi="Times New Roman" w:cs="Times New Roman"/>
          <w:sz w:val="28"/>
          <w:szCs w:val="28"/>
        </w:rPr>
        <w:t xml:space="preserve">тировки (при необходимости) трассировки линейного объекта и обеспечения устойчивого развития </w:t>
      </w:r>
      <w:proofErr w:type="gramStart"/>
      <w:r w:rsidRPr="00F51805">
        <w:rPr>
          <w:rFonts w:ascii="Times New Roman" w:hAnsi="Times New Roman" w:cs="Times New Roman"/>
          <w:sz w:val="28"/>
          <w:szCs w:val="28"/>
        </w:rPr>
        <w:t>территории</w:t>
      </w:r>
      <w:proofErr w:type="gramEnd"/>
      <w:r w:rsidRPr="00F51805">
        <w:rPr>
          <w:rFonts w:ascii="Times New Roman" w:hAnsi="Times New Roman" w:cs="Times New Roman"/>
          <w:sz w:val="28"/>
          <w:szCs w:val="28"/>
        </w:rPr>
        <w:t xml:space="preserve"> как линейных объектов, так и образующих элементов планировочной структуры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подготавливаемая в целях установления границ застроенных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и границ незастроенных земельных участков, включая план</w:t>
      </w:r>
      <w:r w:rsidRPr="00F51805">
        <w:rPr>
          <w:rFonts w:ascii="Times New Roman" w:hAnsi="Times New Roman" w:cs="Times New Roman"/>
          <w:sz w:val="28"/>
          <w:szCs w:val="28"/>
        </w:rPr>
        <w:t>и</w:t>
      </w:r>
      <w:r w:rsidRPr="00F51805">
        <w:rPr>
          <w:rFonts w:ascii="Times New Roman" w:hAnsi="Times New Roman" w:cs="Times New Roman"/>
          <w:sz w:val="28"/>
          <w:szCs w:val="28"/>
        </w:rPr>
        <w:t>руемые для предоставления физическим и юридическим лицам для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F2601A">
        <w:rPr>
          <w:rFonts w:ascii="Times New Roman" w:hAnsi="Times New Roman" w:cs="Times New Roman"/>
          <w:sz w:val="28"/>
          <w:szCs w:val="28"/>
        </w:rPr>
        <w:t>Оренбургской обла</w:t>
      </w:r>
      <w:r w:rsidR="00F2601A">
        <w:rPr>
          <w:rFonts w:ascii="Times New Roman" w:hAnsi="Times New Roman" w:cs="Times New Roman"/>
          <w:sz w:val="28"/>
          <w:szCs w:val="28"/>
        </w:rPr>
        <w:t>с</w:t>
      </w:r>
      <w:r w:rsidR="00F2601A">
        <w:rPr>
          <w:rFonts w:ascii="Times New Roman" w:hAnsi="Times New Roman" w:cs="Times New Roman"/>
          <w:sz w:val="28"/>
          <w:szCs w:val="28"/>
        </w:rPr>
        <w:t>ти</w:t>
      </w:r>
      <w:r w:rsidRPr="00F51805">
        <w:rPr>
          <w:rFonts w:ascii="Times New Roman" w:hAnsi="Times New Roman" w:cs="Times New Roman"/>
          <w:sz w:val="28"/>
          <w:szCs w:val="28"/>
        </w:rPr>
        <w:t xml:space="preserve">, нормативным правовым актом </w:t>
      </w:r>
      <w:r w:rsidR="00DD7C5B">
        <w:rPr>
          <w:rFonts w:ascii="Times New Roman" w:hAnsi="Times New Roman" w:cs="Times New Roman"/>
          <w:sz w:val="28"/>
          <w:szCs w:val="28"/>
        </w:rPr>
        <w:t xml:space="preserve">органа местного самоуправления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Pr="00F51805">
        <w:rPr>
          <w:rFonts w:ascii="Times New Roman" w:hAnsi="Times New Roman" w:cs="Times New Roman"/>
          <w:sz w:val="28"/>
          <w:szCs w:val="28"/>
        </w:rPr>
        <w:t xml:space="preserve"> района, нормативным правовым актом органа местного самоупра</w:t>
      </w:r>
      <w:r w:rsidRPr="00F51805">
        <w:rPr>
          <w:rFonts w:ascii="Times New Roman" w:hAnsi="Times New Roman" w:cs="Times New Roman"/>
          <w:sz w:val="28"/>
          <w:szCs w:val="28"/>
        </w:rPr>
        <w:t>в</w:t>
      </w:r>
      <w:r w:rsidRPr="00F51805">
        <w:rPr>
          <w:rFonts w:ascii="Times New Roman" w:hAnsi="Times New Roman" w:cs="Times New Roman"/>
          <w:sz w:val="28"/>
          <w:szCs w:val="28"/>
        </w:rPr>
        <w:t xml:space="preserve">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w:t>
      </w:r>
      <w:proofErr w:type="gramEnd"/>
      <w:r w:rsidRPr="00F51805">
        <w:rPr>
          <w:rFonts w:ascii="Times New Roman" w:hAnsi="Times New Roman" w:cs="Times New Roman"/>
          <w:sz w:val="28"/>
          <w:szCs w:val="28"/>
        </w:rPr>
        <w:t xml:space="preserve"> обеспечения интересов государства, </w:t>
      </w:r>
      <w:r w:rsidR="00F2601A">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w:t>
      </w:r>
      <w:r w:rsidRPr="00F51805">
        <w:rPr>
          <w:rFonts w:ascii="Times New Roman" w:hAnsi="Times New Roman" w:cs="Times New Roman"/>
          <w:sz w:val="28"/>
          <w:szCs w:val="28"/>
        </w:rPr>
        <w:t>е</w:t>
      </w:r>
      <w:r w:rsidRPr="00F51805">
        <w:rPr>
          <w:rFonts w:ascii="Times New Roman" w:hAnsi="Times New Roman" w:cs="Times New Roman"/>
          <w:sz w:val="28"/>
          <w:szCs w:val="28"/>
        </w:rPr>
        <w:t>монта объекта капитального строительства в полном объеме в соответствии с разрешением на строительство, соответствие построенного, реконструир</w:t>
      </w:r>
      <w:r w:rsidRPr="00F51805">
        <w:rPr>
          <w:rFonts w:ascii="Times New Roman" w:hAnsi="Times New Roman" w:cs="Times New Roman"/>
          <w:sz w:val="28"/>
          <w:szCs w:val="28"/>
        </w:rPr>
        <w:t>о</w:t>
      </w:r>
      <w:r w:rsidRPr="00F51805">
        <w:rPr>
          <w:rFonts w:ascii="Times New Roman" w:hAnsi="Times New Roman" w:cs="Times New Roman"/>
          <w:sz w:val="28"/>
          <w:szCs w:val="28"/>
        </w:rPr>
        <w:t>ванного, отремонтированного объекта капитального строительства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строительному плану земельного участка и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разрешение на отклонение от предельных параметров разрешенн</w:t>
      </w:r>
      <w:r w:rsidRPr="00F51805">
        <w:rPr>
          <w:rFonts w:ascii="Times New Roman" w:hAnsi="Times New Roman" w:cs="Times New Roman"/>
          <w:b/>
          <w:sz w:val="28"/>
          <w:szCs w:val="28"/>
        </w:rPr>
        <w:t>о</w:t>
      </w:r>
      <w:r w:rsidRPr="00F51805">
        <w:rPr>
          <w:rFonts w:ascii="Times New Roman" w:hAnsi="Times New Roman" w:cs="Times New Roman"/>
          <w:b/>
          <w:sz w:val="28"/>
          <w:szCs w:val="28"/>
        </w:rPr>
        <w:t>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sidR="00EE16F4">
        <w:rPr>
          <w:rFonts w:ascii="Times New Roman" w:hAnsi="Times New Roman" w:cs="Times New Roman"/>
          <w:sz w:val="28"/>
          <w:szCs w:val="28"/>
        </w:rPr>
        <w:t>м</w:t>
      </w:r>
      <w:r w:rsidR="00EE16F4">
        <w:rPr>
          <w:rFonts w:ascii="Times New Roman" w:hAnsi="Times New Roman" w:cs="Times New Roman"/>
          <w:sz w:val="28"/>
          <w:szCs w:val="28"/>
        </w:rPr>
        <w:t>у</w:t>
      </w:r>
      <w:r w:rsidR="00EE16F4">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w:t>
      </w:r>
      <w:r w:rsidRPr="00F51805">
        <w:rPr>
          <w:rFonts w:ascii="Times New Roman" w:hAnsi="Times New Roman" w:cs="Times New Roman"/>
          <w:sz w:val="28"/>
          <w:szCs w:val="28"/>
        </w:rPr>
        <w:t>а</w:t>
      </w:r>
      <w:r w:rsidRPr="00F51805">
        <w:rPr>
          <w:rFonts w:ascii="Times New Roman" w:hAnsi="Times New Roman" w:cs="Times New Roman"/>
          <w:sz w:val="28"/>
          <w:szCs w:val="28"/>
        </w:rPr>
        <w:t>дателю земельного участка право осуществлять строительство, реконстру</w:t>
      </w:r>
      <w:r w:rsidRPr="00F51805">
        <w:rPr>
          <w:rFonts w:ascii="Times New Roman" w:hAnsi="Times New Roman" w:cs="Times New Roman"/>
          <w:sz w:val="28"/>
          <w:szCs w:val="28"/>
        </w:rPr>
        <w:t>к</w:t>
      </w:r>
      <w:r w:rsidRPr="00F51805">
        <w:rPr>
          <w:rFonts w:ascii="Times New Roman" w:hAnsi="Times New Roman" w:cs="Times New Roman"/>
          <w:sz w:val="28"/>
          <w:szCs w:val="28"/>
        </w:rPr>
        <w:t>цию объектов капитального строительства, а также их капитальный ремонт, с отклонением от предельных параметров разрешенного</w:t>
      </w:r>
      <w:proofErr w:type="gramEnd"/>
      <w:r w:rsidRPr="00F51805">
        <w:rPr>
          <w:rFonts w:ascii="Times New Roman" w:hAnsi="Times New Roman" w:cs="Times New Roman"/>
          <w:sz w:val="28"/>
          <w:szCs w:val="28"/>
        </w:rPr>
        <w:t xml:space="preserve"> строительства, реко</w:t>
      </w:r>
      <w:r w:rsidRPr="00F51805">
        <w:rPr>
          <w:rFonts w:ascii="Times New Roman" w:hAnsi="Times New Roman" w:cs="Times New Roman"/>
          <w:sz w:val="28"/>
          <w:szCs w:val="28"/>
        </w:rPr>
        <w:t>н</w:t>
      </w:r>
      <w:r w:rsidRPr="00F51805">
        <w:rPr>
          <w:rFonts w:ascii="Times New Roman" w:hAnsi="Times New Roman" w:cs="Times New Roman"/>
          <w:sz w:val="28"/>
          <w:szCs w:val="28"/>
        </w:rPr>
        <w:lastRenderedPageBreak/>
        <w:t>струкции объектов капитального строительства, установленных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тельным регламентом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ствие проектной документации требованиям градостроительного плана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и дающий застройщику право осуществлять строительство, реконструкцию объектов капитального строительства, а также их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ный ремонт, за исключением случаев, предусмотренных Градостроительным кодексом Российской Федерации, законодательством и нормативными пр</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вовыми актами </w:t>
      </w:r>
      <w:r w:rsidR="00F2601A">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w:t>
      </w:r>
      <w:r w:rsidRPr="00F51805">
        <w:rPr>
          <w:rFonts w:ascii="Times New Roman" w:hAnsi="Times New Roman" w:cs="Times New Roman"/>
          <w:sz w:val="28"/>
          <w:szCs w:val="28"/>
        </w:rPr>
        <w:t>у</w:t>
      </w:r>
      <w:r w:rsidRPr="00F51805">
        <w:rPr>
          <w:rFonts w:ascii="Times New Roman" w:hAnsi="Times New Roman" w:cs="Times New Roman"/>
          <w:sz w:val="28"/>
          <w:szCs w:val="28"/>
        </w:rPr>
        <w:t xml:space="preserve">мент, выдаваемый заявителю за подписью главы Администрации </w:t>
      </w:r>
      <w:r w:rsidR="00EE16F4">
        <w:rPr>
          <w:rFonts w:ascii="Times New Roman" w:hAnsi="Times New Roman" w:cs="Times New Roman"/>
          <w:sz w:val="28"/>
          <w:szCs w:val="28"/>
        </w:rPr>
        <w:t>муниц</w:t>
      </w:r>
      <w:r w:rsidR="00EE16F4">
        <w:rPr>
          <w:rFonts w:ascii="Times New Roman" w:hAnsi="Times New Roman" w:cs="Times New Roman"/>
          <w:sz w:val="28"/>
          <w:szCs w:val="28"/>
        </w:rPr>
        <w:t>и</w:t>
      </w:r>
      <w:r w:rsidR="00EE16F4">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w:t>
      </w:r>
      <w:r w:rsidR="00EE16F4">
        <w:rPr>
          <w:rFonts w:ascii="Times New Roman" w:hAnsi="Times New Roman" w:cs="Times New Roman"/>
          <w:sz w:val="28"/>
          <w:szCs w:val="28"/>
        </w:rPr>
        <w:t>н</w:t>
      </w:r>
      <w:r w:rsidR="00EE16F4">
        <w:rPr>
          <w:rFonts w:ascii="Times New Roman" w:hAnsi="Times New Roman" w:cs="Times New Roman"/>
          <w:sz w:val="28"/>
          <w:szCs w:val="28"/>
        </w:rPr>
        <w:t>бургской области</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w:t>
      </w:r>
      <w:r w:rsidRPr="00F51805">
        <w:rPr>
          <w:rFonts w:ascii="Times New Roman" w:hAnsi="Times New Roman" w:cs="Times New Roman"/>
          <w:sz w:val="28"/>
          <w:szCs w:val="28"/>
        </w:rPr>
        <w:t>а</w:t>
      </w:r>
      <w:r w:rsidRPr="00F51805">
        <w:rPr>
          <w:rFonts w:ascii="Times New Roman" w:hAnsi="Times New Roman" w:cs="Times New Roman"/>
          <w:sz w:val="28"/>
          <w:szCs w:val="28"/>
        </w:rPr>
        <w:t>телям земельных участков право выбора вида использования земельного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стка, объекта капитального строительства из числа условно разрешенных н</w:t>
      </w:r>
      <w:r w:rsidRPr="00F51805">
        <w:rPr>
          <w:rFonts w:ascii="Times New Roman" w:hAnsi="Times New Roman" w:cs="Times New Roman"/>
          <w:sz w:val="28"/>
          <w:szCs w:val="28"/>
        </w:rPr>
        <w:t>а</w:t>
      </w:r>
      <w:r w:rsidRPr="00F51805">
        <w:rPr>
          <w:rFonts w:ascii="Times New Roman" w:hAnsi="Times New Roman" w:cs="Times New Roman"/>
          <w:sz w:val="28"/>
          <w:szCs w:val="28"/>
        </w:rPr>
        <w:t>стоящими Правилами для соответствующей территориальной зоны;</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 строительства) в соответствии с регламентом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территорий, ограничениями на использование земельных участков и объектов капитального строительства, установленными действующим зак</w:t>
      </w:r>
      <w:r w:rsidRPr="00F51805">
        <w:rPr>
          <w:rFonts w:ascii="Times New Roman" w:hAnsi="Times New Roman" w:cs="Times New Roman"/>
          <w:sz w:val="28"/>
          <w:szCs w:val="28"/>
        </w:rPr>
        <w:t>о</w:t>
      </w:r>
      <w:r w:rsidRPr="00F51805">
        <w:rPr>
          <w:rFonts w:ascii="Times New Roman" w:hAnsi="Times New Roman" w:cs="Times New Roman"/>
          <w:sz w:val="28"/>
          <w:szCs w:val="28"/>
        </w:rPr>
        <w:t>нодательством, а также публичными сервитутами;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F51805">
        <w:rPr>
          <w:rFonts w:ascii="Times New Roman" w:hAnsi="Times New Roman" w:cs="Times New Roman"/>
          <w:sz w:val="28"/>
          <w:szCs w:val="28"/>
        </w:rPr>
        <w:t>ь</w:t>
      </w:r>
      <w:r w:rsidRPr="00F51805">
        <w:rPr>
          <w:rFonts w:ascii="Times New Roman" w:hAnsi="Times New Roman" w:cs="Times New Roman"/>
          <w:sz w:val="28"/>
          <w:szCs w:val="28"/>
        </w:rPr>
        <w:t>ные и (или) максимальные) размеры земельных участков и предельные пар</w:t>
      </w:r>
      <w:r w:rsidRPr="00F51805">
        <w:rPr>
          <w:rFonts w:ascii="Times New Roman" w:hAnsi="Times New Roman" w:cs="Times New Roman"/>
          <w:sz w:val="28"/>
          <w:szCs w:val="28"/>
        </w:rPr>
        <w:t>а</w:t>
      </w:r>
      <w:r w:rsidRPr="00F51805">
        <w:rPr>
          <w:rFonts w:ascii="Times New Roman" w:hAnsi="Times New Roman" w:cs="Times New Roman"/>
          <w:sz w:val="28"/>
          <w:szCs w:val="28"/>
        </w:rPr>
        <w:t>метры разрешенного строительства, реконструкции объектов</w:t>
      </w:r>
      <w:proofErr w:type="gramEnd"/>
      <w:r w:rsidRPr="00F51805">
        <w:rPr>
          <w:rFonts w:ascii="Times New Roman" w:hAnsi="Times New Roman" w:cs="Times New Roman"/>
          <w:sz w:val="28"/>
          <w:szCs w:val="28"/>
        </w:rPr>
        <w:t xml:space="preserve">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или предст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вительного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 определению территорий, н</w:t>
      </w:r>
      <w:r w:rsidRPr="00F51805">
        <w:rPr>
          <w:rFonts w:ascii="Times New Roman" w:hAnsi="Times New Roman" w:cs="Times New Roman"/>
          <w:sz w:val="28"/>
          <w:szCs w:val="28"/>
        </w:rPr>
        <w:t>е</w:t>
      </w:r>
      <w:r w:rsidRPr="00F51805">
        <w:rPr>
          <w:rFonts w:ascii="Times New Roman" w:hAnsi="Times New Roman" w:cs="Times New Roman"/>
          <w:sz w:val="28"/>
          <w:szCs w:val="28"/>
        </w:rPr>
        <w:t>обходимых для реализации муниципальных нужд из состава земель, наход</w:t>
      </w:r>
      <w:r w:rsidRPr="00F51805">
        <w:rPr>
          <w:rFonts w:ascii="Times New Roman" w:hAnsi="Times New Roman" w:cs="Times New Roman"/>
          <w:sz w:val="28"/>
          <w:szCs w:val="28"/>
        </w:rPr>
        <w:t>я</w:t>
      </w:r>
      <w:r w:rsidRPr="00F51805">
        <w:rPr>
          <w:rFonts w:ascii="Times New Roman" w:hAnsi="Times New Roman" w:cs="Times New Roman"/>
          <w:sz w:val="28"/>
          <w:szCs w:val="28"/>
        </w:rPr>
        <w:t>щихся в государственной или муниципальной собственности, а также прав</w:t>
      </w:r>
      <w:r w:rsidRPr="00F51805">
        <w:rPr>
          <w:rFonts w:ascii="Times New Roman" w:hAnsi="Times New Roman" w:cs="Times New Roman"/>
          <w:sz w:val="28"/>
          <w:szCs w:val="28"/>
        </w:rPr>
        <w:t>о</w:t>
      </w:r>
      <w:r w:rsidRPr="00F51805">
        <w:rPr>
          <w:rFonts w:ascii="Times New Roman" w:hAnsi="Times New Roman" w:cs="Times New Roman"/>
          <w:sz w:val="28"/>
          <w:szCs w:val="28"/>
        </w:rPr>
        <w:t>вому обеспечению их использования в целях размещения на этих территор</w:t>
      </w:r>
      <w:r w:rsidRPr="00F51805">
        <w:rPr>
          <w:rFonts w:ascii="Times New Roman" w:hAnsi="Times New Roman" w:cs="Times New Roman"/>
          <w:sz w:val="28"/>
          <w:szCs w:val="28"/>
        </w:rPr>
        <w:t>и</w:t>
      </w:r>
      <w:r w:rsidRPr="00F51805">
        <w:rPr>
          <w:rFonts w:ascii="Times New Roman" w:hAnsi="Times New Roman" w:cs="Times New Roman"/>
          <w:sz w:val="28"/>
          <w:szCs w:val="28"/>
        </w:rPr>
        <w:t>ях новых или расширения существующих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предусмотренных статьей</w:t>
      </w:r>
      <w:proofErr w:type="gramEnd"/>
      <w:r w:rsidRPr="00F51805">
        <w:rPr>
          <w:rFonts w:ascii="Times New Roman" w:hAnsi="Times New Roman" w:cs="Times New Roman"/>
          <w:sz w:val="28"/>
          <w:szCs w:val="28"/>
        </w:rPr>
        <w:t xml:space="preserve"> 49 Земельного кодекса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 связанных с размещением объектов инженерной, транспортной и соц</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альной инфраструктур, объектов обороны и безопасности, созданием особо </w:t>
      </w:r>
      <w:r w:rsidRPr="00F51805">
        <w:rPr>
          <w:rFonts w:ascii="Times New Roman" w:hAnsi="Times New Roman" w:cs="Times New Roman"/>
          <w:sz w:val="28"/>
          <w:szCs w:val="28"/>
        </w:rPr>
        <w:lastRenderedPageBreak/>
        <w:t>охраняемых природных территорий, строительством водохранилищ и иных искусственных водоемов и т.д.;</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их частей (высоты, количества этажей (этажности), площади, пок</w:t>
      </w:r>
      <w:r w:rsidRPr="00F51805">
        <w:rPr>
          <w:rFonts w:ascii="Times New Roman" w:hAnsi="Times New Roman" w:cs="Times New Roman"/>
          <w:sz w:val="28"/>
          <w:szCs w:val="28"/>
        </w:rPr>
        <w:t>а</w:t>
      </w:r>
      <w:r w:rsidRPr="00F51805">
        <w:rPr>
          <w:rFonts w:ascii="Times New Roman" w:hAnsi="Times New Roman" w:cs="Times New Roman"/>
          <w:sz w:val="28"/>
          <w:szCs w:val="28"/>
        </w:rPr>
        <w:t>зателей производственной мощности, объема) и качества инженерно-технического обеспечения;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w:t>
      </w:r>
      <w:r w:rsidRPr="00F51805">
        <w:rPr>
          <w:rFonts w:ascii="Times New Roman" w:hAnsi="Times New Roman" w:cs="Times New Roman"/>
          <w:sz w:val="28"/>
          <w:szCs w:val="28"/>
        </w:rPr>
        <w:t>а</w:t>
      </w:r>
      <w:r w:rsidRPr="00F51805">
        <w:rPr>
          <w:rFonts w:ascii="Times New Roman" w:hAnsi="Times New Roman" w:cs="Times New Roman"/>
          <w:sz w:val="28"/>
          <w:szCs w:val="28"/>
        </w:rPr>
        <w:t>ции проживания в нем и хозяйственных строений и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w:t>
      </w:r>
      <w:r w:rsidRPr="00F51805">
        <w:rPr>
          <w:rFonts w:ascii="Times New Roman" w:hAnsi="Times New Roman" w:cs="Times New Roman"/>
          <w:sz w:val="28"/>
          <w:szCs w:val="28"/>
        </w:rPr>
        <w:t>о</w:t>
      </w:r>
      <w:r w:rsidRPr="00F51805">
        <w:rPr>
          <w:rFonts w:ascii="Times New Roman" w:hAnsi="Times New Roman" w:cs="Times New Roman"/>
          <w:sz w:val="28"/>
          <w:szCs w:val="28"/>
        </w:rPr>
        <w:t>гического и/или физического воздействия до значений гигиенических норм</w:t>
      </w:r>
      <w:r w:rsidRPr="00F51805">
        <w:rPr>
          <w:rFonts w:ascii="Times New Roman" w:hAnsi="Times New Roman" w:cs="Times New Roman"/>
          <w:sz w:val="28"/>
          <w:szCs w:val="28"/>
        </w:rPr>
        <w:t>а</w:t>
      </w:r>
      <w:r w:rsidRPr="00F51805">
        <w:rPr>
          <w:rFonts w:ascii="Times New Roman" w:hAnsi="Times New Roman" w:cs="Times New Roman"/>
          <w:sz w:val="28"/>
          <w:szCs w:val="28"/>
        </w:rPr>
        <w:t>тивов. Величина разрыва устанавливается в каждом конкретном случае на основании расчетов рассеивания загрязнения атмосферного воздуха и физ</w:t>
      </w:r>
      <w:r w:rsidRPr="00F51805">
        <w:rPr>
          <w:rFonts w:ascii="Times New Roman" w:hAnsi="Times New Roman" w:cs="Times New Roman"/>
          <w:sz w:val="28"/>
          <w:szCs w:val="28"/>
        </w:rPr>
        <w:t>и</w:t>
      </w:r>
      <w:r w:rsidRPr="00F51805">
        <w:rPr>
          <w:rFonts w:ascii="Times New Roman" w:hAnsi="Times New Roman" w:cs="Times New Roman"/>
          <w:sz w:val="28"/>
          <w:szCs w:val="28"/>
        </w:rPr>
        <w:t>ческих факторов (шума, вибрации, электромагнитных полей и др.) с посл</w:t>
      </w:r>
      <w:r w:rsidRPr="00F51805">
        <w:rPr>
          <w:rFonts w:ascii="Times New Roman" w:hAnsi="Times New Roman" w:cs="Times New Roman"/>
          <w:sz w:val="28"/>
          <w:szCs w:val="28"/>
        </w:rPr>
        <w:t>е</w:t>
      </w:r>
      <w:r w:rsidRPr="00F51805">
        <w:rPr>
          <w:rFonts w:ascii="Times New Roman" w:hAnsi="Times New Roman" w:cs="Times New Roman"/>
          <w:sz w:val="28"/>
          <w:szCs w:val="28"/>
        </w:rPr>
        <w:t>дующим проведением натурных исследований и измерений;</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тория, устанавливаемый Правилами в отношении земельных участков и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 строительства территориальных зон сельскохозяйстве</w:t>
      </w:r>
      <w:r w:rsidRPr="00F51805">
        <w:rPr>
          <w:rFonts w:ascii="Times New Roman" w:hAnsi="Times New Roman" w:cs="Times New Roman"/>
          <w:sz w:val="28"/>
          <w:szCs w:val="28"/>
        </w:rPr>
        <w:t>н</w:t>
      </w:r>
      <w:r w:rsidRPr="00F51805">
        <w:rPr>
          <w:rFonts w:ascii="Times New Roman" w:hAnsi="Times New Roman" w:cs="Times New Roman"/>
          <w:sz w:val="28"/>
          <w:szCs w:val="28"/>
        </w:rPr>
        <w:t>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w:t>
      </w:r>
      <w:r w:rsidRPr="00F51805">
        <w:rPr>
          <w:rFonts w:ascii="Times New Roman" w:hAnsi="Times New Roman" w:cs="Times New Roman"/>
          <w:sz w:val="28"/>
          <w:szCs w:val="28"/>
        </w:rPr>
        <w:t>а</w:t>
      </w:r>
      <w:r w:rsidRPr="00F51805">
        <w:rPr>
          <w:rFonts w:ascii="Times New Roman" w:hAnsi="Times New Roman" w:cs="Times New Roman"/>
          <w:sz w:val="28"/>
          <w:szCs w:val="28"/>
        </w:rPr>
        <w:t>дения, пользования и распоряжения земельным участком;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t>ских регламентов, результатам инженерных изысканий, требованиям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плана земельного участка, выполняемая лицом,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путем нового строительства, реконструкции, капитального ремонта, сноса строений, выполнения земляных работ, иных действий, осуществля</w:t>
      </w:r>
      <w:r w:rsidRPr="00F51805">
        <w:rPr>
          <w:rFonts w:ascii="Times New Roman" w:hAnsi="Times New Roman" w:cs="Times New Roman"/>
          <w:sz w:val="28"/>
          <w:szCs w:val="28"/>
        </w:rPr>
        <w:t>е</w:t>
      </w:r>
      <w:r w:rsidRPr="00F51805">
        <w:rPr>
          <w:rFonts w:ascii="Times New Roman" w:hAnsi="Times New Roman" w:cs="Times New Roman"/>
          <w:sz w:val="28"/>
          <w:szCs w:val="28"/>
        </w:rPr>
        <w:t>мых на основании разрешения на строительство, за исключением случаев, когда выдача разрешений на строительство не требуется;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sidR="00EE16F4">
        <w:rPr>
          <w:rFonts w:ascii="Times New Roman" w:hAnsi="Times New Roman" w:cs="Times New Roman"/>
          <w:sz w:val="28"/>
          <w:szCs w:val="28"/>
        </w:rPr>
        <w:t>муниц</w:t>
      </w:r>
      <w:r w:rsidR="00EE16F4">
        <w:rPr>
          <w:rFonts w:ascii="Times New Roman" w:hAnsi="Times New Roman" w:cs="Times New Roman"/>
          <w:sz w:val="28"/>
          <w:szCs w:val="28"/>
        </w:rPr>
        <w:t>и</w:t>
      </w:r>
      <w:r w:rsidR="00EE16F4">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w:t>
      </w:r>
      <w:r w:rsidR="00EE16F4">
        <w:rPr>
          <w:rFonts w:ascii="Times New Roman" w:hAnsi="Times New Roman" w:cs="Times New Roman"/>
          <w:sz w:val="28"/>
          <w:szCs w:val="28"/>
        </w:rPr>
        <w:t>н</w:t>
      </w:r>
      <w:r w:rsidR="00EE16F4">
        <w:rPr>
          <w:rFonts w:ascii="Times New Roman" w:hAnsi="Times New Roman" w:cs="Times New Roman"/>
          <w:sz w:val="28"/>
          <w:szCs w:val="28"/>
        </w:rPr>
        <w:t>бургской области</w:t>
      </w:r>
      <w:r w:rsidRPr="00F51805">
        <w:rPr>
          <w:rFonts w:ascii="Times New Roman" w:hAnsi="Times New Roman" w:cs="Times New Roman"/>
          <w:sz w:val="28"/>
          <w:szCs w:val="28"/>
        </w:rPr>
        <w:t xml:space="preserve"> в целях определения территориальных зон и установления </w:t>
      </w:r>
      <w:r w:rsidRPr="00F51805">
        <w:rPr>
          <w:rFonts w:ascii="Times New Roman" w:hAnsi="Times New Roman" w:cs="Times New Roman"/>
          <w:sz w:val="28"/>
          <w:szCs w:val="28"/>
        </w:rPr>
        <w:lastRenderedPageBreak/>
        <w:t>регламентов использования территорий (градостроительных и сельскохозя</w:t>
      </w:r>
      <w:r w:rsidRPr="00F51805">
        <w:rPr>
          <w:rFonts w:ascii="Times New Roman" w:hAnsi="Times New Roman" w:cs="Times New Roman"/>
          <w:sz w:val="28"/>
          <w:szCs w:val="28"/>
        </w:rPr>
        <w:t>й</w:t>
      </w:r>
      <w:r w:rsidRPr="00F51805">
        <w:rPr>
          <w:rFonts w:ascii="Times New Roman" w:hAnsi="Times New Roman" w:cs="Times New Roman"/>
          <w:sz w:val="28"/>
          <w:szCs w:val="28"/>
        </w:rPr>
        <w:t>ственных);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которыми беспрепятственно пользуется неограниченный круг лиц (в том числе площади, улицы, проезды, набережные, скверы, бульвары,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объектов культурного наследия и т.д.), границы которых отображ</w:t>
      </w:r>
      <w:r w:rsidRPr="00F51805">
        <w:rPr>
          <w:rFonts w:ascii="Times New Roman" w:hAnsi="Times New Roman" w:cs="Times New Roman"/>
          <w:sz w:val="28"/>
          <w:szCs w:val="28"/>
        </w:rPr>
        <w:t>а</w:t>
      </w:r>
      <w:r w:rsidRPr="00F51805">
        <w:rPr>
          <w:rFonts w:ascii="Times New Roman" w:hAnsi="Times New Roman" w:cs="Times New Roman"/>
          <w:sz w:val="28"/>
          <w:szCs w:val="28"/>
        </w:rPr>
        <w:t>ются в проектах планировки территории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w:t>
      </w:r>
      <w:r w:rsidRPr="00F51805">
        <w:rPr>
          <w:rFonts w:ascii="Times New Roman" w:hAnsi="Times New Roman" w:cs="Times New Roman"/>
          <w:sz w:val="28"/>
          <w:szCs w:val="28"/>
        </w:rPr>
        <w:t>а</w:t>
      </w:r>
      <w:r w:rsidRPr="00F51805">
        <w:rPr>
          <w:rFonts w:ascii="Times New Roman" w:hAnsi="Times New Roman" w:cs="Times New Roman"/>
          <w:sz w:val="28"/>
          <w:szCs w:val="28"/>
        </w:rPr>
        <w:t>родным договором Российской Федерации, ратифицированным в порядке, установленном законодательством Российской Федерации, указами През</w:t>
      </w:r>
      <w:r w:rsidRPr="00F51805">
        <w:rPr>
          <w:rFonts w:ascii="Times New Roman" w:hAnsi="Times New Roman" w:cs="Times New Roman"/>
          <w:sz w:val="28"/>
          <w:szCs w:val="28"/>
        </w:rPr>
        <w:t>и</w:t>
      </w:r>
      <w:r w:rsidRPr="00F51805">
        <w:rPr>
          <w:rFonts w:ascii="Times New Roman" w:hAnsi="Times New Roman" w:cs="Times New Roman"/>
          <w:sz w:val="28"/>
          <w:szCs w:val="28"/>
        </w:rPr>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F51805">
        <w:rPr>
          <w:rFonts w:ascii="Times New Roman" w:hAnsi="Times New Roman" w:cs="Times New Roman"/>
          <w:sz w:val="28"/>
          <w:szCs w:val="28"/>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w:t>
      </w:r>
      <w:r w:rsidRPr="00F51805">
        <w:rPr>
          <w:rFonts w:ascii="Times New Roman" w:hAnsi="Times New Roman" w:cs="Times New Roman"/>
          <w:sz w:val="28"/>
          <w:szCs w:val="28"/>
        </w:rPr>
        <w:t>т</w:t>
      </w:r>
      <w:r w:rsidRPr="00F51805">
        <w:rPr>
          <w:rFonts w:ascii="Times New Roman" w:hAnsi="Times New Roman" w:cs="Times New Roman"/>
          <w:sz w:val="28"/>
          <w:szCs w:val="28"/>
        </w:rPr>
        <w:t>ривающие максимальную нагрузку и сроки подключения объектов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к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w:t>
      </w:r>
      <w:r w:rsidRPr="00F51805">
        <w:rPr>
          <w:rFonts w:ascii="Times New Roman" w:hAnsi="Times New Roman" w:cs="Times New Roman"/>
          <w:sz w:val="28"/>
          <w:szCs w:val="28"/>
        </w:rPr>
        <w:t>и</w:t>
      </w:r>
      <w:r w:rsidRPr="00F51805">
        <w:rPr>
          <w:rFonts w:ascii="Times New Roman" w:hAnsi="Times New Roman" w:cs="Times New Roman"/>
          <w:sz w:val="28"/>
          <w:szCs w:val="28"/>
        </w:rPr>
        <w:t>альных линейных объектов (площадей, улиц, проездов, набережных, бульв</w:t>
      </w:r>
      <w:r w:rsidRPr="00F51805">
        <w:rPr>
          <w:rFonts w:ascii="Times New Roman" w:hAnsi="Times New Roman" w:cs="Times New Roman"/>
          <w:sz w:val="28"/>
          <w:szCs w:val="28"/>
        </w:rPr>
        <w:t>а</w:t>
      </w:r>
      <w:r w:rsidRPr="00F51805">
        <w:rPr>
          <w:rFonts w:ascii="Times New Roman" w:hAnsi="Times New Roman" w:cs="Times New Roman"/>
          <w:sz w:val="28"/>
          <w:szCs w:val="28"/>
        </w:rPr>
        <w:t>ров) и территорий транспортных сооружений (развязок, тоннелей и т.д.), я</w:t>
      </w:r>
      <w:r w:rsidRPr="00F51805">
        <w:rPr>
          <w:rFonts w:ascii="Times New Roman" w:hAnsi="Times New Roman" w:cs="Times New Roman"/>
          <w:sz w:val="28"/>
          <w:szCs w:val="28"/>
        </w:rPr>
        <w:t>в</w:t>
      </w:r>
      <w:r w:rsidRPr="00F51805">
        <w:rPr>
          <w:rFonts w:ascii="Times New Roman" w:hAnsi="Times New Roman" w:cs="Times New Roman"/>
          <w:sz w:val="28"/>
          <w:szCs w:val="28"/>
        </w:rPr>
        <w:t>ляющихся территориями общего пользования;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уровень </w:t>
      </w:r>
      <w:proofErr w:type="spellStart"/>
      <w:r w:rsidRPr="00F51805">
        <w:rPr>
          <w:rFonts w:ascii="Times New Roman" w:hAnsi="Times New Roman" w:cs="Times New Roman"/>
          <w:b/>
          <w:sz w:val="28"/>
          <w:szCs w:val="28"/>
        </w:rPr>
        <w:t>отмостки</w:t>
      </w:r>
      <w:proofErr w:type="spellEnd"/>
      <w:r w:rsidRPr="00F51805">
        <w:rPr>
          <w:rFonts w:ascii="Times New Roman" w:hAnsi="Times New Roman" w:cs="Times New Roman"/>
          <w:sz w:val="28"/>
          <w:szCs w:val="28"/>
        </w:rPr>
        <w:t xml:space="preserve"> - средняя отметка </w:t>
      </w:r>
      <w:proofErr w:type="spellStart"/>
      <w:r w:rsidRPr="00F51805">
        <w:rPr>
          <w:rFonts w:ascii="Times New Roman" w:hAnsi="Times New Roman" w:cs="Times New Roman"/>
          <w:sz w:val="28"/>
          <w:szCs w:val="28"/>
        </w:rPr>
        <w:t>отмостки</w:t>
      </w:r>
      <w:proofErr w:type="spellEnd"/>
      <w:r w:rsidRPr="00F51805">
        <w:rPr>
          <w:rFonts w:ascii="Times New Roman" w:hAnsi="Times New Roman" w:cs="Times New Roman"/>
          <w:sz w:val="28"/>
          <w:szCs w:val="28"/>
        </w:rPr>
        <w:t xml:space="preserve"> (поверхности земли с твердым покрытием), примыкающей к зданию;</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шения в порядке, определенном статьей 39 Градостроительного кодекса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 и статьей 34 настоящих Правил, и обязательного собл</w:t>
      </w:r>
      <w:r w:rsidRPr="00F51805">
        <w:rPr>
          <w:rFonts w:ascii="Times New Roman" w:hAnsi="Times New Roman" w:cs="Times New Roman"/>
          <w:sz w:val="28"/>
          <w:szCs w:val="28"/>
        </w:rPr>
        <w:t>ю</w:t>
      </w:r>
      <w:r w:rsidRPr="00F51805">
        <w:rPr>
          <w:rFonts w:ascii="Times New Roman" w:hAnsi="Times New Roman" w:cs="Times New Roman"/>
          <w:sz w:val="28"/>
          <w:szCs w:val="28"/>
        </w:rPr>
        <w:t>дения требований технических регламентов;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стройкой элементов планировочной структуры и территорий общего 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w:t>
      </w:r>
      <w:r w:rsidRPr="00F51805">
        <w:rPr>
          <w:rFonts w:ascii="Times New Roman" w:hAnsi="Times New Roman" w:cs="Times New Roman"/>
          <w:sz w:val="28"/>
          <w:szCs w:val="28"/>
        </w:rPr>
        <w:t>и</w:t>
      </w:r>
      <w:r w:rsidRPr="00F51805">
        <w:rPr>
          <w:rFonts w:ascii="Times New Roman" w:hAnsi="Times New Roman" w:cs="Times New Roman"/>
          <w:sz w:val="28"/>
          <w:szCs w:val="28"/>
        </w:rPr>
        <w:t>жимым имуществом (земельным участком, объектом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lastRenderedPageBreak/>
        <w:t>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w:t>
      </w:r>
      <w:r w:rsidRPr="00F51805">
        <w:rPr>
          <w:rFonts w:ascii="Times New Roman" w:hAnsi="Times New Roman" w:cs="Times New Roman"/>
          <w:sz w:val="28"/>
          <w:szCs w:val="28"/>
        </w:rPr>
        <w:t>а</w:t>
      </w:r>
      <w:r w:rsidRPr="00F51805">
        <w:rPr>
          <w:rFonts w:ascii="Times New Roman" w:hAnsi="Times New Roman" w:cs="Times New Roman"/>
          <w:sz w:val="28"/>
          <w:szCs w:val="28"/>
        </w:rPr>
        <w:t>ницами которого являются определенные документацией по планировке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w:t>
      </w:r>
      <w:r w:rsidRPr="00F51805">
        <w:rPr>
          <w:rFonts w:ascii="Times New Roman" w:hAnsi="Times New Roman" w:cs="Times New Roman"/>
          <w:sz w:val="28"/>
          <w:szCs w:val="28"/>
        </w:rPr>
        <w:t>а</w:t>
      </w:r>
      <w:r w:rsidRPr="00F51805">
        <w:rPr>
          <w:rFonts w:ascii="Times New Roman" w:hAnsi="Times New Roman" w:cs="Times New Roman"/>
          <w:sz w:val="28"/>
          <w:szCs w:val="28"/>
        </w:rPr>
        <w:t>лов, микрорайонов;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w:t>
      </w:r>
      <w:r w:rsidRPr="00F51805">
        <w:rPr>
          <w:rFonts w:ascii="Times New Roman" w:hAnsi="Times New Roman" w:cs="Times New Roman"/>
          <w:sz w:val="28"/>
          <w:szCs w:val="28"/>
        </w:rPr>
        <w:t>с</w:t>
      </w:r>
      <w:r w:rsidRPr="00F51805">
        <w:rPr>
          <w:rFonts w:ascii="Times New Roman" w:hAnsi="Times New Roman" w:cs="Times New Roman"/>
          <w:sz w:val="28"/>
          <w:szCs w:val="28"/>
        </w:rPr>
        <w:t>положенных перекрытий в здании, строении, сооружении;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51805">
        <w:rPr>
          <w:rFonts w:ascii="Times New Roman" w:hAnsi="Times New Roman" w:cs="Times New Roman"/>
          <w:sz w:val="28"/>
          <w:szCs w:val="28"/>
        </w:rPr>
        <w:t>отмостки</w:t>
      </w:r>
      <w:proofErr w:type="spellEnd"/>
      <w:r w:rsidRPr="00F51805">
        <w:rPr>
          <w:rFonts w:ascii="Times New Roman" w:hAnsi="Times New Roman" w:cs="Times New Roman"/>
          <w:sz w:val="28"/>
          <w:szCs w:val="28"/>
        </w:rPr>
        <w:t xml:space="preserve"> не м</w:t>
      </w:r>
      <w:r w:rsidRPr="00F51805">
        <w:rPr>
          <w:rFonts w:ascii="Times New Roman" w:hAnsi="Times New Roman" w:cs="Times New Roman"/>
          <w:sz w:val="28"/>
          <w:szCs w:val="28"/>
        </w:rPr>
        <w:t>е</w:t>
      </w:r>
      <w:r w:rsidRPr="00F51805">
        <w:rPr>
          <w:rFonts w:ascii="Times New Roman" w:hAnsi="Times New Roman" w:cs="Times New Roman"/>
          <w:sz w:val="28"/>
          <w:szCs w:val="28"/>
        </w:rPr>
        <w:t>нее чем на два метра).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BF1BAA" w:rsidRPr="00BF1BAA" w:rsidRDefault="00BF1BAA" w:rsidP="00BF1BAA">
      <w:pPr>
        <w:pStyle w:val="af2"/>
      </w:pPr>
      <w:bookmarkStart w:id="21" w:name="sub_1"/>
      <w:bookmarkStart w:id="22" w:name="_Toc362286237"/>
      <w:bookmarkStart w:id="23" w:name="_Toc469474720"/>
      <w:r>
        <w:rPr>
          <w:rStyle w:val="af6"/>
          <w:rFonts w:eastAsiaTheme="majorEastAsia"/>
          <w:b/>
          <w:bCs w:val="0"/>
          <w:color w:val="auto"/>
          <w:sz w:val="28"/>
          <w:szCs w:val="28"/>
        </w:rPr>
        <w:t>Статья 2</w:t>
      </w:r>
      <w:r w:rsidRPr="00BF1BAA">
        <w:rPr>
          <w:rStyle w:val="af6"/>
          <w:rFonts w:eastAsiaTheme="majorEastAsia"/>
          <w:b/>
          <w:bCs w:val="0"/>
          <w:color w:val="auto"/>
          <w:sz w:val="28"/>
          <w:szCs w:val="28"/>
        </w:rPr>
        <w:t>.</w:t>
      </w:r>
      <w:r w:rsidRPr="00BF1BAA">
        <w:t xml:space="preserve"> Назначение Правил землепользования и застройки </w:t>
      </w:r>
      <w:r w:rsidRPr="00BF1BAA">
        <w:br/>
      </w:r>
      <w:bookmarkEnd w:id="21"/>
      <w:r w:rsidRPr="00BF1BAA">
        <w:t xml:space="preserve">муниципального образования </w:t>
      </w:r>
      <w:bookmarkEnd w:id="22"/>
      <w:r w:rsidR="009026EF">
        <w:t>Пылаевский</w:t>
      </w:r>
      <w:r>
        <w:t xml:space="preserve"> сельсовет </w:t>
      </w:r>
      <w:r w:rsidR="009026EF">
        <w:t>Первомайского</w:t>
      </w:r>
      <w:r>
        <w:t xml:space="preserve"> района Оренбургской области</w:t>
      </w:r>
      <w:bookmarkEnd w:id="23"/>
    </w:p>
    <w:p w:rsidR="00BF1BAA" w:rsidRPr="00340AA7" w:rsidRDefault="00BF1BAA" w:rsidP="00BF1BAA">
      <w:pPr>
        <w:widowControl w:val="0"/>
      </w:pP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4" w:name="sub_101"/>
      <w:r w:rsidRPr="00BF1BAA">
        <w:rPr>
          <w:rFonts w:ascii="Times New Roman" w:hAnsi="Times New Roman" w:cs="Times New Roman"/>
          <w:sz w:val="28"/>
          <w:szCs w:val="28"/>
        </w:rPr>
        <w:t>1. Правила землепользования и застройки муниципального образования</w:t>
      </w:r>
      <w:r>
        <w:rPr>
          <w:rFonts w:ascii="Times New Roman" w:hAnsi="Times New Roman" w:cs="Times New Roman"/>
          <w:sz w:val="28"/>
          <w:szCs w:val="28"/>
        </w:rPr>
        <w:t xml:space="preserve">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BF1BAA">
        <w:rPr>
          <w:rFonts w:ascii="Times New Roman" w:hAnsi="Times New Roman" w:cs="Times New Roman"/>
          <w:sz w:val="28"/>
          <w:szCs w:val="28"/>
        </w:rPr>
        <w:t xml:space="preserve"> явл</w:t>
      </w:r>
      <w:r w:rsidRPr="00BF1BAA">
        <w:rPr>
          <w:rFonts w:ascii="Times New Roman" w:hAnsi="Times New Roman" w:cs="Times New Roman"/>
          <w:sz w:val="28"/>
          <w:szCs w:val="28"/>
        </w:rPr>
        <w:t>я</w:t>
      </w:r>
      <w:r w:rsidRPr="00BF1BAA">
        <w:rPr>
          <w:rFonts w:ascii="Times New Roman" w:hAnsi="Times New Roman" w:cs="Times New Roman"/>
          <w:sz w:val="28"/>
          <w:szCs w:val="28"/>
        </w:rPr>
        <w:t xml:space="preserve">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5" w:name="sub_102"/>
      <w:bookmarkEnd w:id="24"/>
      <w:r w:rsidRPr="00BF1BAA">
        <w:rPr>
          <w:rFonts w:ascii="Times New Roman" w:hAnsi="Times New Roman" w:cs="Times New Roman"/>
          <w:sz w:val="28"/>
          <w:szCs w:val="28"/>
        </w:rPr>
        <w:t xml:space="preserve">2. Назначение Правил </w:t>
      </w:r>
      <w:r w:rsidR="005679AC">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sidR="009026EF">
        <w:rPr>
          <w:rFonts w:ascii="Times New Roman" w:hAnsi="Times New Roman" w:cs="Times New Roman"/>
          <w:sz w:val="28"/>
          <w:szCs w:val="28"/>
        </w:rPr>
        <w:t>Пылаевский</w:t>
      </w:r>
      <w:r w:rsidR="005679AC">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5679AC">
        <w:rPr>
          <w:rFonts w:ascii="Times New Roman" w:hAnsi="Times New Roman" w:cs="Times New Roman"/>
          <w:sz w:val="28"/>
          <w:szCs w:val="28"/>
        </w:rPr>
        <w:t xml:space="preserve"> района Оренбургской области</w:t>
      </w:r>
      <w:r w:rsidRPr="00BF1BAA">
        <w:rPr>
          <w:rFonts w:ascii="Times New Roman" w:hAnsi="Times New Roman" w:cs="Times New Roman"/>
          <w:sz w:val="28"/>
          <w:szCs w:val="28"/>
        </w:rPr>
        <w:t>, сохранения окружающей среды и об</w:t>
      </w:r>
      <w:r w:rsidRPr="00BF1BAA">
        <w:rPr>
          <w:rFonts w:ascii="Times New Roman" w:hAnsi="Times New Roman" w:cs="Times New Roman"/>
          <w:sz w:val="28"/>
          <w:szCs w:val="28"/>
        </w:rPr>
        <w:t>ъ</w:t>
      </w:r>
      <w:r w:rsidRPr="00BF1BAA">
        <w:rPr>
          <w:rFonts w:ascii="Times New Roman" w:hAnsi="Times New Roman" w:cs="Times New Roman"/>
          <w:sz w:val="28"/>
          <w:szCs w:val="28"/>
        </w:rPr>
        <w:t>ектов культурного наследия; создание условий для планировки территории муниципального образования, обеспечение прав и законных интересов физ</w:t>
      </w:r>
      <w:r w:rsidRPr="00BF1BAA">
        <w:rPr>
          <w:rFonts w:ascii="Times New Roman" w:hAnsi="Times New Roman" w:cs="Times New Roman"/>
          <w:sz w:val="28"/>
          <w:szCs w:val="28"/>
        </w:rPr>
        <w:t>и</w:t>
      </w:r>
      <w:r w:rsidRPr="00BF1BAA">
        <w:rPr>
          <w:rFonts w:ascii="Times New Roman" w:hAnsi="Times New Roman" w:cs="Times New Roman"/>
          <w:sz w:val="28"/>
          <w:szCs w:val="28"/>
        </w:rPr>
        <w:t>ческих и юридических лиц, в том числе правообладателей земельных учас</w:t>
      </w:r>
      <w:r w:rsidRPr="00BF1BAA">
        <w:rPr>
          <w:rFonts w:ascii="Times New Roman" w:hAnsi="Times New Roman" w:cs="Times New Roman"/>
          <w:sz w:val="28"/>
          <w:szCs w:val="28"/>
        </w:rPr>
        <w:t>т</w:t>
      </w:r>
      <w:r w:rsidRPr="00BF1BAA">
        <w:rPr>
          <w:rFonts w:ascii="Times New Roman" w:hAnsi="Times New Roman" w:cs="Times New Roman"/>
          <w:sz w:val="28"/>
          <w:szCs w:val="28"/>
        </w:rPr>
        <w:t>ков и объектов капитального строительства; создание условий для привлеч</w:t>
      </w:r>
      <w:r w:rsidRPr="00BF1BAA">
        <w:rPr>
          <w:rFonts w:ascii="Times New Roman" w:hAnsi="Times New Roman" w:cs="Times New Roman"/>
          <w:sz w:val="28"/>
          <w:szCs w:val="28"/>
        </w:rPr>
        <w:t>е</w:t>
      </w:r>
      <w:r w:rsidRPr="00BF1BAA">
        <w:rPr>
          <w:rFonts w:ascii="Times New Roman" w:hAnsi="Times New Roman" w:cs="Times New Roman"/>
          <w:sz w:val="28"/>
          <w:szCs w:val="28"/>
        </w:rPr>
        <w:t xml:space="preserve">ния инвестиций, в том числе путем предоставления возможности выбора 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w:t>
        </w:r>
        <w:r w:rsidRPr="00BF1BAA">
          <w:rPr>
            <w:rFonts w:ascii="Times New Roman" w:hAnsi="Times New Roman" w:cs="Times New Roman"/>
            <w:bCs/>
            <w:sz w:val="28"/>
            <w:szCs w:val="28"/>
          </w:rPr>
          <w:t>т</w:t>
        </w:r>
        <w:r w:rsidRPr="00BF1BAA">
          <w:rPr>
            <w:rFonts w:ascii="Times New Roman" w:hAnsi="Times New Roman" w:cs="Times New Roman"/>
            <w:bCs/>
            <w:sz w:val="28"/>
            <w:szCs w:val="28"/>
          </w:rPr>
          <w:t>ков</w:t>
        </w:r>
      </w:hyperlink>
      <w:r w:rsidRPr="00BF1BAA">
        <w:rPr>
          <w:rFonts w:ascii="Times New Roman" w:hAnsi="Times New Roman" w:cs="Times New Roman"/>
          <w:sz w:val="28"/>
          <w:szCs w:val="28"/>
        </w:rPr>
        <w:t xml:space="preserve"> и объектов капитального строительства.</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6" w:name="sub_103"/>
      <w:bookmarkEnd w:id="25"/>
      <w:r w:rsidRPr="00BF1BAA">
        <w:rPr>
          <w:rFonts w:ascii="Times New Roman" w:hAnsi="Times New Roman" w:cs="Times New Roman"/>
          <w:sz w:val="28"/>
          <w:szCs w:val="28"/>
        </w:rPr>
        <w:t>3. Настоящие Правила обязательны для соблюдения органами госуда</w:t>
      </w:r>
      <w:r w:rsidRPr="00BF1BAA">
        <w:rPr>
          <w:rFonts w:ascii="Times New Roman" w:hAnsi="Times New Roman" w:cs="Times New Roman"/>
          <w:sz w:val="28"/>
          <w:szCs w:val="28"/>
        </w:rPr>
        <w:t>р</w:t>
      </w:r>
      <w:r w:rsidRPr="00BF1BAA">
        <w:rPr>
          <w:rFonts w:ascii="Times New Roman" w:hAnsi="Times New Roman" w:cs="Times New Roman"/>
          <w:sz w:val="28"/>
          <w:szCs w:val="28"/>
        </w:rPr>
        <w:t>ственной власти, органами местного самоуправления, физическими и юрид</w:t>
      </w:r>
      <w:r w:rsidRPr="00BF1BAA">
        <w:rPr>
          <w:rFonts w:ascii="Times New Roman" w:hAnsi="Times New Roman" w:cs="Times New Roman"/>
          <w:sz w:val="28"/>
          <w:szCs w:val="28"/>
        </w:rPr>
        <w:t>и</w:t>
      </w:r>
      <w:r w:rsidRPr="00BF1BAA">
        <w:rPr>
          <w:rFonts w:ascii="Times New Roman" w:hAnsi="Times New Roman" w:cs="Times New Roman"/>
          <w:sz w:val="28"/>
          <w:szCs w:val="28"/>
        </w:rPr>
        <w:t>ческими лицами, должностными лицами, осуществляющими, регулирующ</w:t>
      </w:r>
      <w:r w:rsidRPr="00BF1BAA">
        <w:rPr>
          <w:rFonts w:ascii="Times New Roman" w:hAnsi="Times New Roman" w:cs="Times New Roman"/>
          <w:sz w:val="28"/>
          <w:szCs w:val="28"/>
        </w:rPr>
        <w:t>и</w:t>
      </w:r>
      <w:r w:rsidRPr="00BF1BAA">
        <w:rPr>
          <w:rFonts w:ascii="Times New Roman" w:hAnsi="Times New Roman" w:cs="Times New Roman"/>
          <w:sz w:val="28"/>
          <w:szCs w:val="28"/>
        </w:rPr>
        <w:t xml:space="preserve">ми или контролирующими градостроительную деятельность на территории </w:t>
      </w:r>
      <w:r w:rsidRPr="00BF1BAA">
        <w:rPr>
          <w:rFonts w:ascii="Times New Roman" w:hAnsi="Times New Roman" w:cs="Times New Roman"/>
          <w:sz w:val="28"/>
          <w:szCs w:val="28"/>
        </w:rPr>
        <w:lastRenderedPageBreak/>
        <w:t xml:space="preserve">муниципального образования </w:t>
      </w:r>
      <w:r w:rsidR="009026EF">
        <w:rPr>
          <w:rFonts w:ascii="Times New Roman" w:hAnsi="Times New Roman" w:cs="Times New Roman"/>
          <w:sz w:val="28"/>
          <w:szCs w:val="28"/>
        </w:rPr>
        <w:t>Пылаевский</w:t>
      </w:r>
      <w:r w:rsidRPr="00BF1BAA">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Pr="00BF1BAA">
        <w:rPr>
          <w:rFonts w:ascii="Times New Roman" w:hAnsi="Times New Roman" w:cs="Times New Roman"/>
          <w:sz w:val="28"/>
          <w:szCs w:val="28"/>
        </w:rPr>
        <w:t xml:space="preserve"> района Оренбургской области.</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4. Настоящие Правила применяются наряду </w:t>
      </w:r>
      <w:proofErr w:type="gramStart"/>
      <w:r w:rsidRPr="00BF1BAA">
        <w:rPr>
          <w:rFonts w:ascii="Times New Roman" w:hAnsi="Times New Roman" w:cs="Times New Roman"/>
          <w:sz w:val="28"/>
          <w:szCs w:val="28"/>
        </w:rPr>
        <w:t>с</w:t>
      </w:r>
      <w:proofErr w:type="gramEnd"/>
      <w:r w:rsidRPr="00BF1BAA">
        <w:rPr>
          <w:rFonts w:ascii="Times New Roman" w:hAnsi="Times New Roman" w:cs="Times New Roman"/>
          <w:sz w:val="28"/>
          <w:szCs w:val="28"/>
        </w:rPr>
        <w:t>:</w:t>
      </w:r>
    </w:p>
    <w:p w:rsidR="00BF1BAA" w:rsidRPr="00BF1BAA" w:rsidRDefault="00BF1BAA" w:rsidP="00BF1BAA">
      <w:pPr>
        <w:pStyle w:val="ConsPlusNormal"/>
        <w:widowControl/>
        <w:ind w:firstLine="709"/>
        <w:jc w:val="both"/>
        <w:rPr>
          <w:rFonts w:ascii="Times New Roman" w:hAnsi="Times New Roman" w:cs="Times New Roman"/>
          <w:sz w:val="28"/>
          <w:szCs w:val="28"/>
        </w:rPr>
      </w:pPr>
      <w:proofErr w:type="gramStart"/>
      <w:r w:rsidRPr="00BF1BAA">
        <w:rPr>
          <w:rFonts w:ascii="Times New Roman" w:hAnsi="Times New Roman" w:cs="Times New Roman"/>
          <w:sz w:val="28"/>
          <w:szCs w:val="28"/>
        </w:rPr>
        <w:t>- техническими регламентами (до их вступления в силу в установле</w:t>
      </w:r>
      <w:r w:rsidRPr="00BF1BAA">
        <w:rPr>
          <w:rFonts w:ascii="Times New Roman" w:hAnsi="Times New Roman" w:cs="Times New Roman"/>
          <w:sz w:val="28"/>
          <w:szCs w:val="28"/>
        </w:rPr>
        <w:t>н</w:t>
      </w:r>
      <w:r w:rsidRPr="00BF1BAA">
        <w:rPr>
          <w:rFonts w:ascii="Times New Roman" w:hAnsi="Times New Roman" w:cs="Times New Roman"/>
          <w:sz w:val="28"/>
          <w:szCs w:val="28"/>
        </w:rPr>
        <w:t>ном порядке - нормативными техническими документами в части, не прот</w:t>
      </w:r>
      <w:r w:rsidRPr="00BF1BAA">
        <w:rPr>
          <w:rFonts w:ascii="Times New Roman" w:hAnsi="Times New Roman" w:cs="Times New Roman"/>
          <w:sz w:val="28"/>
          <w:szCs w:val="28"/>
        </w:rPr>
        <w:t>и</w:t>
      </w:r>
      <w:r w:rsidRPr="00BF1BAA">
        <w:rPr>
          <w:rFonts w:ascii="Times New Roman" w:hAnsi="Times New Roman" w:cs="Times New Roman"/>
          <w:sz w:val="28"/>
          <w:szCs w:val="28"/>
        </w:rPr>
        <w:t>воречащей Федеральному закону «О техническом регулировании» и Град</w:t>
      </w:r>
      <w:r w:rsidRPr="00BF1BAA">
        <w:rPr>
          <w:rFonts w:ascii="Times New Roman" w:hAnsi="Times New Roman" w:cs="Times New Roman"/>
          <w:sz w:val="28"/>
          <w:szCs w:val="28"/>
        </w:rPr>
        <w:t>о</w:t>
      </w:r>
      <w:r w:rsidRPr="00BF1BAA">
        <w:rPr>
          <w:rFonts w:ascii="Times New Roman" w:hAnsi="Times New Roman" w:cs="Times New Roman"/>
          <w:sz w:val="28"/>
          <w:szCs w:val="28"/>
        </w:rPr>
        <w:t>строительному кодексу Российской Федерации), принятыми в соответствии с законодательством в целях обеспечения безопасности жизни и здоровья л</w:t>
      </w:r>
      <w:r w:rsidRPr="00BF1BAA">
        <w:rPr>
          <w:rFonts w:ascii="Times New Roman" w:hAnsi="Times New Roman" w:cs="Times New Roman"/>
          <w:sz w:val="28"/>
          <w:szCs w:val="28"/>
        </w:rPr>
        <w:t>ю</w:t>
      </w:r>
      <w:r w:rsidRPr="00BF1BAA">
        <w:rPr>
          <w:rFonts w:ascii="Times New Roman" w:hAnsi="Times New Roman" w:cs="Times New Roman"/>
          <w:sz w:val="28"/>
          <w:szCs w:val="28"/>
        </w:rPr>
        <w:t>дей, надежности и безопасности объектов капитального строительства, защ</w:t>
      </w:r>
      <w:r w:rsidRPr="00BF1BAA">
        <w:rPr>
          <w:rFonts w:ascii="Times New Roman" w:hAnsi="Times New Roman" w:cs="Times New Roman"/>
          <w:sz w:val="28"/>
          <w:szCs w:val="28"/>
        </w:rPr>
        <w:t>и</w:t>
      </w:r>
      <w:r w:rsidRPr="00BF1BAA">
        <w:rPr>
          <w:rFonts w:ascii="Times New Roman" w:hAnsi="Times New Roman" w:cs="Times New Roman"/>
          <w:sz w:val="28"/>
          <w:szCs w:val="28"/>
        </w:rPr>
        <w:t>ты имущества, сохранения окружающей природной среды и объектов кул</w:t>
      </w:r>
      <w:r w:rsidRPr="00BF1BAA">
        <w:rPr>
          <w:rFonts w:ascii="Times New Roman" w:hAnsi="Times New Roman" w:cs="Times New Roman"/>
          <w:sz w:val="28"/>
          <w:szCs w:val="28"/>
        </w:rPr>
        <w:t>ь</w:t>
      </w:r>
      <w:r w:rsidRPr="00BF1BAA">
        <w:rPr>
          <w:rFonts w:ascii="Times New Roman" w:hAnsi="Times New Roman" w:cs="Times New Roman"/>
          <w:sz w:val="28"/>
          <w:szCs w:val="28"/>
        </w:rPr>
        <w:t>турного наследия;</w:t>
      </w:r>
      <w:proofErr w:type="gramEnd"/>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sidR="009026EF">
        <w:rPr>
          <w:rFonts w:ascii="Times New Roman" w:hAnsi="Times New Roman" w:cs="Times New Roman"/>
          <w:sz w:val="28"/>
          <w:szCs w:val="28"/>
        </w:rPr>
        <w:t>Первомайского</w:t>
      </w:r>
      <w:r w:rsidR="00411789">
        <w:rPr>
          <w:rFonts w:ascii="Times New Roman" w:hAnsi="Times New Roman" w:cs="Times New Roman"/>
          <w:sz w:val="28"/>
          <w:szCs w:val="28"/>
        </w:rPr>
        <w:t xml:space="preserve"> </w:t>
      </w:r>
      <w:r w:rsidRPr="00BF1BAA">
        <w:rPr>
          <w:rFonts w:ascii="Times New Roman" w:hAnsi="Times New Roman" w:cs="Times New Roman"/>
          <w:sz w:val="28"/>
          <w:szCs w:val="28"/>
        </w:rPr>
        <w:t>района</w:t>
      </w:r>
      <w:r w:rsidR="00411789">
        <w:rPr>
          <w:rFonts w:ascii="Times New Roman" w:hAnsi="Times New Roman" w:cs="Times New Roman"/>
          <w:sz w:val="28"/>
          <w:szCs w:val="28"/>
        </w:rPr>
        <w:t>,</w:t>
      </w:r>
      <w:r w:rsidRPr="00BF1BAA">
        <w:rPr>
          <w:rFonts w:ascii="Times New Roman" w:hAnsi="Times New Roman" w:cs="Times New Roman"/>
          <w:sz w:val="28"/>
          <w:szCs w:val="28"/>
        </w:rPr>
        <w:t xml:space="preserve"> </w:t>
      </w:r>
      <w:r w:rsidR="00411789">
        <w:rPr>
          <w:rFonts w:ascii="Times New Roman" w:hAnsi="Times New Roman" w:cs="Times New Roman"/>
          <w:sz w:val="28"/>
          <w:szCs w:val="28"/>
        </w:rPr>
        <w:t>Оренбур</w:t>
      </w:r>
      <w:r w:rsidR="00411789">
        <w:rPr>
          <w:rFonts w:ascii="Times New Roman" w:hAnsi="Times New Roman" w:cs="Times New Roman"/>
          <w:sz w:val="28"/>
          <w:szCs w:val="28"/>
        </w:rPr>
        <w:t>г</w:t>
      </w:r>
      <w:r w:rsidR="00411789">
        <w:rPr>
          <w:rFonts w:ascii="Times New Roman" w:hAnsi="Times New Roman" w:cs="Times New Roman"/>
          <w:sz w:val="28"/>
          <w:szCs w:val="28"/>
        </w:rPr>
        <w:t>ской области</w:t>
      </w:r>
      <w:r w:rsidRPr="00BF1BAA">
        <w:rPr>
          <w:rFonts w:ascii="Times New Roman" w:hAnsi="Times New Roman" w:cs="Times New Roman"/>
          <w:sz w:val="28"/>
          <w:szCs w:val="28"/>
        </w:rPr>
        <w:t xml:space="preserve"> Российской Федерации и 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411789">
        <w:rPr>
          <w:rFonts w:ascii="Times New Roman" w:hAnsi="Times New Roman" w:cs="Times New Roman"/>
          <w:sz w:val="28"/>
          <w:szCs w:val="28"/>
        </w:rPr>
        <w:t xml:space="preserve"> сельсовет</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w:t>
      </w:r>
      <w:r w:rsidRPr="00BF1BAA">
        <w:rPr>
          <w:rFonts w:ascii="Times New Roman" w:hAnsi="Times New Roman" w:cs="Times New Roman"/>
          <w:sz w:val="28"/>
          <w:szCs w:val="28"/>
        </w:rPr>
        <w:t>а</w:t>
      </w:r>
      <w:r w:rsidRPr="00BF1BAA">
        <w:rPr>
          <w:rFonts w:ascii="Times New Roman" w:hAnsi="Times New Roman" w:cs="Times New Roman"/>
          <w:sz w:val="28"/>
          <w:szCs w:val="28"/>
        </w:rPr>
        <w:t>вилам.</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6"/>
    <w:p w:rsidR="00BF1BAA" w:rsidRPr="00340AA7" w:rsidRDefault="00BF1BAA" w:rsidP="00BF1BAA">
      <w:pPr>
        <w:widowControl w:val="0"/>
        <w:rPr>
          <w:color w:val="000000"/>
        </w:rPr>
      </w:pPr>
    </w:p>
    <w:p w:rsidR="00BF1BAA" w:rsidRPr="00BF1BAA" w:rsidRDefault="00BF1BAA" w:rsidP="00BF1BAA">
      <w:pPr>
        <w:pStyle w:val="af2"/>
      </w:pPr>
      <w:bookmarkStart w:id="27" w:name="_Toc362286238"/>
      <w:bookmarkStart w:id="28" w:name="_Toc469474721"/>
      <w:bookmarkStart w:id="29" w:name="sub_2"/>
      <w:r w:rsidRPr="00BF1BAA">
        <w:t xml:space="preserve">Статья </w:t>
      </w:r>
      <w:r w:rsidR="001F7C61">
        <w:t>3</w:t>
      </w:r>
      <w:r w:rsidRPr="00BF1BAA">
        <w:t>. Структура Правил</w:t>
      </w:r>
      <w:bookmarkEnd w:id="27"/>
      <w:bookmarkEnd w:id="28"/>
    </w:p>
    <w:bookmarkEnd w:id="29"/>
    <w:p w:rsidR="00BF1BAA" w:rsidRPr="00340AA7" w:rsidRDefault="00BF1BAA" w:rsidP="00BF1BAA">
      <w:pPr>
        <w:widowControl w:val="0"/>
        <w:rPr>
          <w:color w:val="000000"/>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w:t>
      </w:r>
      <w:r w:rsidRPr="00F51805">
        <w:rPr>
          <w:rFonts w:ascii="Times New Roman" w:hAnsi="Times New Roman" w:cs="Times New Roman"/>
          <w:sz w:val="28"/>
          <w:szCs w:val="28"/>
        </w:rPr>
        <w:t>с</w:t>
      </w:r>
      <w:r w:rsidRPr="00F51805">
        <w:rPr>
          <w:rFonts w:ascii="Times New Roman" w:hAnsi="Times New Roman" w:cs="Times New Roman"/>
          <w:sz w:val="28"/>
          <w:szCs w:val="28"/>
        </w:rPr>
        <w:t>нове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 xml:space="preserve">Карты </w:t>
      </w:r>
      <w:r w:rsidR="00D412E9">
        <w:rPr>
          <w:rFonts w:ascii="Times New Roman" w:hAnsi="Times New Roman" w:cs="Times New Roman"/>
          <w:sz w:val="28"/>
          <w:szCs w:val="28"/>
        </w:rPr>
        <w:t>территориального зонирования муниципального обр</w:t>
      </w:r>
      <w:r w:rsidR="00D412E9">
        <w:rPr>
          <w:rFonts w:ascii="Times New Roman" w:hAnsi="Times New Roman" w:cs="Times New Roman"/>
          <w:sz w:val="28"/>
          <w:szCs w:val="28"/>
        </w:rPr>
        <w:t>а</w:t>
      </w:r>
      <w:r w:rsidR="00D412E9">
        <w:rPr>
          <w:rFonts w:ascii="Times New Roman" w:hAnsi="Times New Roman" w:cs="Times New Roman"/>
          <w:sz w:val="28"/>
          <w:szCs w:val="28"/>
        </w:rPr>
        <w:t xml:space="preserve">зования </w:t>
      </w:r>
      <w:r w:rsidR="009026EF">
        <w:rPr>
          <w:rFonts w:ascii="Times New Roman" w:hAnsi="Times New Roman" w:cs="Times New Roman"/>
          <w:sz w:val="28"/>
          <w:szCs w:val="28"/>
        </w:rPr>
        <w:t>Пылаевский</w:t>
      </w:r>
      <w:r w:rsidR="00D412E9">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D412E9">
        <w:rPr>
          <w:rFonts w:ascii="Times New Roman" w:hAnsi="Times New Roman" w:cs="Times New Roman"/>
          <w:sz w:val="28"/>
          <w:szCs w:val="28"/>
        </w:rPr>
        <w:t xml:space="preserve"> района Оренбургской обла</w:t>
      </w:r>
      <w:r w:rsidR="00D412E9">
        <w:rPr>
          <w:rFonts w:ascii="Times New Roman" w:hAnsi="Times New Roman" w:cs="Times New Roman"/>
          <w:sz w:val="28"/>
          <w:szCs w:val="28"/>
        </w:rPr>
        <w:t>с</w:t>
      </w:r>
      <w:r w:rsidR="00D412E9">
        <w:rPr>
          <w:rFonts w:ascii="Times New Roman" w:hAnsi="Times New Roman" w:cs="Times New Roman"/>
          <w:sz w:val="28"/>
          <w:szCs w:val="28"/>
        </w:rPr>
        <w:t>ти</w:t>
      </w:r>
      <w:r w:rsidR="00D412E9" w:rsidRPr="00F51805">
        <w:rPr>
          <w:rFonts w:ascii="Times New Roman" w:hAnsi="Times New Roman" w:cs="Times New Roman"/>
          <w:sz w:val="28"/>
          <w:szCs w:val="28"/>
        </w:rPr>
        <w:t>.</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Регламенты использования территорий.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0"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w:t>
      </w:r>
      <w:r w:rsidRPr="00BF1BAA">
        <w:rPr>
          <w:rFonts w:ascii="Times New Roman" w:hAnsi="Times New Roman" w:cs="Times New Roman"/>
          <w:sz w:val="28"/>
          <w:szCs w:val="28"/>
        </w:rPr>
        <w:t>ч</w:t>
      </w:r>
      <w:r w:rsidRPr="00BF1BAA">
        <w:rPr>
          <w:rFonts w:ascii="Times New Roman" w:hAnsi="Times New Roman" w:cs="Times New Roman"/>
          <w:sz w:val="28"/>
          <w:szCs w:val="28"/>
        </w:rPr>
        <w:t>ных слушаний.</w:t>
      </w:r>
    </w:p>
    <w:bookmarkEnd w:id="30"/>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50633B">
      <w:pPr>
        <w:pStyle w:val="af2"/>
      </w:pPr>
      <w:bookmarkStart w:id="31" w:name="_Toc469474722"/>
      <w:r w:rsidRPr="00F51805">
        <w:t xml:space="preserve">Статья </w:t>
      </w:r>
      <w:r w:rsidR="001F7C61">
        <w:t>4</w:t>
      </w:r>
      <w:r w:rsidRPr="00F51805">
        <w:t>. Регламенты использования территорий и их применение</w:t>
      </w:r>
      <w:bookmarkEnd w:id="3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независимо от форм</w:t>
      </w:r>
      <w:proofErr w:type="gramEnd"/>
      <w:r w:rsidRPr="00F51805">
        <w:rPr>
          <w:rFonts w:ascii="Times New Roman" w:hAnsi="Times New Roman" w:cs="Times New Roman"/>
          <w:sz w:val="28"/>
          <w:szCs w:val="28"/>
        </w:rPr>
        <w:t xml:space="preserve">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Регламент использования территорий территориальной зоны определ</w:t>
      </w:r>
      <w:r w:rsidRPr="00F51805">
        <w:rPr>
          <w:rFonts w:ascii="Times New Roman" w:hAnsi="Times New Roman" w:cs="Times New Roman"/>
          <w:sz w:val="28"/>
          <w:szCs w:val="28"/>
        </w:rPr>
        <w:t>я</w:t>
      </w:r>
      <w:r w:rsidRPr="00F51805">
        <w:rPr>
          <w:rFonts w:ascii="Times New Roman" w:hAnsi="Times New Roman" w:cs="Times New Roman"/>
          <w:sz w:val="28"/>
          <w:szCs w:val="28"/>
        </w:rPr>
        <w:t>ет правовой режим земельных участков, равно как всего, что находится над и под поверхностью земельных участков и используется в процессе их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стройки и последующей эксплуатации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2" w:name="а2"/>
      <w:r w:rsidRPr="00F51805">
        <w:rPr>
          <w:rFonts w:ascii="Times New Roman" w:hAnsi="Times New Roman" w:cs="Times New Roman"/>
          <w:sz w:val="28"/>
          <w:szCs w:val="28"/>
        </w:rPr>
        <w:t xml:space="preserve">2. </w:t>
      </w:r>
      <w:bookmarkEnd w:id="32"/>
      <w:r w:rsidRPr="00F51805">
        <w:rPr>
          <w:rFonts w:ascii="Times New Roman" w:hAnsi="Times New Roman" w:cs="Times New Roman"/>
          <w:sz w:val="28"/>
          <w:szCs w:val="28"/>
        </w:rPr>
        <w:t>Регламент использования территорий не устанавливается на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ные участки, указанные в части 6 статьи 36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w:t>
      </w:r>
      <w:proofErr w:type="gramStart"/>
      <w:r w:rsidRPr="00F51805">
        <w:rPr>
          <w:rFonts w:ascii="Times New Roman" w:hAnsi="Times New Roman" w:cs="Times New Roman"/>
          <w:sz w:val="28"/>
          <w:szCs w:val="28"/>
        </w:rPr>
        <w:t xml:space="preserve">Порядок использования земель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w:t>
      </w:r>
      <w:r w:rsidRPr="00F51805">
        <w:rPr>
          <w:rFonts w:ascii="Times New Roman" w:hAnsi="Times New Roman" w:cs="Times New Roman"/>
          <w:sz w:val="28"/>
          <w:szCs w:val="28"/>
        </w:rPr>
        <w:t>а</w:t>
      </w:r>
      <w:r w:rsidRPr="00F51805">
        <w:rPr>
          <w:rFonts w:ascii="Times New Roman" w:hAnsi="Times New Roman" w:cs="Times New Roman"/>
          <w:sz w:val="28"/>
          <w:szCs w:val="28"/>
        </w:rPr>
        <w:t>ничений в использовании земельных участков, установленных в зонах с ос</w:t>
      </w:r>
      <w:r w:rsidRPr="00F51805">
        <w:rPr>
          <w:rFonts w:ascii="Times New Roman" w:hAnsi="Times New Roman" w:cs="Times New Roman"/>
          <w:sz w:val="28"/>
          <w:szCs w:val="28"/>
        </w:rPr>
        <w:t>о</w:t>
      </w:r>
      <w:r w:rsidRPr="00F51805">
        <w:rPr>
          <w:rFonts w:ascii="Times New Roman" w:hAnsi="Times New Roman" w:cs="Times New Roman"/>
          <w:sz w:val="28"/>
          <w:szCs w:val="28"/>
        </w:rPr>
        <w:t>быми условиями использования территорий.</w:t>
      </w:r>
      <w:proofErr w:type="gramEnd"/>
      <w:r w:rsidRPr="00F51805">
        <w:rPr>
          <w:rFonts w:ascii="Times New Roman" w:hAnsi="Times New Roman" w:cs="Times New Roman"/>
          <w:sz w:val="28"/>
          <w:szCs w:val="28"/>
        </w:rPr>
        <w:t xml:space="preserve"> Виды разрешенного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земельных участков, расположенных в границах территории объектов культурного наследия, определяются с учетом ограничений по использов</w:t>
      </w:r>
      <w:r w:rsidRPr="00F51805">
        <w:rPr>
          <w:rFonts w:ascii="Times New Roman" w:hAnsi="Times New Roman" w:cs="Times New Roman"/>
          <w:sz w:val="28"/>
          <w:szCs w:val="28"/>
        </w:rPr>
        <w:t>а</w:t>
      </w:r>
      <w:r w:rsidRPr="00F51805">
        <w:rPr>
          <w:rFonts w:ascii="Times New Roman" w:hAnsi="Times New Roman" w:cs="Times New Roman"/>
          <w:sz w:val="28"/>
          <w:szCs w:val="28"/>
        </w:rPr>
        <w:t>нию такой территории, установленных в соответствии с федеральными зак</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нами.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отношении земельных участков 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всех видов территориальных зон, за исключением территориальных зон сельскохозяйственного назначения, устанавливают градостроительные ре</w:t>
      </w:r>
      <w:r w:rsidRPr="00F51805">
        <w:rPr>
          <w:rFonts w:ascii="Times New Roman" w:hAnsi="Times New Roman" w:cs="Times New Roman"/>
          <w:sz w:val="28"/>
          <w:szCs w:val="28"/>
        </w:rPr>
        <w:t>г</w:t>
      </w:r>
      <w:r w:rsidRPr="00F51805">
        <w:rPr>
          <w:rFonts w:ascii="Times New Roman" w:hAnsi="Times New Roman" w:cs="Times New Roman"/>
          <w:sz w:val="28"/>
          <w:szCs w:val="28"/>
        </w:rPr>
        <w:t>ламенты. Градостроительный регламент определяет: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w:t>
      </w:r>
      <w:r w:rsidRPr="00F51805">
        <w:rPr>
          <w:rFonts w:ascii="Times New Roman" w:hAnsi="Times New Roman" w:cs="Times New Roman"/>
          <w:sz w:val="28"/>
          <w:szCs w:val="28"/>
        </w:rPr>
        <w:t>к</w:t>
      </w:r>
      <w:r w:rsidRPr="00F51805">
        <w:rPr>
          <w:rFonts w:ascii="Times New Roman" w:hAnsi="Times New Roman" w:cs="Times New Roman"/>
          <w:sz w:val="28"/>
          <w:szCs w:val="28"/>
        </w:rPr>
        <w:t>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отношении земельных участков 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 территориальных зонах сельскохозяйственного назначения устана</w:t>
      </w:r>
      <w:r w:rsidRPr="00F51805">
        <w:rPr>
          <w:rFonts w:ascii="Times New Roman" w:hAnsi="Times New Roman" w:cs="Times New Roman"/>
          <w:sz w:val="28"/>
          <w:szCs w:val="28"/>
        </w:rPr>
        <w:t>в</w:t>
      </w:r>
      <w:r w:rsidRPr="00F51805">
        <w:rPr>
          <w:rFonts w:ascii="Times New Roman" w:hAnsi="Times New Roman" w:cs="Times New Roman"/>
          <w:sz w:val="28"/>
          <w:szCs w:val="28"/>
        </w:rPr>
        <w:t xml:space="preserve">ливают сельскохозяйственные регламенты. Сельскохозяйственный регламент определяет: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риториальной зоне, выделенной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w:t>
      </w:r>
      <w:r w:rsidRPr="00F51805">
        <w:rPr>
          <w:rFonts w:ascii="Times New Roman" w:hAnsi="Times New Roman" w:cs="Times New Roman"/>
          <w:sz w:val="28"/>
          <w:szCs w:val="28"/>
        </w:rPr>
        <w:t>а</w:t>
      </w:r>
      <w:r w:rsidRPr="00F51805">
        <w:rPr>
          <w:rFonts w:ascii="Times New Roman" w:hAnsi="Times New Roman" w:cs="Times New Roman"/>
          <w:sz w:val="28"/>
          <w:szCs w:val="28"/>
        </w:rPr>
        <w:lastRenderedPageBreak/>
        <w:t>ется. Территориальные зоны, как правило, не устанавливаются применител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 к одному земельному участку.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рий устанавливаются с учетом общности функциональных и параметрич</w:t>
      </w:r>
      <w:r w:rsidRPr="00F51805">
        <w:rPr>
          <w:rFonts w:ascii="Times New Roman" w:hAnsi="Times New Roman" w:cs="Times New Roman"/>
          <w:sz w:val="28"/>
          <w:szCs w:val="28"/>
        </w:rPr>
        <w:t>е</w:t>
      </w:r>
      <w:r w:rsidRPr="00F51805">
        <w:rPr>
          <w:rFonts w:ascii="Times New Roman" w:hAnsi="Times New Roman" w:cs="Times New Roman"/>
          <w:sz w:val="28"/>
          <w:szCs w:val="28"/>
        </w:rPr>
        <w:t>ских характеристик земельных участков 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а также требований об учете прав и законных интересов правообладат</w:t>
      </w:r>
      <w:r w:rsidRPr="00F51805">
        <w:rPr>
          <w:rFonts w:ascii="Times New Roman" w:hAnsi="Times New Roman" w:cs="Times New Roman"/>
          <w:sz w:val="28"/>
          <w:szCs w:val="28"/>
        </w:rPr>
        <w:t>е</w:t>
      </w:r>
      <w:r w:rsidRPr="00F51805">
        <w:rPr>
          <w:rFonts w:ascii="Times New Roman" w:hAnsi="Times New Roman" w:cs="Times New Roman"/>
          <w:sz w:val="28"/>
          <w:szCs w:val="28"/>
        </w:rPr>
        <w:t>лей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территориальных зон на карте территориального зониров</w:t>
      </w:r>
      <w:r w:rsidRPr="00F51805">
        <w:rPr>
          <w:rFonts w:ascii="Times New Roman" w:hAnsi="Times New Roman" w:cs="Times New Roman"/>
          <w:sz w:val="28"/>
          <w:szCs w:val="28"/>
        </w:rPr>
        <w:t>а</w:t>
      </w:r>
      <w:r w:rsidRPr="00F51805">
        <w:rPr>
          <w:rFonts w:ascii="Times New Roman" w:hAnsi="Times New Roman" w:cs="Times New Roman"/>
          <w:sz w:val="28"/>
          <w:szCs w:val="28"/>
        </w:rPr>
        <w:t>ния установлены преимущественно в привязке к границам базисных кварт</w:t>
      </w:r>
      <w:r w:rsidRPr="00F51805">
        <w:rPr>
          <w:rFonts w:ascii="Times New Roman" w:hAnsi="Times New Roman" w:cs="Times New Roman"/>
          <w:sz w:val="28"/>
          <w:szCs w:val="28"/>
        </w:rPr>
        <w:t>а</w:t>
      </w:r>
      <w:r w:rsidRPr="00F51805">
        <w:rPr>
          <w:rFonts w:ascii="Times New Roman" w:hAnsi="Times New Roman" w:cs="Times New Roman"/>
          <w:sz w:val="28"/>
          <w:szCs w:val="28"/>
        </w:rPr>
        <w:t>лов земельного кадастра. В случае</w:t>
      </w:r>
      <w:proofErr w:type="gramStart"/>
      <w:r w:rsidRPr="00F51805">
        <w:rPr>
          <w:rFonts w:ascii="Times New Roman" w:hAnsi="Times New Roman" w:cs="Times New Roman"/>
          <w:sz w:val="28"/>
          <w:szCs w:val="28"/>
        </w:rPr>
        <w:t>,</w:t>
      </w:r>
      <w:proofErr w:type="gramEnd"/>
      <w:r w:rsidRPr="00F51805">
        <w:rPr>
          <w:rFonts w:ascii="Times New Roman" w:hAnsi="Times New Roman" w:cs="Times New Roman"/>
          <w:sz w:val="28"/>
          <w:szCs w:val="28"/>
        </w:rPr>
        <w:t xml:space="preserve"> если в пределах территории базисного квартала размещаются (или планируются к размещению) объекты, виды и</w:t>
      </w:r>
      <w:r w:rsidRPr="00F51805">
        <w:rPr>
          <w:rFonts w:ascii="Times New Roman" w:hAnsi="Times New Roman" w:cs="Times New Roman"/>
          <w:sz w:val="28"/>
          <w:szCs w:val="28"/>
        </w:rPr>
        <w:t>с</w:t>
      </w:r>
      <w:r w:rsidRPr="00F51805">
        <w:rPr>
          <w:rFonts w:ascii="Times New Roman" w:hAnsi="Times New Roman" w:cs="Times New Roman"/>
          <w:sz w:val="28"/>
          <w:szCs w:val="28"/>
        </w:rPr>
        <w:t xml:space="preserve">пользования которых соотносятся с разными территориальными зонами и их размещение соответствует положениям генерального плана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границами населенных пунктов, входящих в состав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33"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3"/>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w:t>
      </w:r>
      <w:r w:rsidRPr="00F51805">
        <w:rPr>
          <w:rFonts w:ascii="Times New Roman" w:hAnsi="Times New Roman" w:cs="Times New Roman"/>
          <w:sz w:val="28"/>
          <w:szCs w:val="28"/>
        </w:rPr>
        <w:t>о</w:t>
      </w:r>
      <w:r w:rsidRPr="00F51805">
        <w:rPr>
          <w:rFonts w:ascii="Times New Roman" w:hAnsi="Times New Roman" w:cs="Times New Roman"/>
          <w:sz w:val="28"/>
          <w:szCs w:val="28"/>
        </w:rPr>
        <w:t>го кадастра.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w:t>
      </w:r>
      <w:r w:rsidRPr="00F51805">
        <w:rPr>
          <w:rFonts w:ascii="Times New Roman" w:hAnsi="Times New Roman" w:cs="Times New Roman"/>
          <w:sz w:val="28"/>
          <w:szCs w:val="28"/>
        </w:rPr>
        <w:t>ч</w:t>
      </w:r>
      <w:r w:rsidRPr="00F51805">
        <w:rPr>
          <w:rFonts w:ascii="Times New Roman" w:hAnsi="Times New Roman" w:cs="Times New Roman"/>
          <w:sz w:val="28"/>
          <w:szCs w:val="28"/>
        </w:rPr>
        <w:t>ной идентификации, иметь картографическую координатную привязку.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w:t>
      </w:r>
      <w:r w:rsidRPr="00F51805">
        <w:rPr>
          <w:rFonts w:ascii="Times New Roman" w:hAnsi="Times New Roman" w:cs="Times New Roman"/>
          <w:sz w:val="28"/>
          <w:szCs w:val="28"/>
        </w:rPr>
        <w:t>о</w:t>
      </w:r>
      <w:r w:rsidRPr="00F51805">
        <w:rPr>
          <w:rFonts w:ascii="Times New Roman" w:hAnsi="Times New Roman" w:cs="Times New Roman"/>
          <w:sz w:val="28"/>
          <w:szCs w:val="28"/>
        </w:rPr>
        <w:t>следующим внесением соответствующих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w:t>
      </w:r>
      <w:proofErr w:type="gramStart"/>
      <w:r w:rsidRPr="00F51805">
        <w:rPr>
          <w:rFonts w:ascii="Times New Roman" w:hAnsi="Times New Roman" w:cs="Times New Roman"/>
          <w:sz w:val="28"/>
          <w:szCs w:val="28"/>
        </w:rPr>
        <w:t>Перечень зон с особыми условиями ис</w:t>
      </w:r>
      <w:r>
        <w:rPr>
          <w:rFonts w:ascii="Times New Roman" w:hAnsi="Times New Roman" w:cs="Times New Roman"/>
          <w:sz w:val="28"/>
          <w:szCs w:val="28"/>
        </w:rPr>
        <w:t>пользования территорий (гл</w:t>
      </w:r>
      <w:r>
        <w:rPr>
          <w:rFonts w:ascii="Times New Roman" w:hAnsi="Times New Roman" w:cs="Times New Roman"/>
          <w:sz w:val="28"/>
          <w:szCs w:val="28"/>
        </w:rPr>
        <w:t>а</w:t>
      </w:r>
      <w:r>
        <w:rPr>
          <w:rFonts w:ascii="Times New Roman" w:hAnsi="Times New Roman" w:cs="Times New Roman"/>
          <w:sz w:val="28"/>
          <w:szCs w:val="28"/>
        </w:rPr>
        <w:t>ва 1</w:t>
      </w:r>
      <w:r w:rsidR="00D412E9">
        <w:rPr>
          <w:rFonts w:ascii="Times New Roman" w:hAnsi="Times New Roman" w:cs="Times New Roman"/>
          <w:sz w:val="28"/>
          <w:szCs w:val="28"/>
        </w:rPr>
        <w:t>5</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w:t>
      </w:r>
      <w:r>
        <w:rPr>
          <w:rFonts w:ascii="Times New Roman" w:hAnsi="Times New Roman" w:cs="Times New Roman"/>
          <w:sz w:val="28"/>
          <w:szCs w:val="28"/>
        </w:rPr>
        <w:t>а</w:t>
      </w:r>
      <w:r>
        <w:rPr>
          <w:rFonts w:ascii="Times New Roman" w:hAnsi="Times New Roman" w:cs="Times New Roman"/>
          <w:sz w:val="28"/>
          <w:szCs w:val="28"/>
        </w:rPr>
        <w:t>ния территорий (глава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тельства в их пределах (глава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Правил) указаны в соответствии с нормативными правовыми актами и иной </w:t>
      </w:r>
      <w:r w:rsidRPr="00F51805">
        <w:rPr>
          <w:rFonts w:ascii="Times New Roman" w:hAnsi="Times New Roman" w:cs="Times New Roman"/>
          <w:sz w:val="28"/>
          <w:szCs w:val="28"/>
        </w:rPr>
        <w:lastRenderedPageBreak/>
        <w:t xml:space="preserve">нормативно-технической документацией Российской Федерации и </w:t>
      </w:r>
      <w:r w:rsidR="00411789">
        <w:rPr>
          <w:rFonts w:ascii="Times New Roman" w:hAnsi="Times New Roman" w:cs="Times New Roman"/>
          <w:sz w:val="28"/>
          <w:szCs w:val="28"/>
        </w:rPr>
        <w:t>Оренбур</w:t>
      </w:r>
      <w:r w:rsidR="00411789">
        <w:rPr>
          <w:rFonts w:ascii="Times New Roman" w:hAnsi="Times New Roman" w:cs="Times New Roman"/>
          <w:sz w:val="28"/>
          <w:szCs w:val="28"/>
        </w:rPr>
        <w:t>г</w:t>
      </w:r>
      <w:r w:rsidR="00411789">
        <w:rPr>
          <w:rFonts w:ascii="Times New Roman" w:hAnsi="Times New Roman" w:cs="Times New Roman"/>
          <w:sz w:val="28"/>
          <w:szCs w:val="28"/>
        </w:rPr>
        <w:t>ской области</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w:t>
      </w:r>
      <w:r w:rsidRPr="00F51805">
        <w:rPr>
          <w:rFonts w:ascii="Times New Roman" w:hAnsi="Times New Roman" w:cs="Times New Roman"/>
          <w:sz w:val="28"/>
          <w:szCs w:val="28"/>
        </w:rPr>
        <w:t>о</w:t>
      </w:r>
      <w:r w:rsidRPr="00F51805">
        <w:rPr>
          <w:rFonts w:ascii="Times New Roman" w:hAnsi="Times New Roman" w:cs="Times New Roman"/>
          <w:sz w:val="28"/>
          <w:szCs w:val="28"/>
        </w:rPr>
        <w:t>ложенным в пределах зон ограничений и отображенных на картах главы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регламенты использования территорий применяются с учетом огр</w:t>
      </w:r>
      <w:r w:rsidRPr="00F51805">
        <w:rPr>
          <w:rFonts w:ascii="Times New Roman" w:hAnsi="Times New Roman" w:cs="Times New Roman"/>
          <w:sz w:val="28"/>
          <w:szCs w:val="28"/>
        </w:rPr>
        <w:t>а</w:t>
      </w:r>
      <w:r w:rsidRPr="00F51805">
        <w:rPr>
          <w:rFonts w:ascii="Times New Roman" w:hAnsi="Times New Roman" w:cs="Times New Roman"/>
          <w:sz w:val="28"/>
          <w:szCs w:val="28"/>
        </w:rPr>
        <w:t>ничений, описание которых содержится в главе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Для каждого земельного участка или объекта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тельства, расположенного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w:t>
      </w:r>
      <w:r w:rsidR="009026EF">
        <w:rPr>
          <w:rFonts w:ascii="Times New Roman" w:hAnsi="Times New Roman" w:cs="Times New Roman"/>
          <w:sz w:val="28"/>
          <w:szCs w:val="28"/>
        </w:rPr>
        <w:t>ы</w:t>
      </w:r>
      <w:r w:rsidR="009026EF">
        <w:rPr>
          <w:rFonts w:ascii="Times New Roman" w:hAnsi="Times New Roman" w:cs="Times New Roman"/>
          <w:sz w:val="28"/>
          <w:szCs w:val="28"/>
        </w:rPr>
        <w:t>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разреше</w:t>
      </w:r>
      <w:r w:rsidRPr="00F51805">
        <w:rPr>
          <w:rFonts w:ascii="Times New Roman" w:hAnsi="Times New Roman" w:cs="Times New Roman"/>
          <w:sz w:val="28"/>
          <w:szCs w:val="28"/>
        </w:rPr>
        <w:t>н</w:t>
      </w:r>
      <w:r w:rsidRPr="00F51805">
        <w:rPr>
          <w:rFonts w:ascii="Times New Roman" w:hAnsi="Times New Roman" w:cs="Times New Roman"/>
          <w:sz w:val="28"/>
          <w:szCs w:val="28"/>
        </w:rPr>
        <w:t>ным считается такой вид использования, который соответствует: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w:t>
      </w:r>
      <w:r w:rsidRPr="00F51805">
        <w:rPr>
          <w:rFonts w:ascii="Times New Roman" w:hAnsi="Times New Roman" w:cs="Times New Roman"/>
          <w:sz w:val="28"/>
          <w:szCs w:val="28"/>
        </w:rPr>
        <w:t>а</w:t>
      </w:r>
      <w:r w:rsidRPr="00F51805">
        <w:rPr>
          <w:rFonts w:ascii="Times New Roman" w:hAnsi="Times New Roman" w:cs="Times New Roman"/>
          <w:sz w:val="28"/>
          <w:szCs w:val="28"/>
        </w:rPr>
        <w:t>ние земельных участков и объектов капитального строительства (включая нормативные правовые акты об установлении публичных сервитутов, дог</w:t>
      </w:r>
      <w:r w:rsidRPr="00F51805">
        <w:rPr>
          <w:rFonts w:ascii="Times New Roman" w:hAnsi="Times New Roman" w:cs="Times New Roman"/>
          <w:sz w:val="28"/>
          <w:szCs w:val="28"/>
        </w:rPr>
        <w:t>о</w:t>
      </w:r>
      <w:r w:rsidRPr="00F51805">
        <w:rPr>
          <w:rFonts w:ascii="Times New Roman" w:hAnsi="Times New Roman" w:cs="Times New Roman"/>
          <w:sz w:val="28"/>
          <w:szCs w:val="28"/>
        </w:rPr>
        <w:t>воры об установлении частных сервитутов, иные предусмотренные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 документы).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включает: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w:t>
      </w:r>
      <w:r w:rsidRPr="00F51805">
        <w:rPr>
          <w:rFonts w:ascii="Times New Roman" w:hAnsi="Times New Roman" w:cs="Times New Roman"/>
          <w:sz w:val="28"/>
          <w:szCs w:val="28"/>
        </w:rPr>
        <w:t>е</w:t>
      </w:r>
      <w:r w:rsidRPr="00F51805">
        <w:rPr>
          <w:rFonts w:ascii="Times New Roman" w:hAnsi="Times New Roman" w:cs="Times New Roman"/>
          <w:sz w:val="28"/>
          <w:szCs w:val="28"/>
        </w:rPr>
        <w:t>бований технических регламентов (а вплоть до их вступления в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ном порядке в силу - нормативных технических документов в части, не пр</w:t>
      </w:r>
      <w:r w:rsidRPr="00F51805">
        <w:rPr>
          <w:rFonts w:ascii="Times New Roman" w:hAnsi="Times New Roman" w:cs="Times New Roman"/>
          <w:sz w:val="28"/>
          <w:szCs w:val="28"/>
        </w:rPr>
        <w:t>о</w:t>
      </w:r>
      <w:r w:rsidRPr="00F51805">
        <w:rPr>
          <w:rFonts w:ascii="Times New Roman" w:hAnsi="Times New Roman" w:cs="Times New Roman"/>
          <w:sz w:val="28"/>
          <w:szCs w:val="28"/>
        </w:rPr>
        <w:t>тиворечащей Федеральному закону «О техническом регулировании» и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достроительному кодексу Российской Федерации) не могут быть запрещены;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w:t>
      </w:r>
      <w:r w:rsidRPr="00F51805">
        <w:rPr>
          <w:rFonts w:ascii="Times New Roman" w:hAnsi="Times New Roman" w:cs="Times New Roman"/>
          <w:sz w:val="28"/>
          <w:szCs w:val="28"/>
        </w:rPr>
        <w:t>а</w:t>
      </w:r>
      <w:r w:rsidRPr="00F51805">
        <w:rPr>
          <w:rFonts w:ascii="Times New Roman" w:hAnsi="Times New Roman" w:cs="Times New Roman"/>
          <w:sz w:val="28"/>
          <w:szCs w:val="28"/>
        </w:rPr>
        <w:t>ния, проводимого, в том числе, с применением процедуры публичных сл</w:t>
      </w:r>
      <w:r w:rsidRPr="00F51805">
        <w:rPr>
          <w:rFonts w:ascii="Times New Roman" w:hAnsi="Times New Roman" w:cs="Times New Roman"/>
          <w:sz w:val="28"/>
          <w:szCs w:val="28"/>
        </w:rPr>
        <w:t>у</w:t>
      </w:r>
      <w:r w:rsidRPr="00F51805">
        <w:rPr>
          <w:rFonts w:ascii="Times New Roman" w:hAnsi="Times New Roman" w:cs="Times New Roman"/>
          <w:sz w:val="28"/>
          <w:szCs w:val="28"/>
        </w:rPr>
        <w:t>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F51805">
        <w:rPr>
          <w:rFonts w:ascii="Times New Roman" w:hAnsi="Times New Roman" w:cs="Times New Roman"/>
          <w:sz w:val="28"/>
          <w:szCs w:val="28"/>
        </w:rPr>
        <w:t>дополнительных</w:t>
      </w:r>
      <w:proofErr w:type="gramEnd"/>
      <w:r w:rsidRPr="00F51805">
        <w:rPr>
          <w:rFonts w:ascii="Times New Roman" w:hAnsi="Times New Roman" w:cs="Times New Roman"/>
          <w:sz w:val="28"/>
          <w:szCs w:val="28"/>
        </w:rPr>
        <w:t xml:space="preserve"> по отношению к основным видам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шенного использования и условно разрешенным видам использования и осуществляемые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явл</w:t>
      </w:r>
      <w:r w:rsidRPr="00F51805">
        <w:rPr>
          <w:rFonts w:ascii="Times New Roman" w:hAnsi="Times New Roman" w:cs="Times New Roman"/>
          <w:sz w:val="28"/>
          <w:szCs w:val="28"/>
        </w:rPr>
        <w:t>я</w:t>
      </w:r>
      <w:r w:rsidRPr="00F51805">
        <w:rPr>
          <w:rFonts w:ascii="Times New Roman" w:hAnsi="Times New Roman" w:cs="Times New Roman"/>
          <w:sz w:val="28"/>
          <w:szCs w:val="28"/>
        </w:rPr>
        <w:t>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и объектов капитального строительства, за исключением орг</w:t>
      </w:r>
      <w:r w:rsidRPr="00F51805">
        <w:rPr>
          <w:rFonts w:ascii="Times New Roman" w:hAnsi="Times New Roman" w:cs="Times New Roman"/>
          <w:sz w:val="28"/>
          <w:szCs w:val="28"/>
        </w:rPr>
        <w:t>а</w:t>
      </w:r>
      <w:r w:rsidRPr="00F51805">
        <w:rPr>
          <w:rFonts w:ascii="Times New Roman" w:hAnsi="Times New Roman" w:cs="Times New Roman"/>
          <w:sz w:val="28"/>
          <w:szCs w:val="28"/>
        </w:rPr>
        <w:t>нов государственной власти, органов местного самоуправления, государс</w:t>
      </w:r>
      <w:r w:rsidRPr="00F51805">
        <w:rPr>
          <w:rFonts w:ascii="Times New Roman" w:hAnsi="Times New Roman" w:cs="Times New Roman"/>
          <w:sz w:val="28"/>
          <w:szCs w:val="28"/>
        </w:rPr>
        <w:t>т</w:t>
      </w:r>
      <w:r w:rsidRPr="00F51805">
        <w:rPr>
          <w:rFonts w:ascii="Times New Roman" w:hAnsi="Times New Roman" w:cs="Times New Roman"/>
          <w:sz w:val="28"/>
          <w:szCs w:val="28"/>
        </w:rPr>
        <w:lastRenderedPageBreak/>
        <w:t>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w:t>
      </w:r>
      <w:proofErr w:type="gramStart"/>
      <w:r w:rsidRPr="00F51805">
        <w:rPr>
          <w:rFonts w:ascii="Times New Roman" w:hAnsi="Times New Roman" w:cs="Times New Roman"/>
          <w:sz w:val="28"/>
          <w:szCs w:val="28"/>
        </w:rPr>
        <w:t>Собственники, землепользователи, землевладельцы, арендаторы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собственники, пользователи, владельцы, арендаторы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 строительства вправе по своему усмотрению выбирать и менять вид (виды) использования земельных участков и объектов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разрешенных как основной и вспомогательный для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ветствующих территориальных зон при условии соблюдения требований технических регламентов (а вплоть до их вступления в установленном п</w:t>
      </w:r>
      <w:r w:rsidRPr="00F51805">
        <w:rPr>
          <w:rFonts w:ascii="Times New Roman" w:hAnsi="Times New Roman" w:cs="Times New Roman"/>
          <w:sz w:val="28"/>
          <w:szCs w:val="28"/>
        </w:rPr>
        <w:t>о</w:t>
      </w:r>
      <w:r w:rsidRPr="00F51805">
        <w:rPr>
          <w:rFonts w:ascii="Times New Roman" w:hAnsi="Times New Roman" w:cs="Times New Roman"/>
          <w:sz w:val="28"/>
          <w:szCs w:val="28"/>
        </w:rPr>
        <w:t>рядке в силу - нормативных технических документов в части, не</w:t>
      </w:r>
      <w:proofErr w:type="gramEnd"/>
      <w:r w:rsidRPr="00F51805">
        <w:rPr>
          <w:rFonts w:ascii="Times New Roman" w:hAnsi="Times New Roman" w:cs="Times New Roman"/>
          <w:sz w:val="28"/>
          <w:szCs w:val="28"/>
        </w:rPr>
        <w:t xml:space="preserve"> противор</w:t>
      </w:r>
      <w:r w:rsidRPr="00F51805">
        <w:rPr>
          <w:rFonts w:ascii="Times New Roman" w:hAnsi="Times New Roman" w:cs="Times New Roman"/>
          <w:sz w:val="28"/>
          <w:szCs w:val="28"/>
        </w:rPr>
        <w:t>е</w:t>
      </w:r>
      <w:r w:rsidRPr="00F51805">
        <w:rPr>
          <w:rFonts w:ascii="Times New Roman" w:hAnsi="Times New Roman" w:cs="Times New Roman"/>
          <w:sz w:val="28"/>
          <w:szCs w:val="28"/>
        </w:rPr>
        <w:t>чащей Федеральному закону «О техническом регулировании» и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тельному кодексу Российской Федерации) и требований регламентов испол</w:t>
      </w:r>
      <w:r w:rsidRPr="00F51805">
        <w:rPr>
          <w:rFonts w:ascii="Times New Roman" w:hAnsi="Times New Roman" w:cs="Times New Roman"/>
          <w:sz w:val="28"/>
          <w:szCs w:val="28"/>
        </w:rPr>
        <w:t>ь</w:t>
      </w:r>
      <w:r w:rsidRPr="00F51805">
        <w:rPr>
          <w:rFonts w:ascii="Times New Roman" w:hAnsi="Times New Roman" w:cs="Times New Roman"/>
          <w:sz w:val="28"/>
          <w:szCs w:val="28"/>
        </w:rPr>
        <w:t xml:space="preserve">зования территории в части предельных </w:t>
      </w:r>
      <w:proofErr w:type="gramStart"/>
      <w:r w:rsidRPr="00F51805">
        <w:rPr>
          <w:rFonts w:ascii="Times New Roman" w:hAnsi="Times New Roman" w:cs="Times New Roman"/>
          <w:sz w:val="28"/>
          <w:szCs w:val="28"/>
        </w:rPr>
        <w:t>параметров</w:t>
      </w:r>
      <w:proofErr w:type="gramEnd"/>
      <w:r w:rsidRPr="00F51805">
        <w:rPr>
          <w:rFonts w:ascii="Times New Roman" w:hAnsi="Times New Roman" w:cs="Times New Roman"/>
          <w:sz w:val="28"/>
          <w:szCs w:val="28"/>
        </w:rPr>
        <w:t xml:space="preserve"> разрешенного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реконструкции  объектов капитального строительства,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ных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w:t>
      </w:r>
      <w:r w:rsidRPr="00F51805">
        <w:rPr>
          <w:rFonts w:ascii="Times New Roman" w:hAnsi="Times New Roman" w:cs="Times New Roman"/>
          <w:sz w:val="28"/>
          <w:szCs w:val="28"/>
        </w:rPr>
        <w:t>и</w:t>
      </w:r>
      <w:r w:rsidRPr="00F51805">
        <w:rPr>
          <w:rFonts w:ascii="Times New Roman" w:hAnsi="Times New Roman" w:cs="Times New Roman"/>
          <w:sz w:val="28"/>
          <w:szCs w:val="28"/>
        </w:rPr>
        <w:t>вается законодательством,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ки надежности и безопасности объектов капитального строительства. </w:t>
      </w:r>
      <w:proofErr w:type="gramStart"/>
      <w:r w:rsidRPr="00F51805">
        <w:rPr>
          <w:rFonts w:ascii="Times New Roman" w:hAnsi="Times New Roman" w:cs="Times New Roman"/>
          <w:sz w:val="28"/>
          <w:szCs w:val="28"/>
        </w:rPr>
        <w:t>В этом случае необходимо получение разрешения на строительство, выдаваемого в порядке, установленном статьей 4</w:t>
      </w:r>
      <w:r w:rsidR="00D412E9">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w:t>
      </w:r>
      <w:r w:rsidRPr="00F51805">
        <w:rPr>
          <w:rFonts w:ascii="Times New Roman" w:hAnsi="Times New Roman" w:cs="Times New Roman"/>
          <w:sz w:val="28"/>
          <w:szCs w:val="28"/>
        </w:rPr>
        <w:t>у</w:t>
      </w:r>
      <w:r w:rsidRPr="00F51805">
        <w:rPr>
          <w:rFonts w:ascii="Times New Roman" w:hAnsi="Times New Roman" w:cs="Times New Roman"/>
          <w:sz w:val="28"/>
          <w:szCs w:val="28"/>
        </w:rPr>
        <w:t>чаев, установленных действующим законодательством);</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w:t>
      </w:r>
      <w:r w:rsidRPr="00F51805">
        <w:rPr>
          <w:rFonts w:ascii="Times New Roman" w:hAnsi="Times New Roman" w:cs="Times New Roman"/>
          <w:sz w:val="28"/>
          <w:szCs w:val="28"/>
        </w:rPr>
        <w:t>и</w:t>
      </w:r>
      <w:r w:rsidRPr="00F51805">
        <w:rPr>
          <w:rFonts w:ascii="Times New Roman" w:hAnsi="Times New Roman" w:cs="Times New Roman"/>
          <w:sz w:val="28"/>
          <w:szCs w:val="28"/>
        </w:rPr>
        <w:t>стики надежности и безопасности объекта капитального строительства. В этом случае собственник, пользователь, владелец, арендатор объекта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направляет уведомление об изменении вида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шенного использования земельного участка в территориальный орган Упра</w:t>
      </w:r>
      <w:r w:rsidRPr="00F51805">
        <w:rPr>
          <w:rFonts w:ascii="Times New Roman" w:hAnsi="Times New Roman" w:cs="Times New Roman"/>
          <w:sz w:val="28"/>
          <w:szCs w:val="28"/>
        </w:rPr>
        <w:t>в</w:t>
      </w:r>
      <w:r w:rsidRPr="00F51805">
        <w:rPr>
          <w:rFonts w:ascii="Times New Roman" w:hAnsi="Times New Roman" w:cs="Times New Roman"/>
          <w:sz w:val="28"/>
          <w:szCs w:val="28"/>
        </w:rPr>
        <w:t>ления Федеральной службы государственной регистрации, кадастра и карт</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графии по </w:t>
      </w:r>
      <w:r w:rsidR="00411789">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Российской Федерации</w:t>
      </w:r>
      <w:r w:rsidRPr="00F51805">
        <w:rPr>
          <w:rFonts w:ascii="Times New Roman" w:hAnsi="Times New Roman" w:cs="Times New Roman"/>
          <w:sz w:val="28"/>
          <w:szCs w:val="28"/>
        </w:rPr>
        <w:t>, осуществляющий  кадастровый учет земельных участков. Вид разрешенного использования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4" w:name="а5"/>
      <w:bookmarkEnd w:id="34"/>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с</w:t>
      </w:r>
      <w:proofErr w:type="gramEnd"/>
      <w:r w:rsidRPr="00F51805">
        <w:rPr>
          <w:rFonts w:ascii="Times New Roman" w:hAnsi="Times New Roman" w:cs="Times New Roman"/>
          <w:sz w:val="28"/>
          <w:szCs w:val="28"/>
        </w:rPr>
        <w:t>обственник, пользователь, владелец, арендатор объекта капитального строительства запрашивает изменение основного разрешенного вида испол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зования на условно разрешенное использование по специальному согласов</w:t>
      </w:r>
      <w:r w:rsidRPr="00F51805">
        <w:rPr>
          <w:rFonts w:ascii="Times New Roman" w:hAnsi="Times New Roman" w:cs="Times New Roman"/>
          <w:sz w:val="28"/>
          <w:szCs w:val="28"/>
        </w:rPr>
        <w:t>а</w:t>
      </w:r>
      <w:r w:rsidRPr="00F51805">
        <w:rPr>
          <w:rFonts w:ascii="Times New Roman" w:hAnsi="Times New Roman" w:cs="Times New Roman"/>
          <w:sz w:val="28"/>
          <w:szCs w:val="28"/>
        </w:rPr>
        <w:t>нию. Предоставление разрешения на условно разрешенный вид использов</w:t>
      </w:r>
      <w:r w:rsidRPr="00F51805">
        <w:rPr>
          <w:rFonts w:ascii="Times New Roman" w:hAnsi="Times New Roman" w:cs="Times New Roman"/>
          <w:sz w:val="28"/>
          <w:szCs w:val="28"/>
        </w:rPr>
        <w:t>а</w:t>
      </w:r>
      <w:r w:rsidRPr="00F51805">
        <w:rPr>
          <w:rFonts w:ascii="Times New Roman" w:hAnsi="Times New Roman" w:cs="Times New Roman"/>
          <w:sz w:val="28"/>
          <w:szCs w:val="28"/>
        </w:rPr>
        <w:lastRenderedPageBreak/>
        <w:t>ния  земельного участка или объекта капитального строительства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ляется в порядке, установленном статьей 39 Градостроительного кодекса Российской Федерации. Вопрос подлежит рассмотрению на публичных сл</w:t>
      </w:r>
      <w:r w:rsidRPr="00F51805">
        <w:rPr>
          <w:rFonts w:ascii="Times New Roman" w:hAnsi="Times New Roman" w:cs="Times New Roman"/>
          <w:sz w:val="28"/>
          <w:szCs w:val="28"/>
        </w:rPr>
        <w:t>у</w:t>
      </w:r>
      <w:r w:rsidRPr="00F51805">
        <w:rPr>
          <w:rFonts w:ascii="Times New Roman" w:hAnsi="Times New Roman" w:cs="Times New Roman"/>
          <w:sz w:val="28"/>
          <w:szCs w:val="28"/>
        </w:rPr>
        <w:t>шаниях в</w:t>
      </w:r>
      <w:r w:rsidR="00D412E9">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фиксирующих «пятно застройки», за пределами которого возводить строения запрещено (линии регулирования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w:t>
      </w:r>
      <w:r w:rsidRPr="00F51805">
        <w:rPr>
          <w:rFonts w:ascii="Times New Roman" w:hAnsi="Times New Roman" w:cs="Times New Roman"/>
          <w:sz w:val="28"/>
          <w:szCs w:val="28"/>
        </w:rPr>
        <w:t>т</w:t>
      </w:r>
      <w:r w:rsidRPr="00F51805">
        <w:rPr>
          <w:rFonts w:ascii="Times New Roman" w:hAnsi="Times New Roman" w:cs="Times New Roman"/>
          <w:sz w:val="28"/>
          <w:szCs w:val="28"/>
        </w:rPr>
        <w:t>вующих и тех, которые могут быть построены дополнительно к площади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Сочетание указанных параметров и их предельные значения устана</w:t>
      </w:r>
      <w:r w:rsidRPr="00F51805">
        <w:rPr>
          <w:rFonts w:ascii="Times New Roman" w:hAnsi="Times New Roman" w:cs="Times New Roman"/>
          <w:sz w:val="28"/>
          <w:szCs w:val="28"/>
        </w:rPr>
        <w:t>в</w:t>
      </w:r>
      <w:r w:rsidRPr="00F51805">
        <w:rPr>
          <w:rFonts w:ascii="Times New Roman" w:hAnsi="Times New Roman" w:cs="Times New Roman"/>
          <w:sz w:val="28"/>
          <w:szCs w:val="28"/>
        </w:rPr>
        <w:t xml:space="preserve">ливаются индивидуально применительно к каждой территориальной зоне и </w:t>
      </w:r>
      <w:proofErr w:type="spellStart"/>
      <w:r w:rsidRPr="00F51805">
        <w:rPr>
          <w:rFonts w:ascii="Times New Roman" w:hAnsi="Times New Roman" w:cs="Times New Roman"/>
          <w:sz w:val="28"/>
          <w:szCs w:val="28"/>
        </w:rPr>
        <w:t>подзоне</w:t>
      </w:r>
      <w:proofErr w:type="spellEnd"/>
      <w:r w:rsidRPr="00F51805">
        <w:rPr>
          <w:rFonts w:ascii="Times New Roman" w:hAnsi="Times New Roman" w:cs="Times New Roman"/>
          <w:sz w:val="28"/>
          <w:szCs w:val="28"/>
        </w:rPr>
        <w:t xml:space="preserve">, выделенной на карте территориального зонирования </w:t>
      </w:r>
      <w:r w:rsidR="00EE16F4">
        <w:rPr>
          <w:rFonts w:ascii="Times New Roman" w:hAnsi="Times New Roman" w:cs="Times New Roman"/>
          <w:sz w:val="28"/>
          <w:szCs w:val="28"/>
        </w:rPr>
        <w:t>муниципальн</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F51805">
        <w:rPr>
          <w:rFonts w:ascii="Times New Roman" w:hAnsi="Times New Roman" w:cs="Times New Roman"/>
          <w:sz w:val="28"/>
          <w:szCs w:val="28"/>
        </w:rPr>
        <w:t>подзон</w:t>
      </w:r>
      <w:proofErr w:type="spellEnd"/>
      <w:r w:rsidRPr="00F51805">
        <w:rPr>
          <w:rFonts w:ascii="Times New Roman" w:hAnsi="Times New Roman" w:cs="Times New Roman"/>
          <w:sz w:val="28"/>
          <w:szCs w:val="28"/>
        </w:rPr>
        <w:t xml:space="preserve"> с различными сочетаниями разм</w:t>
      </w:r>
      <w:r w:rsidRPr="00F51805">
        <w:rPr>
          <w:rFonts w:ascii="Times New Roman" w:hAnsi="Times New Roman" w:cs="Times New Roman"/>
          <w:sz w:val="28"/>
          <w:szCs w:val="28"/>
        </w:rPr>
        <w:t>е</w:t>
      </w:r>
      <w:r w:rsidRPr="00F51805">
        <w:rPr>
          <w:rFonts w:ascii="Times New Roman" w:hAnsi="Times New Roman" w:cs="Times New Roman"/>
          <w:sz w:val="28"/>
          <w:szCs w:val="28"/>
        </w:rPr>
        <w:t>ров земельных участков и параметров разрешенного использования,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тельных изменений объектов капитального строительства, но с одинаковыми списками разрешенного использования земельных участков и объектов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w:t>
      </w:r>
      <w:r w:rsidRPr="00F51805">
        <w:rPr>
          <w:rFonts w:ascii="Times New Roman" w:hAnsi="Times New Roman" w:cs="Times New Roman"/>
          <w:sz w:val="28"/>
          <w:szCs w:val="28"/>
        </w:rPr>
        <w:t>е</w:t>
      </w:r>
      <w:r w:rsidRPr="00F51805">
        <w:rPr>
          <w:rFonts w:ascii="Times New Roman" w:hAnsi="Times New Roman" w:cs="Times New Roman"/>
          <w:sz w:val="28"/>
          <w:szCs w:val="28"/>
        </w:rPr>
        <w:t>ний применительно к различным территориальным зонам может увелич</w:t>
      </w:r>
      <w:r w:rsidRPr="00F51805">
        <w:rPr>
          <w:rFonts w:ascii="Times New Roman" w:hAnsi="Times New Roman" w:cs="Times New Roman"/>
          <w:sz w:val="28"/>
          <w:szCs w:val="28"/>
        </w:rPr>
        <w:t>и</w:t>
      </w:r>
      <w:r w:rsidRPr="00F51805">
        <w:rPr>
          <w:rFonts w:ascii="Times New Roman" w:hAnsi="Times New Roman" w:cs="Times New Roman"/>
          <w:sz w:val="28"/>
          <w:szCs w:val="28"/>
        </w:rPr>
        <w:t>ваться путем последовательного внесения изменений в настоящие Правила, в том числе с использованием предложений, подготовленных на основе утве</w:t>
      </w:r>
      <w:r w:rsidRPr="00F51805">
        <w:rPr>
          <w:rFonts w:ascii="Times New Roman" w:hAnsi="Times New Roman" w:cs="Times New Roman"/>
          <w:sz w:val="28"/>
          <w:szCs w:val="28"/>
        </w:rPr>
        <w:t>р</w:t>
      </w:r>
      <w:r w:rsidRPr="00F51805">
        <w:rPr>
          <w:rFonts w:ascii="Times New Roman" w:hAnsi="Times New Roman" w:cs="Times New Roman"/>
          <w:sz w:val="28"/>
          <w:szCs w:val="28"/>
        </w:rPr>
        <w:t>жденной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и объектов капитального строительства в границах отдельных земельных участков (</w:t>
      </w:r>
      <w:proofErr w:type="spellStart"/>
      <w:r w:rsidRPr="00F51805">
        <w:rPr>
          <w:rFonts w:ascii="Times New Roman" w:hAnsi="Times New Roman" w:cs="Times New Roman"/>
          <w:sz w:val="28"/>
          <w:szCs w:val="28"/>
        </w:rPr>
        <w:t>электр</w:t>
      </w:r>
      <w:proofErr w:type="gramStart"/>
      <w:r w:rsidRPr="00F51805">
        <w:rPr>
          <w:rFonts w:ascii="Times New Roman" w:hAnsi="Times New Roman" w:cs="Times New Roman"/>
          <w:sz w:val="28"/>
          <w:szCs w:val="28"/>
        </w:rPr>
        <w:t>о</w:t>
      </w:r>
      <w:proofErr w:type="spellEnd"/>
      <w:r w:rsidRPr="00F51805">
        <w:rPr>
          <w:rFonts w:ascii="Times New Roman" w:hAnsi="Times New Roman" w:cs="Times New Roman"/>
          <w:sz w:val="28"/>
          <w:szCs w:val="28"/>
        </w:rPr>
        <w:t>-</w:t>
      </w:r>
      <w:proofErr w:type="gramEnd"/>
      <w:r w:rsidRPr="00F51805">
        <w:rPr>
          <w:rFonts w:ascii="Times New Roman" w:hAnsi="Times New Roman" w:cs="Times New Roman"/>
          <w:sz w:val="28"/>
          <w:szCs w:val="28"/>
        </w:rPr>
        <w:t xml:space="preserve">, </w:t>
      </w:r>
      <w:proofErr w:type="spellStart"/>
      <w:r w:rsidRPr="00F51805">
        <w:rPr>
          <w:rFonts w:ascii="Times New Roman" w:hAnsi="Times New Roman" w:cs="Times New Roman"/>
          <w:sz w:val="28"/>
          <w:szCs w:val="28"/>
        </w:rPr>
        <w:t>водо</w:t>
      </w:r>
      <w:proofErr w:type="spellEnd"/>
      <w:r w:rsidRPr="00F51805">
        <w:rPr>
          <w:rFonts w:ascii="Times New Roman" w:hAnsi="Times New Roman" w:cs="Times New Roman"/>
          <w:sz w:val="28"/>
          <w:szCs w:val="28"/>
        </w:rPr>
        <w:t xml:space="preserve">-, </w:t>
      </w:r>
      <w:proofErr w:type="spellStart"/>
      <w:r w:rsidRPr="00F51805">
        <w:rPr>
          <w:rFonts w:ascii="Times New Roman" w:hAnsi="Times New Roman" w:cs="Times New Roman"/>
          <w:sz w:val="28"/>
          <w:szCs w:val="28"/>
        </w:rPr>
        <w:t>газообеспечение</w:t>
      </w:r>
      <w:proofErr w:type="spellEnd"/>
      <w:r w:rsidRPr="00F51805">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lastRenderedPageBreak/>
        <w:t>ским регламентам (а вплоть до их вступления в установленном порядке в с</w:t>
      </w:r>
      <w:r w:rsidRPr="00F51805">
        <w:rPr>
          <w:rFonts w:ascii="Times New Roman" w:hAnsi="Times New Roman" w:cs="Times New Roman"/>
          <w:sz w:val="28"/>
          <w:szCs w:val="28"/>
        </w:rPr>
        <w:t>и</w:t>
      </w:r>
      <w:r w:rsidRPr="00F51805">
        <w:rPr>
          <w:rFonts w:ascii="Times New Roman" w:hAnsi="Times New Roman" w:cs="Times New Roman"/>
          <w:sz w:val="28"/>
          <w:szCs w:val="28"/>
        </w:rPr>
        <w:t>лу - нормативным техническим документам в части, не противоречащей Ф</w:t>
      </w:r>
      <w:r w:rsidRPr="00F51805">
        <w:rPr>
          <w:rFonts w:ascii="Times New Roman" w:hAnsi="Times New Roman" w:cs="Times New Roman"/>
          <w:sz w:val="28"/>
          <w:szCs w:val="28"/>
        </w:rPr>
        <w:t>е</w:t>
      </w:r>
      <w:r w:rsidRPr="00F51805">
        <w:rPr>
          <w:rFonts w:ascii="Times New Roman" w:hAnsi="Times New Roman" w:cs="Times New Roman"/>
          <w:sz w:val="28"/>
          <w:szCs w:val="28"/>
        </w:rPr>
        <w:t>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в пределах одного или нескольких элементов планировочной структуры, расположение которых требует отдельного земельного участка с установл</w:t>
      </w:r>
      <w:r w:rsidRPr="00F51805">
        <w:rPr>
          <w:rFonts w:ascii="Times New Roman" w:hAnsi="Times New Roman" w:cs="Times New Roman"/>
          <w:sz w:val="28"/>
          <w:szCs w:val="28"/>
        </w:rPr>
        <w:t>е</w:t>
      </w:r>
      <w:r w:rsidRPr="00F51805">
        <w:rPr>
          <w:rFonts w:ascii="Times New Roman" w:hAnsi="Times New Roman" w:cs="Times New Roman"/>
          <w:sz w:val="28"/>
          <w:szCs w:val="28"/>
        </w:rPr>
        <w:t>нием санитарно-защитных, иных защитных зон, определяются документац</w:t>
      </w:r>
      <w:r w:rsidRPr="00F51805">
        <w:rPr>
          <w:rFonts w:ascii="Times New Roman" w:hAnsi="Times New Roman" w:cs="Times New Roman"/>
          <w:sz w:val="28"/>
          <w:szCs w:val="28"/>
        </w:rPr>
        <w:t>и</w:t>
      </w:r>
      <w:r w:rsidRPr="00F51805">
        <w:rPr>
          <w:rFonts w:ascii="Times New Roman" w:hAnsi="Times New Roman" w:cs="Times New Roman"/>
          <w:sz w:val="28"/>
          <w:szCs w:val="28"/>
        </w:rPr>
        <w:t>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50633B">
      <w:pPr>
        <w:pStyle w:val="af2"/>
      </w:pPr>
      <w:bookmarkStart w:id="35" w:name="_Toc469474723"/>
      <w:r>
        <w:t>Статья 5</w:t>
      </w:r>
      <w:r w:rsidR="00F72ACB" w:rsidRPr="00F51805">
        <w:t>. Открытость и доступность информации о землепольз</w:t>
      </w:r>
      <w:r w:rsidR="00F72ACB" w:rsidRPr="00F51805">
        <w:t>о</w:t>
      </w:r>
      <w:r w:rsidR="00F72ACB" w:rsidRPr="00F51805">
        <w:t>вании и застройке</w:t>
      </w:r>
      <w:bookmarkEnd w:id="3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w:t>
      </w:r>
      <w:r w:rsidRPr="00F51805">
        <w:rPr>
          <w:rFonts w:ascii="Times New Roman" w:hAnsi="Times New Roman" w:cs="Times New Roman"/>
          <w:sz w:val="28"/>
          <w:szCs w:val="28"/>
        </w:rPr>
        <w:t>и</w:t>
      </w:r>
      <w:r w:rsidRPr="00F51805">
        <w:rPr>
          <w:rFonts w:ascii="Times New Roman" w:hAnsi="Times New Roman" w:cs="Times New Roman"/>
          <w:sz w:val="28"/>
          <w:szCs w:val="28"/>
        </w:rPr>
        <w:t>ческие и иные документы, являются открытыми для всех физических и юр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дических, а также должностных лиц, органов власти и управления, а также органов, осуществляющих </w:t>
      </w:r>
      <w:proofErr w:type="gramStart"/>
      <w:r w:rsidRPr="00F51805">
        <w:rPr>
          <w:rFonts w:ascii="Times New Roman" w:hAnsi="Times New Roman" w:cs="Times New Roman"/>
          <w:sz w:val="28"/>
          <w:szCs w:val="28"/>
        </w:rPr>
        <w:t>контроль за</w:t>
      </w:r>
      <w:proofErr w:type="gramEnd"/>
      <w:r w:rsidRPr="00F51805">
        <w:rPr>
          <w:rFonts w:ascii="Times New Roman" w:hAnsi="Times New Roman" w:cs="Times New Roman"/>
          <w:sz w:val="28"/>
          <w:szCs w:val="28"/>
        </w:rPr>
        <w:t xml:space="preserve"> соблюдением градостроительного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конодательства органами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обеспечив</w:t>
      </w:r>
      <w:r w:rsidRPr="00F51805">
        <w:rPr>
          <w:rFonts w:ascii="Times New Roman" w:hAnsi="Times New Roman" w:cs="Times New Roman"/>
          <w:sz w:val="28"/>
          <w:szCs w:val="28"/>
        </w:rPr>
        <w:t>а</w:t>
      </w:r>
      <w:r w:rsidRPr="00F51805">
        <w:rPr>
          <w:rFonts w:ascii="Times New Roman" w:hAnsi="Times New Roman" w:cs="Times New Roman"/>
          <w:sz w:val="28"/>
          <w:szCs w:val="28"/>
        </w:rPr>
        <w:t>ют возможность ознакомления с Правилами путем:</w:t>
      </w:r>
    </w:p>
    <w:p w:rsidR="00F72ACB" w:rsidRPr="0050633B" w:rsidRDefault="00F72ACB" w:rsidP="0050633B">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t>- публикации (обнародования) настоящих Правил в порядке, устано</w:t>
      </w:r>
      <w:r w:rsidRPr="0050633B">
        <w:rPr>
          <w:rFonts w:ascii="Times New Roman" w:hAnsi="Times New Roman" w:cs="Times New Roman"/>
          <w:sz w:val="28"/>
          <w:szCs w:val="28"/>
        </w:rPr>
        <w:t>в</w:t>
      </w:r>
      <w:r w:rsidRPr="0050633B">
        <w:rPr>
          <w:rFonts w:ascii="Times New Roman" w:hAnsi="Times New Roman" w:cs="Times New Roman"/>
          <w:sz w:val="28"/>
          <w:szCs w:val="28"/>
        </w:rPr>
        <w:t>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лов в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w:t>
      </w:r>
      <w:r w:rsidRPr="00F51805">
        <w:rPr>
          <w:rFonts w:ascii="Times New Roman" w:hAnsi="Times New Roman" w:cs="Times New Roman"/>
          <w:sz w:val="28"/>
          <w:szCs w:val="28"/>
        </w:rPr>
        <w:t>а</w:t>
      </w:r>
      <w:r w:rsidRPr="00F51805">
        <w:rPr>
          <w:rFonts w:ascii="Times New Roman" w:hAnsi="Times New Roman" w:cs="Times New Roman"/>
          <w:sz w:val="28"/>
          <w:szCs w:val="28"/>
        </w:rPr>
        <w:t>стоящих Правил (градостроительных заключений), а также необходимых к</w:t>
      </w:r>
      <w:r w:rsidRPr="00F51805">
        <w:rPr>
          <w:rFonts w:ascii="Times New Roman" w:hAnsi="Times New Roman" w:cs="Times New Roman"/>
          <w:sz w:val="28"/>
          <w:szCs w:val="28"/>
        </w:rPr>
        <w:t>о</w:t>
      </w:r>
      <w:r w:rsidRPr="00F51805">
        <w:rPr>
          <w:rFonts w:ascii="Times New Roman" w:hAnsi="Times New Roman" w:cs="Times New Roman"/>
          <w:sz w:val="28"/>
          <w:szCs w:val="28"/>
        </w:rPr>
        <w:t>пий картографических документов и их фрагментов, характеризующих усл</w:t>
      </w:r>
      <w:r w:rsidRPr="00F51805">
        <w:rPr>
          <w:rFonts w:ascii="Times New Roman" w:hAnsi="Times New Roman" w:cs="Times New Roman"/>
          <w:sz w:val="28"/>
          <w:szCs w:val="28"/>
        </w:rPr>
        <w:t>о</w:t>
      </w:r>
      <w:r w:rsidRPr="00F51805">
        <w:rPr>
          <w:rFonts w:ascii="Times New Roman" w:hAnsi="Times New Roman" w:cs="Times New Roman"/>
          <w:sz w:val="28"/>
          <w:szCs w:val="28"/>
        </w:rPr>
        <w:t>вия землепользования и застройки применительно к отдельным земельным участкам и элементам планировочной структуры. Данные материалы предо</w:t>
      </w:r>
      <w:r w:rsidRPr="00F51805">
        <w:rPr>
          <w:rFonts w:ascii="Times New Roman" w:hAnsi="Times New Roman" w:cs="Times New Roman"/>
          <w:sz w:val="28"/>
          <w:szCs w:val="28"/>
        </w:rPr>
        <w:t>с</w:t>
      </w:r>
      <w:r w:rsidRPr="00F51805">
        <w:rPr>
          <w:rFonts w:ascii="Times New Roman" w:hAnsi="Times New Roman" w:cs="Times New Roman"/>
          <w:sz w:val="28"/>
          <w:szCs w:val="28"/>
        </w:rPr>
        <w:t>тавляются вышеуказанным лицам по письменному запросу на компенсац</w:t>
      </w:r>
      <w:r w:rsidRPr="00F51805">
        <w:rPr>
          <w:rFonts w:ascii="Times New Roman" w:hAnsi="Times New Roman" w:cs="Times New Roman"/>
          <w:sz w:val="28"/>
          <w:szCs w:val="28"/>
        </w:rPr>
        <w:t>и</w:t>
      </w:r>
      <w:r w:rsidRPr="00F51805">
        <w:rPr>
          <w:rFonts w:ascii="Times New Roman" w:hAnsi="Times New Roman" w:cs="Times New Roman"/>
          <w:sz w:val="28"/>
          <w:szCs w:val="28"/>
        </w:rPr>
        <w:t>онной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Настоящие Правила, иные документы и материалы, подготавлива</w:t>
      </w:r>
      <w:r w:rsidRPr="00F51805">
        <w:rPr>
          <w:rFonts w:ascii="Times New Roman" w:hAnsi="Times New Roman" w:cs="Times New Roman"/>
          <w:sz w:val="28"/>
          <w:szCs w:val="28"/>
        </w:rPr>
        <w:t>е</w:t>
      </w:r>
      <w:r w:rsidRPr="00F51805">
        <w:rPr>
          <w:rFonts w:ascii="Times New Roman" w:hAnsi="Times New Roman" w:cs="Times New Roman"/>
          <w:sz w:val="28"/>
          <w:szCs w:val="28"/>
        </w:rPr>
        <w:t>мые в процессе градостроительной деятельности, в соответствии с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строительным кодексом Российской Федерации в обязательном порядке н</w:t>
      </w:r>
      <w:r w:rsidRPr="00F51805">
        <w:rPr>
          <w:rFonts w:ascii="Times New Roman" w:hAnsi="Times New Roman" w:cs="Times New Roman"/>
          <w:sz w:val="28"/>
          <w:szCs w:val="28"/>
        </w:rPr>
        <w:t>а</w:t>
      </w:r>
      <w:r w:rsidRPr="00F51805">
        <w:rPr>
          <w:rFonts w:ascii="Times New Roman" w:hAnsi="Times New Roman" w:cs="Times New Roman"/>
          <w:sz w:val="28"/>
          <w:szCs w:val="28"/>
        </w:rPr>
        <w:t>правляются и размещаются в информационной системе обеспечения град</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строительной деятельности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ведение и состав которой </w:t>
      </w:r>
      <w:r w:rsidRPr="00F51805">
        <w:rPr>
          <w:rFonts w:ascii="Times New Roman" w:hAnsi="Times New Roman" w:cs="Times New Roman"/>
          <w:sz w:val="28"/>
          <w:szCs w:val="28"/>
        </w:rPr>
        <w:lastRenderedPageBreak/>
        <w:t>определяются в соответствии с</w:t>
      </w:r>
      <w:r w:rsidR="00D412E9">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и осущес</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вляются Администрацией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63397E">
      <w:pPr>
        <w:pStyle w:val="af2"/>
      </w:pPr>
      <w:bookmarkStart w:id="36" w:name="_Toc469474724"/>
      <w:r>
        <w:t>Статья 6</w:t>
      </w:r>
      <w:r w:rsidR="00F72ACB" w:rsidRPr="00F51805">
        <w:t xml:space="preserve">. Действие Правил по отношению к генеральному плану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r w:rsidR="00F72ACB" w:rsidRPr="00F51805">
        <w:t>, иным документам территориального планирования и документации по планировке территории. Внесение и</w:t>
      </w:r>
      <w:r w:rsidR="00F72ACB" w:rsidRPr="00F51805">
        <w:t>з</w:t>
      </w:r>
      <w:r w:rsidR="00F72ACB" w:rsidRPr="00F51805">
        <w:t>менений в Правила.</w:t>
      </w:r>
      <w:bookmarkEnd w:id="36"/>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7" w:name="а6"/>
      <w:bookmarkEnd w:id="37"/>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 xml:space="preserve">Принятие генерального плана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внесение и</w:t>
      </w:r>
      <w:r w:rsidRPr="00F51805">
        <w:rPr>
          <w:rFonts w:ascii="Times New Roman" w:hAnsi="Times New Roman" w:cs="Times New Roman"/>
          <w:sz w:val="28"/>
          <w:szCs w:val="28"/>
        </w:rPr>
        <w:t>з</w:t>
      </w:r>
      <w:r w:rsidRPr="00F51805">
        <w:rPr>
          <w:rFonts w:ascii="Times New Roman" w:hAnsi="Times New Roman" w:cs="Times New Roman"/>
          <w:sz w:val="28"/>
          <w:szCs w:val="28"/>
        </w:rPr>
        <w:t xml:space="preserve">менений в генеральный план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(его корректировка), у</w:t>
      </w:r>
      <w:r w:rsidRPr="00F51805">
        <w:rPr>
          <w:rFonts w:ascii="Times New Roman" w:hAnsi="Times New Roman" w:cs="Times New Roman"/>
          <w:sz w:val="28"/>
          <w:szCs w:val="28"/>
        </w:rPr>
        <w:t>т</w:t>
      </w:r>
      <w:r w:rsidRPr="00F51805">
        <w:rPr>
          <w:rFonts w:ascii="Times New Roman" w:hAnsi="Times New Roman" w:cs="Times New Roman"/>
          <w:sz w:val="28"/>
          <w:szCs w:val="28"/>
        </w:rPr>
        <w:t>верждение документов территориального планирования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ции, </w:t>
      </w:r>
      <w:r w:rsidR="00411789">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применительно к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xml:space="preserve">, схемы территориального планирования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внес</w:t>
      </w:r>
      <w:r w:rsidRPr="00F51805">
        <w:rPr>
          <w:rFonts w:ascii="Times New Roman" w:hAnsi="Times New Roman" w:cs="Times New Roman"/>
          <w:sz w:val="28"/>
          <w:szCs w:val="28"/>
        </w:rPr>
        <w:t>е</w:t>
      </w:r>
      <w:r w:rsidRPr="00F51805">
        <w:rPr>
          <w:rFonts w:ascii="Times New Roman" w:hAnsi="Times New Roman" w:cs="Times New Roman"/>
          <w:sz w:val="28"/>
          <w:szCs w:val="28"/>
        </w:rPr>
        <w:t>ние изменений в такие документы, изменения в ранее утвержденную главой</w:t>
      </w:r>
      <w:proofErr w:type="gramEnd"/>
      <w:r w:rsidRPr="00F51805">
        <w:rPr>
          <w:rFonts w:ascii="Times New Roman" w:hAnsi="Times New Roman" w:cs="Times New Roman"/>
          <w:sz w:val="28"/>
          <w:szCs w:val="28"/>
        </w:rPr>
        <w:t xml:space="preserve">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документацию по планировке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тории, утверждение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территории, а также утверждение и изменение иной документации по планировке территории не влечет автоматического измен</w:t>
      </w:r>
      <w:r w:rsidRPr="00F51805">
        <w:rPr>
          <w:rFonts w:ascii="Times New Roman" w:hAnsi="Times New Roman" w:cs="Times New Roman"/>
          <w:sz w:val="28"/>
          <w:szCs w:val="28"/>
        </w:rPr>
        <w:t>е</w:t>
      </w:r>
      <w:r w:rsidRPr="00F51805">
        <w:rPr>
          <w:rFonts w:ascii="Times New Roman" w:hAnsi="Times New Roman" w:cs="Times New Roman"/>
          <w:sz w:val="28"/>
          <w:szCs w:val="28"/>
        </w:rPr>
        <w:t>ния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нировке территории, внесения изменений в такие документы, такую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w:t>
      </w:r>
      <w:r w:rsidRPr="00F51805">
        <w:rPr>
          <w:rFonts w:ascii="Times New Roman" w:hAnsi="Times New Roman" w:cs="Times New Roman"/>
          <w:sz w:val="28"/>
          <w:szCs w:val="28"/>
        </w:rPr>
        <w:t>р</w:t>
      </w:r>
      <w:r w:rsidRPr="00F51805">
        <w:rPr>
          <w:rFonts w:ascii="Times New Roman" w:hAnsi="Times New Roman" w:cs="Times New Roman"/>
          <w:sz w:val="28"/>
          <w:szCs w:val="28"/>
        </w:rPr>
        <w:t>ганы местного самоуправления по представлению заключения Комиссии по землепользованию и застройке вправе принимать решения: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предложений о подготовке, внесении изменений в ген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ральный план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с учетом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w:t>
      </w:r>
      <w:r w:rsidRPr="00F51805">
        <w:rPr>
          <w:rFonts w:ascii="Times New Roman" w:hAnsi="Times New Roman" w:cs="Times New Roman"/>
          <w:sz w:val="28"/>
          <w:szCs w:val="28"/>
        </w:rPr>
        <w:t>р</w:t>
      </w:r>
      <w:r w:rsidRPr="00F51805">
        <w:rPr>
          <w:rFonts w:ascii="Times New Roman" w:hAnsi="Times New Roman" w:cs="Times New Roman"/>
          <w:sz w:val="28"/>
          <w:szCs w:val="28"/>
        </w:rPr>
        <w:t>жденной и нереализованной документации по планировке территории, в том числе в части установленных настоящими Правилами регламентов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риальных зон, списков разрешенного использования земельных участков и </w:t>
      </w:r>
      <w:r w:rsidRPr="00F51805">
        <w:rPr>
          <w:rFonts w:ascii="Times New Roman" w:hAnsi="Times New Roman" w:cs="Times New Roman"/>
          <w:sz w:val="28"/>
          <w:szCs w:val="28"/>
        </w:rPr>
        <w:lastRenderedPageBreak/>
        <w:t>объектов капитального строительства, состава и значений показателей пр</w:t>
      </w:r>
      <w:r w:rsidRPr="00F51805">
        <w:rPr>
          <w:rFonts w:ascii="Times New Roman" w:hAnsi="Times New Roman" w:cs="Times New Roman"/>
          <w:sz w:val="28"/>
          <w:szCs w:val="28"/>
        </w:rPr>
        <w:t>е</w:t>
      </w:r>
      <w:r w:rsidRPr="00F51805">
        <w:rPr>
          <w:rFonts w:ascii="Times New Roman" w:hAnsi="Times New Roman" w:cs="Times New Roman"/>
          <w:sz w:val="28"/>
          <w:szCs w:val="28"/>
        </w:rPr>
        <w:t>дельных размеров земельных участков и предельных параметров разреше</w:t>
      </w:r>
      <w:r w:rsidRPr="00F51805">
        <w:rPr>
          <w:rFonts w:ascii="Times New Roman" w:hAnsi="Times New Roman" w:cs="Times New Roman"/>
          <w:sz w:val="28"/>
          <w:szCs w:val="28"/>
        </w:rPr>
        <w:t>н</w:t>
      </w:r>
      <w:r w:rsidRPr="00F51805">
        <w:rPr>
          <w:rFonts w:ascii="Times New Roman" w:hAnsi="Times New Roman" w:cs="Times New Roman"/>
          <w:sz w:val="28"/>
          <w:szCs w:val="28"/>
        </w:rPr>
        <w:t>ного строительства к соответствующим территориальным</w:t>
      </w:r>
      <w:proofErr w:type="gramEnd"/>
      <w:r w:rsidRPr="00F51805">
        <w:rPr>
          <w:rFonts w:ascii="Times New Roman" w:hAnsi="Times New Roman" w:cs="Times New Roman"/>
          <w:sz w:val="28"/>
          <w:szCs w:val="28"/>
        </w:rPr>
        <w:t xml:space="preserve"> зонам.</w:t>
      </w:r>
    </w:p>
    <w:p w:rsidR="00F72ACB" w:rsidRPr="00F51805" w:rsidRDefault="00F72ACB" w:rsidP="0050633B">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w:t>
      </w:r>
      <w:r w:rsidRPr="00F51805">
        <w:rPr>
          <w:sz w:val="28"/>
          <w:szCs w:val="28"/>
        </w:rPr>
        <w:t>о</w:t>
      </w:r>
      <w:r w:rsidRPr="00F51805">
        <w:rPr>
          <w:sz w:val="28"/>
          <w:szCs w:val="28"/>
        </w:rPr>
        <w:t>декса Российской Федерации.</w:t>
      </w:r>
    </w:p>
    <w:p w:rsidR="00F72ACB" w:rsidRPr="00F51805" w:rsidRDefault="00F72ACB" w:rsidP="00F72ACB">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sidR="00D86BF7">
        <w:rPr>
          <w:sz w:val="28"/>
          <w:szCs w:val="28"/>
        </w:rPr>
        <w:t>одятся в соответствии с главой 9</w:t>
      </w:r>
      <w:r w:rsidRPr="00F51805">
        <w:rPr>
          <w:sz w:val="28"/>
          <w:szCs w:val="28"/>
        </w:rPr>
        <w:t xml:space="preserve"> настоящих Правил.</w:t>
      </w:r>
    </w:p>
    <w:p w:rsidR="00F72ACB" w:rsidRPr="00F51805" w:rsidRDefault="00F72ACB" w:rsidP="00F72ACB">
      <w:pPr>
        <w:autoSpaceDE w:val="0"/>
        <w:autoSpaceDN w:val="0"/>
        <w:adjustRightInd w:val="0"/>
        <w:jc w:val="both"/>
        <w:rPr>
          <w:sz w:val="28"/>
          <w:szCs w:val="28"/>
        </w:rPr>
      </w:pPr>
      <w:r w:rsidRPr="00F51805">
        <w:rPr>
          <w:sz w:val="28"/>
          <w:szCs w:val="28"/>
        </w:rPr>
        <w:tab/>
        <w:t xml:space="preserve">4. </w:t>
      </w:r>
      <w:proofErr w:type="gramStart"/>
      <w:r w:rsidRPr="00F51805">
        <w:rPr>
          <w:sz w:val="28"/>
          <w:szCs w:val="28"/>
        </w:rPr>
        <w:t>Если внесение изменений в настоящие Правила обусловлено вст</w:t>
      </w:r>
      <w:r w:rsidRPr="00F51805">
        <w:rPr>
          <w:sz w:val="28"/>
          <w:szCs w:val="28"/>
        </w:rPr>
        <w:t>у</w:t>
      </w:r>
      <w:r w:rsidRPr="00F51805">
        <w:rPr>
          <w:sz w:val="28"/>
          <w:szCs w:val="28"/>
        </w:rPr>
        <w:t>пившими в законную силу судебными актами, которыми признан факт пр</w:t>
      </w:r>
      <w:r w:rsidRPr="00F51805">
        <w:rPr>
          <w:sz w:val="28"/>
          <w:szCs w:val="28"/>
        </w:rPr>
        <w:t>о</w:t>
      </w:r>
      <w:r w:rsidRPr="00F51805">
        <w:rPr>
          <w:sz w:val="28"/>
          <w:szCs w:val="28"/>
        </w:rPr>
        <w:t>тиворечия положений настоящих Правил Конституции Российской Федер</w:t>
      </w:r>
      <w:r w:rsidRPr="00F51805">
        <w:rPr>
          <w:sz w:val="28"/>
          <w:szCs w:val="28"/>
        </w:rPr>
        <w:t>а</w:t>
      </w:r>
      <w:r w:rsidRPr="00F51805">
        <w:rPr>
          <w:sz w:val="28"/>
          <w:szCs w:val="28"/>
        </w:rPr>
        <w:t xml:space="preserve">ции, федеральным конституционным законам, федеральным законам, Уставу </w:t>
      </w:r>
      <w:r w:rsidR="00B20354">
        <w:rPr>
          <w:sz w:val="28"/>
          <w:szCs w:val="28"/>
        </w:rPr>
        <w:t>Оренбургской области</w:t>
      </w:r>
      <w:r w:rsidRPr="00F51805">
        <w:rPr>
          <w:sz w:val="28"/>
          <w:szCs w:val="28"/>
        </w:rPr>
        <w:t xml:space="preserve">, законам </w:t>
      </w:r>
      <w:r w:rsidR="00B20354">
        <w:rPr>
          <w:sz w:val="28"/>
          <w:szCs w:val="28"/>
        </w:rPr>
        <w:t>Оренбургской области</w:t>
      </w:r>
      <w:r w:rsidRPr="00F51805">
        <w:rPr>
          <w:sz w:val="28"/>
          <w:szCs w:val="28"/>
        </w:rPr>
        <w:t>, Уставу муниципал</w:t>
      </w:r>
      <w:r w:rsidRPr="00F51805">
        <w:rPr>
          <w:sz w:val="28"/>
          <w:szCs w:val="28"/>
        </w:rPr>
        <w:t>ь</w:t>
      </w:r>
      <w:r w:rsidRPr="00F51805">
        <w:rPr>
          <w:sz w:val="28"/>
          <w:szCs w:val="28"/>
        </w:rPr>
        <w:t>ного образования</w:t>
      </w:r>
      <w:r w:rsidR="007009E2">
        <w:rPr>
          <w:sz w:val="28"/>
          <w:szCs w:val="28"/>
        </w:rPr>
        <w:t xml:space="preserve"> </w:t>
      </w:r>
      <w:r w:rsidR="009026EF">
        <w:rPr>
          <w:sz w:val="28"/>
          <w:szCs w:val="28"/>
        </w:rPr>
        <w:t>Пылаевский</w:t>
      </w:r>
      <w:r w:rsidR="007009E2">
        <w:rPr>
          <w:sz w:val="28"/>
          <w:szCs w:val="28"/>
        </w:rPr>
        <w:t xml:space="preserve"> сельсовет</w:t>
      </w:r>
      <w:r w:rsidRPr="00F51805">
        <w:rPr>
          <w:sz w:val="28"/>
          <w:szCs w:val="28"/>
        </w:rPr>
        <w:t>, публичные слушания по внесению соответствующих изменений в настоящие Правила и проверка проекта изм</w:t>
      </w:r>
      <w:r w:rsidRPr="00F51805">
        <w:rPr>
          <w:sz w:val="28"/>
          <w:szCs w:val="28"/>
        </w:rPr>
        <w:t>е</w:t>
      </w:r>
      <w:r w:rsidRPr="00F51805">
        <w:rPr>
          <w:sz w:val="28"/>
          <w:szCs w:val="28"/>
        </w:rPr>
        <w:t>нений настоящих Правил на соответствие техническим регламентам не пр</w:t>
      </w:r>
      <w:r w:rsidRPr="00F51805">
        <w:rPr>
          <w:sz w:val="28"/>
          <w:szCs w:val="28"/>
        </w:rPr>
        <w:t>о</w:t>
      </w:r>
      <w:r w:rsidRPr="00F51805">
        <w:rPr>
          <w:sz w:val="28"/>
          <w:szCs w:val="28"/>
        </w:rPr>
        <w:t>водятся</w:t>
      </w:r>
      <w:proofErr w:type="gramEnd"/>
      <w:r w:rsidRPr="00F51805">
        <w:rPr>
          <w:sz w:val="28"/>
          <w:szCs w:val="28"/>
        </w:rPr>
        <w:t>. Настоящее положение распространяется на все части Правил, вкл</w:t>
      </w:r>
      <w:r w:rsidRPr="00F51805">
        <w:rPr>
          <w:sz w:val="28"/>
          <w:szCs w:val="28"/>
        </w:rPr>
        <w:t>ю</w:t>
      </w:r>
      <w:r w:rsidRPr="00F51805">
        <w:rPr>
          <w:sz w:val="28"/>
          <w:szCs w:val="28"/>
        </w:rPr>
        <w:t>чая входящие в их состав картографические и иные документы.</w:t>
      </w:r>
    </w:p>
    <w:p w:rsidR="00F72ACB" w:rsidRPr="00F51805" w:rsidRDefault="00F72ACB" w:rsidP="00F72ACB">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w:t>
      </w:r>
      <w:r w:rsidRPr="00F51805">
        <w:rPr>
          <w:sz w:val="28"/>
          <w:szCs w:val="28"/>
        </w:rPr>
        <w:t>о</w:t>
      </w:r>
      <w:r w:rsidRPr="00F51805">
        <w:rPr>
          <w:sz w:val="28"/>
          <w:szCs w:val="28"/>
        </w:rPr>
        <w:t>вым актам, имеющим большую юридическую силу.</w:t>
      </w:r>
    </w:p>
    <w:p w:rsidR="00F72ACB" w:rsidRPr="00F51805" w:rsidRDefault="00F72ACB" w:rsidP="0050633B"/>
    <w:p w:rsidR="00F72ACB" w:rsidRPr="0050633B" w:rsidRDefault="00F72ACB" w:rsidP="0050633B">
      <w:pPr>
        <w:keepNext/>
        <w:keepLines/>
        <w:spacing w:before="200" w:after="240" w:line="360" w:lineRule="auto"/>
        <w:ind w:firstLine="709"/>
        <w:jc w:val="both"/>
        <w:outlineLvl w:val="2"/>
        <w:rPr>
          <w:rFonts w:eastAsiaTheme="majorEastAsia" w:cstheme="majorBidi"/>
          <w:b/>
          <w:bCs/>
          <w:sz w:val="28"/>
        </w:rPr>
      </w:pPr>
      <w:bookmarkStart w:id="38" w:name="_Toc469474725"/>
      <w:r w:rsidRPr="0050633B">
        <w:rPr>
          <w:rFonts w:eastAsiaTheme="majorEastAsia" w:cstheme="majorBidi"/>
          <w:b/>
          <w:bCs/>
          <w:sz w:val="28"/>
        </w:rPr>
        <w:t>Глава 2. ПРАВА ИСПОЛЬЗОВАНИЯ ЗЕМЕЛЬНЫХ УЧАСТКОВ,</w:t>
      </w:r>
      <w:r w:rsidR="0050633B">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sidR="0050633B">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38"/>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39" w:name="_Toc469474726"/>
      <w:r w:rsidRPr="00F51805">
        <w:t xml:space="preserve">Статья </w:t>
      </w:r>
      <w:r w:rsidR="001F7C61">
        <w:t>7</w:t>
      </w:r>
      <w:r w:rsidRPr="00F51805">
        <w:t>. Общие положения, относящиеся к ранее возникшим пр</w:t>
      </w:r>
      <w:r w:rsidRPr="00F51805">
        <w:t>а</w:t>
      </w:r>
      <w:r w:rsidRPr="00F51805">
        <w:t>вам</w:t>
      </w:r>
      <w:bookmarkEnd w:id="3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Принятые до введения в действие настоящих </w:t>
      </w:r>
      <w:proofErr w:type="gramStart"/>
      <w:r w:rsidRPr="00F51805">
        <w:rPr>
          <w:rFonts w:ascii="Times New Roman" w:hAnsi="Times New Roman" w:cs="Times New Roman"/>
          <w:sz w:val="28"/>
          <w:szCs w:val="28"/>
        </w:rPr>
        <w:t>Правил</w:t>
      </w:r>
      <w:proofErr w:type="gramEnd"/>
      <w:r w:rsidRPr="00F51805">
        <w:rPr>
          <w:rFonts w:ascii="Times New Roman" w:hAnsi="Times New Roman" w:cs="Times New Roman"/>
          <w:sz w:val="28"/>
          <w:szCs w:val="28"/>
        </w:rPr>
        <w:t xml:space="preserve"> нормативные правовые акты органов местного самоуправления по вопросам землепольз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и застройки применяются в части, не противоречащей настоящим Пр</w:t>
      </w:r>
      <w:r w:rsidRPr="00F51805">
        <w:rPr>
          <w:rFonts w:ascii="Times New Roman" w:hAnsi="Times New Roman" w:cs="Times New Roman"/>
          <w:sz w:val="28"/>
          <w:szCs w:val="28"/>
        </w:rPr>
        <w:t>а</w:t>
      </w:r>
      <w:r w:rsidRPr="00F51805">
        <w:rPr>
          <w:rFonts w:ascii="Times New Roman" w:hAnsi="Times New Roman" w:cs="Times New Roman"/>
          <w:sz w:val="28"/>
          <w:szCs w:val="28"/>
        </w:rPr>
        <w:t>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w:t>
      </w:r>
      <w:r w:rsidRPr="00F51805">
        <w:rPr>
          <w:rFonts w:ascii="Times New Roman" w:hAnsi="Times New Roman" w:cs="Times New Roman"/>
          <w:sz w:val="28"/>
          <w:szCs w:val="28"/>
        </w:rPr>
        <w:t>ы</w:t>
      </w:r>
      <w:r w:rsidRPr="00F51805">
        <w:rPr>
          <w:rFonts w:ascii="Times New Roman" w:hAnsi="Times New Roman" w:cs="Times New Roman"/>
          <w:sz w:val="28"/>
          <w:szCs w:val="28"/>
        </w:rPr>
        <w:t>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w:t>
      </w:r>
      <w:r w:rsidRPr="00F51805">
        <w:rPr>
          <w:rFonts w:ascii="Times New Roman" w:hAnsi="Times New Roman" w:cs="Times New Roman"/>
          <w:sz w:val="28"/>
          <w:szCs w:val="28"/>
        </w:rPr>
        <w:t>т</w:t>
      </w:r>
      <w:r w:rsidRPr="00F51805">
        <w:rPr>
          <w:rFonts w:ascii="Times New Roman" w:hAnsi="Times New Roman" w:cs="Times New Roman"/>
          <w:sz w:val="28"/>
          <w:szCs w:val="28"/>
        </w:rPr>
        <w:t>вовавшие на законных основаниях до введения в действие настоящих Правил или до внесения изменений в настоящие Правила, являются несоответс</w:t>
      </w:r>
      <w:r w:rsidRPr="00F51805">
        <w:rPr>
          <w:rFonts w:ascii="Times New Roman" w:hAnsi="Times New Roman" w:cs="Times New Roman"/>
          <w:sz w:val="28"/>
          <w:szCs w:val="28"/>
        </w:rPr>
        <w:t>т</w:t>
      </w:r>
      <w:r w:rsidRPr="00F51805">
        <w:rPr>
          <w:rFonts w:ascii="Times New Roman" w:hAnsi="Times New Roman" w:cs="Times New Roman"/>
          <w:sz w:val="28"/>
          <w:szCs w:val="28"/>
        </w:rPr>
        <w:lastRenderedPageBreak/>
        <w:t>вующими настоящим Правилам в части видов  использования,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ных регламентом использования территорий, в случаях, когда эти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имеют вид (виды) использования, которы</w:t>
      </w:r>
      <w:proofErr w:type="gramStart"/>
      <w:r w:rsidRPr="00F51805">
        <w:rPr>
          <w:rFonts w:ascii="Times New Roman" w:hAnsi="Times New Roman" w:cs="Times New Roman"/>
          <w:sz w:val="28"/>
          <w:szCs w:val="28"/>
        </w:rPr>
        <w:t>й(</w:t>
      </w:r>
      <w:proofErr w:type="gramEnd"/>
      <w:r w:rsidRPr="00F51805">
        <w:rPr>
          <w:rFonts w:ascii="Times New Roman" w:hAnsi="Times New Roman" w:cs="Times New Roman"/>
          <w:sz w:val="28"/>
          <w:szCs w:val="28"/>
        </w:rPr>
        <w:t>е) не поименован(</w:t>
      </w:r>
      <w:proofErr w:type="spellStart"/>
      <w:r w:rsidRPr="00F51805">
        <w:rPr>
          <w:rFonts w:ascii="Times New Roman" w:hAnsi="Times New Roman" w:cs="Times New Roman"/>
          <w:sz w:val="28"/>
          <w:szCs w:val="28"/>
        </w:rPr>
        <w:t>ы</w:t>
      </w:r>
      <w:proofErr w:type="spellEnd"/>
      <w:r w:rsidRPr="00F51805">
        <w:rPr>
          <w:rFonts w:ascii="Times New Roman" w:hAnsi="Times New Roman" w:cs="Times New Roman"/>
          <w:sz w:val="28"/>
          <w:szCs w:val="28"/>
        </w:rPr>
        <w:t xml:space="preserve">) как разрешенный для соответствующей территориальной зоны в </w:t>
      </w:r>
      <w:hyperlink r:id="rId8"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имеют вид (виды) использования, которы</w:t>
      </w:r>
      <w:proofErr w:type="gramStart"/>
      <w:r w:rsidRPr="00F51805">
        <w:rPr>
          <w:rFonts w:ascii="Times New Roman" w:hAnsi="Times New Roman" w:cs="Times New Roman"/>
          <w:sz w:val="28"/>
          <w:szCs w:val="28"/>
        </w:rPr>
        <w:t>й(</w:t>
      </w:r>
      <w:proofErr w:type="gramEnd"/>
      <w:r w:rsidRPr="00F51805">
        <w:rPr>
          <w:rFonts w:ascii="Times New Roman" w:hAnsi="Times New Roman" w:cs="Times New Roman"/>
          <w:sz w:val="28"/>
          <w:szCs w:val="28"/>
        </w:rPr>
        <w:t>е) поименован(</w:t>
      </w:r>
      <w:proofErr w:type="spellStart"/>
      <w:r w:rsidRPr="00F51805">
        <w:rPr>
          <w:rFonts w:ascii="Times New Roman" w:hAnsi="Times New Roman" w:cs="Times New Roman"/>
          <w:sz w:val="28"/>
          <w:szCs w:val="28"/>
        </w:rPr>
        <w:t>ы</w:t>
      </w:r>
      <w:proofErr w:type="spellEnd"/>
      <w:r w:rsidRPr="00F51805">
        <w:rPr>
          <w:rFonts w:ascii="Times New Roman" w:hAnsi="Times New Roman" w:cs="Times New Roman"/>
          <w:sz w:val="28"/>
          <w:szCs w:val="28"/>
        </w:rPr>
        <w:t xml:space="preserve">) как разрешенный для соответствующих зон в </w:t>
      </w:r>
      <w:hyperlink r:id="rId9"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 но расположен(</w:t>
      </w:r>
      <w:proofErr w:type="spellStart"/>
      <w:r w:rsidRPr="00F51805">
        <w:rPr>
          <w:rFonts w:ascii="Times New Roman" w:hAnsi="Times New Roman" w:cs="Times New Roman"/>
          <w:sz w:val="28"/>
          <w:szCs w:val="28"/>
        </w:rPr>
        <w:t>ы</w:t>
      </w:r>
      <w:proofErr w:type="spellEnd"/>
      <w:r w:rsidRPr="00F51805">
        <w:rPr>
          <w:rFonts w:ascii="Times New Roman" w:hAnsi="Times New Roman" w:cs="Times New Roman"/>
          <w:sz w:val="28"/>
          <w:szCs w:val="28"/>
        </w:rPr>
        <w:t>) в зонах с особыми условиями использования территории, в пределах которых не предусмотрено размещение соответствующих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стройки - высота/этажность построек, процент застройки, коэффициент и</w:t>
      </w:r>
      <w:r w:rsidRPr="00F51805">
        <w:rPr>
          <w:rFonts w:ascii="Times New Roman" w:hAnsi="Times New Roman" w:cs="Times New Roman"/>
          <w:sz w:val="28"/>
          <w:szCs w:val="28"/>
        </w:rPr>
        <w:t>с</w:t>
      </w:r>
      <w:r w:rsidRPr="00F51805">
        <w:rPr>
          <w:rFonts w:ascii="Times New Roman" w:hAnsi="Times New Roman" w:cs="Times New Roman"/>
          <w:sz w:val="28"/>
          <w:szCs w:val="28"/>
        </w:rPr>
        <w:t xml:space="preserve">пользования земельного участка и т.п.) значений, установленных </w:t>
      </w:r>
      <w:r>
        <w:rPr>
          <w:rFonts w:ascii="Times New Roman" w:hAnsi="Times New Roman" w:cs="Times New Roman"/>
          <w:sz w:val="28"/>
          <w:szCs w:val="28"/>
        </w:rPr>
        <w:t>главами 16, 17</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определенного частью 3 настоящей статьи, определяется в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ствии с частями 8 – 10 статьи  36 Градостроительного кодекса Российской Федерации, статьей 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w:t>
      </w:r>
      <w:r w:rsidRPr="00F51805">
        <w:rPr>
          <w:rFonts w:ascii="Times New Roman" w:hAnsi="Times New Roman" w:cs="Times New Roman"/>
          <w:sz w:val="28"/>
          <w:szCs w:val="28"/>
        </w:rPr>
        <w:t>а</w:t>
      </w:r>
      <w:r w:rsidRPr="00F51805">
        <w:rPr>
          <w:rFonts w:ascii="Times New Roman" w:hAnsi="Times New Roman" w:cs="Times New Roman"/>
          <w:sz w:val="28"/>
          <w:szCs w:val="28"/>
        </w:rPr>
        <w:t>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0" w:name="_Toc469474727"/>
      <w:r w:rsidRPr="00F51805">
        <w:t xml:space="preserve">Статья </w:t>
      </w:r>
      <w:r w:rsidR="001F7C61">
        <w:t>8</w:t>
      </w:r>
      <w:r w:rsidRPr="00F51805">
        <w:t>. Использование земельных участков, использование и строительные изменения объектов капитального строительства, не с</w:t>
      </w:r>
      <w:r w:rsidRPr="00F51805">
        <w:t>о</w:t>
      </w:r>
      <w:r w:rsidRPr="00F51805">
        <w:t>ответствующих Правилам</w:t>
      </w:r>
      <w:bookmarkEnd w:id="4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Земельные участки и объекты капитального строительства, указа</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ные в части 3 статьи </w:t>
      </w:r>
      <w:r w:rsidR="001F7C6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w:t>
      </w:r>
      <w:r w:rsidRPr="00F51805">
        <w:rPr>
          <w:rFonts w:ascii="Times New Roman" w:hAnsi="Times New Roman" w:cs="Times New Roman"/>
          <w:sz w:val="28"/>
          <w:szCs w:val="28"/>
        </w:rPr>
        <w:t>ю</w:t>
      </w:r>
      <w:r w:rsidRPr="00F51805">
        <w:rPr>
          <w:rFonts w:ascii="Times New Roman" w:hAnsi="Times New Roman" w:cs="Times New Roman"/>
          <w:sz w:val="28"/>
          <w:szCs w:val="28"/>
        </w:rPr>
        <w:t>щими настоящим Правилам после внесения в них изменений, могут испол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зоваться без установления срока их приведения в соответствие с настоящими Правилами, за исключением случаев, установленных федеральным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 и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Исключение составляют несоответствующие одновременно и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щим Правилам, и техническим регламентам (а вплоть до их вступления в у</w:t>
      </w:r>
      <w:r w:rsidRPr="00F51805">
        <w:rPr>
          <w:rFonts w:ascii="Times New Roman" w:hAnsi="Times New Roman" w:cs="Times New Roman"/>
          <w:sz w:val="28"/>
          <w:szCs w:val="28"/>
        </w:rPr>
        <w:t>с</w:t>
      </w:r>
      <w:r w:rsidRPr="00F51805">
        <w:rPr>
          <w:rFonts w:ascii="Times New Roman" w:hAnsi="Times New Roman" w:cs="Times New Roman"/>
          <w:sz w:val="28"/>
          <w:szCs w:val="28"/>
        </w:rPr>
        <w:t>тановленном порядке в силу - нормативным техническим документам в ча</w:t>
      </w:r>
      <w:r w:rsidRPr="00F51805">
        <w:rPr>
          <w:rFonts w:ascii="Times New Roman" w:hAnsi="Times New Roman" w:cs="Times New Roman"/>
          <w:sz w:val="28"/>
          <w:szCs w:val="28"/>
        </w:rPr>
        <w:t>с</w:t>
      </w:r>
      <w:r w:rsidRPr="00F51805">
        <w:rPr>
          <w:rFonts w:ascii="Times New Roman" w:hAnsi="Times New Roman" w:cs="Times New Roman"/>
          <w:sz w:val="28"/>
          <w:szCs w:val="28"/>
        </w:rPr>
        <w:t>ти, не противоречащей Федеральному закону «О техническом регулиров</w:t>
      </w:r>
      <w:r w:rsidRPr="00F51805">
        <w:rPr>
          <w:rFonts w:ascii="Times New Roman" w:hAnsi="Times New Roman" w:cs="Times New Roman"/>
          <w:sz w:val="28"/>
          <w:szCs w:val="28"/>
        </w:rPr>
        <w:t>а</w:t>
      </w:r>
      <w:r w:rsidRPr="00F51805">
        <w:rPr>
          <w:rFonts w:ascii="Times New Roman" w:hAnsi="Times New Roman" w:cs="Times New Roman"/>
          <w:sz w:val="28"/>
          <w:szCs w:val="28"/>
        </w:rPr>
        <w:t>нии» и Градостроительному кодексу Российской Федерации) объекты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существование и использование которых опасно для жизни и здоровья людей, для окружающей среды, объектов культурного н</w:t>
      </w:r>
      <w:r w:rsidRPr="00F51805">
        <w:rPr>
          <w:rFonts w:ascii="Times New Roman" w:hAnsi="Times New Roman" w:cs="Times New Roman"/>
          <w:sz w:val="28"/>
          <w:szCs w:val="28"/>
        </w:rPr>
        <w:t>а</w:t>
      </w:r>
      <w:r w:rsidRPr="00F51805">
        <w:rPr>
          <w:rFonts w:ascii="Times New Roman" w:hAnsi="Times New Roman" w:cs="Times New Roman"/>
          <w:sz w:val="28"/>
          <w:szCs w:val="28"/>
        </w:rPr>
        <w:t>следия.</w:t>
      </w:r>
      <w:proofErr w:type="gramEnd"/>
      <w:r w:rsidRPr="00F51805">
        <w:rPr>
          <w:rFonts w:ascii="Times New Roman" w:hAnsi="Times New Roman" w:cs="Times New Roman"/>
          <w:sz w:val="28"/>
          <w:szCs w:val="28"/>
        </w:rPr>
        <w:t xml:space="preserve"> Применительно к этим объектам в соответствии с федеральными з</w:t>
      </w:r>
      <w:r w:rsidRPr="00F51805">
        <w:rPr>
          <w:rFonts w:ascii="Times New Roman" w:hAnsi="Times New Roman" w:cs="Times New Roman"/>
          <w:sz w:val="28"/>
          <w:szCs w:val="28"/>
        </w:rPr>
        <w:t>а</w:t>
      </w:r>
      <w:r w:rsidRPr="00F51805">
        <w:rPr>
          <w:rFonts w:ascii="Times New Roman" w:hAnsi="Times New Roman" w:cs="Times New Roman"/>
          <w:sz w:val="28"/>
          <w:szCs w:val="28"/>
        </w:rPr>
        <w:t>конами может быть наложен запрет на продолжение их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Все изменения не соответствующих настоящим Правилам объектов капитального строительства, осуществляемые путем изменения видов и и</w:t>
      </w:r>
      <w:r w:rsidRPr="00F51805">
        <w:rPr>
          <w:rFonts w:ascii="Times New Roman" w:hAnsi="Times New Roman" w:cs="Times New Roman"/>
          <w:sz w:val="28"/>
          <w:szCs w:val="28"/>
        </w:rPr>
        <w:t>н</w:t>
      </w:r>
      <w:r w:rsidRPr="00F51805">
        <w:rPr>
          <w:rFonts w:ascii="Times New Roman" w:hAnsi="Times New Roman" w:cs="Times New Roman"/>
          <w:sz w:val="28"/>
          <w:szCs w:val="28"/>
        </w:rPr>
        <w:t>тенсивности их использования, строительных параметров, могут произв</w:t>
      </w:r>
      <w:r w:rsidRPr="00F51805">
        <w:rPr>
          <w:rFonts w:ascii="Times New Roman" w:hAnsi="Times New Roman" w:cs="Times New Roman"/>
          <w:sz w:val="28"/>
          <w:szCs w:val="28"/>
        </w:rPr>
        <w:t>о</w:t>
      </w:r>
      <w:r w:rsidRPr="00F51805">
        <w:rPr>
          <w:rFonts w:ascii="Times New Roman" w:hAnsi="Times New Roman" w:cs="Times New Roman"/>
          <w:sz w:val="28"/>
          <w:szCs w:val="28"/>
        </w:rPr>
        <w:t>диться только в направлении приведения их в соответствие с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стоящих Правил. </w:t>
      </w:r>
      <w:proofErr w:type="gramStart"/>
      <w:r w:rsidRPr="00F51805">
        <w:rPr>
          <w:rFonts w:ascii="Times New Roman" w:hAnsi="Times New Roman" w:cs="Times New Roman"/>
          <w:sz w:val="28"/>
          <w:szCs w:val="28"/>
        </w:rPr>
        <w:t>На этих объектах не допускается увеличивать объемы и и</w:t>
      </w:r>
      <w:r w:rsidRPr="00F51805">
        <w:rPr>
          <w:rFonts w:ascii="Times New Roman" w:hAnsi="Times New Roman" w:cs="Times New Roman"/>
          <w:sz w:val="28"/>
          <w:szCs w:val="28"/>
        </w:rPr>
        <w:t>н</w:t>
      </w:r>
      <w:r w:rsidRPr="00F51805">
        <w:rPr>
          <w:rFonts w:ascii="Times New Roman" w:hAnsi="Times New Roman" w:cs="Times New Roman"/>
          <w:sz w:val="28"/>
          <w:szCs w:val="28"/>
        </w:rPr>
        <w:t>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w:t>
      </w:r>
      <w:r w:rsidRPr="00F51805">
        <w:rPr>
          <w:rFonts w:ascii="Times New Roman" w:hAnsi="Times New Roman" w:cs="Times New Roman"/>
          <w:sz w:val="28"/>
          <w:szCs w:val="28"/>
        </w:rPr>
        <w:t>о</w:t>
      </w:r>
      <w:r w:rsidRPr="00F51805">
        <w:rPr>
          <w:rFonts w:ascii="Times New Roman" w:hAnsi="Times New Roman" w:cs="Times New Roman"/>
          <w:sz w:val="28"/>
          <w:szCs w:val="28"/>
        </w:rPr>
        <w:t>сти, устанавливаемыми техническими регламентами (а вплоть до их вступл</w:t>
      </w:r>
      <w:r w:rsidRPr="00F51805">
        <w:rPr>
          <w:rFonts w:ascii="Times New Roman" w:hAnsi="Times New Roman" w:cs="Times New Roman"/>
          <w:sz w:val="28"/>
          <w:szCs w:val="28"/>
        </w:rPr>
        <w:t>е</w:t>
      </w:r>
      <w:r w:rsidRPr="00F51805">
        <w:rPr>
          <w:rFonts w:ascii="Times New Roman" w:hAnsi="Times New Roman" w:cs="Times New Roman"/>
          <w:sz w:val="28"/>
          <w:szCs w:val="28"/>
        </w:rPr>
        <w:t>ния в установленном порядке в силу - нормативным техническим докуме</w:t>
      </w:r>
      <w:r w:rsidRPr="00F51805">
        <w:rPr>
          <w:rFonts w:ascii="Times New Roman" w:hAnsi="Times New Roman" w:cs="Times New Roman"/>
          <w:sz w:val="28"/>
          <w:szCs w:val="28"/>
        </w:rPr>
        <w:t>н</w:t>
      </w:r>
      <w:r w:rsidRPr="00F51805">
        <w:rPr>
          <w:rFonts w:ascii="Times New Roman" w:hAnsi="Times New Roman" w:cs="Times New Roman"/>
          <w:sz w:val="28"/>
          <w:szCs w:val="28"/>
        </w:rPr>
        <w:t>там в части, не противоречащей Федеральному закону «О техническом рег</w:t>
      </w:r>
      <w:r w:rsidRPr="00F51805">
        <w:rPr>
          <w:rFonts w:ascii="Times New Roman" w:hAnsi="Times New Roman" w:cs="Times New Roman"/>
          <w:sz w:val="28"/>
          <w:szCs w:val="28"/>
        </w:rPr>
        <w:t>у</w:t>
      </w:r>
      <w:r w:rsidRPr="00F51805">
        <w:rPr>
          <w:rFonts w:ascii="Times New Roman" w:hAnsi="Times New Roman" w:cs="Times New Roman"/>
          <w:sz w:val="28"/>
          <w:szCs w:val="28"/>
        </w:rPr>
        <w:t>лировании» и Градостроительному кодексу</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Российской Федерации).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Указанные в пункте 3 части 3 статьи </w:t>
      </w:r>
      <w:r w:rsidR="00D86BF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w:t>
      </w:r>
      <w:r w:rsidRPr="00F51805">
        <w:rPr>
          <w:rFonts w:ascii="Times New Roman" w:hAnsi="Times New Roman" w:cs="Times New Roman"/>
          <w:sz w:val="28"/>
          <w:szCs w:val="28"/>
        </w:rPr>
        <w:t>а</w:t>
      </w:r>
      <w:r w:rsidRPr="00F51805">
        <w:rPr>
          <w:rFonts w:ascii="Times New Roman" w:hAnsi="Times New Roman" w:cs="Times New Roman"/>
          <w:sz w:val="28"/>
          <w:szCs w:val="28"/>
        </w:rPr>
        <w:t>питального строительства, не соответствующие настоящим Правилам по строительным параметрам (строения, затрудняющие или блокирующие во</w:t>
      </w:r>
      <w:r w:rsidRPr="00F51805">
        <w:rPr>
          <w:rFonts w:ascii="Times New Roman" w:hAnsi="Times New Roman" w:cs="Times New Roman"/>
          <w:sz w:val="28"/>
          <w:szCs w:val="28"/>
        </w:rPr>
        <w:t>з</w:t>
      </w:r>
      <w:r w:rsidRPr="00F51805">
        <w:rPr>
          <w:rFonts w:ascii="Times New Roman" w:hAnsi="Times New Roman" w:cs="Times New Roman"/>
          <w:sz w:val="28"/>
          <w:szCs w:val="28"/>
        </w:rPr>
        <w:t>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ветствия таких объектов настоящим Правилам.</w:t>
      </w:r>
      <w:proofErr w:type="gramEnd"/>
      <w:r w:rsidRPr="00F51805">
        <w:rPr>
          <w:rFonts w:ascii="Times New Roman" w:hAnsi="Times New Roman" w:cs="Times New Roman"/>
          <w:sz w:val="28"/>
          <w:szCs w:val="28"/>
        </w:rPr>
        <w:t xml:space="preserve"> Действия по отношению к указанным объектам, выполняемые на основании разрешений на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 должны быть направлены на устранение несоответствия таких объектов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41" w:name="_Toc469474728"/>
      <w:r w:rsidRPr="00FE743D">
        <w:rPr>
          <w:rFonts w:eastAsiaTheme="majorEastAsia" w:cstheme="majorBidi"/>
          <w:b/>
          <w:bCs/>
          <w:sz w:val="28"/>
        </w:rPr>
        <w:t>Глава 3. УЧАСТНИКИ ОТНОШЕНИЙ, ВОЗНИКАЮЩИХ ПО ПОВОДУ</w:t>
      </w:r>
      <w:r w:rsidR="00FE743D">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41"/>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2" w:name="_Toc469474729"/>
      <w:r w:rsidRPr="00F51805">
        <w:t xml:space="preserve">Статья </w:t>
      </w:r>
      <w:r w:rsidR="001F7C61">
        <w:t>9</w:t>
      </w:r>
      <w:r w:rsidRPr="00F51805">
        <w:t>. Общие положения о физических и юридических лицах, осуществляющих землепользование и застройку</w:t>
      </w:r>
      <w:bookmarkEnd w:id="4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w:t>
      </w:r>
      <w:r w:rsidRPr="00F51805">
        <w:rPr>
          <w:rFonts w:ascii="Times New Roman" w:hAnsi="Times New Roman" w:cs="Times New Roman"/>
          <w:sz w:val="28"/>
          <w:szCs w:val="28"/>
        </w:rPr>
        <w:t>а</w:t>
      </w:r>
      <w:r w:rsidRPr="00F51805">
        <w:rPr>
          <w:rFonts w:ascii="Times New Roman" w:hAnsi="Times New Roman" w:cs="Times New Roman"/>
          <w:sz w:val="28"/>
          <w:szCs w:val="28"/>
        </w:rPr>
        <w:t>вила, а также принимаемые в их развитие иные нормативные правовые акты органов местного самоуправления регулируют действия физических и юр</w:t>
      </w:r>
      <w:r w:rsidRPr="00F51805">
        <w:rPr>
          <w:rFonts w:ascii="Times New Roman" w:hAnsi="Times New Roman" w:cs="Times New Roman"/>
          <w:sz w:val="28"/>
          <w:szCs w:val="28"/>
        </w:rPr>
        <w:t>и</w:t>
      </w:r>
      <w:r w:rsidRPr="00F51805">
        <w:rPr>
          <w:rFonts w:ascii="Times New Roman" w:hAnsi="Times New Roman" w:cs="Times New Roman"/>
          <w:sz w:val="28"/>
          <w:szCs w:val="28"/>
        </w:rPr>
        <w:t>дических лиц, предпринимателей, которые: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участвуют в торгах (конкурсах, аукционах) по предоставлению прав собственности или аренды на земельные участки, сформированные из сост</w:t>
      </w:r>
      <w:r w:rsidRPr="00F51805">
        <w:rPr>
          <w:rFonts w:ascii="Times New Roman" w:hAnsi="Times New Roman" w:cs="Times New Roman"/>
          <w:sz w:val="28"/>
          <w:szCs w:val="28"/>
        </w:rPr>
        <w:t>а</w:t>
      </w:r>
      <w:r w:rsidRPr="00F51805">
        <w:rPr>
          <w:rFonts w:ascii="Times New Roman" w:hAnsi="Times New Roman" w:cs="Times New Roman"/>
          <w:sz w:val="28"/>
          <w:szCs w:val="28"/>
        </w:rPr>
        <w:t>ва государственных или муниципальных земель, в целях нового строительс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ва или реконструкции существующих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администрацию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осуществляют их текущее использование, а также подг</w:t>
      </w:r>
      <w:r w:rsidRPr="00F51805">
        <w:rPr>
          <w:rFonts w:ascii="Times New Roman" w:hAnsi="Times New Roman" w:cs="Times New Roman"/>
          <w:sz w:val="28"/>
          <w:szCs w:val="28"/>
        </w:rPr>
        <w:t>о</w:t>
      </w:r>
      <w:r w:rsidRPr="00F51805">
        <w:rPr>
          <w:rFonts w:ascii="Times New Roman" w:hAnsi="Times New Roman" w:cs="Times New Roman"/>
          <w:sz w:val="28"/>
          <w:szCs w:val="28"/>
        </w:rPr>
        <w:t>тавливают проектную документацию и осуществляют строительство,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струкцию и иные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стков многоквартирных домов;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вом действия в области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w:t>
      </w:r>
      <w:r w:rsidRPr="00F51805">
        <w:rPr>
          <w:rFonts w:ascii="Times New Roman" w:hAnsi="Times New Roman" w:cs="Times New Roman"/>
          <w:sz w:val="28"/>
          <w:szCs w:val="28"/>
        </w:rPr>
        <w:t>а</w:t>
      </w:r>
      <w:r w:rsidRPr="00F51805">
        <w:rPr>
          <w:rFonts w:ascii="Times New Roman" w:hAnsi="Times New Roman" w:cs="Times New Roman"/>
          <w:sz w:val="28"/>
          <w:szCs w:val="28"/>
        </w:rPr>
        <w:t>тизации, передаваемых в аренду на срок не более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переоформление одного вида ранее предоставленного права на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стками на право собственности, аренды или безвозмездного срочного 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w:t>
      </w:r>
      <w:r w:rsidRPr="00F51805">
        <w:rPr>
          <w:rFonts w:ascii="Times New Roman" w:hAnsi="Times New Roman" w:cs="Times New Roman"/>
          <w:sz w:val="28"/>
          <w:szCs w:val="28"/>
        </w:rPr>
        <w:t>н</w:t>
      </w:r>
      <w:r w:rsidRPr="00F51805">
        <w:rPr>
          <w:rFonts w:ascii="Times New Roman" w:hAnsi="Times New Roman" w:cs="Times New Roman"/>
          <w:sz w:val="28"/>
          <w:szCs w:val="28"/>
        </w:rPr>
        <w:t>ных интересов или частных намерений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3" w:name="_Toc469474730"/>
      <w:r w:rsidRPr="00F51805">
        <w:t xml:space="preserve">Статья </w:t>
      </w:r>
      <w:r w:rsidR="001F7C61">
        <w:t>10</w:t>
      </w:r>
      <w:r w:rsidRPr="00F51805">
        <w:t xml:space="preserve">. Комиссия по землепользованию и застройке </w:t>
      </w:r>
      <w:r w:rsidR="00EE16F4">
        <w:t>муниц</w:t>
      </w:r>
      <w:r w:rsidR="00EE16F4">
        <w:t>и</w:t>
      </w:r>
      <w:r w:rsidR="00EE16F4">
        <w:t xml:space="preserve">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4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sidR="00EE16F4">
        <w:rPr>
          <w:rFonts w:ascii="Times New Roman" w:hAnsi="Times New Roman" w:cs="Times New Roman"/>
          <w:sz w:val="28"/>
          <w:szCs w:val="28"/>
        </w:rPr>
        <w:t>муниципального обр</w:t>
      </w:r>
      <w:r w:rsidR="00EE16F4">
        <w:rPr>
          <w:rFonts w:ascii="Times New Roman" w:hAnsi="Times New Roman" w:cs="Times New Roman"/>
          <w:sz w:val="28"/>
          <w:szCs w:val="28"/>
        </w:rPr>
        <w:t>а</w:t>
      </w:r>
      <w:r w:rsidR="00EE16F4">
        <w:rPr>
          <w:rFonts w:ascii="Times New Roman" w:hAnsi="Times New Roman" w:cs="Times New Roman"/>
          <w:sz w:val="28"/>
          <w:szCs w:val="28"/>
        </w:rPr>
        <w:t xml:space="preserve">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является постоянно действующим, консультативным, коллегиальным сов</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щательным органом при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фо</w:t>
      </w:r>
      <w:r w:rsidRPr="00F51805">
        <w:rPr>
          <w:rFonts w:ascii="Times New Roman" w:hAnsi="Times New Roman" w:cs="Times New Roman"/>
          <w:sz w:val="28"/>
          <w:szCs w:val="28"/>
        </w:rPr>
        <w:t>р</w:t>
      </w:r>
      <w:r w:rsidRPr="00F51805">
        <w:rPr>
          <w:rFonts w:ascii="Times New Roman" w:hAnsi="Times New Roman" w:cs="Times New Roman"/>
          <w:sz w:val="28"/>
          <w:szCs w:val="28"/>
        </w:rPr>
        <w:t>мируется для реализации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lastRenderedPageBreak/>
        <w:t xml:space="preserve">Комиссия формируется на основании решения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w:t>
      </w:r>
      <w:r w:rsidRPr="00F51805">
        <w:rPr>
          <w:rFonts w:ascii="Times New Roman" w:hAnsi="Times New Roman" w:cs="Times New Roman"/>
          <w:sz w:val="28"/>
          <w:szCs w:val="28"/>
        </w:rPr>
        <w:t>р</w:t>
      </w:r>
      <w:r w:rsidRPr="00F51805">
        <w:rPr>
          <w:rFonts w:ascii="Times New Roman" w:hAnsi="Times New Roman" w:cs="Times New Roman"/>
          <w:sz w:val="28"/>
          <w:szCs w:val="28"/>
        </w:rPr>
        <w:t xml:space="preserve">ждаемыми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а также в соответс</w:t>
      </w:r>
      <w:r w:rsidRPr="00F51805">
        <w:rPr>
          <w:rFonts w:ascii="Times New Roman" w:hAnsi="Times New Roman" w:cs="Times New Roman"/>
          <w:sz w:val="28"/>
          <w:szCs w:val="28"/>
        </w:rPr>
        <w:t>т</w:t>
      </w:r>
      <w:r w:rsidRPr="00F51805">
        <w:rPr>
          <w:rFonts w:ascii="Times New Roman" w:hAnsi="Times New Roman" w:cs="Times New Roman"/>
          <w:sz w:val="28"/>
          <w:szCs w:val="28"/>
        </w:rPr>
        <w:t>вии с утвержденным Комиссией регламентом деятельности.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w:t>
      </w:r>
      <w:r w:rsidRPr="00F51805">
        <w:rPr>
          <w:rFonts w:ascii="Times New Roman" w:hAnsi="Times New Roman" w:cs="Times New Roman"/>
          <w:sz w:val="28"/>
          <w:szCs w:val="28"/>
        </w:rPr>
        <w:t>з</w:t>
      </w:r>
      <w:r w:rsidRPr="00F51805">
        <w:rPr>
          <w:rFonts w:ascii="Times New Roman" w:hAnsi="Times New Roman" w:cs="Times New Roman"/>
          <w:sz w:val="28"/>
          <w:szCs w:val="28"/>
        </w:rPr>
        <w:t>менений в настоящие Правила, подготавливаемых по инициативе органов местного самоуправления, на этапе, предшествующем проведению публи</w:t>
      </w:r>
      <w:r w:rsidRPr="00F51805">
        <w:rPr>
          <w:rFonts w:ascii="Times New Roman" w:hAnsi="Times New Roman" w:cs="Times New Roman"/>
          <w:sz w:val="28"/>
          <w:szCs w:val="28"/>
        </w:rPr>
        <w:t>ч</w:t>
      </w:r>
      <w:r w:rsidRPr="00F51805">
        <w:rPr>
          <w:rFonts w:ascii="Times New Roman" w:hAnsi="Times New Roman" w:cs="Times New Roman"/>
          <w:sz w:val="28"/>
          <w:szCs w:val="28"/>
        </w:rPr>
        <w:t>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закл</w:t>
      </w:r>
      <w:r w:rsidRPr="00F51805">
        <w:rPr>
          <w:rFonts w:ascii="Times New Roman" w:hAnsi="Times New Roman" w:cs="Times New Roman"/>
          <w:sz w:val="28"/>
          <w:szCs w:val="28"/>
        </w:rPr>
        <w:t>ю</w:t>
      </w:r>
      <w:r w:rsidRPr="00F51805">
        <w:rPr>
          <w:rFonts w:ascii="Times New Roman" w:hAnsi="Times New Roman" w:cs="Times New Roman"/>
          <w:sz w:val="28"/>
          <w:szCs w:val="28"/>
        </w:rPr>
        <w:t xml:space="preserve">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к</w:t>
      </w:r>
      <w:r w:rsidRPr="00F51805">
        <w:rPr>
          <w:rFonts w:ascii="Times New Roman" w:hAnsi="Times New Roman" w:cs="Times New Roman"/>
          <w:sz w:val="28"/>
          <w:szCs w:val="28"/>
        </w:rPr>
        <w:t>а</w:t>
      </w:r>
      <w:r w:rsidRPr="00F51805">
        <w:rPr>
          <w:rFonts w:ascii="Times New Roman" w:hAnsi="Times New Roman" w:cs="Times New Roman"/>
          <w:sz w:val="28"/>
          <w:szCs w:val="28"/>
        </w:rPr>
        <w:t>сающихся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направление сообщений о проведении публичных сл</w:t>
      </w:r>
      <w:r w:rsidRPr="00F51805">
        <w:rPr>
          <w:rFonts w:ascii="Times New Roman" w:hAnsi="Times New Roman" w:cs="Times New Roman"/>
          <w:sz w:val="28"/>
          <w:szCs w:val="28"/>
        </w:rPr>
        <w:t>у</w:t>
      </w:r>
      <w:r w:rsidRPr="00F51805">
        <w:rPr>
          <w:rFonts w:ascii="Times New Roman" w:hAnsi="Times New Roman" w:cs="Times New Roman"/>
          <w:sz w:val="28"/>
          <w:szCs w:val="28"/>
        </w:rPr>
        <w:t>шаний лицам, определенным статьями 39, 40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Персональный состав Комиссии утверждается решением Главы а</w:t>
      </w:r>
      <w:r w:rsidRPr="00F51805">
        <w:rPr>
          <w:rFonts w:ascii="Times New Roman" w:hAnsi="Times New Roman" w:cs="Times New Roman"/>
          <w:sz w:val="28"/>
          <w:szCs w:val="28"/>
        </w:rPr>
        <w:t>д</w:t>
      </w:r>
      <w:r w:rsidRPr="00F51805">
        <w:rPr>
          <w:rFonts w:ascii="Times New Roman" w:hAnsi="Times New Roman" w:cs="Times New Roman"/>
          <w:sz w:val="28"/>
          <w:szCs w:val="28"/>
        </w:rPr>
        <w:t xml:space="preserve">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w:t>
      </w:r>
      <w:r w:rsidRPr="00F51805">
        <w:rPr>
          <w:rFonts w:ascii="Times New Roman" w:hAnsi="Times New Roman" w:cs="Times New Roman"/>
          <w:sz w:val="28"/>
          <w:szCs w:val="28"/>
        </w:rPr>
        <w:t>с</w:t>
      </w:r>
      <w:r w:rsidRPr="00F51805">
        <w:rPr>
          <w:rFonts w:ascii="Times New Roman" w:hAnsi="Times New Roman" w:cs="Times New Roman"/>
          <w:sz w:val="28"/>
          <w:szCs w:val="28"/>
        </w:rPr>
        <w:t>сии. При равенстве голосов голос председателя Комиссии является опред</w:t>
      </w:r>
      <w:r w:rsidRPr="00F51805">
        <w:rPr>
          <w:rFonts w:ascii="Times New Roman" w:hAnsi="Times New Roman" w:cs="Times New Roman"/>
          <w:sz w:val="28"/>
          <w:szCs w:val="28"/>
        </w:rPr>
        <w:t>е</w:t>
      </w:r>
      <w:r w:rsidRPr="00F51805">
        <w:rPr>
          <w:rFonts w:ascii="Times New Roman" w:hAnsi="Times New Roman" w:cs="Times New Roman"/>
          <w:sz w:val="28"/>
          <w:szCs w:val="28"/>
        </w:rPr>
        <w:t>ляющим.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Решения Комиссии вступают в силу с момента подписания проток</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ла и являются основанием для осуществления соответствующих действий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Главой администрации </w:t>
      </w:r>
      <w:r w:rsidR="00EE16F4">
        <w:rPr>
          <w:rFonts w:ascii="Times New Roman" w:hAnsi="Times New Roman" w:cs="Times New Roman"/>
          <w:sz w:val="28"/>
          <w:szCs w:val="28"/>
        </w:rPr>
        <w:t>муниц</w:t>
      </w:r>
      <w:r w:rsidR="00EE16F4">
        <w:rPr>
          <w:rFonts w:ascii="Times New Roman" w:hAnsi="Times New Roman" w:cs="Times New Roman"/>
          <w:sz w:val="28"/>
          <w:szCs w:val="28"/>
        </w:rPr>
        <w:t>и</w:t>
      </w:r>
      <w:r w:rsidR="00EE16F4">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w:t>
      </w:r>
      <w:r w:rsidR="00EE16F4">
        <w:rPr>
          <w:rFonts w:ascii="Times New Roman" w:hAnsi="Times New Roman" w:cs="Times New Roman"/>
          <w:sz w:val="28"/>
          <w:szCs w:val="28"/>
        </w:rPr>
        <w:t>н</w:t>
      </w:r>
      <w:r w:rsidR="00EE16F4">
        <w:rPr>
          <w:rFonts w:ascii="Times New Roman" w:hAnsi="Times New Roman" w:cs="Times New Roman"/>
          <w:sz w:val="28"/>
          <w:szCs w:val="28"/>
        </w:rPr>
        <w:t>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Протоколы всех заседаний и копии материалов хранятся в архиве а</w:t>
      </w:r>
      <w:r w:rsidRPr="00F51805">
        <w:rPr>
          <w:rFonts w:ascii="Times New Roman" w:hAnsi="Times New Roman" w:cs="Times New Roman"/>
          <w:sz w:val="28"/>
          <w:szCs w:val="28"/>
        </w:rPr>
        <w:t>д</w:t>
      </w:r>
      <w:r w:rsidRPr="00F51805">
        <w:rPr>
          <w:rFonts w:ascii="Times New Roman" w:hAnsi="Times New Roman" w:cs="Times New Roman"/>
          <w:sz w:val="28"/>
          <w:szCs w:val="28"/>
        </w:rPr>
        <w:t xml:space="preserve">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w:t>
      </w:r>
      <w:r w:rsidRPr="00F51805">
        <w:rPr>
          <w:rFonts w:ascii="Times New Roman" w:hAnsi="Times New Roman" w:cs="Times New Roman"/>
          <w:sz w:val="28"/>
          <w:szCs w:val="28"/>
        </w:rPr>
        <w:t>е</w:t>
      </w:r>
      <w:r w:rsidRPr="00F51805">
        <w:rPr>
          <w:rFonts w:ascii="Times New Roman" w:hAnsi="Times New Roman" w:cs="Times New Roman"/>
          <w:sz w:val="28"/>
          <w:szCs w:val="28"/>
        </w:rPr>
        <w:t>сованных лиц.</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BF3070" w:rsidRDefault="00F72ACB" w:rsidP="00FE743D">
      <w:pPr>
        <w:pStyle w:val="af2"/>
      </w:pPr>
      <w:bookmarkStart w:id="44" w:name="_Toc469474731"/>
      <w:r w:rsidRPr="00BF3070">
        <w:t>Статья 1</w:t>
      </w:r>
      <w:r w:rsidR="001F7C61" w:rsidRPr="00BF3070">
        <w:t>1</w:t>
      </w:r>
      <w:r w:rsidRPr="00BF3070">
        <w:t>. Полномочия органов местного самоуправления, рег</w:t>
      </w:r>
      <w:r w:rsidRPr="00BF3070">
        <w:t>у</w:t>
      </w:r>
      <w:r w:rsidRPr="00BF3070">
        <w:t xml:space="preserve">лирующих землепользование и застройку в части подготовки и </w:t>
      </w:r>
      <w:proofErr w:type="gramStart"/>
      <w:r w:rsidRPr="00BF3070">
        <w:t>прим</w:t>
      </w:r>
      <w:r w:rsidRPr="00BF3070">
        <w:t>е</w:t>
      </w:r>
      <w:r w:rsidRPr="00BF3070">
        <w:t>нения</w:t>
      </w:r>
      <w:proofErr w:type="gramEnd"/>
      <w:r w:rsidRPr="00BF3070">
        <w:t xml:space="preserve"> настоящих Правил</w:t>
      </w:r>
      <w:bookmarkEnd w:id="44"/>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w:t>
      </w:r>
      <w:r w:rsidR="009026EF">
        <w:rPr>
          <w:rFonts w:ascii="Times New Roman" w:hAnsi="Times New Roman" w:cs="Times New Roman"/>
          <w:sz w:val="28"/>
          <w:szCs w:val="28"/>
        </w:rPr>
        <w:t>ы</w:t>
      </w:r>
      <w:r w:rsidR="009026EF">
        <w:rPr>
          <w:rFonts w:ascii="Times New Roman" w:hAnsi="Times New Roman" w:cs="Times New Roman"/>
          <w:sz w:val="28"/>
          <w:szCs w:val="28"/>
        </w:rPr>
        <w:t>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распор</w:t>
      </w:r>
      <w:r w:rsidRPr="00BF3070">
        <w:rPr>
          <w:rFonts w:ascii="Times New Roman" w:hAnsi="Times New Roman" w:cs="Times New Roman"/>
          <w:sz w:val="28"/>
          <w:szCs w:val="28"/>
        </w:rPr>
        <w:t>я</w:t>
      </w:r>
      <w:r w:rsidRPr="00BF3070">
        <w:rPr>
          <w:rFonts w:ascii="Times New Roman" w:hAnsi="Times New Roman" w:cs="Times New Roman"/>
          <w:sz w:val="28"/>
          <w:szCs w:val="28"/>
        </w:rPr>
        <w:t xml:space="preserve">жаются земельными участками, находящимися в собственности </w:t>
      </w:r>
      <w:r w:rsidR="00EE16F4" w:rsidRPr="00BF3070">
        <w:rPr>
          <w:rFonts w:ascii="Times New Roman" w:hAnsi="Times New Roman" w:cs="Times New Roman"/>
          <w:sz w:val="28"/>
          <w:szCs w:val="28"/>
        </w:rPr>
        <w:t>муниц</w:t>
      </w:r>
      <w:r w:rsidR="00EE16F4" w:rsidRPr="00BF3070">
        <w:rPr>
          <w:rFonts w:ascii="Times New Roman" w:hAnsi="Times New Roman" w:cs="Times New Roman"/>
          <w:sz w:val="28"/>
          <w:szCs w:val="28"/>
        </w:rPr>
        <w:t>и</w:t>
      </w:r>
      <w:r w:rsidR="00EE16F4" w:rsidRPr="00BF3070">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w:t>
      </w:r>
      <w:r w:rsidR="00EE16F4" w:rsidRPr="00BF3070">
        <w:rPr>
          <w:rFonts w:ascii="Times New Roman" w:hAnsi="Times New Roman" w:cs="Times New Roman"/>
          <w:sz w:val="28"/>
          <w:szCs w:val="28"/>
        </w:rPr>
        <w:t>н</w:t>
      </w:r>
      <w:r w:rsidR="00EE16F4" w:rsidRPr="00BF3070">
        <w:rPr>
          <w:rFonts w:ascii="Times New Roman" w:hAnsi="Times New Roman" w:cs="Times New Roman"/>
          <w:sz w:val="28"/>
          <w:szCs w:val="28"/>
        </w:rPr>
        <w:t>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распоряж</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ются земельными участками, находящимися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Если законом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не установлено иное, органы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 соответствии с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ным законодательством и в пределах своих полномочий распоряжаются та</w:t>
      </w:r>
      <w:r w:rsidRPr="00BF3070">
        <w:rPr>
          <w:rFonts w:ascii="Times New Roman" w:hAnsi="Times New Roman" w:cs="Times New Roman"/>
          <w:sz w:val="28"/>
          <w:szCs w:val="28"/>
        </w:rPr>
        <w:t>к</w:t>
      </w:r>
      <w:r w:rsidRPr="00BF3070">
        <w:rPr>
          <w:rFonts w:ascii="Times New Roman" w:hAnsi="Times New Roman" w:cs="Times New Roman"/>
          <w:sz w:val="28"/>
          <w:szCs w:val="28"/>
        </w:rPr>
        <w:t xml:space="preserve">же земельными участками, расположенными в границах </w:t>
      </w:r>
      <w:r w:rsidR="00EE16F4" w:rsidRPr="00BF3070">
        <w:rPr>
          <w:rFonts w:ascii="Times New Roman" w:hAnsi="Times New Roman" w:cs="Times New Roman"/>
          <w:sz w:val="28"/>
          <w:szCs w:val="28"/>
        </w:rPr>
        <w:t>муниципального о</w:t>
      </w:r>
      <w:r w:rsidR="00EE16F4" w:rsidRPr="00BF3070">
        <w:rPr>
          <w:rFonts w:ascii="Times New Roman" w:hAnsi="Times New Roman" w:cs="Times New Roman"/>
          <w:sz w:val="28"/>
          <w:szCs w:val="28"/>
        </w:rPr>
        <w:t>б</w:t>
      </w:r>
      <w:r w:rsidR="00EE16F4" w:rsidRPr="00BF3070">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w:t>
      </w:r>
      <w:r w:rsidR="00EE16F4" w:rsidRPr="00BF3070">
        <w:rPr>
          <w:rFonts w:ascii="Times New Roman" w:hAnsi="Times New Roman" w:cs="Times New Roman"/>
          <w:sz w:val="28"/>
          <w:szCs w:val="28"/>
        </w:rPr>
        <w:t>б</w:t>
      </w:r>
      <w:r w:rsidR="00EE16F4" w:rsidRPr="00BF3070">
        <w:rPr>
          <w:rFonts w:ascii="Times New Roman" w:hAnsi="Times New Roman" w:cs="Times New Roman"/>
          <w:sz w:val="28"/>
          <w:szCs w:val="28"/>
        </w:rPr>
        <w:t>ласти</w:t>
      </w:r>
      <w:r w:rsidRPr="00BF3070">
        <w:rPr>
          <w:rFonts w:ascii="Times New Roman" w:hAnsi="Times New Roman" w:cs="Times New Roman"/>
          <w:sz w:val="28"/>
          <w:szCs w:val="28"/>
        </w:rPr>
        <w:t>,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Органами местного самоуправления, осуществляющими деятельность по регулированию землепользования и застройки в части подготовки и пр</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менения Правил, являются: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w:t>
      </w:r>
      <w:r w:rsidR="00EE16F4" w:rsidRPr="00BF3070">
        <w:rPr>
          <w:rFonts w:ascii="Times New Roman" w:hAnsi="Times New Roman" w:cs="Times New Roman"/>
          <w:sz w:val="28"/>
          <w:szCs w:val="28"/>
        </w:rPr>
        <w:t>б</w:t>
      </w:r>
      <w:r w:rsidR="00EE16F4" w:rsidRPr="00BF3070">
        <w:rPr>
          <w:rFonts w:ascii="Times New Roman" w:hAnsi="Times New Roman" w:cs="Times New Roman"/>
          <w:sz w:val="28"/>
          <w:szCs w:val="28"/>
        </w:rPr>
        <w:t>ласти</w:t>
      </w:r>
      <w:r w:rsidRPr="00BF3070">
        <w:rPr>
          <w:rFonts w:ascii="Times New Roman" w:hAnsi="Times New Roman" w:cs="Times New Roman"/>
          <w:sz w:val="28"/>
          <w:szCs w:val="28"/>
        </w:rPr>
        <w:t xml:space="preserve"> - Совет Депутатов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 администрация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 Администрация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w:t>
      </w:r>
      <w:r w:rsidR="00EE16F4" w:rsidRPr="00BF3070">
        <w:rPr>
          <w:rFonts w:ascii="Times New Roman" w:hAnsi="Times New Roman" w:cs="Times New Roman"/>
          <w:sz w:val="28"/>
          <w:szCs w:val="28"/>
        </w:rPr>
        <w:t>б</w:t>
      </w:r>
      <w:r w:rsidR="00EE16F4" w:rsidRPr="00BF3070">
        <w:rPr>
          <w:rFonts w:ascii="Times New Roman" w:hAnsi="Times New Roman" w:cs="Times New Roman"/>
          <w:sz w:val="28"/>
          <w:szCs w:val="28"/>
        </w:rPr>
        <w:t>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w:t>
      </w:r>
      <w:r w:rsidR="00EE16F4" w:rsidRPr="00BF3070">
        <w:rPr>
          <w:rFonts w:ascii="Times New Roman" w:hAnsi="Times New Roman" w:cs="Times New Roman"/>
          <w:sz w:val="28"/>
          <w:szCs w:val="28"/>
        </w:rPr>
        <w:t>б</w:t>
      </w:r>
      <w:r w:rsidR="00EE16F4" w:rsidRPr="00BF3070">
        <w:rPr>
          <w:rFonts w:ascii="Times New Roman" w:hAnsi="Times New Roman" w:cs="Times New Roman"/>
          <w:sz w:val="28"/>
          <w:szCs w:val="28"/>
        </w:rPr>
        <w:t>ласти</w:t>
      </w:r>
      <w:r w:rsidRPr="00BF3070">
        <w:rPr>
          <w:rFonts w:ascii="Times New Roman" w:hAnsi="Times New Roman" w:cs="Times New Roman"/>
          <w:sz w:val="28"/>
          <w:szCs w:val="28"/>
        </w:rPr>
        <w:t>, изменения (дополнения) к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осуществляет иные полномочия в сфере регулирования землепольз</w:t>
      </w:r>
      <w:r w:rsidRPr="00BF3070">
        <w:rPr>
          <w:rFonts w:ascii="Times New Roman" w:hAnsi="Times New Roman" w:cs="Times New Roman"/>
          <w:sz w:val="28"/>
          <w:szCs w:val="28"/>
        </w:rPr>
        <w:t>о</w:t>
      </w:r>
      <w:r w:rsidRPr="00BF3070">
        <w:rPr>
          <w:rFonts w:ascii="Times New Roman" w:hAnsi="Times New Roman" w:cs="Times New Roman"/>
          <w:sz w:val="28"/>
          <w:szCs w:val="28"/>
        </w:rPr>
        <w:t>вания и застройки в соответствии с законодательством и нормативными пр</w:t>
      </w:r>
      <w:r w:rsidRPr="00BF3070">
        <w:rPr>
          <w:rFonts w:ascii="Times New Roman" w:hAnsi="Times New Roman" w:cs="Times New Roman"/>
          <w:sz w:val="28"/>
          <w:szCs w:val="28"/>
        </w:rPr>
        <w:t>а</w:t>
      </w:r>
      <w:r w:rsidRPr="00BF3070">
        <w:rPr>
          <w:rFonts w:ascii="Times New Roman" w:hAnsi="Times New Roman" w:cs="Times New Roman"/>
          <w:sz w:val="28"/>
          <w:szCs w:val="28"/>
        </w:rPr>
        <w:t>вовыми актами.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Администрация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соответствии в части вопр</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сов регулирования землепользования и застройки на территории </w:t>
      </w:r>
      <w:r w:rsidR="00EE16F4" w:rsidRPr="00BF3070">
        <w:rPr>
          <w:rFonts w:ascii="Times New Roman" w:hAnsi="Times New Roman" w:cs="Times New Roman"/>
          <w:sz w:val="28"/>
          <w:szCs w:val="28"/>
        </w:rPr>
        <w:t>муниц</w:t>
      </w:r>
      <w:r w:rsidR="00EE16F4" w:rsidRPr="00BF3070">
        <w:rPr>
          <w:rFonts w:ascii="Times New Roman" w:hAnsi="Times New Roman" w:cs="Times New Roman"/>
          <w:sz w:val="28"/>
          <w:szCs w:val="28"/>
        </w:rPr>
        <w:t>и</w:t>
      </w:r>
      <w:r w:rsidR="00EE16F4" w:rsidRPr="00BF3070">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w:t>
      </w:r>
      <w:r w:rsidR="00EE16F4" w:rsidRPr="00BF3070">
        <w:rPr>
          <w:rFonts w:ascii="Times New Roman" w:hAnsi="Times New Roman" w:cs="Times New Roman"/>
          <w:sz w:val="28"/>
          <w:szCs w:val="28"/>
        </w:rPr>
        <w:t>н</w:t>
      </w:r>
      <w:r w:rsidR="00EE16F4" w:rsidRPr="00BF3070">
        <w:rPr>
          <w:rFonts w:ascii="Times New Roman" w:hAnsi="Times New Roman" w:cs="Times New Roman"/>
          <w:sz w:val="28"/>
          <w:szCs w:val="28"/>
        </w:rPr>
        <w:t>бургской области</w:t>
      </w:r>
      <w:r w:rsidRPr="00BF3070">
        <w:rPr>
          <w:rFonts w:ascii="Times New Roman" w:hAnsi="Times New Roman" w:cs="Times New Roman"/>
          <w:sz w:val="28"/>
          <w:szCs w:val="28"/>
        </w:rPr>
        <w:t xml:space="preserve">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1) в части оформления прав пользования земельными участками, нах</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дящимися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w:t>
      </w:r>
      <w:r w:rsidR="00EE16F4" w:rsidRPr="00BF3070">
        <w:rPr>
          <w:rFonts w:ascii="Times New Roman" w:hAnsi="Times New Roman" w:cs="Times New Roman"/>
          <w:sz w:val="28"/>
          <w:szCs w:val="28"/>
        </w:rPr>
        <w:t>ь</w:t>
      </w:r>
      <w:r w:rsidR="00EE16F4" w:rsidRPr="00BF3070">
        <w:rPr>
          <w:rFonts w:ascii="Times New Roman" w:hAnsi="Times New Roman" w:cs="Times New Roman"/>
          <w:sz w:val="28"/>
          <w:szCs w:val="28"/>
        </w:rPr>
        <w:t xml:space="preserve">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w:t>
      </w:r>
      <w:r w:rsidRPr="00BF3070">
        <w:rPr>
          <w:rFonts w:ascii="Times New Roman" w:hAnsi="Times New Roman" w:cs="Times New Roman"/>
          <w:sz w:val="28"/>
          <w:szCs w:val="28"/>
        </w:rPr>
        <w:t>т</w:t>
      </w:r>
      <w:r w:rsidRPr="00BF3070">
        <w:rPr>
          <w:rFonts w:ascii="Times New Roman" w:hAnsi="Times New Roman" w:cs="Times New Roman"/>
          <w:sz w:val="28"/>
          <w:szCs w:val="28"/>
        </w:rPr>
        <w:t>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w:t>
      </w:r>
      <w:r w:rsidRPr="00BF3070">
        <w:rPr>
          <w:rFonts w:ascii="Times New Roman" w:hAnsi="Times New Roman" w:cs="Times New Roman"/>
          <w:sz w:val="28"/>
          <w:szCs w:val="28"/>
        </w:rPr>
        <w:t>о</w:t>
      </w:r>
      <w:r w:rsidRPr="00BF3070">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приобретает в соответствии с федеральным законодательством з</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мельные участки в собственность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w:t>
      </w:r>
      <w:r w:rsidRPr="00BF3070">
        <w:rPr>
          <w:rFonts w:ascii="Times New Roman" w:hAnsi="Times New Roman" w:cs="Times New Roman"/>
          <w:sz w:val="28"/>
          <w:szCs w:val="28"/>
        </w:rPr>
        <w:t>ы</w:t>
      </w:r>
      <w:r w:rsidRPr="00BF3070">
        <w:rPr>
          <w:rFonts w:ascii="Times New Roman" w:hAnsi="Times New Roman" w:cs="Times New Roman"/>
          <w:sz w:val="28"/>
          <w:szCs w:val="28"/>
        </w:rPr>
        <w:t>ми участками, соглашения об ограниченном пользовании земельными учас</w:t>
      </w:r>
      <w:r w:rsidRPr="00BF3070">
        <w:rPr>
          <w:rFonts w:ascii="Times New Roman" w:hAnsi="Times New Roman" w:cs="Times New Roman"/>
          <w:sz w:val="28"/>
          <w:szCs w:val="28"/>
        </w:rPr>
        <w:t>т</w:t>
      </w:r>
      <w:r w:rsidRPr="00BF3070">
        <w:rPr>
          <w:rFonts w:ascii="Times New Roman" w:hAnsi="Times New Roman" w:cs="Times New Roman"/>
          <w:sz w:val="28"/>
          <w:szCs w:val="28"/>
        </w:rPr>
        <w:t xml:space="preserve">ками и согласовывает решения уполномоченных органов о резервировании земель для государственных нужд и об утверждении </w:t>
      </w:r>
      <w:proofErr w:type="gramStart"/>
      <w:r w:rsidRPr="00BF3070">
        <w:rPr>
          <w:rFonts w:ascii="Times New Roman" w:hAnsi="Times New Roman" w:cs="Times New Roman"/>
          <w:sz w:val="28"/>
          <w:szCs w:val="28"/>
        </w:rPr>
        <w:t>проектов границ зон планируемого размещения объектов капитального</w:t>
      </w:r>
      <w:proofErr w:type="gramEnd"/>
      <w:r w:rsidRPr="00BF3070">
        <w:rPr>
          <w:rFonts w:ascii="Times New Roman" w:hAnsi="Times New Roman" w:cs="Times New Roman"/>
          <w:sz w:val="28"/>
          <w:szCs w:val="28"/>
        </w:rPr>
        <w:t xml:space="preserve">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w:t>
      </w:r>
      <w:r w:rsidRPr="00BF3070">
        <w:rPr>
          <w:rFonts w:ascii="Times New Roman" w:hAnsi="Times New Roman" w:cs="Times New Roman"/>
          <w:sz w:val="28"/>
          <w:szCs w:val="28"/>
        </w:rPr>
        <w:t>о</w:t>
      </w:r>
      <w:r w:rsidRPr="00BF3070">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BF3070">
        <w:rPr>
          <w:rFonts w:ascii="Times New Roman" w:hAnsi="Times New Roman" w:cs="Times New Roman"/>
          <w:sz w:val="28"/>
          <w:szCs w:val="28"/>
        </w:rPr>
        <w:t>а</w:t>
      </w:r>
      <w:r w:rsidRPr="00BF3070">
        <w:rPr>
          <w:rFonts w:ascii="Times New Roman" w:hAnsi="Times New Roman" w:cs="Times New Roman"/>
          <w:sz w:val="28"/>
          <w:szCs w:val="28"/>
        </w:rPr>
        <w:t>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w:t>
      </w:r>
      <w:r w:rsidRPr="00BF3070">
        <w:rPr>
          <w:rFonts w:ascii="Times New Roman" w:hAnsi="Times New Roman" w:cs="Times New Roman"/>
          <w:sz w:val="28"/>
          <w:szCs w:val="28"/>
        </w:rPr>
        <w:t>а</w:t>
      </w:r>
      <w:r w:rsidRPr="00BF3070">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осуществляет подготовку для Главы администрации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w:t>
      </w:r>
      <w:r w:rsidR="00EE16F4" w:rsidRPr="00BF3070">
        <w:rPr>
          <w:rFonts w:ascii="Times New Roman" w:hAnsi="Times New Roman" w:cs="Times New Roman"/>
          <w:sz w:val="28"/>
          <w:szCs w:val="28"/>
        </w:rPr>
        <w:t>б</w:t>
      </w:r>
      <w:r w:rsidR="00EE16F4" w:rsidRPr="00BF3070">
        <w:rPr>
          <w:rFonts w:ascii="Times New Roman" w:hAnsi="Times New Roman" w:cs="Times New Roman"/>
          <w:sz w:val="28"/>
          <w:szCs w:val="28"/>
        </w:rPr>
        <w:t>ласти</w:t>
      </w:r>
      <w:r w:rsidRPr="00BF3070">
        <w:rPr>
          <w:rFonts w:ascii="Times New Roman" w:hAnsi="Times New Roman" w:cs="Times New Roman"/>
          <w:sz w:val="28"/>
          <w:szCs w:val="28"/>
        </w:rPr>
        <w:t xml:space="preserve">, представительного органа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Комиссии ежего</w:t>
      </w:r>
      <w:r w:rsidRPr="00BF3070">
        <w:rPr>
          <w:rFonts w:ascii="Times New Roman" w:hAnsi="Times New Roman" w:cs="Times New Roman"/>
          <w:sz w:val="28"/>
          <w:szCs w:val="28"/>
        </w:rPr>
        <w:t>д</w:t>
      </w:r>
      <w:r w:rsidRPr="00BF3070">
        <w:rPr>
          <w:rFonts w:ascii="Times New Roman" w:hAnsi="Times New Roman" w:cs="Times New Roman"/>
          <w:sz w:val="28"/>
          <w:szCs w:val="28"/>
        </w:rPr>
        <w:t>ных докладов о реализации и применении Правил, включая анализ и предл</w:t>
      </w:r>
      <w:r w:rsidRPr="00BF3070">
        <w:rPr>
          <w:rFonts w:ascii="Times New Roman" w:hAnsi="Times New Roman" w:cs="Times New Roman"/>
          <w:sz w:val="28"/>
          <w:szCs w:val="28"/>
        </w:rPr>
        <w:t>о</w:t>
      </w:r>
      <w:r w:rsidRPr="00BF3070">
        <w:rPr>
          <w:rFonts w:ascii="Times New Roman" w:hAnsi="Times New Roman" w:cs="Times New Roman"/>
          <w:sz w:val="28"/>
          <w:szCs w:val="28"/>
        </w:rPr>
        <w:t>жения по их совершенствованию путем внесения соответствующих измен</w:t>
      </w:r>
      <w:r w:rsidRPr="00BF3070">
        <w:rPr>
          <w:rFonts w:ascii="Times New Roman" w:hAnsi="Times New Roman" w:cs="Times New Roman"/>
          <w:sz w:val="28"/>
          <w:szCs w:val="28"/>
        </w:rPr>
        <w:t>е</w:t>
      </w:r>
      <w:r w:rsidRPr="00BF3070">
        <w:rPr>
          <w:rFonts w:ascii="Times New Roman" w:hAnsi="Times New Roman" w:cs="Times New Roman"/>
          <w:sz w:val="28"/>
          <w:szCs w:val="28"/>
        </w:rPr>
        <w:t>ний и дополнений в Правила;</w:t>
      </w:r>
    </w:p>
    <w:p w:rsidR="00F72ACB" w:rsidRPr="00BF3070" w:rsidRDefault="00F72ACB" w:rsidP="00F72ACB">
      <w:pPr>
        <w:pStyle w:val="ConsPlusNormal"/>
        <w:widowControl/>
        <w:tabs>
          <w:tab w:val="left" w:pos="1985"/>
        </w:tabs>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дерации и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генеральному пл</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ну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w:t>
      </w:r>
      <w:r w:rsidR="00EE16F4" w:rsidRPr="00BF3070">
        <w:rPr>
          <w:rFonts w:ascii="Times New Roman" w:hAnsi="Times New Roman" w:cs="Times New Roman"/>
          <w:sz w:val="28"/>
          <w:szCs w:val="28"/>
        </w:rPr>
        <w:t>й</w:t>
      </w:r>
      <w:r w:rsidR="00EE16F4" w:rsidRPr="00BF3070">
        <w:rPr>
          <w:rFonts w:ascii="Times New Roman" w:hAnsi="Times New Roman" w:cs="Times New Roman"/>
          <w:sz w:val="28"/>
          <w:szCs w:val="28"/>
        </w:rPr>
        <w:t>она Оренбургской области</w:t>
      </w:r>
      <w:r w:rsidRPr="00BF3070">
        <w:rPr>
          <w:rFonts w:ascii="Times New Roman" w:hAnsi="Times New Roman" w:cs="Times New Roman"/>
          <w:sz w:val="28"/>
          <w:szCs w:val="28"/>
        </w:rPr>
        <w:t>, планировочной документации, техническим ре</w:t>
      </w:r>
      <w:r w:rsidRPr="00BF3070">
        <w:rPr>
          <w:rFonts w:ascii="Times New Roman" w:hAnsi="Times New Roman" w:cs="Times New Roman"/>
          <w:sz w:val="28"/>
          <w:szCs w:val="28"/>
        </w:rPr>
        <w:t>г</w:t>
      </w:r>
      <w:r w:rsidRPr="00BF3070">
        <w:rPr>
          <w:rFonts w:ascii="Times New Roman" w:hAnsi="Times New Roman" w:cs="Times New Roman"/>
          <w:sz w:val="28"/>
          <w:szCs w:val="28"/>
        </w:rPr>
        <w:t>ламентам (а вплоть до их вступления в установленном порядке в силу - но</w:t>
      </w:r>
      <w:r w:rsidRPr="00BF3070">
        <w:rPr>
          <w:rFonts w:ascii="Times New Roman" w:hAnsi="Times New Roman" w:cs="Times New Roman"/>
          <w:sz w:val="28"/>
          <w:szCs w:val="28"/>
        </w:rPr>
        <w:t>р</w:t>
      </w:r>
      <w:r w:rsidRPr="00BF3070">
        <w:rPr>
          <w:rFonts w:ascii="Times New Roman" w:hAnsi="Times New Roman" w:cs="Times New Roman"/>
          <w:sz w:val="28"/>
          <w:szCs w:val="28"/>
        </w:rPr>
        <w:t>мативных технических документов в части, не противоречащей Федеральн</w:t>
      </w:r>
      <w:r w:rsidRPr="00BF3070">
        <w:rPr>
          <w:rFonts w:ascii="Times New Roman" w:hAnsi="Times New Roman" w:cs="Times New Roman"/>
          <w:sz w:val="28"/>
          <w:szCs w:val="28"/>
        </w:rPr>
        <w:t>о</w:t>
      </w:r>
      <w:r w:rsidRPr="00BF3070">
        <w:rPr>
          <w:rFonts w:ascii="Times New Roman" w:hAnsi="Times New Roman" w:cs="Times New Roman"/>
          <w:sz w:val="28"/>
          <w:szCs w:val="28"/>
        </w:rPr>
        <w:t>му закону «О</w:t>
      </w:r>
      <w:proofErr w:type="gramEnd"/>
      <w:r w:rsidRPr="00BF3070">
        <w:rPr>
          <w:rFonts w:ascii="Times New Roman" w:hAnsi="Times New Roman" w:cs="Times New Roman"/>
          <w:sz w:val="28"/>
          <w:szCs w:val="28"/>
        </w:rPr>
        <w:t xml:space="preserve"> техническом </w:t>
      </w:r>
      <w:proofErr w:type="gramStart"/>
      <w:r w:rsidRPr="00BF3070">
        <w:rPr>
          <w:rFonts w:ascii="Times New Roman" w:hAnsi="Times New Roman" w:cs="Times New Roman"/>
          <w:sz w:val="28"/>
          <w:szCs w:val="28"/>
        </w:rPr>
        <w:t>регулировании</w:t>
      </w:r>
      <w:proofErr w:type="gramEnd"/>
      <w:r w:rsidRPr="00BF3070">
        <w:rPr>
          <w:rFonts w:ascii="Times New Roman" w:hAnsi="Times New Roman" w:cs="Times New Roman"/>
          <w:sz w:val="28"/>
          <w:szCs w:val="28"/>
        </w:rPr>
        <w:t>» и Градостроительному кодексу Российской Федерации);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BF3070">
        <w:rPr>
          <w:rFonts w:ascii="Times New Roman" w:hAnsi="Times New Roman" w:cs="Times New Roman"/>
          <w:sz w:val="28"/>
          <w:szCs w:val="28"/>
        </w:rPr>
        <w:t>муниц</w:t>
      </w:r>
      <w:r w:rsidR="00EE16F4" w:rsidRPr="00BF3070">
        <w:rPr>
          <w:rFonts w:ascii="Times New Roman" w:hAnsi="Times New Roman" w:cs="Times New Roman"/>
          <w:sz w:val="28"/>
          <w:szCs w:val="28"/>
        </w:rPr>
        <w:t>и</w:t>
      </w:r>
      <w:r w:rsidR="00EE16F4" w:rsidRPr="00BF3070">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w:t>
      </w:r>
      <w:r w:rsidR="00EE16F4" w:rsidRPr="00BF3070">
        <w:rPr>
          <w:rFonts w:ascii="Times New Roman" w:hAnsi="Times New Roman" w:cs="Times New Roman"/>
          <w:sz w:val="28"/>
          <w:szCs w:val="28"/>
        </w:rPr>
        <w:t>н</w:t>
      </w:r>
      <w:r w:rsidR="00EE16F4" w:rsidRPr="00BF3070">
        <w:rPr>
          <w:rFonts w:ascii="Times New Roman" w:hAnsi="Times New Roman" w:cs="Times New Roman"/>
          <w:sz w:val="28"/>
          <w:szCs w:val="28"/>
        </w:rPr>
        <w:t>бургской области</w:t>
      </w:r>
      <w:r w:rsidRPr="00BF3070">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w:t>
      </w:r>
      <w:r w:rsidR="00EE16F4" w:rsidRPr="00BF3070">
        <w:rPr>
          <w:rFonts w:ascii="Times New Roman" w:hAnsi="Times New Roman" w:cs="Times New Roman"/>
          <w:sz w:val="28"/>
          <w:szCs w:val="28"/>
        </w:rPr>
        <w:t>муниципальн</w:t>
      </w:r>
      <w:r w:rsidR="00EE16F4" w:rsidRPr="00BF3070">
        <w:rPr>
          <w:rFonts w:ascii="Times New Roman" w:hAnsi="Times New Roman" w:cs="Times New Roman"/>
          <w:sz w:val="28"/>
          <w:szCs w:val="28"/>
        </w:rPr>
        <w:t>о</w:t>
      </w:r>
      <w:r w:rsidR="00EE16F4" w:rsidRPr="00BF3070">
        <w:rPr>
          <w:rFonts w:ascii="Times New Roman" w:hAnsi="Times New Roman" w:cs="Times New Roman"/>
          <w:sz w:val="28"/>
          <w:szCs w:val="28"/>
        </w:rPr>
        <w:t xml:space="preserve">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представительного органа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w:t>
      </w:r>
      <w:r w:rsidRPr="00BF3070">
        <w:rPr>
          <w:rFonts w:ascii="Times New Roman" w:hAnsi="Times New Roman" w:cs="Times New Roman"/>
          <w:sz w:val="28"/>
          <w:szCs w:val="28"/>
        </w:rPr>
        <w:t>а</w:t>
      </w:r>
      <w:r w:rsidRPr="00BF3070">
        <w:rPr>
          <w:rFonts w:ascii="Times New Roman" w:hAnsi="Times New Roman" w:cs="Times New Roman"/>
          <w:sz w:val="28"/>
          <w:szCs w:val="28"/>
        </w:rPr>
        <w:t>цию, необходимые для проведения публичных слушаний;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проектов решений представительного орг</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на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w:t>
      </w:r>
      <w:r w:rsidR="00EE16F4" w:rsidRPr="00BF3070">
        <w:rPr>
          <w:rFonts w:ascii="Times New Roman" w:hAnsi="Times New Roman" w:cs="Times New Roman"/>
          <w:sz w:val="28"/>
          <w:szCs w:val="28"/>
        </w:rPr>
        <w:t>й</w:t>
      </w:r>
      <w:r w:rsidR="00EE16F4" w:rsidRPr="00BF3070">
        <w:rPr>
          <w:rFonts w:ascii="Times New Roman" w:hAnsi="Times New Roman" w:cs="Times New Roman"/>
          <w:sz w:val="28"/>
          <w:szCs w:val="28"/>
        </w:rPr>
        <w:t>она Оренбургской области</w:t>
      </w:r>
      <w:r w:rsidRPr="00BF3070">
        <w:rPr>
          <w:rFonts w:ascii="Times New Roman" w:hAnsi="Times New Roman" w:cs="Times New Roman"/>
          <w:sz w:val="28"/>
          <w:szCs w:val="28"/>
        </w:rPr>
        <w:t xml:space="preserve"> по вопросам публичных слушаний в сфере град</w:t>
      </w:r>
      <w:r w:rsidRPr="00BF3070">
        <w:rPr>
          <w:rFonts w:ascii="Times New Roman" w:hAnsi="Times New Roman" w:cs="Times New Roman"/>
          <w:sz w:val="28"/>
          <w:szCs w:val="28"/>
        </w:rPr>
        <w:t>о</w:t>
      </w:r>
      <w:r w:rsidRPr="00BF3070">
        <w:rPr>
          <w:rFonts w:ascii="Times New Roman" w:hAnsi="Times New Roman" w:cs="Times New Roman"/>
          <w:sz w:val="28"/>
          <w:szCs w:val="28"/>
        </w:rPr>
        <w:t>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за исключением случаев, предусмотренных законод</w:t>
      </w:r>
      <w:r w:rsidRPr="00BF3070">
        <w:rPr>
          <w:rFonts w:ascii="Times New Roman" w:hAnsi="Times New Roman" w:cs="Times New Roman"/>
          <w:sz w:val="28"/>
          <w:szCs w:val="28"/>
        </w:rPr>
        <w:t>а</w:t>
      </w:r>
      <w:r w:rsidRPr="00BF3070">
        <w:rPr>
          <w:rFonts w:ascii="Times New Roman" w:hAnsi="Times New Roman" w:cs="Times New Roman"/>
          <w:sz w:val="28"/>
          <w:szCs w:val="28"/>
        </w:rPr>
        <w:t>тельством;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 части своей компетенции проверку проектной док</w:t>
      </w:r>
      <w:r w:rsidRPr="00BF3070">
        <w:rPr>
          <w:rFonts w:ascii="Times New Roman" w:hAnsi="Times New Roman" w:cs="Times New Roman"/>
          <w:sz w:val="28"/>
          <w:szCs w:val="28"/>
        </w:rPr>
        <w:t>у</w:t>
      </w:r>
      <w:r w:rsidRPr="00BF3070">
        <w:rPr>
          <w:rFonts w:ascii="Times New Roman" w:hAnsi="Times New Roman" w:cs="Times New Roman"/>
          <w:sz w:val="28"/>
          <w:szCs w:val="28"/>
        </w:rPr>
        <w:t xml:space="preserve">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на соответс</w:t>
      </w:r>
      <w:r w:rsidRPr="00BF3070">
        <w:rPr>
          <w:rFonts w:ascii="Times New Roman" w:hAnsi="Times New Roman" w:cs="Times New Roman"/>
          <w:sz w:val="28"/>
          <w:szCs w:val="28"/>
        </w:rPr>
        <w:t>т</w:t>
      </w:r>
      <w:r w:rsidRPr="00BF3070">
        <w:rPr>
          <w:rFonts w:ascii="Times New Roman" w:hAnsi="Times New Roman" w:cs="Times New Roman"/>
          <w:sz w:val="28"/>
          <w:szCs w:val="28"/>
        </w:rPr>
        <w:t xml:space="preserve">вие требованиям документов территориального планирования Российской Федерации и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схеме территориального планирования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генеральному плану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треб</w:t>
      </w:r>
      <w:r w:rsidRPr="00BF3070">
        <w:rPr>
          <w:rFonts w:ascii="Times New Roman" w:hAnsi="Times New Roman" w:cs="Times New Roman"/>
          <w:sz w:val="28"/>
          <w:szCs w:val="28"/>
        </w:rPr>
        <w:t>о</w:t>
      </w:r>
      <w:r w:rsidRPr="00BF3070">
        <w:rPr>
          <w:rFonts w:ascii="Times New Roman" w:hAnsi="Times New Roman" w:cs="Times New Roman"/>
          <w:sz w:val="28"/>
          <w:szCs w:val="28"/>
        </w:rPr>
        <w:t>ваниям технических регламентов, настоящим Правилам;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по результатам публичных слушаний направляет подготовленную д</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кументацию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главе Адм</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нистрации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на утверждение или отклоняет ее для доработки;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w:t>
      </w:r>
      <w:r w:rsidRPr="00BF3070">
        <w:rPr>
          <w:rFonts w:ascii="Times New Roman" w:hAnsi="Times New Roman" w:cs="Times New Roman"/>
          <w:sz w:val="28"/>
          <w:szCs w:val="28"/>
        </w:rPr>
        <w:t>о</w:t>
      </w:r>
      <w:r w:rsidRPr="00BF3070">
        <w:rPr>
          <w:rFonts w:ascii="Times New Roman" w:hAnsi="Times New Roman" w:cs="Times New Roman"/>
          <w:sz w:val="28"/>
          <w:szCs w:val="28"/>
        </w:rPr>
        <w:t>кументацией по планировке территории градостроительных планов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w:t>
      </w:r>
      <w:r w:rsidRPr="00BF3070">
        <w:rPr>
          <w:rFonts w:ascii="Times New Roman" w:hAnsi="Times New Roman" w:cs="Times New Roman"/>
          <w:sz w:val="28"/>
          <w:szCs w:val="28"/>
        </w:rPr>
        <w:t>о</w:t>
      </w:r>
      <w:r w:rsidRPr="00BF3070">
        <w:rPr>
          <w:rFonts w:ascii="Times New Roman" w:hAnsi="Times New Roman" w:cs="Times New Roman"/>
          <w:sz w:val="28"/>
          <w:szCs w:val="28"/>
        </w:rPr>
        <w:t>симым в соответствии с настоящими Правилами, на ее рассмотрение;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w:t>
      </w:r>
      <w:r w:rsidRPr="00BF3070">
        <w:rPr>
          <w:rFonts w:ascii="Times New Roman" w:hAnsi="Times New Roman" w:cs="Times New Roman"/>
          <w:sz w:val="28"/>
          <w:szCs w:val="28"/>
        </w:rPr>
        <w:t>е</w:t>
      </w:r>
      <w:r w:rsidRPr="00BF3070">
        <w:rPr>
          <w:rFonts w:ascii="Times New Roman" w:hAnsi="Times New Roman" w:cs="Times New Roman"/>
          <w:sz w:val="28"/>
          <w:szCs w:val="28"/>
        </w:rPr>
        <w:t>ние в нее утвержденных в установленном порядке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заинтересованным лицам (заявителям) информацию о землепользовании и застройке, содержащуюся в настоящих Правилах, у</w:t>
      </w:r>
      <w:r w:rsidRPr="00BF3070">
        <w:rPr>
          <w:rFonts w:ascii="Times New Roman" w:hAnsi="Times New Roman" w:cs="Times New Roman"/>
          <w:sz w:val="28"/>
          <w:szCs w:val="28"/>
        </w:rPr>
        <w:t>т</w:t>
      </w:r>
      <w:r w:rsidRPr="00BF3070">
        <w:rPr>
          <w:rFonts w:ascii="Times New Roman" w:hAnsi="Times New Roman" w:cs="Times New Roman"/>
          <w:sz w:val="28"/>
          <w:szCs w:val="28"/>
        </w:rPr>
        <w:t xml:space="preserve">вержденной документации по планировке территории </w:t>
      </w:r>
      <w:r w:rsidR="00EE16F4" w:rsidRPr="00BF3070">
        <w:rPr>
          <w:rFonts w:ascii="Times New Roman" w:hAnsi="Times New Roman" w:cs="Times New Roman"/>
          <w:sz w:val="28"/>
          <w:szCs w:val="28"/>
        </w:rPr>
        <w:t>муниципального обр</w:t>
      </w:r>
      <w:r w:rsidR="00EE16F4" w:rsidRPr="00BF3070">
        <w:rPr>
          <w:rFonts w:ascii="Times New Roman" w:hAnsi="Times New Roman" w:cs="Times New Roman"/>
          <w:sz w:val="28"/>
          <w:szCs w:val="28"/>
        </w:rPr>
        <w:t>а</w:t>
      </w:r>
      <w:r w:rsidR="00EE16F4" w:rsidRPr="00BF3070">
        <w:rPr>
          <w:rFonts w:ascii="Times New Roman" w:hAnsi="Times New Roman" w:cs="Times New Roman"/>
          <w:sz w:val="28"/>
          <w:szCs w:val="28"/>
        </w:rPr>
        <w:t xml:space="preserve">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w:t>
      </w:r>
      <w:r w:rsidR="00EE16F4" w:rsidRPr="00BF3070">
        <w:rPr>
          <w:rFonts w:ascii="Times New Roman" w:hAnsi="Times New Roman" w:cs="Times New Roman"/>
          <w:sz w:val="28"/>
          <w:szCs w:val="28"/>
        </w:rPr>
        <w:t>с</w:t>
      </w:r>
      <w:r w:rsidR="00EE16F4" w:rsidRPr="00BF3070">
        <w:rPr>
          <w:rFonts w:ascii="Times New Roman" w:hAnsi="Times New Roman" w:cs="Times New Roman"/>
          <w:sz w:val="28"/>
          <w:szCs w:val="28"/>
        </w:rPr>
        <w:t>ти</w:t>
      </w:r>
      <w:r w:rsidRPr="00BF3070">
        <w:rPr>
          <w:rFonts w:ascii="Times New Roman" w:hAnsi="Times New Roman" w:cs="Times New Roman"/>
          <w:sz w:val="28"/>
          <w:szCs w:val="28"/>
        </w:rPr>
        <w:t>,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w:t>
      </w:r>
      <w:r w:rsidRPr="00BF3070">
        <w:rPr>
          <w:rFonts w:ascii="Times New Roman" w:hAnsi="Times New Roman" w:cs="Times New Roman"/>
          <w:sz w:val="28"/>
          <w:szCs w:val="28"/>
        </w:rPr>
        <w:t>т</w:t>
      </w:r>
      <w:r w:rsidRPr="00BF3070">
        <w:rPr>
          <w:rFonts w:ascii="Times New Roman" w:hAnsi="Times New Roman" w:cs="Times New Roman"/>
          <w:sz w:val="28"/>
          <w:szCs w:val="28"/>
        </w:rPr>
        <w:t>рукцию) объектов капитального строительства в части ее соответствия н</w:t>
      </w:r>
      <w:r w:rsidRPr="00BF3070">
        <w:rPr>
          <w:rFonts w:ascii="Times New Roman" w:hAnsi="Times New Roman" w:cs="Times New Roman"/>
          <w:sz w:val="28"/>
          <w:szCs w:val="28"/>
        </w:rPr>
        <w:t>а</w:t>
      </w:r>
      <w:r w:rsidRPr="00BF3070">
        <w:rPr>
          <w:rFonts w:ascii="Times New Roman" w:hAnsi="Times New Roman" w:cs="Times New Roman"/>
          <w:sz w:val="28"/>
          <w:szCs w:val="28"/>
        </w:rPr>
        <w:t>стоящим Правилам, исходно-разрешительной документации;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w:t>
      </w:r>
      <w:proofErr w:type="gramStart"/>
      <w:r w:rsidRPr="00BF3070">
        <w:rPr>
          <w:rFonts w:ascii="Times New Roman" w:hAnsi="Times New Roman" w:cs="Times New Roman"/>
          <w:sz w:val="28"/>
          <w:szCs w:val="28"/>
        </w:rPr>
        <w:t>контроль за</w:t>
      </w:r>
      <w:proofErr w:type="gramEnd"/>
      <w:r w:rsidRPr="00BF3070">
        <w:rPr>
          <w:rFonts w:ascii="Times New Roman" w:hAnsi="Times New Roman" w:cs="Times New Roman"/>
          <w:sz w:val="28"/>
          <w:szCs w:val="28"/>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ний на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участвует в заключени</w:t>
      </w:r>
      <w:proofErr w:type="gramStart"/>
      <w:r w:rsidRPr="00BF3070">
        <w:rPr>
          <w:rFonts w:ascii="Times New Roman" w:hAnsi="Times New Roman" w:cs="Times New Roman"/>
          <w:sz w:val="28"/>
          <w:szCs w:val="28"/>
        </w:rPr>
        <w:t>и</w:t>
      </w:r>
      <w:proofErr w:type="gramEnd"/>
      <w:r w:rsidRPr="00BF3070">
        <w:rPr>
          <w:rFonts w:ascii="Times New Roman" w:hAnsi="Times New Roman" w:cs="Times New Roman"/>
          <w:sz w:val="28"/>
          <w:szCs w:val="28"/>
        </w:rPr>
        <w:t xml:space="preserve"> договоров о развитии застроенных террит</w:t>
      </w:r>
      <w:r w:rsidRPr="00BF3070">
        <w:rPr>
          <w:rFonts w:ascii="Times New Roman" w:hAnsi="Times New Roman" w:cs="Times New Roman"/>
          <w:sz w:val="28"/>
          <w:szCs w:val="28"/>
        </w:rPr>
        <w:t>о</w:t>
      </w:r>
      <w:r w:rsidRPr="00BF3070">
        <w:rPr>
          <w:rFonts w:ascii="Times New Roman" w:hAnsi="Times New Roman" w:cs="Times New Roman"/>
          <w:sz w:val="28"/>
          <w:szCs w:val="28"/>
        </w:rPr>
        <w:t>рий (в отношении территории, занятой земельными участками, находящим</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и выполняет все действия, нео</w:t>
      </w:r>
      <w:r w:rsidRPr="00BF3070">
        <w:rPr>
          <w:rFonts w:ascii="Times New Roman" w:hAnsi="Times New Roman" w:cs="Times New Roman"/>
          <w:sz w:val="28"/>
          <w:szCs w:val="28"/>
        </w:rPr>
        <w:t>б</w:t>
      </w:r>
      <w:r w:rsidRPr="00BF3070">
        <w:rPr>
          <w:rFonts w:ascii="Times New Roman" w:hAnsi="Times New Roman" w:cs="Times New Roman"/>
          <w:sz w:val="28"/>
          <w:szCs w:val="28"/>
        </w:rPr>
        <w:t>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м</w:t>
      </w:r>
      <w:r w:rsidR="00EE16F4" w:rsidRPr="00BF3070">
        <w:rPr>
          <w:rFonts w:ascii="Times New Roman" w:hAnsi="Times New Roman" w:cs="Times New Roman"/>
          <w:sz w:val="28"/>
          <w:szCs w:val="28"/>
        </w:rPr>
        <w:t>у</w:t>
      </w:r>
      <w:r w:rsidR="00EE16F4" w:rsidRPr="00BF3070">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ных участков, резервирования земель для муниципальных нужд, а также для совершения сделок с земельными участками, расположенными как в гран</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цах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w:t>
      </w:r>
      <w:r w:rsidR="00EE16F4" w:rsidRPr="00BF3070">
        <w:rPr>
          <w:rFonts w:ascii="Times New Roman" w:hAnsi="Times New Roman" w:cs="Times New Roman"/>
          <w:sz w:val="28"/>
          <w:szCs w:val="28"/>
        </w:rPr>
        <w:t>й</w:t>
      </w:r>
      <w:r w:rsidR="00EE16F4" w:rsidRPr="00BF3070">
        <w:rPr>
          <w:rFonts w:ascii="Times New Roman" w:hAnsi="Times New Roman" w:cs="Times New Roman"/>
          <w:sz w:val="28"/>
          <w:szCs w:val="28"/>
        </w:rPr>
        <w:t>она Оренбургской области</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м</w:t>
      </w:r>
      <w:r w:rsidR="00EE16F4" w:rsidRPr="00BF3070">
        <w:rPr>
          <w:rFonts w:ascii="Times New Roman" w:hAnsi="Times New Roman" w:cs="Times New Roman"/>
          <w:sz w:val="28"/>
          <w:szCs w:val="28"/>
        </w:rPr>
        <w:t>у</w:t>
      </w:r>
      <w:r w:rsidR="00EE16F4" w:rsidRPr="00BF3070">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формирование, сбор, обработку, хран</w:t>
      </w:r>
      <w:r w:rsidRPr="00BF3070">
        <w:rPr>
          <w:rFonts w:ascii="Times New Roman" w:hAnsi="Times New Roman" w:cs="Times New Roman"/>
          <w:sz w:val="28"/>
          <w:szCs w:val="28"/>
        </w:rPr>
        <w:t>е</w:t>
      </w:r>
      <w:r w:rsidRPr="00BF3070">
        <w:rPr>
          <w:rFonts w:ascii="Times New Roman" w:hAnsi="Times New Roman" w:cs="Times New Roman"/>
          <w:sz w:val="28"/>
          <w:szCs w:val="28"/>
        </w:rPr>
        <w:t>ние и представление органам государственной власти и местного самоупра</w:t>
      </w:r>
      <w:r w:rsidRPr="00BF3070">
        <w:rPr>
          <w:rFonts w:ascii="Times New Roman" w:hAnsi="Times New Roman" w:cs="Times New Roman"/>
          <w:sz w:val="28"/>
          <w:szCs w:val="28"/>
        </w:rPr>
        <w:t>в</w:t>
      </w:r>
      <w:r w:rsidRPr="00BF3070">
        <w:rPr>
          <w:rFonts w:ascii="Times New Roman" w:hAnsi="Times New Roman" w:cs="Times New Roman"/>
          <w:sz w:val="28"/>
          <w:szCs w:val="28"/>
        </w:rPr>
        <w:t>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м</w:t>
      </w:r>
      <w:r w:rsidR="00EE16F4" w:rsidRPr="00BF3070">
        <w:rPr>
          <w:rFonts w:ascii="Times New Roman" w:hAnsi="Times New Roman" w:cs="Times New Roman"/>
          <w:sz w:val="28"/>
          <w:szCs w:val="28"/>
        </w:rPr>
        <w:t>у</w:t>
      </w:r>
      <w:r w:rsidR="00EE16F4" w:rsidRPr="00BF3070">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в пределах своих полномочий взаим</w:t>
      </w:r>
      <w:r w:rsidRPr="00BF3070">
        <w:rPr>
          <w:rFonts w:ascii="Times New Roman" w:hAnsi="Times New Roman" w:cs="Times New Roman"/>
          <w:sz w:val="28"/>
          <w:szCs w:val="28"/>
        </w:rPr>
        <w:t>о</w:t>
      </w:r>
      <w:r w:rsidRPr="00BF3070">
        <w:rPr>
          <w:rFonts w:ascii="Times New Roman" w:hAnsi="Times New Roman" w:cs="Times New Roman"/>
          <w:sz w:val="28"/>
          <w:szCs w:val="28"/>
        </w:rPr>
        <w:t>действие с уполномоченными федеральными органами исполнительной вл</w:t>
      </w:r>
      <w:r w:rsidRPr="00BF3070">
        <w:rPr>
          <w:rFonts w:ascii="Times New Roman" w:hAnsi="Times New Roman" w:cs="Times New Roman"/>
          <w:sz w:val="28"/>
          <w:szCs w:val="28"/>
        </w:rPr>
        <w:t>а</w:t>
      </w:r>
      <w:r w:rsidRPr="00BF3070">
        <w:rPr>
          <w:rFonts w:ascii="Times New Roman" w:hAnsi="Times New Roman" w:cs="Times New Roman"/>
          <w:sz w:val="28"/>
          <w:szCs w:val="28"/>
        </w:rPr>
        <w:t>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м</w:t>
      </w:r>
      <w:r w:rsidR="00EE16F4" w:rsidRPr="00BF3070">
        <w:rPr>
          <w:rFonts w:ascii="Times New Roman" w:hAnsi="Times New Roman" w:cs="Times New Roman"/>
          <w:sz w:val="28"/>
          <w:szCs w:val="28"/>
        </w:rPr>
        <w:t>у</w:t>
      </w:r>
      <w:r w:rsidR="00EE16F4" w:rsidRPr="00BF3070">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w:t>
      </w:r>
      <w:r w:rsidRPr="00BF3070">
        <w:rPr>
          <w:rFonts w:ascii="Times New Roman" w:hAnsi="Times New Roman" w:cs="Times New Roman"/>
          <w:sz w:val="28"/>
          <w:szCs w:val="28"/>
        </w:rPr>
        <w:t>т</w:t>
      </w:r>
      <w:r w:rsidRPr="00BF3070">
        <w:rPr>
          <w:rFonts w:ascii="Times New Roman" w:hAnsi="Times New Roman" w:cs="Times New Roman"/>
          <w:sz w:val="28"/>
          <w:szCs w:val="28"/>
        </w:rPr>
        <w:t>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м</w:t>
      </w:r>
      <w:r w:rsidR="00EE16F4" w:rsidRPr="00BF3070">
        <w:rPr>
          <w:rFonts w:ascii="Times New Roman" w:hAnsi="Times New Roman" w:cs="Times New Roman"/>
          <w:sz w:val="28"/>
          <w:szCs w:val="28"/>
        </w:rPr>
        <w:t>у</w:t>
      </w:r>
      <w:r w:rsidR="00EE16F4" w:rsidRPr="00BF3070">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предоставление необходимых для в</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дения информационной системы градостроительной деятельности сведений в Администрацию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выполняет иные обязанности в сфере регулирования землепользов</w:t>
      </w:r>
      <w:r w:rsidRPr="00BF3070">
        <w:rPr>
          <w:rFonts w:ascii="Times New Roman" w:hAnsi="Times New Roman" w:cs="Times New Roman"/>
          <w:sz w:val="28"/>
          <w:szCs w:val="28"/>
        </w:rPr>
        <w:t>а</w:t>
      </w:r>
      <w:r w:rsidRPr="00BF3070">
        <w:rPr>
          <w:rFonts w:ascii="Times New Roman" w:hAnsi="Times New Roman" w:cs="Times New Roman"/>
          <w:sz w:val="28"/>
          <w:szCs w:val="28"/>
        </w:rPr>
        <w:t>ния и застройки в соответствии с законодательством и нормативными прав</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выми актами органов местного самоуправления.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м</w:t>
      </w:r>
      <w:r w:rsidR="00EE16F4" w:rsidRPr="00BF3070">
        <w:rPr>
          <w:rFonts w:ascii="Times New Roman" w:hAnsi="Times New Roman" w:cs="Times New Roman"/>
          <w:sz w:val="28"/>
          <w:szCs w:val="28"/>
        </w:rPr>
        <w:t>у</w:t>
      </w:r>
      <w:r w:rsidR="00EE16F4" w:rsidRPr="00BF3070">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w:t>
      </w:r>
      <w:r w:rsidRPr="00BF3070">
        <w:rPr>
          <w:rFonts w:ascii="Times New Roman" w:hAnsi="Times New Roman" w:cs="Times New Roman"/>
          <w:sz w:val="28"/>
          <w:szCs w:val="28"/>
        </w:rPr>
        <w:t>а</w:t>
      </w:r>
      <w:r w:rsidRPr="00BF3070">
        <w:rPr>
          <w:rFonts w:ascii="Times New Roman" w:hAnsi="Times New Roman" w:cs="Times New Roman"/>
          <w:sz w:val="28"/>
          <w:szCs w:val="28"/>
        </w:rPr>
        <w:t>ния земельными участками ввиду их ненадлежащего использования;</w:t>
      </w:r>
      <w:proofErr w:type="gramEnd"/>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Администрации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по вопросам подг</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товки и </w:t>
      </w:r>
      <w:proofErr w:type="gramStart"/>
      <w:r w:rsidRPr="00BF3070">
        <w:rPr>
          <w:rFonts w:ascii="Times New Roman" w:hAnsi="Times New Roman" w:cs="Times New Roman"/>
          <w:sz w:val="28"/>
          <w:szCs w:val="28"/>
        </w:rPr>
        <w:t>применения</w:t>
      </w:r>
      <w:proofErr w:type="gramEnd"/>
      <w:r w:rsidRPr="00BF3070">
        <w:rPr>
          <w:rFonts w:ascii="Times New Roman" w:hAnsi="Times New Roman" w:cs="Times New Roman"/>
          <w:sz w:val="28"/>
          <w:szCs w:val="28"/>
        </w:rPr>
        <w:t xml:space="preserve"> настоящих Правил землепользования и застройки: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w:t>
      </w:r>
      <w:r w:rsidRPr="00BF3070">
        <w:rPr>
          <w:rFonts w:ascii="Times New Roman" w:hAnsi="Times New Roman" w:cs="Times New Roman"/>
          <w:sz w:val="28"/>
          <w:szCs w:val="28"/>
        </w:rPr>
        <w:t>и</w:t>
      </w:r>
      <w:r w:rsidRPr="00BF3070">
        <w:rPr>
          <w:rFonts w:ascii="Times New Roman" w:hAnsi="Times New Roman" w:cs="Times New Roman"/>
          <w:sz w:val="28"/>
          <w:szCs w:val="28"/>
        </w:rPr>
        <w:t>пальных правовых актов, иной официальной информации;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утверждает персональный состав и порядок деятельности Комиссии по землепользованию и застройке;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направлении проекта Правил и проектов внес</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ния в них изменений в представительный орган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или об их отклонении;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w:t>
      </w:r>
      <w:r w:rsidRPr="00BF3070">
        <w:rPr>
          <w:rFonts w:ascii="Times New Roman" w:hAnsi="Times New Roman" w:cs="Times New Roman"/>
          <w:sz w:val="28"/>
          <w:szCs w:val="28"/>
        </w:rPr>
        <w:t>с</w:t>
      </w:r>
      <w:r w:rsidRPr="00BF3070">
        <w:rPr>
          <w:rFonts w:ascii="Times New Roman" w:hAnsi="Times New Roman" w:cs="Times New Roman"/>
          <w:sz w:val="28"/>
          <w:szCs w:val="28"/>
        </w:rPr>
        <w:t>тавлении разрешения на условно разрешенный вид использования земельн</w:t>
      </w:r>
      <w:r w:rsidRPr="00BF3070">
        <w:rPr>
          <w:rFonts w:ascii="Times New Roman" w:hAnsi="Times New Roman" w:cs="Times New Roman"/>
          <w:sz w:val="28"/>
          <w:szCs w:val="28"/>
        </w:rPr>
        <w:t>о</w:t>
      </w:r>
      <w:r w:rsidRPr="00BF3070">
        <w:rPr>
          <w:rFonts w:ascii="Times New Roman" w:hAnsi="Times New Roman" w:cs="Times New Roman"/>
          <w:sz w:val="28"/>
          <w:szCs w:val="28"/>
        </w:rPr>
        <w:t>го участка или объекта капитального строительства или об отказе в предо</w:t>
      </w:r>
      <w:r w:rsidRPr="00BF3070">
        <w:rPr>
          <w:rFonts w:ascii="Times New Roman" w:hAnsi="Times New Roman" w:cs="Times New Roman"/>
          <w:sz w:val="28"/>
          <w:szCs w:val="28"/>
        </w:rPr>
        <w:t>с</w:t>
      </w:r>
      <w:r w:rsidRPr="00BF3070">
        <w:rPr>
          <w:rFonts w:ascii="Times New Roman" w:hAnsi="Times New Roman" w:cs="Times New Roman"/>
          <w:sz w:val="28"/>
          <w:szCs w:val="28"/>
        </w:rPr>
        <w:t>тавлении такого разрешения;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w:t>
      </w:r>
      <w:r w:rsidRPr="00BF3070">
        <w:rPr>
          <w:rFonts w:ascii="Times New Roman" w:hAnsi="Times New Roman" w:cs="Times New Roman"/>
          <w:sz w:val="28"/>
          <w:szCs w:val="28"/>
        </w:rPr>
        <w:t>к</w:t>
      </w:r>
      <w:r w:rsidRPr="00BF3070">
        <w:rPr>
          <w:rFonts w:ascii="Times New Roman" w:hAnsi="Times New Roman" w:cs="Times New Roman"/>
          <w:sz w:val="28"/>
          <w:szCs w:val="28"/>
        </w:rPr>
        <w:t>тов капитального строительства или об отказе в предоставлении такого ра</w:t>
      </w:r>
      <w:r w:rsidRPr="00BF3070">
        <w:rPr>
          <w:rFonts w:ascii="Times New Roman" w:hAnsi="Times New Roman" w:cs="Times New Roman"/>
          <w:sz w:val="28"/>
          <w:szCs w:val="28"/>
        </w:rPr>
        <w:t>з</w:t>
      </w:r>
      <w:r w:rsidRPr="00BF3070">
        <w:rPr>
          <w:rFonts w:ascii="Times New Roman" w:hAnsi="Times New Roman" w:cs="Times New Roman"/>
          <w:sz w:val="28"/>
          <w:szCs w:val="28"/>
        </w:rPr>
        <w:t>решения с указанием причин принятого 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подготовке документации по планировке терр</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случаях, перечисленных в части 3 статьи 11 настоящих Правил;</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BF3070">
        <w:rPr>
          <w:rFonts w:ascii="Times New Roman" w:hAnsi="Times New Roman" w:cs="Times New Roman"/>
          <w:sz w:val="28"/>
          <w:szCs w:val="28"/>
        </w:rPr>
        <w:t>муниципальн</w:t>
      </w:r>
      <w:r w:rsidR="00EE16F4" w:rsidRPr="00BF3070">
        <w:rPr>
          <w:rFonts w:ascii="Times New Roman" w:hAnsi="Times New Roman" w:cs="Times New Roman"/>
          <w:sz w:val="28"/>
          <w:szCs w:val="28"/>
        </w:rPr>
        <w:t>о</w:t>
      </w:r>
      <w:r w:rsidR="00EE16F4" w:rsidRPr="00BF3070">
        <w:rPr>
          <w:rFonts w:ascii="Times New Roman" w:hAnsi="Times New Roman" w:cs="Times New Roman"/>
          <w:sz w:val="28"/>
          <w:szCs w:val="28"/>
        </w:rPr>
        <w:t xml:space="preserve">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BF3070">
        <w:rPr>
          <w:rFonts w:ascii="Times New Roman" w:hAnsi="Times New Roman" w:cs="Times New Roman"/>
          <w:sz w:val="28"/>
          <w:szCs w:val="28"/>
        </w:rPr>
        <w:t>муниц</w:t>
      </w:r>
      <w:r w:rsidR="00EE16F4" w:rsidRPr="00BF3070">
        <w:rPr>
          <w:rFonts w:ascii="Times New Roman" w:hAnsi="Times New Roman" w:cs="Times New Roman"/>
          <w:sz w:val="28"/>
          <w:szCs w:val="28"/>
        </w:rPr>
        <w:t>и</w:t>
      </w:r>
      <w:r w:rsidR="00EE16F4" w:rsidRPr="00BF3070">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w:t>
      </w:r>
      <w:r w:rsidR="00EE16F4" w:rsidRPr="00BF3070">
        <w:rPr>
          <w:rFonts w:ascii="Times New Roman" w:hAnsi="Times New Roman" w:cs="Times New Roman"/>
          <w:sz w:val="28"/>
          <w:szCs w:val="28"/>
        </w:rPr>
        <w:t>н</w:t>
      </w:r>
      <w:r w:rsidR="00EE16F4" w:rsidRPr="00BF3070">
        <w:rPr>
          <w:rFonts w:ascii="Times New Roman" w:hAnsi="Times New Roman" w:cs="Times New Roman"/>
          <w:sz w:val="28"/>
          <w:szCs w:val="28"/>
        </w:rPr>
        <w:t>бургской области</w:t>
      </w:r>
      <w:r w:rsidRPr="00BF3070">
        <w:rPr>
          <w:rFonts w:ascii="Times New Roman" w:hAnsi="Times New Roman" w:cs="Times New Roman"/>
          <w:sz w:val="28"/>
          <w:szCs w:val="28"/>
        </w:rPr>
        <w:t xml:space="preserve">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w:t>
      </w:r>
      <w:r w:rsidRPr="00BF3070">
        <w:rPr>
          <w:rFonts w:ascii="Times New Roman" w:hAnsi="Times New Roman" w:cs="Times New Roman"/>
          <w:sz w:val="28"/>
          <w:szCs w:val="28"/>
        </w:rPr>
        <w:t>о</w:t>
      </w:r>
      <w:r w:rsidRPr="00BF3070">
        <w:rPr>
          <w:rFonts w:ascii="Times New Roman" w:hAnsi="Times New Roman" w:cs="Times New Roman"/>
          <w:sz w:val="28"/>
          <w:szCs w:val="28"/>
        </w:rPr>
        <w:t>вания и застройки в соответствии с законодательством и нормативными пр</w:t>
      </w:r>
      <w:r w:rsidRPr="00BF3070">
        <w:rPr>
          <w:rFonts w:ascii="Times New Roman" w:hAnsi="Times New Roman" w:cs="Times New Roman"/>
          <w:sz w:val="28"/>
          <w:szCs w:val="28"/>
        </w:rPr>
        <w:t>а</w:t>
      </w:r>
      <w:r w:rsidRPr="00BF3070">
        <w:rPr>
          <w:rFonts w:ascii="Times New Roman" w:hAnsi="Times New Roman" w:cs="Times New Roman"/>
          <w:sz w:val="28"/>
          <w:szCs w:val="28"/>
        </w:rPr>
        <w:t>вовыми актами органов местного самоуправления.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5. Уполномоченным органом, осуществляющим функции распоряж</w:t>
      </w:r>
      <w:r w:rsidRPr="00BF3070">
        <w:rPr>
          <w:rFonts w:ascii="Times New Roman" w:hAnsi="Times New Roman" w:cs="Times New Roman"/>
          <w:sz w:val="28"/>
          <w:szCs w:val="28"/>
        </w:rPr>
        <w:t>е</w:t>
      </w:r>
      <w:r w:rsidRPr="00BF3070">
        <w:rPr>
          <w:rFonts w:ascii="Times New Roman" w:hAnsi="Times New Roman" w:cs="Times New Roman"/>
          <w:sz w:val="28"/>
          <w:szCs w:val="28"/>
        </w:rPr>
        <w:t>ния, владения и управления земельными участками, находящимися в собс</w:t>
      </w:r>
      <w:r w:rsidRPr="00BF3070">
        <w:rPr>
          <w:rFonts w:ascii="Times New Roman" w:hAnsi="Times New Roman" w:cs="Times New Roman"/>
          <w:sz w:val="28"/>
          <w:szCs w:val="28"/>
        </w:rPr>
        <w:t>т</w:t>
      </w:r>
      <w:r w:rsidRPr="00BF3070">
        <w:rPr>
          <w:rFonts w:ascii="Times New Roman" w:hAnsi="Times New Roman" w:cs="Times New Roman"/>
          <w:sz w:val="28"/>
          <w:szCs w:val="28"/>
        </w:rPr>
        <w:t xml:space="preserve">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В части вопросов регулирования землепользования и застройки на те</w:t>
      </w:r>
      <w:r w:rsidRPr="00BF3070">
        <w:rPr>
          <w:rFonts w:ascii="Times New Roman" w:hAnsi="Times New Roman" w:cs="Times New Roman"/>
          <w:sz w:val="28"/>
          <w:szCs w:val="28"/>
        </w:rPr>
        <w:t>р</w:t>
      </w:r>
      <w:r w:rsidRPr="00BF3070">
        <w:rPr>
          <w:rFonts w:ascii="Times New Roman" w:hAnsi="Times New Roman" w:cs="Times New Roman"/>
          <w:sz w:val="28"/>
          <w:szCs w:val="28"/>
        </w:rPr>
        <w:t xml:space="preserve">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w:t>
      </w:r>
      <w:proofErr w:type="gramStart"/>
      <w:r w:rsidR="00EE16F4" w:rsidRPr="00BF3070">
        <w:rPr>
          <w:rFonts w:ascii="Times New Roman" w:hAnsi="Times New Roman" w:cs="Times New Roman"/>
          <w:sz w:val="28"/>
          <w:szCs w:val="28"/>
        </w:rPr>
        <w:t>области</w:t>
      </w:r>
      <w:proofErr w:type="gramEnd"/>
      <w:r w:rsidRPr="00BF3070">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w:t>
      </w:r>
      <w:r w:rsidRPr="00BF3070">
        <w:rPr>
          <w:rFonts w:ascii="Times New Roman" w:hAnsi="Times New Roman" w:cs="Times New Roman"/>
          <w:sz w:val="28"/>
          <w:szCs w:val="28"/>
        </w:rPr>
        <w:t>н</w:t>
      </w:r>
      <w:r w:rsidRPr="00BF3070">
        <w:rPr>
          <w:rFonts w:ascii="Times New Roman" w:hAnsi="Times New Roman" w:cs="Times New Roman"/>
          <w:sz w:val="28"/>
          <w:szCs w:val="28"/>
        </w:rPr>
        <w:t>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1) в части оформления прав пользования земельными участками, нах</w:t>
      </w:r>
      <w:r w:rsidRPr="00BF3070">
        <w:rPr>
          <w:rFonts w:ascii="Times New Roman" w:hAnsi="Times New Roman" w:cs="Times New Roman"/>
          <w:sz w:val="28"/>
          <w:szCs w:val="28"/>
        </w:rPr>
        <w:t>о</w:t>
      </w:r>
      <w:r w:rsidRPr="00BF3070">
        <w:rPr>
          <w:rFonts w:ascii="Times New Roman" w:hAnsi="Times New Roman" w:cs="Times New Roman"/>
          <w:sz w:val="28"/>
          <w:szCs w:val="28"/>
        </w:rPr>
        <w:t xml:space="preserve">дящимися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w:t>
      </w:r>
      <w:r w:rsidRPr="00BF3070">
        <w:rPr>
          <w:rFonts w:ascii="Times New Roman" w:hAnsi="Times New Roman" w:cs="Times New Roman"/>
          <w:sz w:val="28"/>
          <w:szCs w:val="28"/>
        </w:rPr>
        <w:t>т</w:t>
      </w:r>
      <w:r w:rsidRPr="00BF3070">
        <w:rPr>
          <w:rFonts w:ascii="Times New Roman" w:hAnsi="Times New Roman" w:cs="Times New Roman"/>
          <w:sz w:val="28"/>
          <w:szCs w:val="28"/>
        </w:rPr>
        <w:t>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w:t>
      </w:r>
      <w:r w:rsidRPr="00BF3070">
        <w:rPr>
          <w:rFonts w:ascii="Times New Roman" w:hAnsi="Times New Roman" w:cs="Times New Roman"/>
          <w:sz w:val="28"/>
          <w:szCs w:val="28"/>
        </w:rPr>
        <w:t>о</w:t>
      </w:r>
      <w:r w:rsidRPr="00BF3070">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w:t>
      </w:r>
      <w:r w:rsidRPr="00BF3070">
        <w:rPr>
          <w:rFonts w:ascii="Times New Roman" w:hAnsi="Times New Roman" w:cs="Times New Roman"/>
          <w:sz w:val="28"/>
          <w:szCs w:val="28"/>
        </w:rPr>
        <w:t>ы</w:t>
      </w:r>
      <w:r w:rsidRPr="00BF3070">
        <w:rPr>
          <w:rFonts w:ascii="Times New Roman" w:hAnsi="Times New Roman" w:cs="Times New Roman"/>
          <w:sz w:val="28"/>
          <w:szCs w:val="28"/>
        </w:rPr>
        <w:t>ми участками, соглашения об ограниченном пользовании земельными учас</w:t>
      </w:r>
      <w:r w:rsidRPr="00BF3070">
        <w:rPr>
          <w:rFonts w:ascii="Times New Roman" w:hAnsi="Times New Roman" w:cs="Times New Roman"/>
          <w:sz w:val="28"/>
          <w:szCs w:val="28"/>
        </w:rPr>
        <w:t>т</w:t>
      </w:r>
      <w:r w:rsidRPr="00BF3070">
        <w:rPr>
          <w:rFonts w:ascii="Times New Roman" w:hAnsi="Times New Roman" w:cs="Times New Roman"/>
          <w:sz w:val="28"/>
          <w:szCs w:val="28"/>
        </w:rPr>
        <w:t xml:space="preserve">ками и согласовывает решения уполномоченных органов о резервировании земель для государственных нужд и об утверждении </w:t>
      </w:r>
      <w:proofErr w:type="gramStart"/>
      <w:r w:rsidRPr="00BF3070">
        <w:rPr>
          <w:rFonts w:ascii="Times New Roman" w:hAnsi="Times New Roman" w:cs="Times New Roman"/>
          <w:sz w:val="28"/>
          <w:szCs w:val="28"/>
        </w:rPr>
        <w:t>проектов границ зон планируемого размещения объектов капитального</w:t>
      </w:r>
      <w:proofErr w:type="gramEnd"/>
      <w:r w:rsidRPr="00BF3070">
        <w:rPr>
          <w:rFonts w:ascii="Times New Roman" w:hAnsi="Times New Roman" w:cs="Times New Roman"/>
          <w:sz w:val="28"/>
          <w:szCs w:val="28"/>
        </w:rPr>
        <w:t xml:space="preserve">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w:t>
      </w:r>
      <w:r w:rsidRPr="00BF3070">
        <w:rPr>
          <w:rFonts w:ascii="Times New Roman" w:hAnsi="Times New Roman" w:cs="Times New Roman"/>
          <w:sz w:val="28"/>
          <w:szCs w:val="28"/>
        </w:rPr>
        <w:t>о</w:t>
      </w:r>
      <w:r w:rsidRPr="00BF3070">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BF3070">
        <w:rPr>
          <w:rFonts w:ascii="Times New Roman" w:hAnsi="Times New Roman" w:cs="Times New Roman"/>
          <w:sz w:val="28"/>
          <w:szCs w:val="28"/>
        </w:rPr>
        <w:t>а</w:t>
      </w:r>
      <w:r w:rsidRPr="00BF3070">
        <w:rPr>
          <w:rFonts w:ascii="Times New Roman" w:hAnsi="Times New Roman" w:cs="Times New Roman"/>
          <w:sz w:val="28"/>
          <w:szCs w:val="28"/>
        </w:rPr>
        <w:t>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w:t>
      </w:r>
      <w:r w:rsidRPr="00BF3070">
        <w:rPr>
          <w:rFonts w:ascii="Times New Roman" w:hAnsi="Times New Roman" w:cs="Times New Roman"/>
          <w:sz w:val="28"/>
          <w:szCs w:val="28"/>
        </w:rPr>
        <w:t>а</w:t>
      </w:r>
      <w:r w:rsidRPr="00BF3070">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BF3070">
        <w:rPr>
          <w:rFonts w:ascii="Times New Roman" w:hAnsi="Times New Roman" w:cs="Times New Roman"/>
          <w:sz w:val="28"/>
          <w:szCs w:val="28"/>
        </w:rPr>
        <w:t>ь</w:t>
      </w:r>
      <w:r w:rsidRPr="00BF3070">
        <w:rPr>
          <w:rFonts w:ascii="Times New Roman" w:hAnsi="Times New Roman" w:cs="Times New Roman"/>
          <w:sz w:val="28"/>
          <w:szCs w:val="28"/>
        </w:rPr>
        <w:t>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xml:space="preserve">- взаимодействует с Администрацией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по в</w:t>
      </w:r>
      <w:r w:rsidRPr="00BF3070">
        <w:rPr>
          <w:rFonts w:ascii="Times New Roman" w:hAnsi="Times New Roman" w:cs="Times New Roman"/>
          <w:sz w:val="28"/>
          <w:szCs w:val="28"/>
        </w:rPr>
        <w:t>о</w:t>
      </w:r>
      <w:r w:rsidRPr="00BF3070">
        <w:rPr>
          <w:rFonts w:ascii="Times New Roman" w:hAnsi="Times New Roman" w:cs="Times New Roman"/>
          <w:sz w:val="28"/>
          <w:szCs w:val="28"/>
        </w:rPr>
        <w:t>просам разработки и утверждения проектов планировки и проектов межев</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ния жилых кварталов существующей застройки, а также иных территорий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целях оформления права собственности </w:t>
      </w:r>
      <w:r w:rsidR="00EE16F4" w:rsidRPr="00BF3070">
        <w:rPr>
          <w:rFonts w:ascii="Times New Roman" w:hAnsi="Times New Roman" w:cs="Times New Roman"/>
          <w:sz w:val="28"/>
          <w:szCs w:val="28"/>
        </w:rPr>
        <w:t>муниц</w:t>
      </w:r>
      <w:r w:rsidR="00EE16F4" w:rsidRPr="00BF3070">
        <w:rPr>
          <w:rFonts w:ascii="Times New Roman" w:hAnsi="Times New Roman" w:cs="Times New Roman"/>
          <w:sz w:val="28"/>
          <w:szCs w:val="28"/>
        </w:rPr>
        <w:t>и</w:t>
      </w:r>
      <w:r w:rsidR="00EE16F4" w:rsidRPr="00BF3070">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w:t>
      </w:r>
      <w:r w:rsidR="00EE16F4" w:rsidRPr="00BF3070">
        <w:rPr>
          <w:rFonts w:ascii="Times New Roman" w:hAnsi="Times New Roman" w:cs="Times New Roman"/>
          <w:sz w:val="28"/>
          <w:szCs w:val="28"/>
        </w:rPr>
        <w:t>н</w:t>
      </w:r>
      <w:r w:rsidR="00EE16F4" w:rsidRPr="00BF3070">
        <w:rPr>
          <w:rFonts w:ascii="Times New Roman" w:hAnsi="Times New Roman" w:cs="Times New Roman"/>
          <w:sz w:val="28"/>
          <w:szCs w:val="28"/>
        </w:rPr>
        <w:t>бургской области</w:t>
      </w:r>
      <w:r w:rsidRPr="00BF3070">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w:t>
      </w:r>
      <w:proofErr w:type="gramEnd"/>
      <w:r w:rsidRPr="00BF3070">
        <w:rPr>
          <w:rFonts w:ascii="Times New Roman" w:hAnsi="Times New Roman" w:cs="Times New Roman"/>
          <w:sz w:val="28"/>
          <w:szCs w:val="28"/>
        </w:rPr>
        <w:t xml:space="preserve">, </w:t>
      </w:r>
      <w:proofErr w:type="gramStart"/>
      <w:r w:rsidRPr="00BF3070">
        <w:rPr>
          <w:rFonts w:ascii="Times New Roman" w:hAnsi="Times New Roman" w:cs="Times New Roman"/>
          <w:sz w:val="28"/>
          <w:szCs w:val="28"/>
        </w:rPr>
        <w:t>зарегистрированными</w:t>
      </w:r>
      <w:proofErr w:type="gramEnd"/>
      <w:r w:rsidRPr="00BF3070">
        <w:rPr>
          <w:rFonts w:ascii="Times New Roman" w:hAnsi="Times New Roman" w:cs="Times New Roman"/>
          <w:sz w:val="28"/>
          <w:szCs w:val="28"/>
        </w:rPr>
        <w:t xml:space="preserve"> в со</w:t>
      </w:r>
      <w:r w:rsidRPr="00BF3070">
        <w:rPr>
          <w:rFonts w:ascii="Times New Roman" w:hAnsi="Times New Roman" w:cs="Times New Roman"/>
          <w:sz w:val="28"/>
          <w:szCs w:val="28"/>
        </w:rPr>
        <w:t>б</w:t>
      </w:r>
      <w:r w:rsidRPr="00BF3070">
        <w:rPr>
          <w:rFonts w:ascii="Times New Roman" w:hAnsi="Times New Roman" w:cs="Times New Roman"/>
          <w:sz w:val="28"/>
          <w:szCs w:val="28"/>
        </w:rPr>
        <w:t xml:space="preserve">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участвует в заключени</w:t>
      </w:r>
      <w:proofErr w:type="gramStart"/>
      <w:r w:rsidRPr="00BF3070">
        <w:rPr>
          <w:rFonts w:ascii="Times New Roman" w:hAnsi="Times New Roman" w:cs="Times New Roman"/>
          <w:sz w:val="28"/>
          <w:szCs w:val="28"/>
        </w:rPr>
        <w:t>и</w:t>
      </w:r>
      <w:proofErr w:type="gramEnd"/>
      <w:r w:rsidRPr="00BF3070">
        <w:rPr>
          <w:rFonts w:ascii="Times New Roman" w:hAnsi="Times New Roman" w:cs="Times New Roman"/>
          <w:sz w:val="28"/>
          <w:szCs w:val="28"/>
        </w:rPr>
        <w:t xml:space="preserve"> договоров о развитии застроенных террит</w:t>
      </w:r>
      <w:r w:rsidRPr="00BF3070">
        <w:rPr>
          <w:rFonts w:ascii="Times New Roman" w:hAnsi="Times New Roman" w:cs="Times New Roman"/>
          <w:sz w:val="28"/>
          <w:szCs w:val="28"/>
        </w:rPr>
        <w:t>о</w:t>
      </w:r>
      <w:r w:rsidRPr="00BF3070">
        <w:rPr>
          <w:rFonts w:ascii="Times New Roman" w:hAnsi="Times New Roman" w:cs="Times New Roman"/>
          <w:sz w:val="28"/>
          <w:szCs w:val="28"/>
        </w:rPr>
        <w:t>рий (в отношении территории, занятой земельными участками, находящим</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земельными участками, гос</w:t>
      </w:r>
      <w:r w:rsidRPr="00BF3070">
        <w:rPr>
          <w:rFonts w:ascii="Times New Roman" w:hAnsi="Times New Roman" w:cs="Times New Roman"/>
          <w:sz w:val="28"/>
          <w:szCs w:val="28"/>
        </w:rPr>
        <w:t>у</w:t>
      </w:r>
      <w:r w:rsidRPr="00BF3070">
        <w:rPr>
          <w:rFonts w:ascii="Times New Roman" w:hAnsi="Times New Roman" w:cs="Times New Roman"/>
          <w:sz w:val="28"/>
          <w:szCs w:val="28"/>
        </w:rPr>
        <w:t>дарственная собственность на которые не разграничена)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w:t>
      </w:r>
      <w:r w:rsidRPr="00BF3070">
        <w:rPr>
          <w:rFonts w:ascii="Times New Roman" w:hAnsi="Times New Roman" w:cs="Times New Roman"/>
          <w:sz w:val="28"/>
          <w:szCs w:val="28"/>
        </w:rPr>
        <w:t>н</w:t>
      </w:r>
      <w:r w:rsidRPr="00BF3070">
        <w:rPr>
          <w:rFonts w:ascii="Times New Roman" w:hAnsi="Times New Roman" w:cs="Times New Roman"/>
          <w:sz w:val="28"/>
          <w:szCs w:val="28"/>
        </w:rPr>
        <w:t>ность на которые не разграничена, выполняет функции муниципального з</w:t>
      </w:r>
      <w:r w:rsidRPr="00BF3070">
        <w:rPr>
          <w:rFonts w:ascii="Times New Roman" w:hAnsi="Times New Roman" w:cs="Times New Roman"/>
          <w:sz w:val="28"/>
          <w:szCs w:val="28"/>
        </w:rPr>
        <w:t>а</w:t>
      </w:r>
      <w:r w:rsidRPr="00BF3070">
        <w:rPr>
          <w:rFonts w:ascii="Times New Roman" w:hAnsi="Times New Roman" w:cs="Times New Roman"/>
          <w:sz w:val="28"/>
          <w:szCs w:val="28"/>
        </w:rPr>
        <w:t>казчика на проведение кадастровых работ; работ по проведению независ</w:t>
      </w:r>
      <w:r w:rsidRPr="00BF3070">
        <w:rPr>
          <w:rFonts w:ascii="Times New Roman" w:hAnsi="Times New Roman" w:cs="Times New Roman"/>
          <w:sz w:val="28"/>
          <w:szCs w:val="28"/>
        </w:rPr>
        <w:t>и</w:t>
      </w:r>
      <w:r w:rsidRPr="00BF3070">
        <w:rPr>
          <w:rFonts w:ascii="Times New Roman" w:hAnsi="Times New Roman" w:cs="Times New Roman"/>
          <w:sz w:val="28"/>
          <w:szCs w:val="28"/>
        </w:rPr>
        <w:t>мых оценок стоимости земельных участков или права их аренды в целях из</w:t>
      </w:r>
      <w:r w:rsidRPr="00BF3070">
        <w:rPr>
          <w:rFonts w:ascii="Times New Roman" w:hAnsi="Times New Roman" w:cs="Times New Roman"/>
          <w:sz w:val="28"/>
          <w:szCs w:val="28"/>
        </w:rPr>
        <w:t>ъ</w:t>
      </w:r>
      <w:r w:rsidRPr="00BF3070">
        <w:rPr>
          <w:rFonts w:ascii="Times New Roman" w:hAnsi="Times New Roman" w:cs="Times New Roman"/>
          <w:sz w:val="28"/>
          <w:szCs w:val="28"/>
        </w:rPr>
        <w:t xml:space="preserve">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w:t>
      </w:r>
      <w:r w:rsidRPr="00BF3070">
        <w:rPr>
          <w:rFonts w:ascii="Times New Roman" w:hAnsi="Times New Roman" w:cs="Times New Roman"/>
          <w:sz w:val="28"/>
          <w:szCs w:val="28"/>
        </w:rPr>
        <w:t>н</w:t>
      </w:r>
      <w:r w:rsidRPr="00BF3070">
        <w:rPr>
          <w:rFonts w:ascii="Times New Roman" w:hAnsi="Times New Roman" w:cs="Times New Roman"/>
          <w:sz w:val="28"/>
          <w:szCs w:val="28"/>
        </w:rPr>
        <w:t>ность на которые не разграничена, осуществляет формирование, сбор, обр</w:t>
      </w:r>
      <w:r w:rsidRPr="00BF3070">
        <w:rPr>
          <w:rFonts w:ascii="Times New Roman" w:hAnsi="Times New Roman" w:cs="Times New Roman"/>
          <w:sz w:val="28"/>
          <w:szCs w:val="28"/>
        </w:rPr>
        <w:t>а</w:t>
      </w:r>
      <w:r w:rsidRPr="00BF3070">
        <w:rPr>
          <w:rFonts w:ascii="Times New Roman" w:hAnsi="Times New Roman" w:cs="Times New Roman"/>
          <w:sz w:val="28"/>
          <w:szCs w:val="28"/>
        </w:rPr>
        <w:t>ботку, хранение и представление органам государственной власти и местного самоуправления сведений, необходимых для управления земельными учас</w:t>
      </w:r>
      <w:r w:rsidRPr="00BF3070">
        <w:rPr>
          <w:rFonts w:ascii="Times New Roman" w:hAnsi="Times New Roman" w:cs="Times New Roman"/>
          <w:sz w:val="28"/>
          <w:szCs w:val="28"/>
        </w:rPr>
        <w:t>т</w:t>
      </w:r>
      <w:r w:rsidRPr="00BF3070">
        <w:rPr>
          <w:rFonts w:ascii="Times New Roman" w:hAnsi="Times New Roman" w:cs="Times New Roman"/>
          <w:sz w:val="28"/>
          <w:szCs w:val="28"/>
        </w:rPr>
        <w:t>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w:t>
      </w:r>
      <w:r w:rsidRPr="00BF3070">
        <w:rPr>
          <w:rFonts w:ascii="Times New Roman" w:hAnsi="Times New Roman" w:cs="Times New Roman"/>
          <w:sz w:val="28"/>
          <w:szCs w:val="28"/>
        </w:rPr>
        <w:t>н</w:t>
      </w:r>
      <w:r w:rsidRPr="00BF3070">
        <w:rPr>
          <w:rFonts w:ascii="Times New Roman" w:hAnsi="Times New Roman" w:cs="Times New Roman"/>
          <w:sz w:val="28"/>
          <w:szCs w:val="28"/>
        </w:rPr>
        <w:t>ность на которые не разграничена, осуществляет в пределах своих полном</w:t>
      </w:r>
      <w:r w:rsidRPr="00BF3070">
        <w:rPr>
          <w:rFonts w:ascii="Times New Roman" w:hAnsi="Times New Roman" w:cs="Times New Roman"/>
          <w:sz w:val="28"/>
          <w:szCs w:val="28"/>
        </w:rPr>
        <w:t>о</w:t>
      </w:r>
      <w:r w:rsidRPr="00BF3070">
        <w:rPr>
          <w:rFonts w:ascii="Times New Roman" w:hAnsi="Times New Roman" w:cs="Times New Roman"/>
          <w:sz w:val="28"/>
          <w:szCs w:val="28"/>
        </w:rPr>
        <w:t>чий взаимодействие с уполномоченными федеральными органами исполн</w:t>
      </w:r>
      <w:r w:rsidRPr="00BF3070">
        <w:rPr>
          <w:rFonts w:ascii="Times New Roman" w:hAnsi="Times New Roman" w:cs="Times New Roman"/>
          <w:sz w:val="28"/>
          <w:szCs w:val="28"/>
        </w:rPr>
        <w:t>и</w:t>
      </w:r>
      <w:r w:rsidRPr="00BF3070">
        <w:rPr>
          <w:rFonts w:ascii="Times New Roman" w:hAnsi="Times New Roman" w:cs="Times New Roman"/>
          <w:sz w:val="28"/>
          <w:szCs w:val="28"/>
        </w:rPr>
        <w:t>тельной власти по ведению государственного кадастра недвижимости, гос</w:t>
      </w:r>
      <w:r w:rsidRPr="00BF3070">
        <w:rPr>
          <w:rFonts w:ascii="Times New Roman" w:hAnsi="Times New Roman" w:cs="Times New Roman"/>
          <w:sz w:val="28"/>
          <w:szCs w:val="28"/>
        </w:rPr>
        <w:t>у</w:t>
      </w:r>
      <w:r w:rsidRPr="00BF3070">
        <w:rPr>
          <w:rFonts w:ascii="Times New Roman" w:hAnsi="Times New Roman" w:cs="Times New Roman"/>
          <w:sz w:val="28"/>
          <w:szCs w:val="28"/>
        </w:rPr>
        <w:t>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w:t>
      </w:r>
      <w:r w:rsidRPr="00BF3070">
        <w:rPr>
          <w:rFonts w:ascii="Times New Roman" w:hAnsi="Times New Roman" w:cs="Times New Roman"/>
          <w:sz w:val="28"/>
          <w:szCs w:val="28"/>
        </w:rPr>
        <w:t>н</w:t>
      </w:r>
      <w:r w:rsidRPr="00BF3070">
        <w:rPr>
          <w:rFonts w:ascii="Times New Roman" w:hAnsi="Times New Roman" w:cs="Times New Roman"/>
          <w:sz w:val="28"/>
          <w:szCs w:val="28"/>
        </w:rPr>
        <w:t>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w:t>
      </w:r>
      <w:r w:rsidRPr="00BF3070">
        <w:rPr>
          <w:rFonts w:ascii="Times New Roman" w:hAnsi="Times New Roman" w:cs="Times New Roman"/>
          <w:sz w:val="28"/>
          <w:szCs w:val="28"/>
        </w:rPr>
        <w:t>н</w:t>
      </w:r>
      <w:r w:rsidRPr="00BF3070">
        <w:rPr>
          <w:rFonts w:ascii="Times New Roman" w:hAnsi="Times New Roman" w:cs="Times New Roman"/>
          <w:sz w:val="28"/>
          <w:szCs w:val="28"/>
        </w:rPr>
        <w:t xml:space="preserve">ность на которые не разграничена, осуществляет оформление, учет, выдачу и хранение </w:t>
      </w:r>
      <w:proofErr w:type="spellStart"/>
      <w:r w:rsidRPr="00BF3070">
        <w:rPr>
          <w:rFonts w:ascii="Times New Roman" w:hAnsi="Times New Roman" w:cs="Times New Roman"/>
          <w:sz w:val="28"/>
          <w:szCs w:val="28"/>
        </w:rPr>
        <w:t>правоудостоверяющих</w:t>
      </w:r>
      <w:proofErr w:type="spellEnd"/>
      <w:r w:rsidRPr="00BF3070">
        <w:rPr>
          <w:rFonts w:ascii="Times New Roman" w:hAnsi="Times New Roman" w:cs="Times New Roman"/>
          <w:sz w:val="28"/>
          <w:szCs w:val="28"/>
        </w:rPr>
        <w:t xml:space="preserve"> и иных документов на землю, а также в с</w:t>
      </w:r>
      <w:r w:rsidRPr="00BF3070">
        <w:rPr>
          <w:rFonts w:ascii="Times New Roman" w:hAnsi="Times New Roman" w:cs="Times New Roman"/>
          <w:sz w:val="28"/>
          <w:szCs w:val="28"/>
        </w:rPr>
        <w:t>о</w:t>
      </w:r>
      <w:r w:rsidRPr="00BF3070">
        <w:rPr>
          <w:rFonts w:ascii="Times New Roman" w:hAnsi="Times New Roman" w:cs="Times New Roman"/>
          <w:sz w:val="28"/>
          <w:szCs w:val="28"/>
        </w:rPr>
        <w:t>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w:t>
      </w:r>
      <w:r w:rsidRPr="00BF3070">
        <w:rPr>
          <w:rFonts w:ascii="Times New Roman" w:hAnsi="Times New Roman" w:cs="Times New Roman"/>
          <w:sz w:val="28"/>
          <w:szCs w:val="28"/>
        </w:rPr>
        <w:t>т</w:t>
      </w:r>
      <w:r w:rsidRPr="00BF3070">
        <w:rPr>
          <w:rFonts w:ascii="Times New Roman" w:hAnsi="Times New Roman" w:cs="Times New Roman"/>
          <w:sz w:val="28"/>
          <w:szCs w:val="28"/>
        </w:rPr>
        <w:t>вующим законодательством, предоставляет указанную информацию в Адм</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нистрацию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осуществляет ведение информационной системы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оценку наличия свободных земельных участков, кот</w:t>
      </w:r>
      <w:r w:rsidRPr="00BF3070">
        <w:rPr>
          <w:rFonts w:ascii="Times New Roman" w:hAnsi="Times New Roman" w:cs="Times New Roman"/>
          <w:sz w:val="28"/>
          <w:szCs w:val="28"/>
        </w:rPr>
        <w:t>о</w:t>
      </w:r>
      <w:r w:rsidRPr="00BF3070">
        <w:rPr>
          <w:rFonts w:ascii="Times New Roman" w:hAnsi="Times New Roman" w:cs="Times New Roman"/>
          <w:sz w:val="28"/>
          <w:szCs w:val="28"/>
        </w:rPr>
        <w:t>рые могут быть предоставлены для строительства объектов капитального строительства на основе работ по ведению информационной системы обе</w:t>
      </w:r>
      <w:r w:rsidRPr="00BF3070">
        <w:rPr>
          <w:rFonts w:ascii="Times New Roman" w:hAnsi="Times New Roman" w:cs="Times New Roman"/>
          <w:sz w:val="28"/>
          <w:szCs w:val="28"/>
        </w:rPr>
        <w:t>с</w:t>
      </w:r>
      <w:r w:rsidRPr="00BF3070">
        <w:rPr>
          <w:rFonts w:ascii="Times New Roman" w:hAnsi="Times New Roman" w:cs="Times New Roman"/>
          <w:sz w:val="28"/>
          <w:szCs w:val="28"/>
        </w:rPr>
        <w:t>печения градостроительной деятельности, предоставляет указанную инфо</w:t>
      </w:r>
      <w:r w:rsidRPr="00BF3070">
        <w:rPr>
          <w:rFonts w:ascii="Times New Roman" w:hAnsi="Times New Roman" w:cs="Times New Roman"/>
          <w:sz w:val="28"/>
          <w:szCs w:val="28"/>
        </w:rPr>
        <w:t>р</w:t>
      </w:r>
      <w:r w:rsidRPr="00BF3070">
        <w:rPr>
          <w:rFonts w:ascii="Times New Roman" w:hAnsi="Times New Roman" w:cs="Times New Roman"/>
          <w:sz w:val="28"/>
          <w:szCs w:val="28"/>
        </w:rPr>
        <w:t xml:space="preserve">мацию в Администрацию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w:t>
      </w:r>
      <w:r w:rsidR="00EE16F4" w:rsidRPr="00BF3070">
        <w:rPr>
          <w:rFonts w:ascii="Times New Roman" w:hAnsi="Times New Roman" w:cs="Times New Roman"/>
          <w:sz w:val="28"/>
          <w:szCs w:val="28"/>
        </w:rPr>
        <w:t>о</w:t>
      </w:r>
      <w:r w:rsidR="00EE16F4" w:rsidRPr="00BF3070">
        <w:rPr>
          <w:rFonts w:ascii="Times New Roman" w:hAnsi="Times New Roman" w:cs="Times New Roman"/>
          <w:sz w:val="28"/>
          <w:szCs w:val="28"/>
        </w:rPr>
        <w:t xml:space="preserve">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proofErr w:type="gramStart"/>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w:t>
      </w:r>
      <w:r w:rsidRPr="00BF3070">
        <w:rPr>
          <w:rFonts w:ascii="Times New Roman" w:hAnsi="Times New Roman" w:cs="Times New Roman"/>
          <w:sz w:val="28"/>
          <w:szCs w:val="28"/>
        </w:rPr>
        <w:t>н</w:t>
      </w:r>
      <w:r w:rsidRPr="00BF3070">
        <w:rPr>
          <w:rFonts w:ascii="Times New Roman" w:hAnsi="Times New Roman" w:cs="Times New Roman"/>
          <w:sz w:val="28"/>
          <w:szCs w:val="28"/>
        </w:rPr>
        <w:t>ность на которые не разграничена, осуществляет юридические действия, св</w:t>
      </w:r>
      <w:r w:rsidRPr="00BF3070">
        <w:rPr>
          <w:rFonts w:ascii="Times New Roman" w:hAnsi="Times New Roman" w:cs="Times New Roman"/>
          <w:sz w:val="28"/>
          <w:szCs w:val="28"/>
        </w:rPr>
        <w:t>я</w:t>
      </w:r>
      <w:r w:rsidRPr="00BF3070">
        <w:rPr>
          <w:rFonts w:ascii="Times New Roman" w:hAnsi="Times New Roman" w:cs="Times New Roman"/>
          <w:sz w:val="28"/>
          <w:szCs w:val="28"/>
        </w:rPr>
        <w:t>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roofErr w:type="gramEnd"/>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согласование проектов границ резервируемых для гос</w:t>
      </w:r>
      <w:r w:rsidRPr="00BF3070">
        <w:rPr>
          <w:rFonts w:ascii="Times New Roman" w:hAnsi="Times New Roman" w:cs="Times New Roman"/>
          <w:sz w:val="28"/>
          <w:szCs w:val="28"/>
        </w:rPr>
        <w:t>у</w:t>
      </w:r>
      <w:r w:rsidRPr="00BF3070">
        <w:rPr>
          <w:rFonts w:ascii="Times New Roman" w:hAnsi="Times New Roman" w:cs="Times New Roman"/>
          <w:sz w:val="28"/>
          <w:szCs w:val="28"/>
        </w:rPr>
        <w:t>дарственных нужд земель и (или) изымаемых для государственных нужд з</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мельных участков, готовит проекты правовых актов главы Администрации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w:t>
      </w:r>
      <w:r w:rsidRPr="00BF3070">
        <w:rPr>
          <w:rFonts w:ascii="Times New Roman" w:hAnsi="Times New Roman" w:cs="Times New Roman"/>
          <w:sz w:val="28"/>
          <w:szCs w:val="28"/>
        </w:rPr>
        <w:t>о</w:t>
      </w:r>
      <w:r w:rsidRPr="00BF3070">
        <w:rPr>
          <w:rFonts w:ascii="Times New Roman" w:hAnsi="Times New Roman" w:cs="Times New Roman"/>
          <w:sz w:val="28"/>
          <w:szCs w:val="28"/>
        </w:rPr>
        <w:t>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w:t>
      </w:r>
      <w:r w:rsidRPr="00BF3070">
        <w:rPr>
          <w:rFonts w:ascii="Times New Roman" w:hAnsi="Times New Roman" w:cs="Times New Roman"/>
          <w:sz w:val="28"/>
          <w:szCs w:val="28"/>
        </w:rPr>
        <w:t>е</w:t>
      </w:r>
      <w:r w:rsidRPr="00BF3070">
        <w:rPr>
          <w:rFonts w:ascii="Times New Roman" w:hAnsi="Times New Roman" w:cs="Times New Roman"/>
          <w:sz w:val="28"/>
          <w:szCs w:val="28"/>
        </w:rPr>
        <w:t>мельных участков, прекращении прав землепользователей на земельные уч</w:t>
      </w:r>
      <w:r w:rsidRPr="00BF3070">
        <w:rPr>
          <w:rFonts w:ascii="Times New Roman" w:hAnsi="Times New Roman" w:cs="Times New Roman"/>
          <w:sz w:val="28"/>
          <w:szCs w:val="28"/>
        </w:rPr>
        <w:t>а</w:t>
      </w:r>
      <w:r w:rsidRPr="00BF3070">
        <w:rPr>
          <w:rFonts w:ascii="Times New Roman" w:hAnsi="Times New Roman" w:cs="Times New Roman"/>
          <w:sz w:val="28"/>
          <w:szCs w:val="28"/>
        </w:rPr>
        <w:t>стки при состоявшемся изъятии земель;</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администрации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об изъятии земельных участков для муниц</w:t>
      </w:r>
      <w:r w:rsidRPr="00BF3070">
        <w:rPr>
          <w:rFonts w:ascii="Times New Roman" w:hAnsi="Times New Roman" w:cs="Times New Roman"/>
          <w:sz w:val="28"/>
          <w:szCs w:val="28"/>
        </w:rPr>
        <w:t>и</w:t>
      </w:r>
      <w:r w:rsidRPr="00BF3070">
        <w:rPr>
          <w:rFonts w:ascii="Times New Roman" w:hAnsi="Times New Roman" w:cs="Times New Roman"/>
          <w:sz w:val="28"/>
          <w:szCs w:val="28"/>
        </w:rPr>
        <w:t xml:space="preserve">пальных нужд на основании документации по планировке территории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7. Муниципальные учреждения, специализированные организации взаимодействуют с органами местного самоуправления по вопросам земл</w:t>
      </w:r>
      <w:r w:rsidRPr="00BF3070">
        <w:rPr>
          <w:rFonts w:ascii="Times New Roman" w:hAnsi="Times New Roman" w:cs="Times New Roman"/>
          <w:sz w:val="28"/>
          <w:szCs w:val="28"/>
        </w:rPr>
        <w:t>е</w:t>
      </w:r>
      <w:r w:rsidRPr="00BF3070">
        <w:rPr>
          <w:rFonts w:ascii="Times New Roman" w:hAnsi="Times New Roman" w:cs="Times New Roman"/>
          <w:sz w:val="28"/>
          <w:szCs w:val="28"/>
        </w:rPr>
        <w:t xml:space="preserve">пользования и застройки на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порядке, установленном действующим законодательством, на основании актов орг</w:t>
      </w:r>
      <w:r w:rsidRPr="00BF3070">
        <w:rPr>
          <w:rFonts w:ascii="Times New Roman" w:hAnsi="Times New Roman" w:cs="Times New Roman"/>
          <w:sz w:val="28"/>
          <w:szCs w:val="28"/>
        </w:rPr>
        <w:t>а</w:t>
      </w:r>
      <w:r w:rsidRPr="00BF3070">
        <w:rPr>
          <w:rFonts w:ascii="Times New Roman" w:hAnsi="Times New Roman" w:cs="Times New Roman"/>
          <w:sz w:val="28"/>
          <w:szCs w:val="28"/>
        </w:rPr>
        <w:t>нов местного самоуправления, а также актов должностных лиц органов мес</w:t>
      </w:r>
      <w:r w:rsidRPr="00BF3070">
        <w:rPr>
          <w:rFonts w:ascii="Times New Roman" w:hAnsi="Times New Roman" w:cs="Times New Roman"/>
          <w:sz w:val="28"/>
          <w:szCs w:val="28"/>
        </w:rPr>
        <w:t>т</w:t>
      </w:r>
      <w:r w:rsidRPr="00BF3070">
        <w:rPr>
          <w:rFonts w:ascii="Times New Roman" w:hAnsi="Times New Roman" w:cs="Times New Roman"/>
          <w:sz w:val="28"/>
          <w:szCs w:val="28"/>
        </w:rPr>
        <w:t>ного самоуправления либо соответствующих соглашений, договоров.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w:t>
      </w:r>
      <w:r w:rsidR="009026EF">
        <w:rPr>
          <w:rFonts w:ascii="Times New Roman" w:hAnsi="Times New Roman" w:cs="Times New Roman"/>
          <w:sz w:val="28"/>
          <w:szCs w:val="28"/>
        </w:rPr>
        <w:t>ы</w:t>
      </w:r>
      <w:r w:rsidR="009026EF">
        <w:rPr>
          <w:rFonts w:ascii="Times New Roman" w:hAnsi="Times New Roman" w:cs="Times New Roman"/>
          <w:sz w:val="28"/>
          <w:szCs w:val="28"/>
        </w:rPr>
        <w:t>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вправе з</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ключать соглашения с органами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о передаче им осуществления части своих полномочий за счет су</w:t>
      </w:r>
      <w:r w:rsidRPr="00BF3070">
        <w:rPr>
          <w:rFonts w:ascii="Times New Roman" w:hAnsi="Times New Roman" w:cs="Times New Roman"/>
          <w:sz w:val="28"/>
          <w:szCs w:val="28"/>
        </w:rPr>
        <w:t>б</w:t>
      </w:r>
      <w:r w:rsidRPr="00BF3070">
        <w:rPr>
          <w:rFonts w:ascii="Times New Roman" w:hAnsi="Times New Roman" w:cs="Times New Roman"/>
          <w:sz w:val="28"/>
          <w:szCs w:val="28"/>
        </w:rPr>
        <w:t xml:space="preserve">венций, предоставляемых из бюджета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lastRenderedPageBreak/>
        <w:t>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бюджет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вправе з</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ключать соглашения с органами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w:t>
      </w:r>
      <w:r w:rsidR="00EE16F4" w:rsidRPr="00BF3070">
        <w:rPr>
          <w:rFonts w:ascii="Times New Roman" w:hAnsi="Times New Roman" w:cs="Times New Roman"/>
          <w:sz w:val="28"/>
          <w:szCs w:val="28"/>
        </w:rPr>
        <w:t>б</w:t>
      </w:r>
      <w:r w:rsidR="00EE16F4" w:rsidRPr="00BF3070">
        <w:rPr>
          <w:rFonts w:ascii="Times New Roman" w:hAnsi="Times New Roman" w:cs="Times New Roman"/>
          <w:sz w:val="28"/>
          <w:szCs w:val="28"/>
        </w:rPr>
        <w:t>ласти</w:t>
      </w:r>
      <w:r w:rsidRPr="00BF3070">
        <w:rPr>
          <w:rFonts w:ascii="Times New Roman" w:hAnsi="Times New Roman" w:cs="Times New Roman"/>
          <w:sz w:val="28"/>
          <w:szCs w:val="28"/>
        </w:rPr>
        <w:t xml:space="preserve"> о передаче им осуществления части своих полномочий за счет субве</w:t>
      </w:r>
      <w:r w:rsidRPr="00BF3070">
        <w:rPr>
          <w:rFonts w:ascii="Times New Roman" w:hAnsi="Times New Roman" w:cs="Times New Roman"/>
          <w:sz w:val="28"/>
          <w:szCs w:val="28"/>
        </w:rPr>
        <w:t>н</w:t>
      </w:r>
      <w:r w:rsidRPr="00BF3070">
        <w:rPr>
          <w:rFonts w:ascii="Times New Roman" w:hAnsi="Times New Roman" w:cs="Times New Roman"/>
          <w:sz w:val="28"/>
          <w:szCs w:val="28"/>
        </w:rPr>
        <w:t xml:space="preserve">ций, предоставляемых из бюджета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 бюджет </w:t>
      </w:r>
      <w:r w:rsidR="00EE16F4" w:rsidRPr="00BF3070">
        <w:rPr>
          <w:rFonts w:ascii="Times New Roman" w:hAnsi="Times New Roman" w:cs="Times New Roman"/>
          <w:sz w:val="28"/>
          <w:szCs w:val="28"/>
        </w:rPr>
        <w:t>мун</w:t>
      </w:r>
      <w:r w:rsidR="00EE16F4" w:rsidRPr="00BF3070">
        <w:rPr>
          <w:rFonts w:ascii="Times New Roman" w:hAnsi="Times New Roman" w:cs="Times New Roman"/>
          <w:sz w:val="28"/>
          <w:szCs w:val="28"/>
        </w:rPr>
        <w:t>и</w:t>
      </w:r>
      <w:r w:rsidR="00EE16F4" w:rsidRPr="00BF3070">
        <w:rPr>
          <w:rFonts w:ascii="Times New Roman" w:hAnsi="Times New Roman" w:cs="Times New Roman"/>
          <w:sz w:val="28"/>
          <w:szCs w:val="28"/>
        </w:rPr>
        <w:t xml:space="preserve">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w:t>
      </w:r>
      <w:r w:rsidR="00EE16F4" w:rsidRPr="00BF3070">
        <w:rPr>
          <w:rFonts w:ascii="Times New Roman" w:hAnsi="Times New Roman" w:cs="Times New Roman"/>
          <w:sz w:val="28"/>
          <w:szCs w:val="28"/>
        </w:rPr>
        <w:t>н</w:t>
      </w:r>
      <w:r w:rsidR="00EE16F4" w:rsidRPr="00BF3070">
        <w:rPr>
          <w:rFonts w:ascii="Times New Roman" w:hAnsi="Times New Roman" w:cs="Times New Roman"/>
          <w:sz w:val="28"/>
          <w:szCs w:val="28"/>
        </w:rPr>
        <w:t>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w:t>
      </w:r>
      <w:r w:rsidRPr="00BF3070">
        <w:rPr>
          <w:rFonts w:ascii="Times New Roman" w:hAnsi="Times New Roman" w:cs="Times New Roman"/>
          <w:sz w:val="28"/>
          <w:szCs w:val="28"/>
        </w:rPr>
        <w:t>е</w:t>
      </w:r>
      <w:r w:rsidRPr="00BF3070">
        <w:rPr>
          <w:rFonts w:ascii="Times New Roman" w:hAnsi="Times New Roman" w:cs="Times New Roman"/>
          <w:sz w:val="28"/>
          <w:szCs w:val="28"/>
        </w:rPr>
        <w:t>обходимых для осуществления передаваемых полномочий, а также пред</w:t>
      </w:r>
      <w:r w:rsidRPr="00BF3070">
        <w:rPr>
          <w:rFonts w:ascii="Times New Roman" w:hAnsi="Times New Roman" w:cs="Times New Roman"/>
          <w:sz w:val="28"/>
          <w:szCs w:val="28"/>
        </w:rPr>
        <w:t>у</w:t>
      </w:r>
      <w:r w:rsidRPr="00BF3070">
        <w:rPr>
          <w:rFonts w:ascii="Times New Roman" w:hAnsi="Times New Roman" w:cs="Times New Roman"/>
          <w:sz w:val="28"/>
          <w:szCs w:val="28"/>
        </w:rPr>
        <w:t>сматривать финансовые санкции за неисполнение соглашений.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участвуют  в процессе применения настоящих Правил на основании Устава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положений о структурных подразделениях органов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Непосредс</w:t>
      </w:r>
      <w:r w:rsidRPr="00BF3070">
        <w:rPr>
          <w:rFonts w:ascii="Times New Roman" w:hAnsi="Times New Roman" w:cs="Times New Roman"/>
          <w:sz w:val="28"/>
          <w:szCs w:val="28"/>
        </w:rPr>
        <w:t>т</w:t>
      </w:r>
      <w:r w:rsidRPr="00BF3070">
        <w:rPr>
          <w:rFonts w:ascii="Times New Roman" w:hAnsi="Times New Roman" w:cs="Times New Roman"/>
          <w:sz w:val="28"/>
          <w:szCs w:val="28"/>
        </w:rPr>
        <w:t>венные вопросы взаимодействия органов, структурных подразделений и должностных лиц, вопросы прохождения и согласования документов уст</w:t>
      </w:r>
      <w:r w:rsidRPr="00BF3070">
        <w:rPr>
          <w:rFonts w:ascii="Times New Roman" w:hAnsi="Times New Roman" w:cs="Times New Roman"/>
          <w:sz w:val="28"/>
          <w:szCs w:val="28"/>
        </w:rPr>
        <w:t>а</w:t>
      </w:r>
      <w:r w:rsidRPr="00BF3070">
        <w:rPr>
          <w:rFonts w:ascii="Times New Roman" w:hAnsi="Times New Roman" w:cs="Times New Roman"/>
          <w:sz w:val="28"/>
          <w:szCs w:val="28"/>
        </w:rPr>
        <w:t>навливаются Регламентами взаимодействия, утверждаемым уполномоче</w:t>
      </w:r>
      <w:r w:rsidRPr="00BF3070">
        <w:rPr>
          <w:rFonts w:ascii="Times New Roman" w:hAnsi="Times New Roman" w:cs="Times New Roman"/>
          <w:sz w:val="28"/>
          <w:szCs w:val="28"/>
        </w:rPr>
        <w:t>н</w:t>
      </w:r>
      <w:r w:rsidRPr="00BF3070">
        <w:rPr>
          <w:rFonts w:ascii="Times New Roman" w:hAnsi="Times New Roman" w:cs="Times New Roman"/>
          <w:sz w:val="28"/>
          <w:szCs w:val="28"/>
        </w:rPr>
        <w:t xml:space="preserve">ными органами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органы в рамках своей компетенции представляют по з</w:t>
      </w:r>
      <w:r w:rsidRPr="00BF3070">
        <w:rPr>
          <w:rFonts w:ascii="Times New Roman" w:hAnsi="Times New Roman" w:cs="Times New Roman"/>
          <w:sz w:val="28"/>
          <w:szCs w:val="28"/>
        </w:rPr>
        <w:t>а</w:t>
      </w:r>
      <w:r w:rsidRPr="00BF3070">
        <w:rPr>
          <w:rFonts w:ascii="Times New Roman" w:hAnsi="Times New Roman" w:cs="Times New Roman"/>
          <w:sz w:val="28"/>
          <w:szCs w:val="28"/>
        </w:rPr>
        <w:t xml:space="preserve">просу Комиссии заключения, материалы и информацию, необходимую для проведения публичных слушаний в порядке, установленном главой </w:t>
      </w:r>
      <w:r w:rsidR="001F7C61" w:rsidRPr="00BF3070">
        <w:rPr>
          <w:rFonts w:ascii="Times New Roman" w:hAnsi="Times New Roman" w:cs="Times New Roman"/>
          <w:sz w:val="28"/>
          <w:szCs w:val="28"/>
        </w:rPr>
        <w:t>9</w:t>
      </w:r>
      <w:r w:rsidRPr="00BF3070">
        <w:rPr>
          <w:rFonts w:ascii="Times New Roman" w:hAnsi="Times New Roman" w:cs="Times New Roman"/>
          <w:sz w:val="28"/>
          <w:szCs w:val="28"/>
        </w:rPr>
        <w:t xml:space="preserve"> н</w:t>
      </w:r>
      <w:r w:rsidRPr="00BF3070">
        <w:rPr>
          <w:rFonts w:ascii="Times New Roman" w:hAnsi="Times New Roman" w:cs="Times New Roman"/>
          <w:sz w:val="28"/>
          <w:szCs w:val="28"/>
        </w:rPr>
        <w:t>а</w:t>
      </w:r>
      <w:r w:rsidRPr="00BF3070">
        <w:rPr>
          <w:rFonts w:ascii="Times New Roman" w:hAnsi="Times New Roman" w:cs="Times New Roman"/>
          <w:sz w:val="28"/>
          <w:szCs w:val="28"/>
        </w:rPr>
        <w:t>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E90BAC">
      <w:pPr>
        <w:keepNext/>
        <w:keepLines/>
        <w:spacing w:before="200" w:after="240" w:line="360" w:lineRule="auto"/>
        <w:ind w:firstLine="709"/>
        <w:jc w:val="both"/>
        <w:outlineLvl w:val="2"/>
        <w:rPr>
          <w:sz w:val="28"/>
          <w:szCs w:val="28"/>
        </w:rPr>
      </w:pPr>
      <w:bookmarkStart w:id="45" w:name="_Toc469474732"/>
      <w:r w:rsidRPr="00FE743D">
        <w:rPr>
          <w:rFonts w:eastAsiaTheme="majorEastAsia" w:cstheme="majorBidi"/>
          <w:b/>
          <w:bCs/>
          <w:sz w:val="28"/>
        </w:rPr>
        <w:t xml:space="preserve">Глава 4. </w:t>
      </w:r>
      <w:r w:rsidR="00E90BAC">
        <w:rPr>
          <w:rFonts w:eastAsiaTheme="majorEastAsia" w:cstheme="majorBidi"/>
          <w:b/>
          <w:bCs/>
          <w:sz w:val="28"/>
        </w:rPr>
        <w:t>ПОЛОЖЕНИЯ</w:t>
      </w:r>
      <w:r w:rsidR="00E90BAC" w:rsidRPr="00E90BAC">
        <w:rPr>
          <w:rFonts w:eastAsiaTheme="majorEastAsia" w:cstheme="majorBidi"/>
          <w:b/>
          <w:bCs/>
          <w:sz w:val="28"/>
        </w:rPr>
        <w:t xml:space="preserve"> О ПОДГОТОВКЕ ДОКУМЕНТАЦИИ ПО ПЛАНИРОВКЕ ТЕРРИТОРИИ МУНИЦИПАЛЬНОГО ОБРАЗОВАНИЯ </w:t>
      </w:r>
      <w:r w:rsidR="009026EF">
        <w:rPr>
          <w:rFonts w:eastAsiaTheme="majorEastAsia" w:cstheme="majorBidi"/>
          <w:b/>
          <w:bCs/>
          <w:sz w:val="28"/>
        </w:rPr>
        <w:t>ПЫЛАЕВСКОГО</w:t>
      </w:r>
      <w:r w:rsidR="00E90BAC">
        <w:rPr>
          <w:rFonts w:eastAsiaTheme="majorEastAsia" w:cstheme="majorBidi"/>
          <w:b/>
          <w:bCs/>
          <w:sz w:val="28"/>
        </w:rPr>
        <w:t xml:space="preserve"> СЕЛЬСОВЕТА </w:t>
      </w:r>
      <w:r w:rsidR="009026EF">
        <w:rPr>
          <w:rFonts w:eastAsiaTheme="majorEastAsia" w:cstheme="majorBidi"/>
          <w:b/>
          <w:bCs/>
          <w:sz w:val="28"/>
        </w:rPr>
        <w:t>ПЕРВОМАЙСКОГО</w:t>
      </w:r>
      <w:r w:rsidR="00E90BAC">
        <w:rPr>
          <w:rFonts w:eastAsiaTheme="majorEastAsia" w:cstheme="majorBidi"/>
          <w:b/>
          <w:bCs/>
          <w:sz w:val="28"/>
        </w:rPr>
        <w:t xml:space="preserve"> РАЙОНА ОРЕНБУРГСКОЙ ОБЛАСТИ</w:t>
      </w:r>
      <w:bookmarkEnd w:id="45"/>
      <w:r w:rsidR="00E90BAC" w:rsidRPr="00E90BAC">
        <w:rPr>
          <w:rFonts w:eastAsiaTheme="majorEastAsia" w:cstheme="majorBidi"/>
          <w:b/>
          <w:bCs/>
          <w:sz w:val="28"/>
        </w:rPr>
        <w:t xml:space="preserve"> </w:t>
      </w:r>
    </w:p>
    <w:p w:rsidR="00E90BAC" w:rsidRPr="00E90BAC" w:rsidRDefault="00E90BAC" w:rsidP="00E90BAC">
      <w:pPr>
        <w:pStyle w:val="af2"/>
        <w:rPr>
          <w:rStyle w:val="af6"/>
          <w:rFonts w:eastAsiaTheme="majorEastAsia"/>
          <w:b/>
          <w:bCs w:val="0"/>
          <w:color w:val="auto"/>
          <w:sz w:val="28"/>
          <w:szCs w:val="28"/>
        </w:rPr>
      </w:pPr>
      <w:bookmarkStart w:id="46" w:name="_Toc362286256"/>
      <w:bookmarkStart w:id="47" w:name="_Toc469474733"/>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2</w:t>
      </w:r>
      <w:r w:rsidRPr="00E90BAC">
        <w:rPr>
          <w:rStyle w:val="af6"/>
          <w:rFonts w:eastAsiaTheme="majorEastAsia"/>
          <w:b/>
          <w:bCs w:val="0"/>
          <w:color w:val="auto"/>
          <w:sz w:val="28"/>
          <w:szCs w:val="28"/>
        </w:rPr>
        <w:t>. Общие положения о планировке территории</w:t>
      </w:r>
      <w:bookmarkEnd w:id="46"/>
      <w:bookmarkEnd w:id="47"/>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w:t>
      </w:r>
      <w:r w:rsidRPr="00E90BAC">
        <w:rPr>
          <w:rFonts w:ascii="Times New Roman" w:hAnsi="Times New Roman" w:cs="Times New Roman"/>
          <w:sz w:val="28"/>
          <w:szCs w:val="28"/>
        </w:rPr>
        <w:t>о</w:t>
      </w:r>
      <w:r w:rsidRPr="00E90BAC">
        <w:rPr>
          <w:rFonts w:ascii="Times New Roman" w:hAnsi="Times New Roman" w:cs="Times New Roman"/>
          <w:sz w:val="28"/>
          <w:szCs w:val="28"/>
        </w:rPr>
        <w:t>строительным кодексом Российской Федерации, настоящими Правилами.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2. Планировка территории 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w:t>
      </w:r>
      <w:r w:rsidRPr="00E90BAC">
        <w:rPr>
          <w:rFonts w:ascii="Times New Roman" w:hAnsi="Times New Roman" w:cs="Times New Roman"/>
          <w:sz w:val="28"/>
          <w:szCs w:val="28"/>
        </w:rPr>
        <w:t xml:space="preserve">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 </w:t>
      </w:r>
      <w:r w:rsidRPr="00E90BAC">
        <w:rPr>
          <w:rFonts w:ascii="Times New Roman" w:hAnsi="Times New Roman" w:cs="Times New Roman"/>
          <w:sz w:val="28"/>
          <w:szCs w:val="28"/>
        </w:rPr>
        <w:t>осуществляется п</w:t>
      </w:r>
      <w:r w:rsidRPr="00E90BAC">
        <w:rPr>
          <w:rFonts w:ascii="Times New Roman" w:hAnsi="Times New Roman" w:cs="Times New Roman"/>
          <w:sz w:val="28"/>
          <w:szCs w:val="28"/>
        </w:rPr>
        <w:t>о</w:t>
      </w:r>
      <w:r w:rsidRPr="00E90BAC">
        <w:rPr>
          <w:rFonts w:ascii="Times New Roman" w:hAnsi="Times New Roman" w:cs="Times New Roman"/>
          <w:sz w:val="28"/>
          <w:szCs w:val="28"/>
        </w:rPr>
        <w:t>средством разработки документации по планировке территории:</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w:t>
      </w:r>
      <w:r w:rsidRPr="00E90BAC">
        <w:rPr>
          <w:rFonts w:ascii="Times New Roman" w:hAnsi="Times New Roman" w:cs="Times New Roman"/>
          <w:sz w:val="28"/>
          <w:szCs w:val="28"/>
        </w:rPr>
        <w:t>о</w:t>
      </w:r>
      <w:r w:rsidRPr="00E90BAC">
        <w:rPr>
          <w:rFonts w:ascii="Times New Roman" w:hAnsi="Times New Roman" w:cs="Times New Roman"/>
          <w:sz w:val="28"/>
          <w:szCs w:val="28"/>
        </w:rPr>
        <w:t>товкой в составе проекта планировки проектов межевания пл</w:t>
      </w:r>
      <w:r w:rsidRPr="00E90BAC">
        <w:rPr>
          <w:rFonts w:ascii="Times New Roman" w:hAnsi="Times New Roman" w:cs="Times New Roman"/>
          <w:sz w:val="28"/>
          <w:szCs w:val="28"/>
        </w:rPr>
        <w:t>а</w:t>
      </w:r>
      <w:r w:rsidRPr="00E90BAC">
        <w:rPr>
          <w:rFonts w:ascii="Times New Roman" w:hAnsi="Times New Roman" w:cs="Times New Roman"/>
          <w:sz w:val="28"/>
          <w:szCs w:val="28"/>
        </w:rPr>
        <w:t>нировочных элементов (кварталов, микрорайонов);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проектов межевания планировочных элементов (кварталов, ми</w:t>
      </w:r>
      <w:r w:rsidRPr="00E90BAC">
        <w:rPr>
          <w:rFonts w:ascii="Times New Roman" w:hAnsi="Times New Roman" w:cs="Times New Roman"/>
          <w:sz w:val="28"/>
          <w:szCs w:val="28"/>
        </w:rPr>
        <w:t>к</w:t>
      </w:r>
      <w:r w:rsidRPr="00E90BAC">
        <w:rPr>
          <w:rFonts w:ascii="Times New Roman" w:hAnsi="Times New Roman" w:cs="Times New Roman"/>
          <w:sz w:val="28"/>
          <w:szCs w:val="28"/>
        </w:rPr>
        <w:t>рорайонов) и групп планировочных элементов (кварталов, ми</w:t>
      </w:r>
      <w:r w:rsidRPr="00E90BAC">
        <w:rPr>
          <w:rFonts w:ascii="Times New Roman" w:hAnsi="Times New Roman" w:cs="Times New Roman"/>
          <w:sz w:val="28"/>
          <w:szCs w:val="28"/>
        </w:rPr>
        <w:t>к</w:t>
      </w:r>
      <w:r w:rsidRPr="00E90BAC">
        <w:rPr>
          <w:rFonts w:ascii="Times New Roman" w:hAnsi="Times New Roman" w:cs="Times New Roman"/>
          <w:sz w:val="28"/>
          <w:szCs w:val="28"/>
        </w:rPr>
        <w:t xml:space="preserve">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w:t>
      </w:r>
      <w:r w:rsidRPr="00E90BAC">
        <w:rPr>
          <w:rFonts w:ascii="Times New Roman" w:hAnsi="Times New Roman" w:cs="Times New Roman"/>
          <w:sz w:val="28"/>
          <w:szCs w:val="28"/>
        </w:rPr>
        <w:t>о</w:t>
      </w:r>
      <w:r w:rsidRPr="00E90BAC">
        <w:rPr>
          <w:rFonts w:ascii="Times New Roman" w:hAnsi="Times New Roman" w:cs="Times New Roman"/>
          <w:sz w:val="28"/>
          <w:szCs w:val="28"/>
        </w:rPr>
        <w:t>стоятельных документов с обязательным включением в состав проектов межевания градостроительных планов земельных уч</w:t>
      </w:r>
      <w:r w:rsidRPr="00E90BAC">
        <w:rPr>
          <w:rFonts w:ascii="Times New Roman" w:hAnsi="Times New Roman" w:cs="Times New Roman"/>
          <w:sz w:val="28"/>
          <w:szCs w:val="28"/>
        </w:rPr>
        <w:t>а</w:t>
      </w:r>
      <w:r w:rsidRPr="00E90BAC">
        <w:rPr>
          <w:rFonts w:ascii="Times New Roman" w:hAnsi="Times New Roman" w:cs="Times New Roman"/>
          <w:sz w:val="28"/>
          <w:szCs w:val="28"/>
        </w:rPr>
        <w:t>стков;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w:t>
      </w:r>
      <w:r w:rsidRPr="00E90BAC">
        <w:rPr>
          <w:rFonts w:ascii="Times New Roman" w:hAnsi="Times New Roman" w:cs="Times New Roman"/>
          <w:sz w:val="28"/>
          <w:szCs w:val="28"/>
        </w:rPr>
        <w:t>я</w:t>
      </w:r>
      <w:r w:rsidRPr="00E90BAC">
        <w:rPr>
          <w:rFonts w:ascii="Times New Roman" w:hAnsi="Times New Roman" w:cs="Times New Roman"/>
          <w:sz w:val="28"/>
          <w:szCs w:val="28"/>
        </w:rPr>
        <w:t>тельных документов (вне состава проектов межевания).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При подготовке документации по планировке территорий по ин</w:t>
      </w:r>
      <w:r w:rsidRPr="00E90BAC">
        <w:rPr>
          <w:rFonts w:ascii="Times New Roman" w:hAnsi="Times New Roman" w:cs="Times New Roman"/>
          <w:sz w:val="28"/>
          <w:szCs w:val="28"/>
        </w:rPr>
        <w:t>и</w:t>
      </w:r>
      <w:r w:rsidRPr="00E90BAC">
        <w:rPr>
          <w:rFonts w:ascii="Times New Roman" w:hAnsi="Times New Roman" w:cs="Times New Roman"/>
          <w:sz w:val="28"/>
          <w:szCs w:val="28"/>
        </w:rPr>
        <w:t xml:space="preserve">циативе органов местного самоуправления  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физ</w:t>
      </w:r>
      <w:r w:rsidRPr="00E90BAC">
        <w:rPr>
          <w:rFonts w:ascii="Times New Roman" w:hAnsi="Times New Roman" w:cs="Times New Roman"/>
          <w:sz w:val="28"/>
          <w:szCs w:val="28"/>
        </w:rPr>
        <w:t>и</w:t>
      </w:r>
      <w:r w:rsidRPr="00E90BAC">
        <w:rPr>
          <w:rFonts w:ascii="Times New Roman" w:hAnsi="Times New Roman" w:cs="Times New Roman"/>
          <w:sz w:val="28"/>
          <w:szCs w:val="28"/>
        </w:rPr>
        <w:t>ческих или юридических лиц, такая деятельность осуществляется в соотве</w:t>
      </w:r>
      <w:r w:rsidRPr="00E90BAC">
        <w:rPr>
          <w:rFonts w:ascii="Times New Roman" w:hAnsi="Times New Roman" w:cs="Times New Roman"/>
          <w:sz w:val="28"/>
          <w:szCs w:val="28"/>
        </w:rPr>
        <w:t>т</w:t>
      </w:r>
      <w:r w:rsidRPr="00E90BAC">
        <w:rPr>
          <w:rFonts w:ascii="Times New Roman" w:hAnsi="Times New Roman" w:cs="Times New Roman"/>
          <w:sz w:val="28"/>
          <w:szCs w:val="28"/>
        </w:rPr>
        <w:t xml:space="preserve">ствии с действующим законодательством и статьями </w:t>
      </w:r>
      <w:r w:rsidR="001F7C61">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w:t>
      </w:r>
      <w:r w:rsidRPr="00E90BAC">
        <w:rPr>
          <w:rFonts w:ascii="Times New Roman" w:hAnsi="Times New Roman" w:cs="Times New Roman"/>
          <w:sz w:val="28"/>
          <w:szCs w:val="28"/>
        </w:rPr>
        <w:t>а</w:t>
      </w:r>
      <w:r w:rsidRPr="00E90BAC">
        <w:rPr>
          <w:rFonts w:ascii="Times New Roman" w:hAnsi="Times New Roman" w:cs="Times New Roman"/>
          <w:sz w:val="28"/>
          <w:szCs w:val="28"/>
        </w:rPr>
        <w:t>вил.</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w:t>
      </w:r>
      <w:proofErr w:type="gramStart"/>
      <w:r w:rsidRPr="00E90BAC">
        <w:rPr>
          <w:rFonts w:ascii="Times New Roman" w:hAnsi="Times New Roman" w:cs="Times New Roman"/>
          <w:sz w:val="28"/>
          <w:szCs w:val="28"/>
        </w:rPr>
        <w:t>При подготовке документации по планировке территории по ин</w:t>
      </w:r>
      <w:r w:rsidRPr="00E90BAC">
        <w:rPr>
          <w:rFonts w:ascii="Times New Roman" w:hAnsi="Times New Roman" w:cs="Times New Roman"/>
          <w:sz w:val="28"/>
          <w:szCs w:val="28"/>
        </w:rPr>
        <w:t>и</w:t>
      </w:r>
      <w:r w:rsidRPr="00E90BAC">
        <w:rPr>
          <w:rFonts w:ascii="Times New Roman" w:hAnsi="Times New Roman" w:cs="Times New Roman"/>
          <w:sz w:val="28"/>
          <w:szCs w:val="28"/>
        </w:rPr>
        <w:t>циативе уполномоченных федеральных органов исполнительной власти, о</w:t>
      </w:r>
      <w:r w:rsidRPr="00E90BAC">
        <w:rPr>
          <w:rFonts w:ascii="Times New Roman" w:hAnsi="Times New Roman" w:cs="Times New Roman"/>
          <w:sz w:val="28"/>
          <w:szCs w:val="28"/>
        </w:rPr>
        <w:t>р</w:t>
      </w:r>
      <w:r w:rsidRPr="00E90BAC">
        <w:rPr>
          <w:rFonts w:ascii="Times New Roman" w:hAnsi="Times New Roman" w:cs="Times New Roman"/>
          <w:sz w:val="28"/>
          <w:szCs w:val="28"/>
        </w:rPr>
        <w:t xml:space="preserve">ганов исполнительной власти </w:t>
      </w:r>
      <w:r>
        <w:rPr>
          <w:rFonts w:ascii="Times New Roman" w:hAnsi="Times New Roman" w:cs="Times New Roman"/>
          <w:sz w:val="28"/>
          <w:szCs w:val="28"/>
        </w:rPr>
        <w:t>Оренбургской области</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w:t>
      </w:r>
      <w:r w:rsidRPr="00E90BAC">
        <w:rPr>
          <w:rFonts w:ascii="Times New Roman" w:hAnsi="Times New Roman" w:cs="Times New Roman"/>
          <w:sz w:val="28"/>
          <w:szCs w:val="28"/>
        </w:rPr>
        <w:t>а</w:t>
      </w:r>
      <w:r w:rsidRPr="00E90BAC">
        <w:rPr>
          <w:rFonts w:ascii="Times New Roman" w:hAnsi="Times New Roman" w:cs="Times New Roman"/>
          <w:sz w:val="28"/>
          <w:szCs w:val="28"/>
        </w:rPr>
        <w:t>чения и только применительно к территориям в границах таких объектов, у</w:t>
      </w:r>
      <w:r w:rsidRPr="00E90BAC">
        <w:rPr>
          <w:rFonts w:ascii="Times New Roman" w:hAnsi="Times New Roman" w:cs="Times New Roman"/>
          <w:sz w:val="28"/>
          <w:szCs w:val="28"/>
        </w:rPr>
        <w:t>с</w:t>
      </w:r>
      <w:r w:rsidRPr="00E90BAC">
        <w:rPr>
          <w:rFonts w:ascii="Times New Roman" w:hAnsi="Times New Roman" w:cs="Times New Roman"/>
          <w:sz w:val="28"/>
          <w:szCs w:val="28"/>
        </w:rPr>
        <w:t>тановленных в документах территориального планирования.</w:t>
      </w:r>
      <w:proofErr w:type="gramEnd"/>
      <w:r w:rsidRPr="00E90BAC">
        <w:rPr>
          <w:rFonts w:ascii="Times New Roman" w:hAnsi="Times New Roman" w:cs="Times New Roman"/>
          <w:sz w:val="28"/>
          <w:szCs w:val="28"/>
        </w:rPr>
        <w:t xml:space="preserve"> Порядок подг</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5. Подготовка проекта планировки территорий муниципального обр</w:t>
      </w:r>
      <w:r w:rsidRPr="00E90BAC">
        <w:rPr>
          <w:rFonts w:ascii="Times New Roman" w:hAnsi="Times New Roman" w:cs="Times New Roman"/>
          <w:sz w:val="28"/>
          <w:szCs w:val="28"/>
        </w:rPr>
        <w:t>а</w:t>
      </w:r>
      <w:r w:rsidRPr="00E90BAC">
        <w:rPr>
          <w:rFonts w:ascii="Times New Roman" w:hAnsi="Times New Roman" w:cs="Times New Roman"/>
          <w:sz w:val="28"/>
          <w:szCs w:val="28"/>
        </w:rPr>
        <w:t xml:space="preserve">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и подготовка градостроительных планов земельных участков, осуществля</w:t>
      </w:r>
      <w:r w:rsidRPr="00E90BAC">
        <w:rPr>
          <w:rFonts w:ascii="Times New Roman" w:hAnsi="Times New Roman" w:cs="Times New Roman"/>
          <w:sz w:val="28"/>
          <w:szCs w:val="28"/>
        </w:rPr>
        <w:t>е</w:t>
      </w:r>
      <w:r w:rsidRPr="00E90BAC">
        <w:rPr>
          <w:rFonts w:ascii="Times New Roman" w:hAnsi="Times New Roman" w:cs="Times New Roman"/>
          <w:sz w:val="28"/>
          <w:szCs w:val="28"/>
        </w:rPr>
        <w:t xml:space="preserve">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w:t>
      </w:r>
      <w:r w:rsidRPr="00E90BAC">
        <w:rPr>
          <w:rFonts w:ascii="Times New Roman" w:hAnsi="Times New Roman" w:cs="Times New Roman"/>
          <w:sz w:val="28"/>
          <w:szCs w:val="28"/>
        </w:rPr>
        <w:t>а</w:t>
      </w:r>
      <w:r w:rsidRPr="00E90BAC">
        <w:rPr>
          <w:rFonts w:ascii="Times New Roman" w:hAnsi="Times New Roman" w:cs="Times New Roman"/>
          <w:sz w:val="28"/>
          <w:szCs w:val="28"/>
        </w:rPr>
        <w:t xml:space="preserve">ниями </w:t>
      </w:r>
      <w:proofErr w:type="gramStart"/>
      <w:r w:rsidRPr="00E90BAC">
        <w:rPr>
          <w:rFonts w:ascii="Times New Roman" w:hAnsi="Times New Roman" w:cs="Times New Roman"/>
          <w:sz w:val="28"/>
          <w:szCs w:val="28"/>
        </w:rPr>
        <w:t>ч</w:t>
      </w:r>
      <w:proofErr w:type="gramEnd"/>
      <w:r w:rsidRPr="00E90BAC">
        <w:rPr>
          <w:rFonts w:ascii="Times New Roman" w:hAnsi="Times New Roman" w:cs="Times New Roman"/>
          <w:sz w:val="28"/>
          <w:szCs w:val="28"/>
        </w:rPr>
        <w:t>.6 ст.45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w:t>
      </w:r>
      <w:r w:rsidRPr="00E90BAC">
        <w:rPr>
          <w:rFonts w:ascii="Times New Roman" w:hAnsi="Times New Roman" w:cs="Times New Roman"/>
          <w:sz w:val="28"/>
          <w:szCs w:val="28"/>
        </w:rPr>
        <w:t>а</w:t>
      </w:r>
      <w:r w:rsidRPr="00E90BAC">
        <w:rPr>
          <w:rFonts w:ascii="Times New Roman" w:hAnsi="Times New Roman" w:cs="Times New Roman"/>
          <w:sz w:val="28"/>
          <w:szCs w:val="28"/>
        </w:rPr>
        <w:t>стков;</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В вышеупомянутых случаях производится подготовка землеустро</w:t>
      </w:r>
      <w:r w:rsidRPr="00E90BAC">
        <w:rPr>
          <w:rFonts w:ascii="Times New Roman" w:hAnsi="Times New Roman" w:cs="Times New Roman"/>
          <w:sz w:val="28"/>
          <w:szCs w:val="28"/>
        </w:rPr>
        <w:t>и</w:t>
      </w:r>
      <w:r w:rsidRPr="00E90BAC">
        <w:rPr>
          <w:rFonts w:ascii="Times New Roman" w:hAnsi="Times New Roman" w:cs="Times New Roman"/>
          <w:sz w:val="28"/>
          <w:szCs w:val="28"/>
        </w:rPr>
        <w:t>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p>
    <w:p w:rsidR="00E90BAC" w:rsidRPr="00E90BAC" w:rsidRDefault="00E90BAC" w:rsidP="00E90BAC">
      <w:pPr>
        <w:pStyle w:val="af2"/>
        <w:rPr>
          <w:rStyle w:val="af6"/>
          <w:rFonts w:eastAsiaTheme="majorEastAsia"/>
          <w:b/>
          <w:bCs w:val="0"/>
          <w:color w:val="auto"/>
          <w:sz w:val="28"/>
          <w:szCs w:val="28"/>
        </w:rPr>
      </w:pPr>
      <w:bookmarkStart w:id="48" w:name="_Toc133850985"/>
      <w:bookmarkStart w:id="49" w:name="_Toc362286257"/>
      <w:bookmarkStart w:id="50" w:name="_Toc469474734"/>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3</w:t>
      </w:r>
      <w:r w:rsidRPr="00E90BAC">
        <w:rPr>
          <w:rStyle w:val="af6"/>
          <w:rFonts w:eastAsiaTheme="majorEastAsia"/>
          <w:b/>
          <w:bCs w:val="0"/>
          <w:color w:val="auto"/>
          <w:sz w:val="28"/>
          <w:szCs w:val="28"/>
        </w:rPr>
        <w:t xml:space="preserve">. </w:t>
      </w:r>
      <w:r w:rsidRPr="00E90BAC">
        <w:rPr>
          <w:rStyle w:val="af6"/>
          <w:rFonts w:eastAsiaTheme="majorEastAsia"/>
          <w:b/>
          <w:bCs w:val="0"/>
          <w:color w:val="auto"/>
          <w:sz w:val="28"/>
          <w:szCs w:val="28"/>
        </w:rPr>
        <w:tab/>
        <w:t xml:space="preserve">Подготовка проекта планировки территорий </w:t>
      </w:r>
      <w:r w:rsidRPr="00E90BAC">
        <w:rPr>
          <w:rStyle w:val="af6"/>
          <w:rFonts w:eastAsiaTheme="majorEastAsia"/>
          <w:b/>
          <w:bCs w:val="0"/>
          <w:color w:val="auto"/>
          <w:sz w:val="28"/>
          <w:szCs w:val="28"/>
        </w:rPr>
        <w:br/>
      </w:r>
      <w:bookmarkEnd w:id="48"/>
      <w:bookmarkEnd w:id="49"/>
      <w:r>
        <w:rPr>
          <w:rStyle w:val="af6"/>
          <w:rFonts w:eastAsiaTheme="majorEastAsia"/>
          <w:b/>
          <w:bCs w:val="0"/>
          <w:color w:val="auto"/>
          <w:sz w:val="28"/>
          <w:szCs w:val="28"/>
        </w:rPr>
        <w:t xml:space="preserve">муниципального образования </w:t>
      </w:r>
      <w:r w:rsidR="009026EF">
        <w:rPr>
          <w:rStyle w:val="af6"/>
          <w:rFonts w:eastAsiaTheme="majorEastAsia"/>
          <w:b/>
          <w:bCs w:val="0"/>
          <w:color w:val="auto"/>
          <w:sz w:val="28"/>
          <w:szCs w:val="28"/>
        </w:rPr>
        <w:t>Пылаевский</w:t>
      </w:r>
      <w:r>
        <w:rPr>
          <w:rStyle w:val="af6"/>
          <w:rFonts w:eastAsiaTheme="majorEastAsia"/>
          <w:b/>
          <w:bCs w:val="0"/>
          <w:color w:val="auto"/>
          <w:sz w:val="28"/>
          <w:szCs w:val="28"/>
        </w:rPr>
        <w:t xml:space="preserve"> сельсовет Оренбургской о</w:t>
      </w:r>
      <w:r>
        <w:rPr>
          <w:rStyle w:val="af6"/>
          <w:rFonts w:eastAsiaTheme="majorEastAsia"/>
          <w:b/>
          <w:bCs w:val="0"/>
          <w:color w:val="auto"/>
          <w:sz w:val="28"/>
          <w:szCs w:val="28"/>
        </w:rPr>
        <w:t>б</w:t>
      </w:r>
      <w:r>
        <w:rPr>
          <w:rStyle w:val="af6"/>
          <w:rFonts w:eastAsiaTheme="majorEastAsia"/>
          <w:b/>
          <w:bCs w:val="0"/>
          <w:color w:val="auto"/>
          <w:sz w:val="28"/>
          <w:szCs w:val="28"/>
        </w:rPr>
        <w:t xml:space="preserve">ласти </w:t>
      </w:r>
      <w:r w:rsidR="009026EF">
        <w:rPr>
          <w:rStyle w:val="af6"/>
          <w:rFonts w:eastAsiaTheme="majorEastAsia"/>
          <w:b/>
          <w:bCs w:val="0"/>
          <w:color w:val="auto"/>
          <w:sz w:val="28"/>
          <w:szCs w:val="28"/>
        </w:rPr>
        <w:t>Первомайского</w:t>
      </w:r>
      <w:r>
        <w:rPr>
          <w:rStyle w:val="af6"/>
          <w:rFonts w:eastAsiaTheme="majorEastAsia"/>
          <w:b/>
          <w:bCs w:val="0"/>
          <w:color w:val="auto"/>
          <w:sz w:val="28"/>
          <w:szCs w:val="28"/>
        </w:rPr>
        <w:t xml:space="preserve"> района</w:t>
      </w:r>
      <w:bookmarkEnd w:id="50"/>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w:t>
      </w:r>
      <w:r w:rsidRPr="00E90BAC">
        <w:rPr>
          <w:rFonts w:ascii="Times New Roman" w:hAnsi="Times New Roman" w:cs="Times New Roman"/>
          <w:sz w:val="28"/>
          <w:szCs w:val="28"/>
        </w:rPr>
        <w:t>о</w:t>
      </w:r>
      <w:r w:rsidRPr="00E90BAC">
        <w:rPr>
          <w:rFonts w:ascii="Times New Roman" w:hAnsi="Times New Roman" w:cs="Times New Roman"/>
          <w:sz w:val="28"/>
          <w:szCs w:val="28"/>
        </w:rPr>
        <w:t>водиться с проектами межевания планировочных элементов (кварталов, ми</w:t>
      </w:r>
      <w:r w:rsidRPr="00E90BAC">
        <w:rPr>
          <w:rFonts w:ascii="Times New Roman" w:hAnsi="Times New Roman" w:cs="Times New Roman"/>
          <w:sz w:val="28"/>
          <w:szCs w:val="28"/>
        </w:rPr>
        <w:t>к</w:t>
      </w:r>
      <w:r w:rsidRPr="00E90BAC">
        <w:rPr>
          <w:rFonts w:ascii="Times New Roman" w:hAnsi="Times New Roman" w:cs="Times New Roman"/>
          <w:sz w:val="28"/>
          <w:szCs w:val="28"/>
        </w:rPr>
        <w:t>рорайонов) в составе проекта планировки.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w:t>
      </w:r>
      <w:r w:rsidRPr="00E90BAC">
        <w:rPr>
          <w:rFonts w:ascii="Times New Roman" w:hAnsi="Times New Roman" w:cs="Times New Roman"/>
          <w:sz w:val="28"/>
          <w:szCs w:val="28"/>
        </w:rPr>
        <w:t>е</w:t>
      </w:r>
      <w:r w:rsidRPr="00E90BAC">
        <w:rPr>
          <w:rFonts w:ascii="Times New Roman" w:hAnsi="Times New Roman" w:cs="Times New Roman"/>
          <w:sz w:val="28"/>
          <w:szCs w:val="28"/>
        </w:rPr>
        <w:t>ские лица, органы местного самоуправления на основании нормативного акта главы администрации в соответствии с настоящими Правилами и иными а</w:t>
      </w:r>
      <w:r w:rsidRPr="00E90BAC">
        <w:rPr>
          <w:rFonts w:ascii="Times New Roman" w:hAnsi="Times New Roman" w:cs="Times New Roman"/>
          <w:sz w:val="28"/>
          <w:szCs w:val="28"/>
        </w:rPr>
        <w:t>к</w:t>
      </w:r>
      <w:r w:rsidRPr="00E90BAC">
        <w:rPr>
          <w:rFonts w:ascii="Times New Roman" w:hAnsi="Times New Roman" w:cs="Times New Roman"/>
          <w:sz w:val="28"/>
          <w:szCs w:val="28"/>
        </w:rPr>
        <w:t>тами органов местного самоуправления.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границы планировочных элементов территории (кварталов, микр</w:t>
      </w:r>
      <w:r w:rsidRPr="00E90BAC">
        <w:rPr>
          <w:rFonts w:ascii="Times New Roman" w:hAnsi="Times New Roman" w:cs="Times New Roman"/>
          <w:sz w:val="28"/>
          <w:szCs w:val="28"/>
        </w:rPr>
        <w:t>о</w:t>
      </w:r>
      <w:r w:rsidRPr="00E90BAC">
        <w:rPr>
          <w:rFonts w:ascii="Times New Roman" w:hAnsi="Times New Roman" w:cs="Times New Roman"/>
          <w:sz w:val="28"/>
          <w:szCs w:val="28"/>
        </w:rPr>
        <w:t>районов);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общего пользования и линейных об</w:t>
      </w:r>
      <w:r w:rsidRPr="00E90BAC">
        <w:rPr>
          <w:rFonts w:ascii="Times New Roman" w:hAnsi="Times New Roman" w:cs="Times New Roman"/>
          <w:sz w:val="28"/>
          <w:szCs w:val="28"/>
        </w:rPr>
        <w:t>ъ</w:t>
      </w:r>
      <w:r w:rsidRPr="00E90BAC">
        <w:rPr>
          <w:rFonts w:ascii="Times New Roman" w:hAnsi="Times New Roman" w:cs="Times New Roman"/>
          <w:sz w:val="28"/>
          <w:szCs w:val="28"/>
        </w:rPr>
        <w:t xml:space="preserve">ектов без определения границ иных земельных участков;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w:t>
      </w:r>
      <w:r w:rsidRPr="00E90BAC">
        <w:rPr>
          <w:rFonts w:ascii="Times New Roman" w:hAnsi="Times New Roman" w:cs="Times New Roman"/>
          <w:sz w:val="28"/>
          <w:szCs w:val="28"/>
        </w:rPr>
        <w:t>о</w:t>
      </w:r>
      <w:r w:rsidRPr="00E90BAC">
        <w:rPr>
          <w:rFonts w:ascii="Times New Roman" w:hAnsi="Times New Roman" w:cs="Times New Roman"/>
          <w:sz w:val="28"/>
          <w:szCs w:val="28"/>
        </w:rPr>
        <w:t>ездов, проходов по соответствующей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w:t>
      </w:r>
      <w:r w:rsidRPr="00E90BAC">
        <w:rPr>
          <w:rFonts w:ascii="Times New Roman" w:hAnsi="Times New Roman" w:cs="Times New Roman"/>
          <w:sz w:val="28"/>
          <w:szCs w:val="28"/>
        </w:rPr>
        <w:t>а</w:t>
      </w:r>
      <w:r w:rsidRPr="00E90BAC">
        <w:rPr>
          <w:rFonts w:ascii="Times New Roman" w:hAnsi="Times New Roman" w:cs="Times New Roman"/>
          <w:sz w:val="28"/>
          <w:szCs w:val="28"/>
        </w:rPr>
        <w:t>стками общего пользования;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w:t>
      </w:r>
      <w:r w:rsidRPr="00E90BAC">
        <w:rPr>
          <w:rFonts w:ascii="Times New Roman" w:hAnsi="Times New Roman" w:cs="Times New Roman"/>
          <w:sz w:val="28"/>
          <w:szCs w:val="28"/>
        </w:rPr>
        <w:t>з</w:t>
      </w:r>
      <w:r w:rsidRPr="00E90BAC">
        <w:rPr>
          <w:rFonts w:ascii="Times New Roman" w:hAnsi="Times New Roman" w:cs="Times New Roman"/>
          <w:sz w:val="28"/>
          <w:szCs w:val="28"/>
        </w:rPr>
        <w:t>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5. Границы территории, применительно к которой осуществляется по</w:t>
      </w:r>
      <w:r w:rsidRPr="00E90BAC">
        <w:rPr>
          <w:rFonts w:ascii="Times New Roman" w:hAnsi="Times New Roman" w:cs="Times New Roman"/>
          <w:sz w:val="28"/>
          <w:szCs w:val="28"/>
        </w:rPr>
        <w:t>д</w:t>
      </w:r>
      <w:r w:rsidRPr="00E90BAC">
        <w:rPr>
          <w:rFonts w:ascii="Times New Roman" w:hAnsi="Times New Roman" w:cs="Times New Roman"/>
          <w:sz w:val="28"/>
          <w:szCs w:val="28"/>
        </w:rPr>
        <w:t>готовка проекта планировки с проектом межевания в составе проекта план</w:t>
      </w:r>
      <w:r w:rsidRPr="00E90BAC">
        <w:rPr>
          <w:rFonts w:ascii="Times New Roman" w:hAnsi="Times New Roman" w:cs="Times New Roman"/>
          <w:sz w:val="28"/>
          <w:szCs w:val="28"/>
        </w:rPr>
        <w:t>и</w:t>
      </w:r>
      <w:r w:rsidRPr="00E90BAC">
        <w:rPr>
          <w:rFonts w:ascii="Times New Roman" w:hAnsi="Times New Roman" w:cs="Times New Roman"/>
          <w:sz w:val="28"/>
          <w:szCs w:val="28"/>
        </w:rPr>
        <w:t xml:space="preserve">ровки, определяются в акте главы администрации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w:t>
      </w:r>
      <w:r w:rsidRPr="00E90BAC">
        <w:rPr>
          <w:rFonts w:ascii="Times New Roman" w:hAnsi="Times New Roman" w:cs="Times New Roman"/>
          <w:sz w:val="28"/>
          <w:szCs w:val="28"/>
        </w:rPr>
        <w:t>а</w:t>
      </w:r>
      <w:r w:rsidRPr="00E90BAC">
        <w:rPr>
          <w:rFonts w:ascii="Times New Roman" w:hAnsi="Times New Roman" w:cs="Times New Roman"/>
          <w:sz w:val="28"/>
          <w:szCs w:val="28"/>
        </w:rPr>
        <w:t>нировки с проектом межевания в составе проекта планировки по инициативе физических и юридических лиц допускается проект межевания разрабат</w:t>
      </w:r>
      <w:r w:rsidRPr="00E90BAC">
        <w:rPr>
          <w:rFonts w:ascii="Times New Roman" w:hAnsi="Times New Roman" w:cs="Times New Roman"/>
          <w:sz w:val="28"/>
          <w:szCs w:val="28"/>
        </w:rPr>
        <w:t>ы</w:t>
      </w:r>
      <w:r w:rsidRPr="00E90BAC">
        <w:rPr>
          <w:rFonts w:ascii="Times New Roman" w:hAnsi="Times New Roman" w:cs="Times New Roman"/>
          <w:sz w:val="28"/>
          <w:szCs w:val="28"/>
        </w:rPr>
        <w:lastRenderedPageBreak/>
        <w:t>вать не ко всей территории, применительно к которой разрабатывается пр</w:t>
      </w:r>
      <w:r w:rsidRPr="00E90BAC">
        <w:rPr>
          <w:rFonts w:ascii="Times New Roman" w:hAnsi="Times New Roman" w:cs="Times New Roman"/>
          <w:sz w:val="28"/>
          <w:szCs w:val="28"/>
        </w:rPr>
        <w:t>о</w:t>
      </w:r>
      <w:r w:rsidRPr="00E90BAC">
        <w:rPr>
          <w:rFonts w:ascii="Times New Roman" w:hAnsi="Times New Roman" w:cs="Times New Roman"/>
          <w:sz w:val="28"/>
          <w:szCs w:val="28"/>
        </w:rPr>
        <w:t>ект планировки, а к её части.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w:t>
      </w:r>
      <w:proofErr w:type="gramStart"/>
      <w:r w:rsidRPr="00E90BAC">
        <w:rPr>
          <w:rFonts w:ascii="Times New Roman" w:hAnsi="Times New Roman" w:cs="Times New Roman"/>
          <w:sz w:val="28"/>
          <w:szCs w:val="28"/>
        </w:rPr>
        <w:t>Решение о подготовке проекта планировки территорий муниципал</w:t>
      </w:r>
      <w:r w:rsidRPr="00E90BAC">
        <w:rPr>
          <w:rFonts w:ascii="Times New Roman" w:hAnsi="Times New Roman" w:cs="Times New Roman"/>
          <w:sz w:val="28"/>
          <w:szCs w:val="28"/>
        </w:rPr>
        <w:t>ь</w:t>
      </w:r>
      <w:r w:rsidRPr="00E90BAC">
        <w:rPr>
          <w:rFonts w:ascii="Times New Roman" w:hAnsi="Times New Roman" w:cs="Times New Roman"/>
          <w:sz w:val="28"/>
          <w:szCs w:val="28"/>
        </w:rPr>
        <w:t xml:space="preserve">ного образования принимается главой администрации </w:t>
      </w:r>
      <w:r w:rsidR="00011457">
        <w:rPr>
          <w:rFonts w:ascii="Times New Roman" w:hAnsi="Times New Roman" w:cs="Times New Roman"/>
          <w:sz w:val="28"/>
          <w:szCs w:val="28"/>
        </w:rPr>
        <w:t>муниципального обр</w:t>
      </w:r>
      <w:r w:rsidR="00011457">
        <w:rPr>
          <w:rFonts w:ascii="Times New Roman" w:hAnsi="Times New Roman" w:cs="Times New Roman"/>
          <w:sz w:val="28"/>
          <w:szCs w:val="28"/>
        </w:rPr>
        <w:t>а</w:t>
      </w:r>
      <w:r w:rsidR="00011457">
        <w:rPr>
          <w:rFonts w:ascii="Times New Roman" w:hAnsi="Times New Roman" w:cs="Times New Roman"/>
          <w:sz w:val="28"/>
          <w:szCs w:val="28"/>
        </w:rPr>
        <w:t xml:space="preserve">зования </w:t>
      </w:r>
      <w:r w:rsidR="009026EF">
        <w:rPr>
          <w:rFonts w:ascii="Times New Roman" w:hAnsi="Times New Roman" w:cs="Times New Roman"/>
          <w:sz w:val="28"/>
          <w:szCs w:val="28"/>
        </w:rPr>
        <w:t>Пылаевский</w:t>
      </w:r>
      <w:r w:rsidR="00011457">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011457">
        <w:rPr>
          <w:rFonts w:ascii="Times New Roman" w:hAnsi="Times New Roman" w:cs="Times New Roman"/>
          <w:sz w:val="28"/>
          <w:szCs w:val="28"/>
        </w:rPr>
        <w:t xml:space="preserve"> района Оренбургской области </w:t>
      </w:r>
      <w:r w:rsidRPr="00E90BAC">
        <w:rPr>
          <w:rFonts w:ascii="Times New Roman" w:hAnsi="Times New Roman" w:cs="Times New Roman"/>
          <w:sz w:val="28"/>
          <w:szCs w:val="28"/>
        </w:rPr>
        <w:t>и подлежит опубликованию в течение трёх дней с момента принятия в п</w:t>
      </w:r>
      <w:r w:rsidRPr="00E90BAC">
        <w:rPr>
          <w:rFonts w:ascii="Times New Roman" w:hAnsi="Times New Roman" w:cs="Times New Roman"/>
          <w:sz w:val="28"/>
          <w:szCs w:val="28"/>
        </w:rPr>
        <w:t>о</w:t>
      </w:r>
      <w:r w:rsidRPr="00E90BAC">
        <w:rPr>
          <w:rFonts w:ascii="Times New Roman" w:hAnsi="Times New Roman" w:cs="Times New Roman"/>
          <w:sz w:val="28"/>
          <w:szCs w:val="28"/>
        </w:rPr>
        <w:t>рядке, установленном для официального опубликования муниципальных правовых актов, иной официальной информации и размещается на офиц</w:t>
      </w:r>
      <w:r w:rsidRPr="00E90BAC">
        <w:rPr>
          <w:rFonts w:ascii="Times New Roman" w:hAnsi="Times New Roman" w:cs="Times New Roman"/>
          <w:sz w:val="28"/>
          <w:szCs w:val="28"/>
        </w:rPr>
        <w:t>и</w:t>
      </w:r>
      <w:r w:rsidRPr="00E90BAC">
        <w:rPr>
          <w:rFonts w:ascii="Times New Roman" w:hAnsi="Times New Roman" w:cs="Times New Roman"/>
          <w:sz w:val="28"/>
          <w:szCs w:val="28"/>
        </w:rPr>
        <w:t>альном сайте муниципального образования в сети «Интернет».</w:t>
      </w:r>
      <w:proofErr w:type="gramEnd"/>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администрацию </w:t>
      </w:r>
      <w:r w:rsidR="00011457">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011457">
        <w:rPr>
          <w:rFonts w:ascii="Times New Roman" w:hAnsi="Times New Roman" w:cs="Times New Roman"/>
          <w:sz w:val="28"/>
          <w:szCs w:val="28"/>
        </w:rPr>
        <w:t xml:space="preserve"> сельсовет</w:t>
      </w:r>
      <w:r w:rsidRPr="00E90BAC">
        <w:rPr>
          <w:rFonts w:ascii="Times New Roman" w:hAnsi="Times New Roman" w:cs="Times New Roman"/>
          <w:sz w:val="28"/>
          <w:szCs w:val="28"/>
        </w:rPr>
        <w:t xml:space="preserve">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011457">
        <w:rPr>
          <w:rFonts w:ascii="Times New Roman" w:hAnsi="Times New Roman" w:cs="Times New Roman"/>
          <w:sz w:val="28"/>
          <w:szCs w:val="28"/>
        </w:rPr>
        <w:t xml:space="preserve"> района Оренбургской области </w:t>
      </w:r>
      <w:r w:rsidRPr="00E90BAC">
        <w:rPr>
          <w:rFonts w:ascii="Times New Roman" w:hAnsi="Times New Roman" w:cs="Times New Roman"/>
          <w:sz w:val="28"/>
          <w:szCs w:val="28"/>
        </w:rPr>
        <w:t>свои предложения о порядке, ср</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ках подготовки и содержании проекта планировки.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w:t>
      </w:r>
      <w:proofErr w:type="gramStart"/>
      <w:r w:rsidRPr="00E90BAC">
        <w:rPr>
          <w:rFonts w:ascii="Times New Roman" w:hAnsi="Times New Roman" w:cs="Times New Roman"/>
          <w:sz w:val="28"/>
          <w:szCs w:val="28"/>
        </w:rPr>
        <w:t xml:space="preserve">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Pr>
          <w:rFonts w:ascii="Times New Roman" w:hAnsi="Times New Roman" w:cs="Times New Roman"/>
          <w:sz w:val="28"/>
          <w:szCs w:val="28"/>
        </w:rPr>
        <w:t>поселения</w:t>
      </w:r>
      <w:r w:rsidRPr="00E90BAC">
        <w:rPr>
          <w:rFonts w:ascii="Times New Roman" w:hAnsi="Times New Roman" w:cs="Times New Roman"/>
          <w:sz w:val="28"/>
          <w:szCs w:val="28"/>
        </w:rPr>
        <w:t>, настоящим Правилам, соблюдению требований технич</w:t>
      </w:r>
      <w:r w:rsidRPr="00E90BAC">
        <w:rPr>
          <w:rFonts w:ascii="Times New Roman" w:hAnsi="Times New Roman" w:cs="Times New Roman"/>
          <w:sz w:val="28"/>
          <w:szCs w:val="28"/>
        </w:rPr>
        <w:t>е</w:t>
      </w:r>
      <w:r w:rsidRPr="00E90BAC">
        <w:rPr>
          <w:rFonts w:ascii="Times New Roman" w:hAnsi="Times New Roman" w:cs="Times New Roman"/>
          <w:sz w:val="28"/>
          <w:szCs w:val="28"/>
        </w:rPr>
        <w:t>ских регламентов, нормативов градостроительного проектирования, град</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строительных регламентов, и по результатам проверки, в течение семи дней принимает решение о направлении проекта планировки главе </w:t>
      </w:r>
      <w:r w:rsidR="00511603">
        <w:rPr>
          <w:rFonts w:ascii="Times New Roman" w:hAnsi="Times New Roman" w:cs="Times New Roman"/>
          <w:sz w:val="28"/>
          <w:szCs w:val="28"/>
        </w:rPr>
        <w:t xml:space="preserve">администрации муниципального образования </w:t>
      </w:r>
      <w:r w:rsidR="009026EF">
        <w:rPr>
          <w:rFonts w:ascii="Times New Roman" w:hAnsi="Times New Roman" w:cs="Times New Roman"/>
          <w:sz w:val="28"/>
          <w:szCs w:val="28"/>
        </w:rPr>
        <w:t>Пылаевский</w:t>
      </w:r>
      <w:r w:rsidR="00511603">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511603">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для проведения публичных слушаний или об откл</w:t>
      </w:r>
      <w:r w:rsidRPr="00E90BAC">
        <w:rPr>
          <w:rFonts w:ascii="Times New Roman" w:hAnsi="Times New Roman" w:cs="Times New Roman"/>
          <w:sz w:val="28"/>
          <w:szCs w:val="28"/>
        </w:rPr>
        <w:t>о</w:t>
      </w:r>
      <w:r w:rsidRPr="00E90BAC">
        <w:rPr>
          <w:rFonts w:ascii="Times New Roman" w:hAnsi="Times New Roman" w:cs="Times New Roman"/>
          <w:sz w:val="28"/>
          <w:szCs w:val="28"/>
        </w:rPr>
        <w:t>нении такого проекта</w:t>
      </w:r>
      <w:proofErr w:type="gramEnd"/>
      <w:r w:rsidRPr="00E90BAC">
        <w:rPr>
          <w:rFonts w:ascii="Times New Roman" w:hAnsi="Times New Roman" w:cs="Times New Roman"/>
          <w:sz w:val="28"/>
          <w:szCs w:val="28"/>
        </w:rPr>
        <w:t xml:space="preserve"> и </w:t>
      </w:r>
      <w:proofErr w:type="gramStart"/>
      <w:r w:rsidRPr="00E90BAC">
        <w:rPr>
          <w:rFonts w:ascii="Times New Roman" w:hAnsi="Times New Roman" w:cs="Times New Roman"/>
          <w:sz w:val="28"/>
          <w:szCs w:val="28"/>
        </w:rPr>
        <w:t>направлении</w:t>
      </w:r>
      <w:proofErr w:type="gramEnd"/>
      <w:r w:rsidRPr="00E90BAC">
        <w:rPr>
          <w:rFonts w:ascii="Times New Roman" w:hAnsi="Times New Roman" w:cs="Times New Roman"/>
          <w:sz w:val="28"/>
          <w:szCs w:val="28"/>
        </w:rPr>
        <w:t xml:space="preserve"> его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sidR="00A317C7">
        <w:rPr>
          <w:rFonts w:ascii="Times New Roman" w:hAnsi="Times New Roman" w:cs="Times New Roman"/>
          <w:sz w:val="28"/>
          <w:szCs w:val="28"/>
        </w:rPr>
        <w:t xml:space="preserve">администрации </w:t>
      </w:r>
      <w:r w:rsidR="009026EF">
        <w:rPr>
          <w:rFonts w:ascii="Times New Roman" w:hAnsi="Times New Roman" w:cs="Times New Roman"/>
          <w:sz w:val="28"/>
          <w:szCs w:val="28"/>
        </w:rPr>
        <w:t>Пылаевский</w:t>
      </w:r>
      <w:r w:rsidR="00A317C7">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A317C7">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в течение семи дней направляет представленный пр</w:t>
      </w:r>
      <w:r w:rsidRPr="00E90BAC">
        <w:rPr>
          <w:rFonts w:ascii="Times New Roman" w:hAnsi="Times New Roman" w:cs="Times New Roman"/>
          <w:sz w:val="28"/>
          <w:szCs w:val="28"/>
        </w:rPr>
        <w:t>о</w:t>
      </w:r>
      <w:r w:rsidRPr="00E90BAC">
        <w:rPr>
          <w:rFonts w:ascii="Times New Roman" w:hAnsi="Times New Roman" w:cs="Times New Roman"/>
          <w:sz w:val="28"/>
          <w:szCs w:val="28"/>
        </w:rPr>
        <w:t>ект планировки на публичные слушания, или отправляет его на доработку, мотивируя свой отказ.</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10. Публичные слушания по проекту планировки, в том числе по пр</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ектам межевания, подготовленным в составе проекта планировки, проводятся </w:t>
      </w:r>
      <w:r w:rsidRPr="00BF3070">
        <w:rPr>
          <w:rFonts w:ascii="Times New Roman" w:hAnsi="Times New Roman" w:cs="Times New Roman"/>
          <w:sz w:val="28"/>
          <w:szCs w:val="28"/>
        </w:rPr>
        <w:t>в соответствии с положением о п</w:t>
      </w:r>
      <w:r w:rsidR="001D46A0" w:rsidRPr="00BF3070">
        <w:rPr>
          <w:rFonts w:ascii="Times New Roman" w:hAnsi="Times New Roman" w:cs="Times New Roman"/>
          <w:sz w:val="28"/>
          <w:szCs w:val="28"/>
        </w:rPr>
        <w:t xml:space="preserve">убличных слушаниях, Уставом </w:t>
      </w:r>
      <w:r w:rsidR="00BF3070">
        <w:rPr>
          <w:rFonts w:ascii="Times New Roman" w:hAnsi="Times New Roman" w:cs="Times New Roman"/>
          <w:sz w:val="28"/>
          <w:szCs w:val="28"/>
        </w:rPr>
        <w:t>муниц</w:t>
      </w:r>
      <w:r w:rsidR="00BF3070">
        <w:rPr>
          <w:rFonts w:ascii="Times New Roman" w:hAnsi="Times New Roman" w:cs="Times New Roman"/>
          <w:sz w:val="28"/>
          <w:szCs w:val="28"/>
        </w:rPr>
        <w:t>и</w:t>
      </w:r>
      <w:r w:rsidR="00BF3070">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BF3070">
        <w:rPr>
          <w:rFonts w:ascii="Times New Roman" w:hAnsi="Times New Roman" w:cs="Times New Roman"/>
          <w:sz w:val="28"/>
          <w:szCs w:val="28"/>
        </w:rPr>
        <w:t xml:space="preserve"> района Оре</w:t>
      </w:r>
      <w:r w:rsidR="00BF3070">
        <w:rPr>
          <w:rFonts w:ascii="Times New Roman" w:hAnsi="Times New Roman" w:cs="Times New Roman"/>
          <w:sz w:val="28"/>
          <w:szCs w:val="28"/>
        </w:rPr>
        <w:t>н</w:t>
      </w:r>
      <w:r w:rsidR="00BF3070">
        <w:rPr>
          <w:rFonts w:ascii="Times New Roman" w:hAnsi="Times New Roman" w:cs="Times New Roman"/>
          <w:sz w:val="28"/>
          <w:szCs w:val="28"/>
        </w:rPr>
        <w:t>бургской области</w:t>
      </w:r>
      <w:r w:rsidRPr="00BF3070">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sidR="009026EF">
        <w:rPr>
          <w:rFonts w:ascii="Times New Roman" w:hAnsi="Times New Roman" w:cs="Times New Roman"/>
          <w:sz w:val="28"/>
          <w:szCs w:val="28"/>
        </w:rPr>
        <w:t>Пылаевский</w:t>
      </w:r>
      <w:r w:rsidR="001D46A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1D46A0">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12. Утвержденный проект планировки  подлежит опубликованию в п</w:t>
      </w:r>
      <w:r w:rsidRPr="00E90BAC">
        <w:rPr>
          <w:rFonts w:ascii="Times New Roman" w:hAnsi="Times New Roman" w:cs="Times New Roman"/>
          <w:sz w:val="28"/>
          <w:szCs w:val="28"/>
        </w:rPr>
        <w:t>о</w:t>
      </w:r>
      <w:r w:rsidRPr="00E90BAC">
        <w:rPr>
          <w:rFonts w:ascii="Times New Roman" w:hAnsi="Times New Roman" w:cs="Times New Roman"/>
          <w:sz w:val="28"/>
          <w:szCs w:val="28"/>
        </w:rPr>
        <w:t xml:space="preserve">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13. На основании утвержденного проекта планировки территорий  гл</w:t>
      </w:r>
      <w:r w:rsidRPr="00E90BAC">
        <w:rPr>
          <w:rFonts w:ascii="Times New Roman" w:hAnsi="Times New Roman" w:cs="Times New Roman"/>
          <w:sz w:val="28"/>
          <w:szCs w:val="28"/>
        </w:rPr>
        <w:t>а</w:t>
      </w:r>
      <w:r w:rsidRPr="00E90BAC">
        <w:rPr>
          <w:rFonts w:ascii="Times New Roman" w:hAnsi="Times New Roman" w:cs="Times New Roman"/>
          <w:sz w:val="28"/>
          <w:szCs w:val="28"/>
        </w:rPr>
        <w:t xml:space="preserve">ва администрации муниципального образования </w:t>
      </w:r>
      <w:r w:rsidR="009026EF">
        <w:rPr>
          <w:rFonts w:ascii="Times New Roman" w:hAnsi="Times New Roman" w:cs="Times New Roman"/>
          <w:sz w:val="28"/>
          <w:szCs w:val="28"/>
        </w:rPr>
        <w:t>Пылаевский</w:t>
      </w:r>
      <w:r w:rsidR="001D46A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lastRenderedPageBreak/>
        <w:t>вомайского</w:t>
      </w:r>
      <w:r w:rsidR="001D46A0">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w:t>
      </w:r>
      <w:r w:rsidRPr="00E90BAC">
        <w:rPr>
          <w:rFonts w:ascii="Times New Roman" w:hAnsi="Times New Roman" w:cs="Times New Roman"/>
          <w:sz w:val="28"/>
          <w:szCs w:val="28"/>
        </w:rPr>
        <w:t>а</w:t>
      </w:r>
      <w:r w:rsidRPr="00E90BAC">
        <w:rPr>
          <w:rFonts w:ascii="Times New Roman" w:hAnsi="Times New Roman" w:cs="Times New Roman"/>
          <w:sz w:val="28"/>
          <w:szCs w:val="28"/>
        </w:rPr>
        <w:t>новленных градостроительным регламентом предельных параметров разр</w:t>
      </w:r>
      <w:r w:rsidRPr="00E90BAC">
        <w:rPr>
          <w:rFonts w:ascii="Times New Roman" w:hAnsi="Times New Roman" w:cs="Times New Roman"/>
          <w:sz w:val="28"/>
          <w:szCs w:val="28"/>
        </w:rPr>
        <w:t>е</w:t>
      </w:r>
      <w:r w:rsidRPr="00E90BAC">
        <w:rPr>
          <w:rFonts w:ascii="Times New Roman" w:hAnsi="Times New Roman" w:cs="Times New Roman"/>
          <w:sz w:val="28"/>
          <w:szCs w:val="28"/>
        </w:rPr>
        <w:t>шенного строительства и реконструкции объекта капитального строительс</w:t>
      </w:r>
      <w:r w:rsidRPr="00E90BAC">
        <w:rPr>
          <w:rFonts w:ascii="Times New Roman" w:hAnsi="Times New Roman" w:cs="Times New Roman"/>
          <w:sz w:val="28"/>
          <w:szCs w:val="28"/>
        </w:rPr>
        <w:t>т</w:t>
      </w:r>
      <w:r w:rsidRPr="00E90BAC">
        <w:rPr>
          <w:rFonts w:ascii="Times New Roman" w:hAnsi="Times New Roman" w:cs="Times New Roman"/>
          <w:sz w:val="28"/>
          <w:szCs w:val="28"/>
        </w:rPr>
        <w:t xml:space="preserve">ва. </w:t>
      </w:r>
    </w:p>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51" w:name="_Toc362286258"/>
      <w:bookmarkStart w:id="52" w:name="_Toc469474735"/>
      <w:bookmarkStart w:id="53" w:name="sub_1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4</w:t>
      </w:r>
      <w:r w:rsidRPr="00E90BAC">
        <w:rPr>
          <w:rStyle w:val="af6"/>
          <w:rFonts w:eastAsiaTheme="majorEastAsia"/>
          <w:b/>
          <w:bCs w:val="0"/>
          <w:color w:val="auto"/>
          <w:sz w:val="28"/>
          <w:szCs w:val="28"/>
        </w:rPr>
        <w:t>. Подготовка проектов межевания территории в виде о</w:t>
      </w:r>
      <w:r w:rsidRPr="00E90BAC">
        <w:rPr>
          <w:rStyle w:val="af6"/>
          <w:rFonts w:eastAsiaTheme="majorEastAsia"/>
          <w:b/>
          <w:bCs w:val="0"/>
          <w:color w:val="auto"/>
          <w:sz w:val="28"/>
          <w:szCs w:val="28"/>
        </w:rPr>
        <w:t>т</w:t>
      </w:r>
      <w:r w:rsidRPr="00E90BAC">
        <w:rPr>
          <w:rStyle w:val="af6"/>
          <w:rFonts w:eastAsiaTheme="majorEastAsia"/>
          <w:b/>
          <w:bCs w:val="0"/>
          <w:color w:val="auto"/>
          <w:sz w:val="28"/>
          <w:szCs w:val="28"/>
        </w:rPr>
        <w:t xml:space="preserve">дельных документов с градостроительными планами земельных </w:t>
      </w:r>
      <w:r w:rsidRPr="00E90BAC">
        <w:rPr>
          <w:rStyle w:val="af6"/>
          <w:rFonts w:eastAsiaTheme="majorEastAsia"/>
          <w:b/>
          <w:bCs w:val="0"/>
          <w:color w:val="auto"/>
          <w:sz w:val="28"/>
          <w:szCs w:val="28"/>
        </w:rPr>
        <w:br/>
        <w:t>участков</w:t>
      </w:r>
      <w:bookmarkEnd w:id="51"/>
      <w:bookmarkEnd w:id="52"/>
    </w:p>
    <w:p w:rsidR="00E90BAC" w:rsidRPr="00340AA7" w:rsidRDefault="00E90BAC" w:rsidP="00E90BAC">
      <w:pPr>
        <w:widowControl w:val="0"/>
      </w:pPr>
    </w:p>
    <w:p w:rsidR="00E90BAC" w:rsidRPr="00E90BAC" w:rsidRDefault="00E90BAC" w:rsidP="00E90BAC">
      <w:pPr>
        <w:pStyle w:val="ConsPlusNormal"/>
        <w:widowControl/>
        <w:ind w:firstLine="709"/>
        <w:jc w:val="both"/>
        <w:rPr>
          <w:rFonts w:ascii="Times New Roman" w:hAnsi="Times New Roman" w:cs="Times New Roman"/>
          <w:sz w:val="28"/>
          <w:szCs w:val="28"/>
        </w:rPr>
      </w:pPr>
      <w:bookmarkStart w:id="54" w:name="sub_1601"/>
      <w:bookmarkEnd w:id="53"/>
      <w:r w:rsidRPr="00E90BAC">
        <w:rPr>
          <w:rFonts w:ascii="Times New Roman" w:hAnsi="Times New Roman" w:cs="Times New Roman"/>
          <w:sz w:val="28"/>
          <w:szCs w:val="28"/>
        </w:rPr>
        <w:t>1. Проекты межевания в виде отдельных документов (вне состава пр</w:t>
      </w:r>
      <w:r w:rsidRPr="00E90BAC">
        <w:rPr>
          <w:rFonts w:ascii="Times New Roman" w:hAnsi="Times New Roman" w:cs="Times New Roman"/>
          <w:sz w:val="28"/>
          <w:szCs w:val="28"/>
        </w:rPr>
        <w:t>о</w:t>
      </w:r>
      <w:r w:rsidRPr="00E90BAC">
        <w:rPr>
          <w:rFonts w:ascii="Times New Roman" w:hAnsi="Times New Roman" w:cs="Times New Roman"/>
          <w:sz w:val="28"/>
          <w:szCs w:val="28"/>
        </w:rPr>
        <w:t>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w:t>
      </w:r>
      <w:r w:rsidRPr="00E90BAC">
        <w:rPr>
          <w:rFonts w:ascii="Times New Roman" w:hAnsi="Times New Roman" w:cs="Times New Roman"/>
          <w:sz w:val="28"/>
          <w:szCs w:val="28"/>
        </w:rPr>
        <w:t>в</w:t>
      </w:r>
      <w:r w:rsidRPr="00E90BAC">
        <w:rPr>
          <w:rFonts w:ascii="Times New Roman" w:hAnsi="Times New Roman" w:cs="Times New Roman"/>
          <w:sz w:val="28"/>
          <w:szCs w:val="28"/>
        </w:rPr>
        <w:t>ляются земельными участками общего пользования, в т.ч. застроенных в случаях, оговоренных в настоящих Правилах;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w:t>
      </w:r>
      <w:r w:rsidRPr="00E90BAC">
        <w:rPr>
          <w:rFonts w:ascii="Times New Roman" w:hAnsi="Times New Roman" w:cs="Times New Roman"/>
          <w:sz w:val="28"/>
          <w:szCs w:val="28"/>
        </w:rPr>
        <w:t>е</w:t>
      </w:r>
      <w:r w:rsidRPr="00E90BAC">
        <w:rPr>
          <w:rFonts w:ascii="Times New Roman" w:hAnsi="Times New Roman" w:cs="Times New Roman"/>
          <w:sz w:val="28"/>
          <w:szCs w:val="28"/>
        </w:rPr>
        <w:t>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w:t>
      </w:r>
      <w:r w:rsidRPr="00E90BAC">
        <w:rPr>
          <w:rFonts w:ascii="Times New Roman" w:hAnsi="Times New Roman" w:cs="Times New Roman"/>
          <w:sz w:val="28"/>
          <w:szCs w:val="28"/>
        </w:rPr>
        <w:t>в</w:t>
      </w:r>
      <w:r w:rsidRPr="00E90BAC">
        <w:rPr>
          <w:rFonts w:ascii="Times New Roman" w:hAnsi="Times New Roman" w:cs="Times New Roman"/>
          <w:sz w:val="28"/>
          <w:szCs w:val="28"/>
        </w:rPr>
        <w:t>ливаться применительно к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w:t>
      </w:r>
      <w:proofErr w:type="gramStart"/>
      <w:r w:rsidRPr="00E90BAC">
        <w:rPr>
          <w:rFonts w:ascii="Times New Roman" w:hAnsi="Times New Roman" w:cs="Times New Roman"/>
          <w:sz w:val="28"/>
          <w:szCs w:val="28"/>
        </w:rPr>
        <w:t>разделённой</w:t>
      </w:r>
      <w:proofErr w:type="gramEnd"/>
      <w:r w:rsidRPr="00E90BAC">
        <w:rPr>
          <w:rFonts w:ascii="Times New Roman" w:hAnsi="Times New Roman" w:cs="Times New Roman"/>
          <w:sz w:val="28"/>
          <w:szCs w:val="28"/>
        </w:rPr>
        <w:t xml:space="preserve"> на земельные участки;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разделение на земельные участки </w:t>
      </w:r>
      <w:proofErr w:type="gramStart"/>
      <w:r w:rsidRPr="00E90BAC">
        <w:rPr>
          <w:rFonts w:ascii="Times New Roman" w:hAnsi="Times New Roman" w:cs="Times New Roman"/>
          <w:sz w:val="28"/>
          <w:szCs w:val="28"/>
        </w:rPr>
        <w:t>которой</w:t>
      </w:r>
      <w:proofErr w:type="gramEnd"/>
      <w:r w:rsidRPr="00E90BAC">
        <w:rPr>
          <w:rFonts w:ascii="Times New Roman" w:hAnsi="Times New Roman" w:cs="Times New Roman"/>
          <w:sz w:val="28"/>
          <w:szCs w:val="28"/>
        </w:rPr>
        <w:t xml:space="preserve"> ещё не завершено;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w:t>
      </w:r>
      <w:r w:rsidRPr="00E90BAC">
        <w:rPr>
          <w:rFonts w:ascii="Times New Roman" w:hAnsi="Times New Roman" w:cs="Times New Roman"/>
          <w:sz w:val="28"/>
          <w:szCs w:val="28"/>
        </w:rPr>
        <w:t>е</w:t>
      </w:r>
      <w:r w:rsidRPr="00E90BAC">
        <w:rPr>
          <w:rFonts w:ascii="Times New Roman" w:hAnsi="Times New Roman" w:cs="Times New Roman"/>
          <w:sz w:val="28"/>
          <w:szCs w:val="28"/>
        </w:rPr>
        <w:t>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территории, применительно к которой осуществляется по</w:t>
      </w:r>
      <w:r w:rsidRPr="00E90BAC">
        <w:rPr>
          <w:rFonts w:ascii="Times New Roman" w:hAnsi="Times New Roman" w:cs="Times New Roman"/>
          <w:sz w:val="28"/>
          <w:szCs w:val="28"/>
        </w:rPr>
        <w:t>д</w:t>
      </w:r>
      <w:r w:rsidRPr="00E90BAC">
        <w:rPr>
          <w:rFonts w:ascii="Times New Roman" w:hAnsi="Times New Roman" w:cs="Times New Roman"/>
          <w:sz w:val="28"/>
          <w:szCs w:val="28"/>
        </w:rPr>
        <w:t>готовка проекта межевания в виде отдельного документа, определяются в а</w:t>
      </w:r>
      <w:r w:rsidRPr="00E90BAC">
        <w:rPr>
          <w:rFonts w:ascii="Times New Roman" w:hAnsi="Times New Roman" w:cs="Times New Roman"/>
          <w:sz w:val="28"/>
          <w:szCs w:val="28"/>
        </w:rPr>
        <w:t>к</w:t>
      </w:r>
      <w:r w:rsidRPr="00E90BAC">
        <w:rPr>
          <w:rFonts w:ascii="Times New Roman" w:hAnsi="Times New Roman" w:cs="Times New Roman"/>
          <w:sz w:val="28"/>
          <w:szCs w:val="28"/>
        </w:rPr>
        <w:t xml:space="preserve">те главы администрации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w:t>
      </w:r>
      <w:r w:rsidRPr="00E90BAC">
        <w:rPr>
          <w:rFonts w:ascii="Times New Roman" w:hAnsi="Times New Roman" w:cs="Times New Roman"/>
          <w:sz w:val="28"/>
          <w:szCs w:val="28"/>
        </w:rPr>
        <w:t>з</w:t>
      </w:r>
      <w:r w:rsidRPr="00E90BAC">
        <w:rPr>
          <w:rFonts w:ascii="Times New Roman" w:hAnsi="Times New Roman" w:cs="Times New Roman"/>
          <w:sz w:val="28"/>
          <w:szCs w:val="28"/>
        </w:rPr>
        <w:t>работка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w:t>
      </w:r>
      <w:r w:rsidRPr="00E90BAC">
        <w:rPr>
          <w:rFonts w:ascii="Times New Roman" w:hAnsi="Times New Roman" w:cs="Times New Roman"/>
          <w:sz w:val="28"/>
          <w:szCs w:val="28"/>
        </w:rPr>
        <w:t>а</w:t>
      </w:r>
      <w:r w:rsidRPr="00E90BAC">
        <w:rPr>
          <w:rFonts w:ascii="Times New Roman" w:hAnsi="Times New Roman" w:cs="Times New Roman"/>
          <w:sz w:val="28"/>
          <w:szCs w:val="28"/>
        </w:rPr>
        <w:t>ния в виде отдельных документов принимается аналогичным порядку подг</w:t>
      </w:r>
      <w:r w:rsidRPr="00E90BAC">
        <w:rPr>
          <w:rFonts w:ascii="Times New Roman" w:hAnsi="Times New Roman" w:cs="Times New Roman"/>
          <w:sz w:val="28"/>
          <w:szCs w:val="28"/>
        </w:rPr>
        <w:t>о</w:t>
      </w:r>
      <w:r w:rsidRPr="00E90BAC">
        <w:rPr>
          <w:rFonts w:ascii="Times New Roman" w:hAnsi="Times New Roman" w:cs="Times New Roman"/>
          <w:sz w:val="28"/>
          <w:szCs w:val="28"/>
        </w:rPr>
        <w:t>товки, согласования, утверждения корректировки проекта планировки и у</w:t>
      </w:r>
      <w:r w:rsidRPr="00E90BAC">
        <w:rPr>
          <w:rFonts w:ascii="Times New Roman" w:hAnsi="Times New Roman" w:cs="Times New Roman"/>
          <w:sz w:val="28"/>
          <w:szCs w:val="28"/>
        </w:rPr>
        <w:t>с</w:t>
      </w:r>
      <w:r w:rsidRPr="00E90BAC">
        <w:rPr>
          <w:rFonts w:ascii="Times New Roman" w:hAnsi="Times New Roman" w:cs="Times New Roman"/>
          <w:sz w:val="28"/>
          <w:szCs w:val="28"/>
        </w:rPr>
        <w:t>танавливается в соответствии с положениями</w:t>
      </w:r>
      <w:r w:rsidR="00C37BF5">
        <w:rPr>
          <w:rFonts w:ascii="Times New Roman" w:hAnsi="Times New Roman" w:cs="Times New Roman"/>
          <w:sz w:val="28"/>
          <w:szCs w:val="28"/>
        </w:rPr>
        <w:t xml:space="preserve"> статьи 1</w:t>
      </w:r>
      <w:r w:rsidR="00D86BF7">
        <w:rPr>
          <w:rFonts w:ascii="Times New Roman" w:hAnsi="Times New Roman" w:cs="Times New Roman"/>
          <w:sz w:val="28"/>
          <w:szCs w:val="28"/>
        </w:rPr>
        <w:t>4</w:t>
      </w:r>
      <w:r w:rsidRPr="00E90BAC">
        <w:rPr>
          <w:rFonts w:ascii="Times New Roman" w:hAnsi="Times New Roman" w:cs="Times New Roman"/>
          <w:sz w:val="28"/>
          <w:szCs w:val="28"/>
        </w:rPr>
        <w:t xml:space="preserve"> настоящих Правил.</w:t>
      </w:r>
    </w:p>
    <w:bookmarkEnd w:id="54"/>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55" w:name="_Toc362286259"/>
      <w:bookmarkStart w:id="56" w:name="_Toc469474736"/>
      <w:bookmarkStart w:id="57" w:name="sub_17"/>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5</w:t>
      </w:r>
      <w:r w:rsidRPr="00E90BAC">
        <w:rPr>
          <w:rStyle w:val="af6"/>
          <w:rFonts w:eastAsiaTheme="majorEastAsia"/>
          <w:b/>
          <w:bCs w:val="0"/>
          <w:color w:val="auto"/>
          <w:sz w:val="28"/>
          <w:szCs w:val="28"/>
        </w:rPr>
        <w:t>. Подготовка градостроительных планов земельных уч</w:t>
      </w:r>
      <w:r w:rsidRPr="00E90BAC">
        <w:rPr>
          <w:rStyle w:val="af6"/>
          <w:rFonts w:eastAsiaTheme="majorEastAsia"/>
          <w:b/>
          <w:bCs w:val="0"/>
          <w:color w:val="auto"/>
          <w:sz w:val="28"/>
          <w:szCs w:val="28"/>
        </w:rPr>
        <w:t>а</w:t>
      </w:r>
      <w:r w:rsidRPr="00E90BAC">
        <w:rPr>
          <w:rStyle w:val="af6"/>
          <w:rFonts w:eastAsiaTheme="majorEastAsia"/>
          <w:b/>
          <w:bCs w:val="0"/>
          <w:color w:val="auto"/>
          <w:sz w:val="28"/>
          <w:szCs w:val="28"/>
        </w:rPr>
        <w:t>стков в виде отдельного документа (вне состава проектов межевания)</w:t>
      </w:r>
      <w:bookmarkEnd w:id="55"/>
      <w:bookmarkEnd w:id="56"/>
    </w:p>
    <w:p w:rsidR="00E90BAC" w:rsidRPr="00340AA7" w:rsidRDefault="00E90BAC" w:rsidP="00E90BAC">
      <w:pPr>
        <w:widowControl w:val="0"/>
      </w:pPr>
    </w:p>
    <w:bookmarkEnd w:id="57"/>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w:t>
      </w:r>
      <w:proofErr w:type="gramStart"/>
      <w:r w:rsidRPr="00E90BAC">
        <w:rPr>
          <w:rFonts w:ascii="Times New Roman" w:hAnsi="Times New Roman" w:cs="Times New Roman"/>
          <w:sz w:val="28"/>
          <w:szCs w:val="28"/>
        </w:rPr>
        <w:t>Градостроительные планы земельных участков как отдельные док</w:t>
      </w:r>
      <w:r w:rsidRPr="00E90BAC">
        <w:rPr>
          <w:rFonts w:ascii="Times New Roman" w:hAnsi="Times New Roman" w:cs="Times New Roman"/>
          <w:sz w:val="28"/>
          <w:szCs w:val="28"/>
        </w:rPr>
        <w:t>у</w:t>
      </w:r>
      <w:r w:rsidRPr="00E90BAC">
        <w:rPr>
          <w:rFonts w:ascii="Times New Roman" w:hAnsi="Times New Roman" w:cs="Times New Roman"/>
          <w:sz w:val="28"/>
          <w:szCs w:val="28"/>
        </w:rPr>
        <w:t>менты вне состава проектов межевания территории подготавливаются пр</w:t>
      </w:r>
      <w:r w:rsidRPr="00E90BAC">
        <w:rPr>
          <w:rFonts w:ascii="Times New Roman" w:hAnsi="Times New Roman" w:cs="Times New Roman"/>
          <w:sz w:val="28"/>
          <w:szCs w:val="28"/>
        </w:rPr>
        <w:t>и</w:t>
      </w:r>
      <w:r w:rsidRPr="00E90BAC">
        <w:rPr>
          <w:rFonts w:ascii="Times New Roman" w:hAnsi="Times New Roman" w:cs="Times New Roman"/>
          <w:sz w:val="28"/>
          <w:szCs w:val="28"/>
        </w:rPr>
        <w:t>менительно к ранее сформированным и прошедшим государственный кад</w:t>
      </w:r>
      <w:r w:rsidRPr="00E90BAC">
        <w:rPr>
          <w:rFonts w:ascii="Times New Roman" w:hAnsi="Times New Roman" w:cs="Times New Roman"/>
          <w:sz w:val="28"/>
          <w:szCs w:val="28"/>
        </w:rPr>
        <w:t>а</w:t>
      </w:r>
      <w:r w:rsidRPr="00E90BAC">
        <w:rPr>
          <w:rFonts w:ascii="Times New Roman" w:hAnsi="Times New Roman" w:cs="Times New Roman"/>
          <w:sz w:val="28"/>
          <w:szCs w:val="28"/>
        </w:rPr>
        <w:t xml:space="preserve">стровый учет земельным участкам, правообладатели которых планируют на </w:t>
      </w:r>
      <w:r w:rsidRPr="00E90BAC">
        <w:rPr>
          <w:rFonts w:ascii="Times New Roman" w:hAnsi="Times New Roman" w:cs="Times New Roman"/>
          <w:sz w:val="28"/>
          <w:szCs w:val="28"/>
        </w:rPr>
        <w:lastRenderedPageBreak/>
        <w:t>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w:t>
      </w:r>
      <w:r w:rsidRPr="00E90BAC">
        <w:rPr>
          <w:rFonts w:ascii="Times New Roman" w:hAnsi="Times New Roman" w:cs="Times New Roman"/>
          <w:sz w:val="28"/>
          <w:szCs w:val="28"/>
        </w:rPr>
        <w:t>о</w:t>
      </w:r>
      <w:r w:rsidRPr="00E90BAC">
        <w:rPr>
          <w:rFonts w:ascii="Times New Roman" w:hAnsi="Times New Roman" w:cs="Times New Roman"/>
          <w:sz w:val="28"/>
          <w:szCs w:val="28"/>
        </w:rPr>
        <w:t>кументацию в соответствии с предоставленными им на основании заявления градостроительными планами земельных</w:t>
      </w:r>
      <w:proofErr w:type="gramEnd"/>
      <w:r w:rsidRPr="00E90BAC">
        <w:rPr>
          <w:rFonts w:ascii="Times New Roman" w:hAnsi="Times New Roman" w:cs="Times New Roman"/>
          <w:sz w:val="28"/>
          <w:szCs w:val="28"/>
        </w:rPr>
        <w:t xml:space="preserve">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w:t>
      </w:r>
      <w:r w:rsidRPr="00E90BAC">
        <w:rPr>
          <w:rFonts w:ascii="Times New Roman" w:hAnsi="Times New Roman" w:cs="Times New Roman"/>
          <w:sz w:val="28"/>
          <w:szCs w:val="28"/>
        </w:rPr>
        <w:t>а</w:t>
      </w:r>
      <w:r w:rsidRPr="00E90BAC">
        <w:rPr>
          <w:rFonts w:ascii="Times New Roman" w:hAnsi="Times New Roman" w:cs="Times New Roman"/>
          <w:sz w:val="28"/>
          <w:szCs w:val="28"/>
        </w:rPr>
        <w:t>достроительные планы земельных участков подготавливаются с использов</w:t>
      </w:r>
      <w:r w:rsidRPr="00E90BAC">
        <w:rPr>
          <w:rFonts w:ascii="Times New Roman" w:hAnsi="Times New Roman" w:cs="Times New Roman"/>
          <w:sz w:val="28"/>
          <w:szCs w:val="28"/>
        </w:rPr>
        <w:t>а</w:t>
      </w:r>
      <w:r w:rsidRPr="00E90BAC">
        <w:rPr>
          <w:rFonts w:ascii="Times New Roman" w:hAnsi="Times New Roman" w:cs="Times New Roman"/>
          <w:sz w:val="28"/>
          <w:szCs w:val="28"/>
        </w:rPr>
        <w:t>нием кадастровых выписок о земельных участках.</w:t>
      </w:r>
    </w:p>
    <w:p w:rsidR="00E90BAC" w:rsidRPr="00E90BAC" w:rsidRDefault="00E90BAC" w:rsidP="00E90BAC">
      <w:pPr>
        <w:pStyle w:val="ConsPlusNormal"/>
        <w:widowControl/>
        <w:ind w:firstLine="709"/>
        <w:jc w:val="both"/>
        <w:rPr>
          <w:rFonts w:ascii="Times New Roman" w:hAnsi="Times New Roman" w:cs="Times New Roman"/>
          <w:sz w:val="28"/>
          <w:szCs w:val="28"/>
        </w:rPr>
      </w:pPr>
      <w:proofErr w:type="gramStart"/>
      <w:r w:rsidRPr="00E90BAC">
        <w:rPr>
          <w:rFonts w:ascii="Times New Roman" w:hAnsi="Times New Roman" w:cs="Times New Roman"/>
          <w:sz w:val="28"/>
          <w:szCs w:val="28"/>
        </w:rPr>
        <w:t>Градостроительные планы земельных участков в виде отдельного д</w:t>
      </w:r>
      <w:r w:rsidRPr="00E90BAC">
        <w:rPr>
          <w:rFonts w:ascii="Times New Roman" w:hAnsi="Times New Roman" w:cs="Times New Roman"/>
          <w:sz w:val="28"/>
          <w:szCs w:val="28"/>
        </w:rPr>
        <w:t>о</w:t>
      </w:r>
      <w:r w:rsidRPr="00E90BAC">
        <w:rPr>
          <w:rFonts w:ascii="Times New Roman" w:hAnsi="Times New Roman" w:cs="Times New Roman"/>
          <w:sz w:val="28"/>
          <w:szCs w:val="28"/>
        </w:rPr>
        <w:t>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w:t>
      </w:r>
      <w:r w:rsidRPr="00E90BAC">
        <w:rPr>
          <w:rFonts w:ascii="Times New Roman" w:hAnsi="Times New Roman" w:cs="Times New Roman"/>
          <w:sz w:val="28"/>
          <w:szCs w:val="28"/>
        </w:rPr>
        <w:t>о</w:t>
      </w:r>
      <w:r w:rsidRPr="00E90BAC">
        <w:rPr>
          <w:rFonts w:ascii="Times New Roman" w:hAnsi="Times New Roman" w:cs="Times New Roman"/>
          <w:sz w:val="28"/>
          <w:szCs w:val="28"/>
        </w:rPr>
        <w:t>строительным законодательством Российской Федерации случаях предоста</w:t>
      </w:r>
      <w:r w:rsidRPr="00E90BAC">
        <w:rPr>
          <w:rFonts w:ascii="Times New Roman" w:hAnsi="Times New Roman" w:cs="Times New Roman"/>
          <w:sz w:val="28"/>
          <w:szCs w:val="28"/>
        </w:rPr>
        <w:t>в</w:t>
      </w:r>
      <w:r w:rsidRPr="00E90BAC">
        <w:rPr>
          <w:rFonts w:ascii="Times New Roman" w:hAnsi="Times New Roman" w:cs="Times New Roman"/>
          <w:sz w:val="28"/>
          <w:szCs w:val="28"/>
        </w:rPr>
        <w:t xml:space="preserve">лять градостроительные планы земельных участков для осуществления своих </w:t>
      </w:r>
      <w:proofErr w:type="spellStart"/>
      <w:r w:rsidRPr="00E90BAC">
        <w:rPr>
          <w:rFonts w:ascii="Times New Roman" w:hAnsi="Times New Roman" w:cs="Times New Roman"/>
          <w:sz w:val="28"/>
          <w:szCs w:val="28"/>
        </w:rPr>
        <w:t>инвестиционно-строительных</w:t>
      </w:r>
      <w:proofErr w:type="spellEnd"/>
      <w:r w:rsidRPr="00E90BAC">
        <w:rPr>
          <w:rFonts w:ascii="Times New Roman" w:hAnsi="Times New Roman" w:cs="Times New Roman"/>
          <w:sz w:val="28"/>
          <w:szCs w:val="28"/>
        </w:rPr>
        <w:t xml:space="preserve"> намерений.</w:t>
      </w:r>
      <w:proofErr w:type="gramEnd"/>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w:t>
      </w:r>
      <w:r w:rsidRPr="00E90BAC">
        <w:rPr>
          <w:rFonts w:ascii="Times New Roman" w:hAnsi="Times New Roman" w:cs="Times New Roman"/>
          <w:sz w:val="28"/>
          <w:szCs w:val="28"/>
        </w:rPr>
        <w:t>и</w:t>
      </w:r>
      <w:r w:rsidRPr="00E90BAC">
        <w:rPr>
          <w:rFonts w:ascii="Times New Roman" w:hAnsi="Times New Roman" w:cs="Times New Roman"/>
          <w:sz w:val="28"/>
          <w:szCs w:val="28"/>
        </w:rPr>
        <w:t>нистерства регионального развития Российской Федерации от 13 апреля 2006г.№40.</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w:t>
      </w:r>
      <w:r w:rsidRPr="00E90BAC">
        <w:rPr>
          <w:rFonts w:ascii="Times New Roman" w:hAnsi="Times New Roman" w:cs="Times New Roman"/>
          <w:sz w:val="28"/>
          <w:szCs w:val="28"/>
        </w:rPr>
        <w:t>ь</w:t>
      </w:r>
      <w:r w:rsidRPr="00E90BAC">
        <w:rPr>
          <w:rFonts w:ascii="Times New Roman" w:hAnsi="Times New Roman" w:cs="Times New Roman"/>
          <w:sz w:val="28"/>
          <w:szCs w:val="28"/>
        </w:rPr>
        <w:t xml:space="preserve">ным основанием </w:t>
      </w:r>
      <w:proofErr w:type="gramStart"/>
      <w:r w:rsidRPr="00E90BAC">
        <w:rPr>
          <w:rFonts w:ascii="Times New Roman" w:hAnsi="Times New Roman" w:cs="Times New Roman"/>
          <w:sz w:val="28"/>
          <w:szCs w:val="28"/>
        </w:rPr>
        <w:t>для</w:t>
      </w:r>
      <w:proofErr w:type="gramEnd"/>
      <w:r w:rsidRPr="00E90BAC">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w:t>
      </w:r>
      <w:r w:rsidRPr="00E90BAC">
        <w:rPr>
          <w:rFonts w:ascii="Times New Roman" w:hAnsi="Times New Roman" w:cs="Times New Roman"/>
          <w:sz w:val="28"/>
          <w:szCs w:val="28"/>
        </w:rPr>
        <w:t>н</w:t>
      </w:r>
      <w:r w:rsidRPr="00E90BAC">
        <w:rPr>
          <w:rFonts w:ascii="Times New Roman" w:hAnsi="Times New Roman" w:cs="Times New Roman"/>
          <w:sz w:val="28"/>
          <w:szCs w:val="28"/>
        </w:rPr>
        <w:t>ных или муниципальных земель, за исключением случаев предоставления земельных участков для комплексного освоения в целях жилищного стро</w:t>
      </w:r>
      <w:r w:rsidRPr="00E90BAC">
        <w:rPr>
          <w:rFonts w:ascii="Times New Roman" w:hAnsi="Times New Roman" w:cs="Times New Roman"/>
          <w:sz w:val="28"/>
          <w:szCs w:val="28"/>
        </w:rPr>
        <w:t>и</w:t>
      </w:r>
      <w:r w:rsidRPr="00E90BAC">
        <w:rPr>
          <w:rFonts w:ascii="Times New Roman" w:hAnsi="Times New Roman" w:cs="Times New Roman"/>
          <w:sz w:val="28"/>
          <w:szCs w:val="28"/>
        </w:rPr>
        <w:t>тельства;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w:t>
      </w:r>
      <w:r w:rsidRPr="00E90BAC">
        <w:rPr>
          <w:rFonts w:ascii="Times New Roman" w:hAnsi="Times New Roman" w:cs="Times New Roman"/>
          <w:sz w:val="28"/>
          <w:szCs w:val="28"/>
        </w:rPr>
        <w:t>а</w:t>
      </w:r>
      <w:r w:rsidRPr="00E90BAC">
        <w:rPr>
          <w:rFonts w:ascii="Times New Roman" w:hAnsi="Times New Roman" w:cs="Times New Roman"/>
          <w:sz w:val="28"/>
          <w:szCs w:val="28"/>
        </w:rPr>
        <w:t>ния объекта капитального строительства (реконструкции, реставрации, кап</w:t>
      </w:r>
      <w:r w:rsidRPr="00E90BAC">
        <w:rPr>
          <w:rFonts w:ascii="Times New Roman" w:hAnsi="Times New Roman" w:cs="Times New Roman"/>
          <w:sz w:val="28"/>
          <w:szCs w:val="28"/>
        </w:rPr>
        <w:t>и</w:t>
      </w:r>
      <w:r w:rsidRPr="00E90BAC">
        <w:rPr>
          <w:rFonts w:ascii="Times New Roman" w:hAnsi="Times New Roman" w:cs="Times New Roman"/>
          <w:sz w:val="28"/>
          <w:szCs w:val="28"/>
        </w:rPr>
        <w:t>тального ремонта) в составе пакета исходно-разрешительной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C37BF5" w:rsidRPr="005B3BF8">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C37BF5" w:rsidRPr="005B3BF8">
        <w:rPr>
          <w:rFonts w:ascii="Times New Roman" w:hAnsi="Times New Roman" w:cs="Times New Roman"/>
          <w:sz w:val="28"/>
          <w:szCs w:val="28"/>
        </w:rPr>
        <w:t xml:space="preserve"> района Оренбургской области</w:t>
      </w:r>
      <w:r w:rsidRPr="005B3BF8">
        <w:rPr>
          <w:rFonts w:ascii="Times New Roman" w:hAnsi="Times New Roman" w:cs="Times New Roman"/>
          <w:sz w:val="28"/>
          <w:szCs w:val="28"/>
        </w:rPr>
        <w:t xml:space="preserve"> с заявлением о </w:t>
      </w:r>
      <w:r w:rsidRPr="005B3BF8">
        <w:rPr>
          <w:rFonts w:ascii="Times New Roman" w:hAnsi="Times New Roman" w:cs="Times New Roman"/>
          <w:sz w:val="28"/>
          <w:szCs w:val="28"/>
        </w:rPr>
        <w:lastRenderedPageBreak/>
        <w:t>выдаче ему градостроительного плана. Форма заявления устанавливается а</w:t>
      </w:r>
      <w:r w:rsidRPr="005B3BF8">
        <w:rPr>
          <w:rFonts w:ascii="Times New Roman" w:hAnsi="Times New Roman" w:cs="Times New Roman"/>
          <w:sz w:val="28"/>
          <w:szCs w:val="28"/>
        </w:rPr>
        <w:t>д</w:t>
      </w:r>
      <w:r w:rsidRPr="005B3BF8">
        <w:rPr>
          <w:rFonts w:ascii="Times New Roman" w:hAnsi="Times New Roman" w:cs="Times New Roman"/>
          <w:sz w:val="28"/>
          <w:szCs w:val="28"/>
        </w:rPr>
        <w:t xml:space="preserve">министрацией </w:t>
      </w:r>
      <w:r w:rsidR="00C37BF5"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Администрация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или юридическое лицо в течение тридц</w:t>
      </w:r>
      <w:r w:rsidRPr="005B3BF8">
        <w:rPr>
          <w:rFonts w:ascii="Times New Roman" w:hAnsi="Times New Roman" w:cs="Times New Roman"/>
          <w:sz w:val="28"/>
          <w:szCs w:val="28"/>
        </w:rPr>
        <w:t>а</w:t>
      </w:r>
      <w:r w:rsidRPr="005B3BF8">
        <w:rPr>
          <w:rFonts w:ascii="Times New Roman" w:hAnsi="Times New Roman" w:cs="Times New Roman"/>
          <w:sz w:val="28"/>
          <w:szCs w:val="28"/>
        </w:rPr>
        <w:t xml:space="preserve">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подготавливает проект постановления главы </w:t>
      </w:r>
      <w:r w:rsidR="00043D92" w:rsidRPr="005B3BF8">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043D92" w:rsidRPr="005B3BF8">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043D92" w:rsidRPr="005B3BF8">
        <w:rPr>
          <w:rFonts w:ascii="Times New Roman" w:hAnsi="Times New Roman" w:cs="Times New Roman"/>
          <w:sz w:val="28"/>
          <w:szCs w:val="28"/>
        </w:rPr>
        <w:t xml:space="preserve"> района Оренбургской области </w:t>
      </w:r>
      <w:r w:rsidRPr="005B3BF8">
        <w:rPr>
          <w:rFonts w:ascii="Times New Roman" w:hAnsi="Times New Roman" w:cs="Times New Roman"/>
          <w:sz w:val="28"/>
          <w:szCs w:val="28"/>
        </w:rPr>
        <w:t>об его утверждении.</w:t>
      </w:r>
      <w:r w:rsidRPr="00E90BAC">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58" w:name="_Toc469474737"/>
      <w:r w:rsidRPr="00FE743D">
        <w:rPr>
          <w:rFonts w:eastAsiaTheme="majorEastAsia" w:cstheme="majorBidi"/>
          <w:b/>
          <w:bCs/>
          <w:sz w:val="28"/>
        </w:rPr>
        <w:t>Глава 5. ГРАДОСТРОИТЕЛЬНАЯ ПОДГОТОВКА ТЕРРИТОРИИ</w:t>
      </w:r>
      <w:r w:rsidR="00FE743D">
        <w:rPr>
          <w:rFonts w:eastAsiaTheme="majorEastAsia" w:cstheme="majorBidi"/>
          <w:b/>
          <w:bCs/>
          <w:sz w:val="28"/>
        </w:rPr>
        <w:t xml:space="preserve"> </w:t>
      </w:r>
      <w:r w:rsidRPr="00FE743D">
        <w:rPr>
          <w:rFonts w:eastAsiaTheme="majorEastAsia" w:cstheme="majorBidi"/>
          <w:b/>
          <w:bCs/>
          <w:sz w:val="28"/>
        </w:rPr>
        <w:t>И ФОРМИРОВАНИЕ ЗЕМЕЛЬНЫХ УЧАСТКОВ</w:t>
      </w:r>
      <w:bookmarkEnd w:id="58"/>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59" w:name="_Toc469474738"/>
      <w:r>
        <w:t>Статья 16</w:t>
      </w:r>
      <w:r w:rsidR="00F72ACB" w:rsidRPr="00F51805">
        <w:t>. Принципы градостроительной подготовки территории и формирования земельных участков</w:t>
      </w:r>
      <w:bookmarkEnd w:id="5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осуществляются применительно к государственным или мун</w:t>
      </w:r>
      <w:r w:rsidRPr="00F51805">
        <w:rPr>
          <w:rFonts w:ascii="Times New Roman" w:hAnsi="Times New Roman" w:cs="Times New Roman"/>
          <w:sz w:val="28"/>
          <w:szCs w:val="28"/>
        </w:rPr>
        <w:t>и</w:t>
      </w:r>
      <w:r w:rsidRPr="00F51805">
        <w:rPr>
          <w:rFonts w:ascii="Times New Roman" w:hAnsi="Times New Roman" w:cs="Times New Roman"/>
          <w:sz w:val="28"/>
          <w:szCs w:val="28"/>
        </w:rPr>
        <w:t>ципальным землям в целях приобретения прав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w:t>
      </w:r>
      <w:r w:rsidRPr="00F51805">
        <w:rPr>
          <w:rFonts w:ascii="Times New Roman" w:hAnsi="Times New Roman" w:cs="Times New Roman"/>
          <w:sz w:val="28"/>
          <w:szCs w:val="28"/>
        </w:rPr>
        <w:t>е</w:t>
      </w:r>
      <w:r w:rsidRPr="00F51805">
        <w:rPr>
          <w:rFonts w:ascii="Times New Roman" w:hAnsi="Times New Roman" w:cs="Times New Roman"/>
          <w:sz w:val="28"/>
          <w:szCs w:val="28"/>
        </w:rPr>
        <w:t>нии застроенных и подлежащих застройке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осуществляется в результате градостроительной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земельных участков осуществляется в соответствии с земельным, водным, лесным и иным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предусмотренных градостроительным регламентом. При разделении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w:t>
      </w:r>
      <w:r w:rsidRPr="00F51805">
        <w:rPr>
          <w:rFonts w:ascii="Times New Roman" w:hAnsi="Times New Roman" w:cs="Times New Roman"/>
          <w:sz w:val="28"/>
          <w:szCs w:val="28"/>
        </w:rPr>
        <w:t>а</w:t>
      </w:r>
      <w:r w:rsidRPr="00F51805">
        <w:rPr>
          <w:rFonts w:ascii="Times New Roman" w:hAnsi="Times New Roman" w:cs="Times New Roman"/>
          <w:sz w:val="28"/>
          <w:szCs w:val="28"/>
        </w:rPr>
        <w:t>ходиться в границах одной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w:t>
      </w:r>
      <w:r w:rsidRPr="00F51805">
        <w:rPr>
          <w:rFonts w:ascii="Times New Roman" w:hAnsi="Times New Roman" w:cs="Times New Roman"/>
          <w:sz w:val="28"/>
          <w:szCs w:val="28"/>
        </w:rPr>
        <w:t>д</w:t>
      </w:r>
      <w:r w:rsidRPr="00F51805">
        <w:rPr>
          <w:rFonts w:ascii="Times New Roman" w:hAnsi="Times New Roman" w:cs="Times New Roman"/>
          <w:sz w:val="28"/>
          <w:szCs w:val="28"/>
        </w:rPr>
        <w:t>ством подготовки документации по планировке территории - проектов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нировки,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Проекты планировки территории могут включать в себя и проекты м</w:t>
      </w:r>
      <w:r w:rsidRPr="00F51805">
        <w:rPr>
          <w:rFonts w:ascii="Times New Roman" w:hAnsi="Times New Roman" w:cs="Times New Roman"/>
          <w:sz w:val="28"/>
          <w:szCs w:val="28"/>
        </w:rPr>
        <w:t>е</w:t>
      </w:r>
      <w:r w:rsidRPr="00F51805">
        <w:rPr>
          <w:rFonts w:ascii="Times New Roman" w:hAnsi="Times New Roman" w:cs="Times New Roman"/>
          <w:sz w:val="28"/>
          <w:szCs w:val="28"/>
        </w:rPr>
        <w:t>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строительный план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ментов без подготовки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без учета прав собственников зданий, строений, сооружений (их ча</w:t>
      </w:r>
      <w:r w:rsidRPr="00F51805">
        <w:rPr>
          <w:rFonts w:ascii="Times New Roman" w:hAnsi="Times New Roman" w:cs="Times New Roman"/>
          <w:sz w:val="28"/>
          <w:szCs w:val="28"/>
        </w:rPr>
        <w:t>с</w:t>
      </w:r>
      <w:r w:rsidRPr="00F51805">
        <w:rPr>
          <w:rFonts w:ascii="Times New Roman" w:hAnsi="Times New Roman" w:cs="Times New Roman"/>
          <w:sz w:val="28"/>
          <w:szCs w:val="28"/>
        </w:rPr>
        <w:t>тей, включая квартиры), которые на начало указанной подготовки не во</w:t>
      </w:r>
      <w:r w:rsidRPr="00F51805">
        <w:rPr>
          <w:rFonts w:ascii="Times New Roman" w:hAnsi="Times New Roman" w:cs="Times New Roman"/>
          <w:sz w:val="28"/>
          <w:szCs w:val="28"/>
        </w:rPr>
        <w:t>с</w:t>
      </w:r>
      <w:r w:rsidRPr="00F51805">
        <w:rPr>
          <w:rFonts w:ascii="Times New Roman" w:hAnsi="Times New Roman" w:cs="Times New Roman"/>
          <w:sz w:val="28"/>
          <w:szCs w:val="28"/>
        </w:rPr>
        <w:t>пользовались принадлежащими им правами на приобретение прав на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ные участки, необходимые для использования этих зданий, строений, соор</w:t>
      </w:r>
      <w:r w:rsidRPr="00F51805">
        <w:rPr>
          <w:rFonts w:ascii="Times New Roman" w:hAnsi="Times New Roman" w:cs="Times New Roman"/>
          <w:sz w:val="28"/>
          <w:szCs w:val="28"/>
        </w:rPr>
        <w:t>у</w:t>
      </w:r>
      <w:r w:rsidRPr="00F51805">
        <w:rPr>
          <w:rFonts w:ascii="Times New Roman" w:hAnsi="Times New Roman" w:cs="Times New Roman"/>
          <w:sz w:val="28"/>
          <w:szCs w:val="28"/>
        </w:rPr>
        <w:t>жений, включая многоквартирные жилые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w:t>
      </w:r>
      <w:r w:rsidRPr="00F51805">
        <w:rPr>
          <w:rFonts w:ascii="Times New Roman" w:hAnsi="Times New Roman" w:cs="Times New Roman"/>
          <w:sz w:val="28"/>
          <w:szCs w:val="28"/>
        </w:rPr>
        <w:t>л</w:t>
      </w:r>
      <w:r w:rsidRPr="00F51805">
        <w:rPr>
          <w:rFonts w:ascii="Times New Roman" w:hAnsi="Times New Roman" w:cs="Times New Roman"/>
          <w:sz w:val="28"/>
          <w:szCs w:val="28"/>
        </w:rPr>
        <w:t>нения действий по планировке территории и подготовке градостроительных планов земельных участков, осуществляемых в соответствии с законодател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ством о градостроительной деятельности и в порядке, предусмотренном н</w:t>
      </w:r>
      <w:r w:rsidRPr="00F51805">
        <w:rPr>
          <w:rFonts w:ascii="Times New Roman" w:hAnsi="Times New Roman" w:cs="Times New Roman"/>
          <w:sz w:val="28"/>
          <w:szCs w:val="28"/>
        </w:rPr>
        <w:t>а</w:t>
      </w:r>
      <w:r w:rsidRPr="00F51805">
        <w:rPr>
          <w:rFonts w:ascii="Times New Roman" w:hAnsi="Times New Roman" w:cs="Times New Roman"/>
          <w:sz w:val="28"/>
          <w:szCs w:val="28"/>
        </w:rPr>
        <w:t>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w:t>
      </w:r>
      <w:r w:rsidRPr="00F51805">
        <w:rPr>
          <w:rFonts w:ascii="Times New Roman" w:hAnsi="Times New Roman" w:cs="Times New Roman"/>
          <w:sz w:val="28"/>
          <w:szCs w:val="28"/>
        </w:rPr>
        <w:t>о</w:t>
      </w:r>
      <w:r w:rsidRPr="00F51805">
        <w:rPr>
          <w:rFonts w:ascii="Times New Roman" w:hAnsi="Times New Roman" w:cs="Times New Roman"/>
          <w:sz w:val="28"/>
          <w:szCs w:val="28"/>
        </w:rPr>
        <w:t>ванию земельных участков включают две стадии: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строительной деятельности, настоящими Правилами, иными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w:t>
      </w:r>
      <w:r w:rsidRPr="00F51805">
        <w:rPr>
          <w:rFonts w:ascii="Times New Roman" w:hAnsi="Times New Roman" w:cs="Times New Roman"/>
          <w:sz w:val="28"/>
          <w:szCs w:val="28"/>
        </w:rPr>
        <w:t>е</w:t>
      </w:r>
      <w:r w:rsidRPr="00F51805">
        <w:rPr>
          <w:rFonts w:ascii="Times New Roman" w:hAnsi="Times New Roman" w:cs="Times New Roman"/>
          <w:sz w:val="28"/>
          <w:szCs w:val="28"/>
        </w:rPr>
        <w:t>устроительных работ, осуществляемых в соответствии с установленными границами земельных участков в порядке, предусмотренном земельным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w:t>
      </w:r>
      <w:r w:rsidRPr="00F51805">
        <w:rPr>
          <w:rFonts w:ascii="Times New Roman" w:hAnsi="Times New Roman" w:cs="Times New Roman"/>
          <w:sz w:val="28"/>
          <w:szCs w:val="28"/>
        </w:rPr>
        <w:t>а</w:t>
      </w:r>
      <w:r w:rsidRPr="00F51805">
        <w:rPr>
          <w:rFonts w:ascii="Times New Roman" w:hAnsi="Times New Roman" w:cs="Times New Roman"/>
          <w:sz w:val="28"/>
          <w:szCs w:val="28"/>
        </w:rPr>
        <w:t>тельством о градостроительной деятельности, в соответствии с ним – статьей 11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w:t>
      </w:r>
      <w:proofErr w:type="gramStart"/>
      <w:r w:rsidRPr="00F51805">
        <w:rPr>
          <w:rFonts w:ascii="Times New Roman" w:hAnsi="Times New Roman" w:cs="Times New Roman"/>
          <w:sz w:val="28"/>
          <w:szCs w:val="28"/>
        </w:rPr>
        <w:t>Установленные границы земельных участков в составе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ции по планировке территории, утвержденные (за исключением случаев, у</w:t>
      </w:r>
      <w:r w:rsidRPr="00F51805">
        <w:rPr>
          <w:rFonts w:ascii="Times New Roman" w:hAnsi="Times New Roman" w:cs="Times New Roman"/>
          <w:sz w:val="28"/>
          <w:szCs w:val="28"/>
        </w:rPr>
        <w:t>с</w:t>
      </w:r>
      <w:r w:rsidRPr="00F51805">
        <w:rPr>
          <w:rFonts w:ascii="Times New Roman" w:hAnsi="Times New Roman" w:cs="Times New Roman"/>
          <w:sz w:val="28"/>
          <w:szCs w:val="28"/>
        </w:rPr>
        <w:lastRenderedPageBreak/>
        <w:t xml:space="preserve">тановленных законодательством)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являются основанием для второй стадии действий - формирования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посредством производства землеустроительных работ.</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w:t>
      </w:r>
      <w:r w:rsidRPr="00F51805">
        <w:rPr>
          <w:rFonts w:ascii="Times New Roman" w:hAnsi="Times New Roman" w:cs="Times New Roman"/>
          <w:sz w:val="28"/>
          <w:szCs w:val="28"/>
        </w:rPr>
        <w:t>а</w:t>
      </w:r>
      <w:r w:rsidRPr="00F51805">
        <w:rPr>
          <w:rFonts w:ascii="Times New Roman" w:hAnsi="Times New Roman" w:cs="Times New Roman"/>
          <w:sz w:val="28"/>
          <w:szCs w:val="28"/>
        </w:rPr>
        <w:t>тивно обусловленные показатели), в документацию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вносятся изменения в порядке, который может быть установлен пост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границ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ной собственности, может быть предоставлен физическим и юридическим лицам для строительства только при наличии кадастрового паспорта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участка, утвержденного в соответствии с законодательством о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ственном земельном кадастре.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w:t>
      </w:r>
      <w:r w:rsidRPr="00F51805">
        <w:rPr>
          <w:rFonts w:ascii="Times New Roman" w:hAnsi="Times New Roman" w:cs="Times New Roman"/>
          <w:sz w:val="28"/>
          <w:szCs w:val="28"/>
        </w:rPr>
        <w:t>ю</w:t>
      </w:r>
      <w:r w:rsidRPr="00F51805">
        <w:rPr>
          <w:rFonts w:ascii="Times New Roman" w:hAnsi="Times New Roman" w:cs="Times New Roman"/>
          <w:sz w:val="28"/>
          <w:szCs w:val="28"/>
        </w:rPr>
        <w:t>чения к внеплощадочным сетям инженерно-технического обеспечения опр</w:t>
      </w:r>
      <w:r w:rsidRPr="00F51805">
        <w:rPr>
          <w:rFonts w:ascii="Times New Roman" w:hAnsi="Times New Roman" w:cs="Times New Roman"/>
          <w:sz w:val="28"/>
          <w:szCs w:val="28"/>
        </w:rPr>
        <w:t>е</w:t>
      </w:r>
      <w:r w:rsidRPr="00F51805">
        <w:rPr>
          <w:rFonts w:ascii="Times New Roman" w:hAnsi="Times New Roman" w:cs="Times New Roman"/>
          <w:sz w:val="28"/>
          <w:szCs w:val="28"/>
        </w:rPr>
        <w:t>деляется в соответствии с действующим градостроительным и земельным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конодательством, статьей 2</w:t>
      </w:r>
      <w:r w:rsidR="001F7C6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объектов капитального строительства, в том числе через торги, м</w:t>
      </w:r>
      <w:r w:rsidRPr="00F51805">
        <w:rPr>
          <w:rFonts w:ascii="Times New Roman" w:hAnsi="Times New Roman" w:cs="Times New Roman"/>
          <w:sz w:val="28"/>
          <w:szCs w:val="28"/>
        </w:rPr>
        <w:t>о</w:t>
      </w:r>
      <w:r w:rsidRPr="00F51805">
        <w:rPr>
          <w:rFonts w:ascii="Times New Roman" w:hAnsi="Times New Roman" w:cs="Times New Roman"/>
          <w:sz w:val="28"/>
          <w:szCs w:val="28"/>
        </w:rPr>
        <w:t>гут предоставляться только сформированные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w:t>
      </w:r>
      <w:r w:rsidRPr="00F51805">
        <w:rPr>
          <w:rFonts w:ascii="Times New Roman" w:hAnsi="Times New Roman" w:cs="Times New Roman"/>
          <w:sz w:val="28"/>
          <w:szCs w:val="28"/>
        </w:rPr>
        <w:t>с</w:t>
      </w:r>
      <w:r w:rsidRPr="00F51805">
        <w:rPr>
          <w:rFonts w:ascii="Times New Roman" w:hAnsi="Times New Roman" w:cs="Times New Roman"/>
          <w:sz w:val="28"/>
          <w:szCs w:val="28"/>
        </w:rPr>
        <w:t>тановлены в соответствии с требованиями части 7 настоящей статьи и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новлены градостроительные регламенты либо целевое назначение (в случаях, когда регламент использования территорий не распространяется на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ствующие земли и территории), границы земельного участка установлены на местности и в </w:t>
      </w:r>
      <w:proofErr w:type="gramStart"/>
      <w:r w:rsidRPr="00F51805">
        <w:rPr>
          <w:rFonts w:ascii="Times New Roman" w:hAnsi="Times New Roman" w:cs="Times New Roman"/>
          <w:sz w:val="28"/>
          <w:szCs w:val="28"/>
        </w:rPr>
        <w:t>отношении</w:t>
      </w:r>
      <w:proofErr w:type="gramEnd"/>
      <w:r w:rsidRPr="00F51805">
        <w:rPr>
          <w:rFonts w:ascii="Times New Roman" w:hAnsi="Times New Roman" w:cs="Times New Roman"/>
          <w:sz w:val="28"/>
          <w:szCs w:val="28"/>
        </w:rPr>
        <w:t xml:space="preserve"> которого осуществлен государственный кадастр</w:t>
      </w:r>
      <w:r w:rsidRPr="00F51805">
        <w:rPr>
          <w:rFonts w:ascii="Times New Roman" w:hAnsi="Times New Roman" w:cs="Times New Roman"/>
          <w:sz w:val="28"/>
          <w:szCs w:val="28"/>
        </w:rPr>
        <w:t>о</w:t>
      </w:r>
      <w:r w:rsidRPr="00F51805">
        <w:rPr>
          <w:rFonts w:ascii="Times New Roman" w:hAnsi="Times New Roman" w:cs="Times New Roman"/>
          <w:sz w:val="28"/>
          <w:szCs w:val="28"/>
        </w:rPr>
        <w:t>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ветствующего земельного участка невозможно без обеспечения такого по</w:t>
      </w:r>
      <w:r w:rsidRPr="00F51805">
        <w:rPr>
          <w:rFonts w:ascii="Times New Roman" w:hAnsi="Times New Roman" w:cs="Times New Roman"/>
          <w:sz w:val="28"/>
          <w:szCs w:val="28"/>
        </w:rPr>
        <w:t>д</w:t>
      </w:r>
      <w:r w:rsidRPr="00F51805">
        <w:rPr>
          <w:rFonts w:ascii="Times New Roman" w:hAnsi="Times New Roman" w:cs="Times New Roman"/>
          <w:sz w:val="28"/>
          <w:szCs w:val="28"/>
        </w:rPr>
        <w:t>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lastRenderedPageBreak/>
        <w:t>ласти</w:t>
      </w:r>
      <w:r w:rsidRPr="00F51805">
        <w:rPr>
          <w:rFonts w:ascii="Times New Roman" w:hAnsi="Times New Roman" w:cs="Times New Roman"/>
          <w:sz w:val="28"/>
          <w:szCs w:val="28"/>
        </w:rPr>
        <w:t>, физических и юридических лиц, а также по инициативе иных субъе</w:t>
      </w:r>
      <w:r w:rsidRPr="00F51805">
        <w:rPr>
          <w:rFonts w:ascii="Times New Roman" w:hAnsi="Times New Roman" w:cs="Times New Roman"/>
          <w:sz w:val="28"/>
          <w:szCs w:val="28"/>
        </w:rPr>
        <w:t>к</w:t>
      </w:r>
      <w:r w:rsidRPr="00F51805">
        <w:rPr>
          <w:rFonts w:ascii="Times New Roman" w:hAnsi="Times New Roman" w:cs="Times New Roman"/>
          <w:sz w:val="28"/>
          <w:szCs w:val="28"/>
        </w:rPr>
        <w:t>тов, установленных статьей 45 Градостроительного кодекса Российской Ф</w:t>
      </w:r>
      <w:r w:rsidRPr="00F51805">
        <w:rPr>
          <w:rFonts w:ascii="Times New Roman" w:hAnsi="Times New Roman" w:cs="Times New Roman"/>
          <w:sz w:val="28"/>
          <w:szCs w:val="28"/>
        </w:rPr>
        <w:t>е</w:t>
      </w:r>
      <w:r w:rsidRPr="00F51805">
        <w:rPr>
          <w:rFonts w:ascii="Times New Roman" w:hAnsi="Times New Roman" w:cs="Times New Roman"/>
          <w:sz w:val="28"/>
          <w:szCs w:val="28"/>
        </w:rPr>
        <w:t>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нию, принятому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0" w:name="_Toc469474739"/>
      <w:r>
        <w:t>Статья 17</w:t>
      </w:r>
      <w:r w:rsidR="00F72ACB" w:rsidRPr="00F51805">
        <w:t>. Виды процедур градостроительной подготовки терр</w:t>
      </w:r>
      <w:r w:rsidR="00F72ACB" w:rsidRPr="00F51805">
        <w:t>и</w:t>
      </w:r>
      <w:r w:rsidR="00F72ACB" w:rsidRPr="00F51805">
        <w:t>торий</w:t>
      </w:r>
      <w:bookmarkEnd w:id="6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проводится по процед</w:t>
      </w:r>
      <w:r w:rsidRPr="00F51805">
        <w:rPr>
          <w:rFonts w:ascii="Times New Roman" w:hAnsi="Times New Roman" w:cs="Times New Roman"/>
          <w:sz w:val="28"/>
          <w:szCs w:val="28"/>
        </w:rPr>
        <w:t>у</w:t>
      </w:r>
      <w:r w:rsidRPr="00F51805">
        <w:rPr>
          <w:rFonts w:ascii="Times New Roman" w:hAnsi="Times New Roman" w:cs="Times New Roman"/>
          <w:sz w:val="28"/>
          <w:szCs w:val="28"/>
        </w:rPr>
        <w:t xml:space="preserve">рам, установленным законодательством о градостроительной деятельности, настоящими Правилами, иными нормативными актами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xml:space="preserve"> применительно к следующим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w:t>
      </w:r>
      <w:r w:rsidRPr="00F51805">
        <w:rPr>
          <w:rFonts w:ascii="Times New Roman" w:hAnsi="Times New Roman" w:cs="Times New Roman"/>
          <w:sz w:val="28"/>
          <w:szCs w:val="28"/>
        </w:rPr>
        <w:t>о</w:t>
      </w:r>
      <w:r w:rsidRPr="00F51805">
        <w:rPr>
          <w:rFonts w:ascii="Times New Roman" w:hAnsi="Times New Roman" w:cs="Times New Roman"/>
          <w:sz w:val="28"/>
          <w:szCs w:val="28"/>
        </w:rPr>
        <w:t>бодных от прав третьих лиц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w:t>
      </w:r>
      <w:r w:rsidRPr="00F51805">
        <w:rPr>
          <w:rFonts w:ascii="Times New Roman" w:hAnsi="Times New Roman" w:cs="Times New Roman"/>
          <w:sz w:val="28"/>
          <w:szCs w:val="28"/>
        </w:rPr>
        <w:t>й</w:t>
      </w:r>
      <w:r w:rsidRPr="00F51805">
        <w:rPr>
          <w:rFonts w:ascii="Times New Roman" w:hAnsi="Times New Roman" w:cs="Times New Roman"/>
          <w:sz w:val="28"/>
          <w:szCs w:val="28"/>
        </w:rPr>
        <w:t>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F51805">
        <w:rPr>
          <w:rFonts w:ascii="Times New Roman" w:hAnsi="Times New Roman" w:cs="Times New Roman"/>
          <w:sz w:val="28"/>
          <w:szCs w:val="28"/>
        </w:rPr>
        <w:t>территорий</w:t>
      </w:r>
      <w:proofErr w:type="gramEnd"/>
      <w:r w:rsidRPr="00F51805">
        <w:rPr>
          <w:rFonts w:ascii="Times New Roman" w:hAnsi="Times New Roman" w:cs="Times New Roman"/>
          <w:sz w:val="28"/>
          <w:szCs w:val="28"/>
        </w:rPr>
        <w:t xml:space="preserve"> в границах вновь образуемых элементов планир</w:t>
      </w:r>
      <w:r w:rsidRPr="00F51805">
        <w:rPr>
          <w:rFonts w:ascii="Times New Roman" w:hAnsi="Times New Roman" w:cs="Times New Roman"/>
          <w:sz w:val="28"/>
          <w:szCs w:val="28"/>
        </w:rPr>
        <w:t>о</w:t>
      </w:r>
      <w:r w:rsidRPr="00F51805">
        <w:rPr>
          <w:rFonts w:ascii="Times New Roman" w:hAnsi="Times New Roman" w:cs="Times New Roman"/>
          <w:sz w:val="28"/>
          <w:szCs w:val="28"/>
        </w:rPr>
        <w:t>вочной структуры с целью комплексного освоения 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w:t>
      </w:r>
      <w:r w:rsidRPr="00F51805">
        <w:rPr>
          <w:rFonts w:ascii="Times New Roman" w:hAnsi="Times New Roman" w:cs="Times New Roman"/>
          <w:sz w:val="28"/>
          <w:szCs w:val="28"/>
        </w:rPr>
        <w:t>е</w:t>
      </w:r>
      <w:r w:rsidRPr="00F51805">
        <w:rPr>
          <w:rFonts w:ascii="Times New Roman" w:hAnsi="Times New Roman" w:cs="Times New Roman"/>
          <w:sz w:val="28"/>
          <w:szCs w:val="28"/>
        </w:rPr>
        <w:t>лях предоставления земельных участков для возведения объектов некап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w:t>
      </w:r>
      <w:r w:rsidRPr="00F51805">
        <w:rPr>
          <w:rFonts w:ascii="Times New Roman" w:hAnsi="Times New Roman" w:cs="Times New Roman"/>
          <w:sz w:val="28"/>
          <w:szCs w:val="28"/>
        </w:rPr>
        <w:t>е</w:t>
      </w:r>
      <w:r w:rsidRPr="00F51805">
        <w:rPr>
          <w:rFonts w:ascii="Times New Roman" w:hAnsi="Times New Roman" w:cs="Times New Roman"/>
          <w:sz w:val="28"/>
          <w:szCs w:val="28"/>
        </w:rPr>
        <w:t>лях предоставления земельных участков для возведения линейных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w:t>
      </w:r>
      <w:r w:rsidRPr="00F51805">
        <w:rPr>
          <w:rFonts w:ascii="Times New Roman" w:hAnsi="Times New Roman" w:cs="Times New Roman"/>
          <w:sz w:val="28"/>
          <w:szCs w:val="28"/>
        </w:rPr>
        <w:t>б</w:t>
      </w:r>
      <w:r w:rsidRPr="00F51805">
        <w:rPr>
          <w:rFonts w:ascii="Times New Roman" w:hAnsi="Times New Roman" w:cs="Times New Roman"/>
          <w:sz w:val="28"/>
          <w:szCs w:val="28"/>
        </w:rPr>
        <w:t>щего пользования в целях создания зон отдыха (благоустройства, дополн</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тельного озеленения, предоставления земельных участков для возведения объектов капитального строительства в соответствии с разрешенными вид</w:t>
      </w:r>
      <w:r w:rsidRPr="00F51805">
        <w:rPr>
          <w:rFonts w:ascii="Times New Roman" w:hAnsi="Times New Roman" w:cs="Times New Roman"/>
          <w:sz w:val="28"/>
          <w:szCs w:val="28"/>
        </w:rPr>
        <w:t>а</w:t>
      </w:r>
      <w:r w:rsidRPr="00F51805">
        <w:rPr>
          <w:rFonts w:ascii="Times New Roman" w:hAnsi="Times New Roman" w:cs="Times New Roman"/>
          <w:sz w:val="28"/>
          <w:szCs w:val="28"/>
        </w:rPr>
        <w:t>ми использования для таких зон), предназначенных для обслуживания нас</w:t>
      </w:r>
      <w:r w:rsidRPr="00F51805">
        <w:rPr>
          <w:rFonts w:ascii="Times New Roman" w:hAnsi="Times New Roman" w:cs="Times New Roman"/>
          <w:sz w:val="28"/>
          <w:szCs w:val="28"/>
        </w:rPr>
        <w:t>е</w:t>
      </w:r>
      <w:r w:rsidRPr="00F51805">
        <w:rPr>
          <w:rFonts w:ascii="Times New Roman" w:hAnsi="Times New Roman" w:cs="Times New Roman"/>
          <w:sz w:val="28"/>
          <w:szCs w:val="28"/>
        </w:rPr>
        <w:t>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9) иным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Настоящей статьей и далее по тексту главы 5 настоящих Правил р</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гулируется вопросы градостроительной подготовки территории в отношении земельных участков, территорий находящихся в собственности </w:t>
      </w:r>
      <w:r w:rsidR="00EE16F4">
        <w:rPr>
          <w:rFonts w:ascii="Times New Roman" w:hAnsi="Times New Roman" w:cs="Times New Roman"/>
          <w:sz w:val="28"/>
          <w:szCs w:val="28"/>
        </w:rPr>
        <w:t>муниципал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w:t>
      </w:r>
      <w:r w:rsidR="00EE16F4">
        <w:rPr>
          <w:rFonts w:ascii="Times New Roman" w:hAnsi="Times New Roman" w:cs="Times New Roman"/>
          <w:sz w:val="28"/>
          <w:szCs w:val="28"/>
        </w:rPr>
        <w:t>г</w:t>
      </w:r>
      <w:r w:rsidR="00EE16F4">
        <w:rPr>
          <w:rFonts w:ascii="Times New Roman" w:hAnsi="Times New Roman" w:cs="Times New Roman"/>
          <w:sz w:val="28"/>
          <w:szCs w:val="28"/>
        </w:rPr>
        <w:t>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Вопросы градостроительной подготовки территории в отношении з</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мельных участков, находящихся в собственности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и земельных участков, государственная собственность на которые не разгран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чена, регулируются нормативными правовыми актами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w:t>
      </w:r>
      <w:r w:rsidR="00C90CBA">
        <w:rPr>
          <w:rFonts w:ascii="Times New Roman" w:hAnsi="Times New Roman" w:cs="Times New Roman"/>
          <w:sz w:val="28"/>
          <w:szCs w:val="28"/>
        </w:rPr>
        <w:t>й</w:t>
      </w:r>
      <w:r w:rsidR="00C90CBA">
        <w:rPr>
          <w:rFonts w:ascii="Times New Roman" w:hAnsi="Times New Roman" w:cs="Times New Roman"/>
          <w:sz w:val="28"/>
          <w:szCs w:val="28"/>
        </w:rPr>
        <w:t>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1" w:name="_Toc469474740"/>
      <w:r>
        <w:t>Статья 18</w:t>
      </w:r>
      <w:r w:rsidR="00F72ACB" w:rsidRPr="00F51805">
        <w:t>. Градостроительная подготовка территорий по иници</w:t>
      </w:r>
      <w:r w:rsidR="00F72ACB" w:rsidRPr="00F51805">
        <w:t>а</w:t>
      </w:r>
      <w:r w:rsidR="00F72ACB" w:rsidRPr="00F51805">
        <w:t>тиве заявителей с целью выявления свободных от прав третьих лиц з</w:t>
      </w:r>
      <w:r w:rsidR="00F72ACB" w:rsidRPr="00F51805">
        <w:t>е</w:t>
      </w:r>
      <w:r w:rsidR="00F72ACB" w:rsidRPr="00F51805">
        <w:t>мельных участков для строительства объектов капитального строител</w:t>
      </w:r>
      <w:r w:rsidR="00F72ACB" w:rsidRPr="00F51805">
        <w:t>ь</w:t>
      </w:r>
      <w:r w:rsidR="00F72ACB" w:rsidRPr="00F51805">
        <w:t>ства</w:t>
      </w:r>
      <w:bookmarkEnd w:id="6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 заинтересованные в установлении земельных участков, св</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xml:space="preserve"> с соответствующей заявкой.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(в том числе в виде соответствующей схемы с обозначен</w:t>
      </w:r>
      <w:r w:rsidRPr="00F51805">
        <w:rPr>
          <w:rFonts w:ascii="Times New Roman" w:hAnsi="Times New Roman" w:cs="Times New Roman"/>
          <w:sz w:val="28"/>
          <w:szCs w:val="28"/>
        </w:rPr>
        <w:t>и</w:t>
      </w:r>
      <w:r w:rsidRPr="00F51805">
        <w:rPr>
          <w:rFonts w:ascii="Times New Roman" w:hAnsi="Times New Roman" w:cs="Times New Roman"/>
          <w:sz w:val="28"/>
          <w:szCs w:val="28"/>
        </w:rPr>
        <w:t>ем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proofErr w:type="spellStart"/>
      <w:r w:rsidRPr="00F51805">
        <w:rPr>
          <w:rFonts w:ascii="Times New Roman" w:hAnsi="Times New Roman" w:cs="Times New Roman"/>
          <w:sz w:val="28"/>
          <w:szCs w:val="28"/>
        </w:rPr>
        <w:t>инвестиционно-строительные</w:t>
      </w:r>
      <w:proofErr w:type="spellEnd"/>
      <w:r w:rsidRPr="00F51805">
        <w:rPr>
          <w:rFonts w:ascii="Times New Roman" w:hAnsi="Times New Roman" w:cs="Times New Roman"/>
          <w:sz w:val="28"/>
          <w:szCs w:val="28"/>
        </w:rPr>
        <w:t xml:space="preserve"> намерения заявителя, которые не дол</w:t>
      </w:r>
      <w:r w:rsidRPr="00F51805">
        <w:rPr>
          <w:rFonts w:ascii="Times New Roman" w:hAnsi="Times New Roman" w:cs="Times New Roman"/>
          <w:sz w:val="28"/>
          <w:szCs w:val="28"/>
        </w:rPr>
        <w:t>ж</w:t>
      </w:r>
      <w:r w:rsidRPr="00F51805">
        <w:rPr>
          <w:rFonts w:ascii="Times New Roman" w:hAnsi="Times New Roman" w:cs="Times New Roman"/>
          <w:sz w:val="28"/>
          <w:szCs w:val="28"/>
        </w:rPr>
        <w:t>ны противоречить градостроительным регламентам, установленным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щими Правилами применительно к территориальной зоне расположения и</w:t>
      </w:r>
      <w:r w:rsidRPr="00F51805">
        <w:rPr>
          <w:rFonts w:ascii="Times New Roman" w:hAnsi="Times New Roman" w:cs="Times New Roman"/>
          <w:sz w:val="28"/>
          <w:szCs w:val="28"/>
        </w:rPr>
        <w:t>с</w:t>
      </w:r>
      <w:r w:rsidRPr="00F51805">
        <w:rPr>
          <w:rFonts w:ascii="Times New Roman" w:hAnsi="Times New Roman" w:cs="Times New Roman"/>
          <w:sz w:val="28"/>
          <w:szCs w:val="28"/>
        </w:rPr>
        <w:t>прашиваемого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Pr>
          <w:rFonts w:ascii="Times New Roman" w:hAnsi="Times New Roman" w:cs="Times New Roman"/>
          <w:sz w:val="28"/>
          <w:szCs w:val="28"/>
        </w:rPr>
        <w:t>муниц</w:t>
      </w:r>
      <w:r w:rsidR="00EE16F4">
        <w:rPr>
          <w:rFonts w:ascii="Times New Roman" w:hAnsi="Times New Roman" w:cs="Times New Roman"/>
          <w:sz w:val="28"/>
          <w:szCs w:val="28"/>
        </w:rPr>
        <w:t>и</w:t>
      </w:r>
      <w:r w:rsidR="00EE16F4">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w:t>
      </w:r>
      <w:r w:rsidR="00EE16F4">
        <w:rPr>
          <w:rFonts w:ascii="Times New Roman" w:hAnsi="Times New Roman" w:cs="Times New Roman"/>
          <w:sz w:val="28"/>
          <w:szCs w:val="28"/>
        </w:rPr>
        <w:t>н</w:t>
      </w:r>
      <w:r w:rsidR="00EE16F4">
        <w:rPr>
          <w:rFonts w:ascii="Times New Roman" w:hAnsi="Times New Roman" w:cs="Times New Roman"/>
          <w:sz w:val="28"/>
          <w:szCs w:val="28"/>
        </w:rPr>
        <w:t>бургской области</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w:t>
      </w:r>
      <w:r w:rsidRPr="00F51805">
        <w:rPr>
          <w:rFonts w:ascii="Times New Roman" w:hAnsi="Times New Roman" w:cs="Times New Roman"/>
          <w:sz w:val="28"/>
          <w:szCs w:val="28"/>
        </w:rPr>
        <w:t>к</w:t>
      </w:r>
      <w:r w:rsidRPr="00F51805">
        <w:rPr>
          <w:rFonts w:ascii="Times New Roman" w:hAnsi="Times New Roman" w:cs="Times New Roman"/>
          <w:sz w:val="28"/>
          <w:szCs w:val="28"/>
        </w:rPr>
        <w:t>та межевания территории в виде отдельного документа обеспечивает заяв</w:t>
      </w:r>
      <w:r w:rsidRPr="00F51805">
        <w:rPr>
          <w:rFonts w:ascii="Times New Roman" w:hAnsi="Times New Roman" w:cs="Times New Roman"/>
          <w:sz w:val="28"/>
          <w:szCs w:val="28"/>
        </w:rPr>
        <w:t>и</w:t>
      </w:r>
      <w:r w:rsidRPr="00F51805">
        <w:rPr>
          <w:rFonts w:ascii="Times New Roman" w:hAnsi="Times New Roman" w:cs="Times New Roman"/>
          <w:sz w:val="28"/>
          <w:szCs w:val="28"/>
        </w:rPr>
        <w:t>тель.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течение 30 календарных дней со дня регистрации заявки Админ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w:t>
      </w:r>
      <w:r w:rsidR="00EE16F4">
        <w:rPr>
          <w:rFonts w:ascii="Times New Roman" w:hAnsi="Times New Roman" w:cs="Times New Roman"/>
          <w:sz w:val="28"/>
          <w:szCs w:val="28"/>
        </w:rPr>
        <w:lastRenderedPageBreak/>
        <w:t>района Оренбургской области</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стка на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Pr>
          <w:rFonts w:ascii="Times New Roman" w:hAnsi="Times New Roman" w:cs="Times New Roman"/>
          <w:sz w:val="28"/>
          <w:szCs w:val="28"/>
        </w:rPr>
        <w:t>муниципального образ</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который в обязательном порядке должен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w:t>
      </w:r>
      <w:r w:rsidRPr="00F51805">
        <w:rPr>
          <w:rFonts w:ascii="Times New Roman" w:hAnsi="Times New Roman" w:cs="Times New Roman"/>
          <w:sz w:val="28"/>
          <w:szCs w:val="28"/>
        </w:rPr>
        <w:t>о</w:t>
      </w:r>
      <w:r w:rsidRPr="00F51805">
        <w:rPr>
          <w:rFonts w:ascii="Times New Roman" w:hAnsi="Times New Roman" w:cs="Times New Roman"/>
          <w:sz w:val="28"/>
          <w:szCs w:val="28"/>
        </w:rPr>
        <w:t>ставе такого проекта планировки;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F51805">
        <w:rPr>
          <w:rFonts w:ascii="Times New Roman" w:hAnsi="Times New Roman" w:cs="Times New Roman"/>
          <w:sz w:val="28"/>
          <w:szCs w:val="28"/>
        </w:rPr>
        <w:t>б</w:t>
      </w:r>
      <w:r w:rsidRPr="00F51805">
        <w:rPr>
          <w:rFonts w:ascii="Times New Roman" w:hAnsi="Times New Roman" w:cs="Times New Roman"/>
          <w:sz w:val="28"/>
          <w:szCs w:val="28"/>
        </w:rPr>
        <w:t>суждение и утверждение в установленном порядке документации по план</w:t>
      </w:r>
      <w:r w:rsidRPr="00F51805">
        <w:rPr>
          <w:rFonts w:ascii="Times New Roman" w:hAnsi="Times New Roman" w:cs="Times New Roman"/>
          <w:sz w:val="28"/>
          <w:szCs w:val="28"/>
        </w:rPr>
        <w:t>и</w:t>
      </w:r>
      <w:r w:rsidRPr="00F51805">
        <w:rPr>
          <w:rFonts w:ascii="Times New Roman" w:hAnsi="Times New Roman" w:cs="Times New Roman"/>
          <w:sz w:val="28"/>
          <w:szCs w:val="28"/>
        </w:rPr>
        <w:t>ровке территории и градостроительного плана земельного участка в ее сост</w:t>
      </w:r>
      <w:r w:rsidRPr="00F51805">
        <w:rPr>
          <w:rFonts w:ascii="Times New Roman" w:hAnsi="Times New Roman" w:cs="Times New Roman"/>
          <w:sz w:val="28"/>
          <w:szCs w:val="28"/>
        </w:rPr>
        <w:t>а</w:t>
      </w:r>
      <w:r w:rsidRPr="00F51805">
        <w:rPr>
          <w:rFonts w:ascii="Times New Roman" w:hAnsi="Times New Roman" w:cs="Times New Roman"/>
          <w:sz w:val="28"/>
          <w:szCs w:val="28"/>
        </w:rPr>
        <w:t>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тие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Заявитель обеспечивает подготовку исходной информации, указа</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иных источников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 использованием информации, предоставленной органами Админ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w:t>
      </w:r>
      <w:r w:rsidRPr="00F51805">
        <w:rPr>
          <w:rFonts w:ascii="Times New Roman" w:hAnsi="Times New Roman" w:cs="Times New Roman"/>
          <w:sz w:val="28"/>
          <w:szCs w:val="28"/>
        </w:rPr>
        <w:t>с</w:t>
      </w:r>
      <w:r w:rsidRPr="00F51805">
        <w:rPr>
          <w:rFonts w:ascii="Times New Roman" w:hAnsi="Times New Roman" w:cs="Times New Roman"/>
          <w:sz w:val="28"/>
          <w:szCs w:val="28"/>
        </w:rPr>
        <w:t>ходной информации с организациями, которые в соответствии с действу</w:t>
      </w:r>
      <w:r w:rsidRPr="00F51805">
        <w:rPr>
          <w:rFonts w:ascii="Times New Roman" w:hAnsi="Times New Roman" w:cs="Times New Roman"/>
          <w:sz w:val="28"/>
          <w:szCs w:val="28"/>
        </w:rPr>
        <w:t>ю</w:t>
      </w:r>
      <w:r w:rsidRPr="00F51805">
        <w:rPr>
          <w:rFonts w:ascii="Times New Roman" w:hAnsi="Times New Roman" w:cs="Times New Roman"/>
          <w:sz w:val="28"/>
          <w:szCs w:val="28"/>
        </w:rPr>
        <w:t>щим законодательством могут выполнять работы, определенные частью 4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строительной подготовке территории с выделением для формирования св</w:t>
      </w:r>
      <w:r w:rsidRPr="00F51805">
        <w:rPr>
          <w:rFonts w:ascii="Times New Roman" w:hAnsi="Times New Roman" w:cs="Times New Roman"/>
          <w:sz w:val="28"/>
          <w:szCs w:val="28"/>
        </w:rPr>
        <w:t>о</w:t>
      </w:r>
      <w:r w:rsidRPr="00F51805">
        <w:rPr>
          <w:rFonts w:ascii="Times New Roman" w:hAnsi="Times New Roman" w:cs="Times New Roman"/>
          <w:sz w:val="28"/>
          <w:szCs w:val="28"/>
        </w:rPr>
        <w:t>бодного от прав третьих лиц земельного участка, включает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топографическую подоснову соответствующей территории в ма</w:t>
      </w:r>
      <w:r w:rsidRPr="00F51805">
        <w:rPr>
          <w:rFonts w:ascii="Times New Roman" w:hAnsi="Times New Roman" w:cs="Times New Roman"/>
          <w:sz w:val="28"/>
          <w:szCs w:val="28"/>
        </w:rPr>
        <w:t>с</w:t>
      </w:r>
      <w:r w:rsidRPr="00F51805">
        <w:rPr>
          <w:rFonts w:ascii="Times New Roman" w:hAnsi="Times New Roman" w:cs="Times New Roman"/>
          <w:sz w:val="28"/>
          <w:szCs w:val="28"/>
        </w:rPr>
        <w:t xml:space="preserve">штабе, определенном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2) отраженную на топографической подоснове информацию о субъе</w:t>
      </w:r>
      <w:r w:rsidRPr="00F51805">
        <w:rPr>
          <w:rFonts w:ascii="Times New Roman" w:hAnsi="Times New Roman" w:cs="Times New Roman"/>
          <w:sz w:val="28"/>
          <w:szCs w:val="28"/>
        </w:rPr>
        <w:t>к</w:t>
      </w:r>
      <w:r w:rsidRPr="00F51805">
        <w:rPr>
          <w:rFonts w:ascii="Times New Roman" w:hAnsi="Times New Roman" w:cs="Times New Roman"/>
          <w:sz w:val="28"/>
          <w:szCs w:val="28"/>
        </w:rPr>
        <w:t>тах прав, видах прав и границах, прав на земельные участки и объекты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расположенные на подлежащей планировке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полученную от органов, организаций, осуществляющих кадастровый учет земельных участков и объектов капитального строительства и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ственную регистрацию прав на недвижимое имущество и сделок с ним, а также иных органов, обладающих такой информацией;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w:t>
      </w:r>
      <w:r w:rsidRPr="00F51805">
        <w:rPr>
          <w:rFonts w:ascii="Times New Roman" w:hAnsi="Times New Roman" w:cs="Times New Roman"/>
          <w:sz w:val="28"/>
          <w:szCs w:val="28"/>
        </w:rPr>
        <w:t>с</w:t>
      </w:r>
      <w:r w:rsidRPr="00F51805">
        <w:rPr>
          <w:rFonts w:ascii="Times New Roman" w:hAnsi="Times New Roman" w:cs="Times New Roman"/>
          <w:sz w:val="28"/>
          <w:szCs w:val="28"/>
        </w:rPr>
        <w:t>сировки) сетей, в том числе магистральных инженерных сетей и объектов инженерно-технического обеспечения, полученную от организаций, ответс</w:t>
      </w:r>
      <w:r w:rsidRPr="00F51805">
        <w:rPr>
          <w:rFonts w:ascii="Times New Roman" w:hAnsi="Times New Roman" w:cs="Times New Roman"/>
          <w:sz w:val="28"/>
          <w:szCs w:val="28"/>
        </w:rPr>
        <w:t>т</w:t>
      </w:r>
      <w:r w:rsidRPr="00F51805">
        <w:rPr>
          <w:rFonts w:ascii="Times New Roman" w:hAnsi="Times New Roman" w:cs="Times New Roman"/>
          <w:sz w:val="28"/>
          <w:szCs w:val="28"/>
        </w:rPr>
        <w:t>венных за содержание и развитие систем инженерно-технического обеспеч</w:t>
      </w:r>
      <w:r w:rsidRPr="00F51805">
        <w:rPr>
          <w:rFonts w:ascii="Times New Roman" w:hAnsi="Times New Roman" w:cs="Times New Roman"/>
          <w:sz w:val="28"/>
          <w:szCs w:val="28"/>
        </w:rPr>
        <w:t>е</w:t>
      </w:r>
      <w:r w:rsidRPr="00F51805">
        <w:rPr>
          <w:rFonts w:ascii="Times New Roman" w:hAnsi="Times New Roman" w:cs="Times New Roman"/>
          <w:sz w:val="28"/>
          <w:szCs w:val="28"/>
        </w:rPr>
        <w:t>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w:t>
      </w:r>
      <w:r w:rsidRPr="00F51805">
        <w:rPr>
          <w:rFonts w:ascii="Times New Roman" w:hAnsi="Times New Roman" w:cs="Times New Roman"/>
          <w:sz w:val="28"/>
          <w:szCs w:val="28"/>
        </w:rPr>
        <w:t>е</w:t>
      </w:r>
      <w:r w:rsidRPr="00F51805">
        <w:rPr>
          <w:rFonts w:ascii="Times New Roman" w:hAnsi="Times New Roman" w:cs="Times New Roman"/>
          <w:sz w:val="28"/>
          <w:szCs w:val="28"/>
        </w:rPr>
        <w:t>нию земельного участка посредством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w:t>
      </w:r>
      <w:r w:rsidRPr="00F51805">
        <w:rPr>
          <w:rFonts w:ascii="Times New Roman" w:hAnsi="Times New Roman" w:cs="Times New Roman"/>
          <w:sz w:val="28"/>
          <w:szCs w:val="28"/>
        </w:rPr>
        <w:t>о</w:t>
      </w:r>
      <w:r w:rsidRPr="00F51805">
        <w:rPr>
          <w:rFonts w:ascii="Times New Roman" w:hAnsi="Times New Roman" w:cs="Times New Roman"/>
          <w:sz w:val="28"/>
          <w:szCs w:val="28"/>
        </w:rPr>
        <w:t>товку проекта градостроительного плана земельного участка в составе прое</w:t>
      </w:r>
      <w:r w:rsidRPr="00F51805">
        <w:rPr>
          <w:rFonts w:ascii="Times New Roman" w:hAnsi="Times New Roman" w:cs="Times New Roman"/>
          <w:sz w:val="28"/>
          <w:szCs w:val="28"/>
        </w:rPr>
        <w:t>к</w:t>
      </w:r>
      <w:r w:rsidRPr="00F51805">
        <w:rPr>
          <w:rFonts w:ascii="Times New Roman" w:hAnsi="Times New Roman" w:cs="Times New Roman"/>
          <w:sz w:val="28"/>
          <w:szCs w:val="28"/>
        </w:rPr>
        <w:t>та межевания территории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за</w:t>
      </w:r>
      <w:r w:rsidRPr="00F51805">
        <w:rPr>
          <w:rFonts w:ascii="Times New Roman" w:hAnsi="Times New Roman" w:cs="Times New Roman"/>
          <w:sz w:val="28"/>
          <w:szCs w:val="28"/>
        </w:rPr>
        <w:t>я</w:t>
      </w:r>
      <w:r w:rsidRPr="00F51805">
        <w:rPr>
          <w:rFonts w:ascii="Times New Roman" w:hAnsi="Times New Roman" w:cs="Times New Roman"/>
          <w:sz w:val="28"/>
          <w:szCs w:val="28"/>
        </w:rPr>
        <w:t>вителем (в случае, если он вправе в соответствии с законодательством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ществлять такие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w:t>
      </w:r>
      <w:r w:rsidRPr="00F51805">
        <w:rPr>
          <w:rFonts w:ascii="Times New Roman" w:hAnsi="Times New Roman" w:cs="Times New Roman"/>
          <w:sz w:val="28"/>
          <w:szCs w:val="28"/>
        </w:rPr>
        <w:t>о</w:t>
      </w:r>
      <w:r w:rsidRPr="00F51805">
        <w:rPr>
          <w:rFonts w:ascii="Times New Roman" w:hAnsi="Times New Roman" w:cs="Times New Roman"/>
          <w:sz w:val="28"/>
          <w:szCs w:val="28"/>
        </w:rPr>
        <w:t>нодательством вправе осуществлять работы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w:t>
      </w:r>
      <w:r w:rsidRPr="00F51805">
        <w:rPr>
          <w:rFonts w:ascii="Times New Roman" w:hAnsi="Times New Roman" w:cs="Times New Roman"/>
          <w:sz w:val="28"/>
          <w:szCs w:val="28"/>
        </w:rPr>
        <w:t>о</w:t>
      </w:r>
      <w:r w:rsidRPr="00F51805">
        <w:rPr>
          <w:rFonts w:ascii="Times New Roman" w:hAnsi="Times New Roman" w:cs="Times New Roman"/>
          <w:sz w:val="28"/>
          <w:szCs w:val="28"/>
        </w:rPr>
        <w:t>ответствии с главой 8 настоящих Правил подлежит: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на соответствие тр</w:t>
      </w:r>
      <w:r w:rsidRPr="00F51805">
        <w:rPr>
          <w:rFonts w:ascii="Times New Roman" w:hAnsi="Times New Roman" w:cs="Times New Roman"/>
          <w:sz w:val="28"/>
          <w:szCs w:val="28"/>
        </w:rPr>
        <w:t>е</w:t>
      </w:r>
      <w:r w:rsidRPr="00F51805">
        <w:rPr>
          <w:rFonts w:ascii="Times New Roman" w:hAnsi="Times New Roman" w:cs="Times New Roman"/>
          <w:sz w:val="28"/>
          <w:szCs w:val="28"/>
        </w:rPr>
        <w:t>бованиям, установленным частью 10 статьи 45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размещению в информационной системе обеспечения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тельной деятельности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(в случае его утверждения).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w:t>
      </w:r>
      <w:r w:rsidRPr="00F51805">
        <w:rPr>
          <w:rFonts w:ascii="Times New Roman" w:hAnsi="Times New Roman" w:cs="Times New Roman"/>
          <w:sz w:val="28"/>
          <w:szCs w:val="28"/>
        </w:rPr>
        <w:lastRenderedPageBreak/>
        <w:t xml:space="preserve">третьих лиц,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w:t>
      </w:r>
      <w:r w:rsidRPr="00F51805">
        <w:rPr>
          <w:rFonts w:ascii="Times New Roman" w:hAnsi="Times New Roman" w:cs="Times New Roman"/>
          <w:sz w:val="28"/>
          <w:szCs w:val="28"/>
        </w:rPr>
        <w:t>с</w:t>
      </w:r>
      <w:r w:rsidRPr="00F51805">
        <w:rPr>
          <w:rFonts w:ascii="Times New Roman" w:hAnsi="Times New Roman" w:cs="Times New Roman"/>
          <w:sz w:val="28"/>
          <w:szCs w:val="28"/>
        </w:rPr>
        <w:t>тавлению сформированного земельного участка после его постановки на г</w:t>
      </w:r>
      <w:r w:rsidRPr="00F51805">
        <w:rPr>
          <w:rFonts w:ascii="Times New Roman" w:hAnsi="Times New Roman" w:cs="Times New Roman"/>
          <w:sz w:val="28"/>
          <w:szCs w:val="28"/>
        </w:rPr>
        <w:t>о</w:t>
      </w:r>
      <w:r w:rsidRPr="00F51805">
        <w:rPr>
          <w:rFonts w:ascii="Times New Roman" w:hAnsi="Times New Roman" w:cs="Times New Roman"/>
          <w:sz w:val="28"/>
          <w:szCs w:val="28"/>
        </w:rPr>
        <w:t>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иного строительства, проведение торгов (аукциона или ко</w:t>
      </w:r>
      <w:r w:rsidRPr="00F51805">
        <w:rPr>
          <w:rFonts w:ascii="Times New Roman" w:hAnsi="Times New Roman" w:cs="Times New Roman"/>
          <w:sz w:val="28"/>
          <w:szCs w:val="28"/>
        </w:rPr>
        <w:t>н</w:t>
      </w:r>
      <w:r w:rsidRPr="00F51805">
        <w:rPr>
          <w:rFonts w:ascii="Times New Roman" w:hAnsi="Times New Roman" w:cs="Times New Roman"/>
          <w:sz w:val="28"/>
          <w:szCs w:val="28"/>
        </w:rPr>
        <w:t>курса) по предоставлению сформированного земельного участка (после п</w:t>
      </w:r>
      <w:r w:rsidRPr="00F51805">
        <w:rPr>
          <w:rFonts w:ascii="Times New Roman" w:hAnsi="Times New Roman" w:cs="Times New Roman"/>
          <w:sz w:val="28"/>
          <w:szCs w:val="28"/>
        </w:rPr>
        <w:t>о</w:t>
      </w:r>
      <w:r w:rsidRPr="00F51805">
        <w:rPr>
          <w:rFonts w:ascii="Times New Roman" w:hAnsi="Times New Roman" w:cs="Times New Roman"/>
          <w:sz w:val="28"/>
          <w:szCs w:val="28"/>
        </w:rPr>
        <w:t>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Победитель торгов, которому предоставлен земельный участок, в с</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ответствии с законодательством, </w:t>
      </w:r>
      <w:r w:rsidR="008372CF">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достроительным планом земельного участка обеспечивает подготовку пр</w:t>
      </w:r>
      <w:r w:rsidRPr="00F51805">
        <w:rPr>
          <w:rFonts w:ascii="Times New Roman" w:hAnsi="Times New Roman" w:cs="Times New Roman"/>
          <w:sz w:val="28"/>
          <w:szCs w:val="28"/>
        </w:rPr>
        <w:t>о</w:t>
      </w:r>
      <w:r w:rsidRPr="00F51805">
        <w:rPr>
          <w:rFonts w:ascii="Times New Roman" w:hAnsi="Times New Roman" w:cs="Times New Roman"/>
          <w:sz w:val="28"/>
          <w:szCs w:val="28"/>
        </w:rPr>
        <w:t>ектной документации, получение разрешения на строительство, строительс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во, получение разрешения на ввод построенного объекта в эксплуатацию, р</w:t>
      </w:r>
      <w:r w:rsidRPr="00F51805">
        <w:rPr>
          <w:rFonts w:ascii="Times New Roman" w:hAnsi="Times New Roman" w:cs="Times New Roman"/>
          <w:sz w:val="28"/>
          <w:szCs w:val="28"/>
        </w:rPr>
        <w:t>е</w:t>
      </w:r>
      <w:r w:rsidRPr="00F51805">
        <w:rPr>
          <w:rFonts w:ascii="Times New Roman" w:hAnsi="Times New Roman" w:cs="Times New Roman"/>
          <w:sz w:val="28"/>
          <w:szCs w:val="28"/>
        </w:rPr>
        <w:t>гистрацию прав собственности на построенный объект.</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2" w:name="_Toc469474741"/>
      <w:r>
        <w:t>Статья 19</w:t>
      </w:r>
      <w:r w:rsidR="00F72ACB" w:rsidRPr="00F51805">
        <w:t>. Градостроительная подготовка территорий сущес</w:t>
      </w:r>
      <w:r w:rsidR="00F72ACB" w:rsidRPr="00F51805">
        <w:t>т</w:t>
      </w:r>
      <w:r w:rsidR="00F72ACB" w:rsidRPr="00F51805">
        <w:t xml:space="preserve">вующей застройки с целью выявления свободных от прав третьих лиц земельных участков для строительства по инициативе Администрации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6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w:t>
      </w:r>
      <w:r w:rsidRPr="00F51805">
        <w:rPr>
          <w:rFonts w:ascii="Times New Roman" w:hAnsi="Times New Roman" w:cs="Times New Roman"/>
          <w:sz w:val="28"/>
          <w:szCs w:val="28"/>
        </w:rPr>
        <w:t>д</w:t>
      </w:r>
      <w:r w:rsidRPr="00F51805">
        <w:rPr>
          <w:rFonts w:ascii="Times New Roman" w:hAnsi="Times New Roman" w:cs="Times New Roman"/>
          <w:sz w:val="28"/>
          <w:szCs w:val="28"/>
        </w:rPr>
        <w:t>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sidR="009026EF">
        <w:rPr>
          <w:rFonts w:ascii="Times New Roman" w:hAnsi="Times New Roman" w:cs="Times New Roman"/>
          <w:sz w:val="28"/>
          <w:szCs w:val="28"/>
        </w:rPr>
        <w:t>Первомайский</w:t>
      </w:r>
      <w:r w:rsidRPr="00F51805">
        <w:rPr>
          <w:rFonts w:ascii="Times New Roman" w:hAnsi="Times New Roman" w:cs="Times New Roman"/>
          <w:sz w:val="28"/>
          <w:szCs w:val="28"/>
        </w:rPr>
        <w:t xml:space="preserve"> район, подл</w:t>
      </w:r>
      <w:r w:rsidRPr="00F51805">
        <w:rPr>
          <w:rFonts w:ascii="Times New Roman" w:hAnsi="Times New Roman" w:cs="Times New Roman"/>
          <w:sz w:val="28"/>
          <w:szCs w:val="28"/>
        </w:rPr>
        <w:t>е</w:t>
      </w:r>
      <w:r w:rsidRPr="00F51805">
        <w:rPr>
          <w:rFonts w:ascii="Times New Roman" w:hAnsi="Times New Roman" w:cs="Times New Roman"/>
          <w:sz w:val="28"/>
          <w:szCs w:val="28"/>
        </w:rPr>
        <w:t>жащих включению в информационную систему обеспечения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деятельности, с оценкой наличия свободных от прав третьих лиц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которые могут быть предоставлены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Администрацией </w:t>
      </w:r>
      <w:r w:rsidR="00EE16F4">
        <w:rPr>
          <w:rFonts w:ascii="Times New Roman" w:hAnsi="Times New Roman" w:cs="Times New Roman"/>
          <w:sz w:val="28"/>
          <w:szCs w:val="28"/>
        </w:rPr>
        <w:t>м</w:t>
      </w:r>
      <w:r w:rsidR="00EE16F4">
        <w:rPr>
          <w:rFonts w:ascii="Times New Roman" w:hAnsi="Times New Roman" w:cs="Times New Roman"/>
          <w:sz w:val="28"/>
          <w:szCs w:val="28"/>
        </w:rPr>
        <w:t>у</w:t>
      </w:r>
      <w:r w:rsidR="00EE16F4">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плана работ по планировке и межеванию не разделе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ной на земельные участки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жилого и н</w:t>
      </w:r>
      <w:r w:rsidRPr="00F51805">
        <w:rPr>
          <w:rFonts w:ascii="Times New Roman" w:hAnsi="Times New Roman" w:cs="Times New Roman"/>
          <w:sz w:val="28"/>
          <w:szCs w:val="28"/>
        </w:rPr>
        <w:t>е</w:t>
      </w:r>
      <w:r w:rsidRPr="00F51805">
        <w:rPr>
          <w:rFonts w:ascii="Times New Roman" w:hAnsi="Times New Roman" w:cs="Times New Roman"/>
          <w:sz w:val="28"/>
          <w:szCs w:val="28"/>
        </w:rPr>
        <w:t>жилого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Указанные в части 1 настоящей статьи работы выполняются по дог</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ворам, заключаемым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lastRenderedPageBreak/>
        <w:t>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с физич</w:t>
      </w:r>
      <w:r w:rsidRPr="00F51805">
        <w:rPr>
          <w:rFonts w:ascii="Times New Roman" w:hAnsi="Times New Roman" w:cs="Times New Roman"/>
          <w:sz w:val="28"/>
          <w:szCs w:val="28"/>
        </w:rPr>
        <w:t>е</w:t>
      </w:r>
      <w:r w:rsidRPr="00F51805">
        <w:rPr>
          <w:rFonts w:ascii="Times New Roman" w:hAnsi="Times New Roman" w:cs="Times New Roman"/>
          <w:sz w:val="28"/>
          <w:szCs w:val="28"/>
        </w:rPr>
        <w:t>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заключение договора на разработку документации по план</w:t>
      </w:r>
      <w:r w:rsidRPr="00F51805">
        <w:rPr>
          <w:rFonts w:ascii="Times New Roman" w:hAnsi="Times New Roman" w:cs="Times New Roman"/>
          <w:sz w:val="28"/>
          <w:szCs w:val="28"/>
        </w:rPr>
        <w:t>и</w:t>
      </w:r>
      <w:r w:rsidRPr="00F51805">
        <w:rPr>
          <w:rFonts w:ascii="Times New Roman" w:hAnsi="Times New Roman" w:cs="Times New Roman"/>
          <w:sz w:val="28"/>
          <w:szCs w:val="28"/>
        </w:rPr>
        <w:t>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w:t>
      </w:r>
      <w:proofErr w:type="gramStart"/>
      <w:r w:rsidRPr="00F51805">
        <w:rPr>
          <w:rFonts w:ascii="Times New Roman" w:hAnsi="Times New Roman" w:cs="Times New Roman"/>
          <w:sz w:val="28"/>
          <w:szCs w:val="28"/>
        </w:rPr>
        <w:t xml:space="preserve">договору, заключаемому между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победителем конкурса на в</w:t>
      </w:r>
      <w:r w:rsidRPr="00F51805">
        <w:rPr>
          <w:rFonts w:ascii="Times New Roman" w:hAnsi="Times New Roman" w:cs="Times New Roman"/>
          <w:sz w:val="28"/>
          <w:szCs w:val="28"/>
        </w:rPr>
        <w:t>ы</w:t>
      </w:r>
      <w:r w:rsidRPr="00F51805">
        <w:rPr>
          <w:rFonts w:ascii="Times New Roman" w:hAnsi="Times New Roman" w:cs="Times New Roman"/>
          <w:sz w:val="28"/>
          <w:szCs w:val="28"/>
        </w:rPr>
        <w:t>полнение работ по разработке документации по планировке территории я</w:t>
      </w:r>
      <w:r w:rsidRPr="00F51805">
        <w:rPr>
          <w:rFonts w:ascii="Times New Roman" w:hAnsi="Times New Roman" w:cs="Times New Roman"/>
          <w:sz w:val="28"/>
          <w:szCs w:val="28"/>
        </w:rPr>
        <w:t>в</w:t>
      </w:r>
      <w:r w:rsidRPr="00F51805">
        <w:rPr>
          <w:rFonts w:ascii="Times New Roman" w:hAnsi="Times New Roman" w:cs="Times New Roman"/>
          <w:sz w:val="28"/>
          <w:szCs w:val="28"/>
        </w:rPr>
        <w:t>ляются</w:t>
      </w:r>
      <w:proofErr w:type="gramEnd"/>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 способе планиро</w:t>
      </w:r>
      <w:r w:rsidRPr="00F51805">
        <w:rPr>
          <w:rFonts w:ascii="Times New Roman" w:hAnsi="Times New Roman" w:cs="Times New Roman"/>
          <w:sz w:val="28"/>
          <w:szCs w:val="28"/>
        </w:rPr>
        <w:t>в</w:t>
      </w:r>
      <w:r w:rsidRPr="00F51805">
        <w:rPr>
          <w:rFonts w:ascii="Times New Roman" w:hAnsi="Times New Roman" w:cs="Times New Roman"/>
          <w:sz w:val="28"/>
          <w:szCs w:val="28"/>
        </w:rPr>
        <w:t>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стоящих Правил, передаваемые Администрацией </w:t>
      </w:r>
      <w:r w:rsidR="00EE16F4">
        <w:rPr>
          <w:rFonts w:ascii="Times New Roman" w:hAnsi="Times New Roman" w:cs="Times New Roman"/>
          <w:sz w:val="28"/>
          <w:szCs w:val="28"/>
        </w:rPr>
        <w:t>муниципального образов</w:t>
      </w:r>
      <w:r w:rsidR="00EE16F4">
        <w:rPr>
          <w:rFonts w:ascii="Times New Roman" w:hAnsi="Times New Roman" w:cs="Times New Roman"/>
          <w:sz w:val="28"/>
          <w:szCs w:val="28"/>
        </w:rPr>
        <w:t>а</w:t>
      </w:r>
      <w:r w:rsidR="00EE16F4">
        <w:rPr>
          <w:rFonts w:ascii="Times New Roman" w:hAnsi="Times New Roman" w:cs="Times New Roman"/>
          <w:sz w:val="28"/>
          <w:szCs w:val="28"/>
        </w:rPr>
        <w:t xml:space="preserve">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w:t>
      </w:r>
      <w:r w:rsidRPr="00F51805">
        <w:rPr>
          <w:rFonts w:ascii="Times New Roman" w:hAnsi="Times New Roman" w:cs="Times New Roman"/>
          <w:sz w:val="28"/>
          <w:szCs w:val="28"/>
        </w:rPr>
        <w:t>с</w:t>
      </w:r>
      <w:r w:rsidRPr="00F51805">
        <w:rPr>
          <w:rFonts w:ascii="Times New Roman" w:hAnsi="Times New Roman" w:cs="Times New Roman"/>
          <w:sz w:val="28"/>
          <w:szCs w:val="28"/>
        </w:rPr>
        <w:t>полнителю в соответствии с градостроительным заданием, прилагаемым к договору.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Администрацией </w:t>
      </w:r>
      <w:r w:rsidR="00EE16F4">
        <w:rPr>
          <w:rFonts w:ascii="Times New Roman" w:hAnsi="Times New Roman" w:cs="Times New Roman"/>
          <w:sz w:val="28"/>
          <w:szCs w:val="28"/>
        </w:rPr>
        <w:t>муниципального образов</w:t>
      </w:r>
      <w:r w:rsidR="00EE16F4">
        <w:rPr>
          <w:rFonts w:ascii="Times New Roman" w:hAnsi="Times New Roman" w:cs="Times New Roman"/>
          <w:sz w:val="28"/>
          <w:szCs w:val="28"/>
        </w:rPr>
        <w:t>а</w:t>
      </w:r>
      <w:r w:rsidR="00EE16F4">
        <w:rPr>
          <w:rFonts w:ascii="Times New Roman" w:hAnsi="Times New Roman" w:cs="Times New Roman"/>
          <w:sz w:val="28"/>
          <w:szCs w:val="28"/>
        </w:rPr>
        <w:t xml:space="preserve">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w:t>
      </w:r>
      <w:r w:rsidRPr="00F51805">
        <w:rPr>
          <w:rFonts w:ascii="Times New Roman" w:hAnsi="Times New Roman" w:cs="Times New Roman"/>
          <w:sz w:val="28"/>
          <w:szCs w:val="28"/>
        </w:rPr>
        <w:t>о</w:t>
      </w:r>
      <w:r w:rsidRPr="00F51805">
        <w:rPr>
          <w:rFonts w:ascii="Times New Roman" w:hAnsi="Times New Roman" w:cs="Times New Roman"/>
          <w:sz w:val="28"/>
          <w:szCs w:val="28"/>
        </w:rPr>
        <w:t>кументации по планировке территории с проектом градостроительного плана земельного участка в составе такой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w:t>
      </w:r>
      <w:r w:rsidRPr="00F51805">
        <w:rPr>
          <w:rFonts w:ascii="Times New Roman" w:hAnsi="Times New Roman" w:cs="Times New Roman"/>
          <w:sz w:val="28"/>
          <w:szCs w:val="28"/>
        </w:rPr>
        <w:t>д</w:t>
      </w:r>
      <w:r w:rsidRPr="00F51805">
        <w:rPr>
          <w:rFonts w:ascii="Times New Roman" w:hAnsi="Times New Roman" w:cs="Times New Roman"/>
          <w:sz w:val="28"/>
          <w:szCs w:val="28"/>
        </w:rPr>
        <w:t>ке, установлен</w:t>
      </w:r>
      <w:r w:rsidR="00FA58A3">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нировке территории с градостроительным планом земельного участка в с</w:t>
      </w:r>
      <w:r w:rsidRPr="00F51805">
        <w:rPr>
          <w:rFonts w:ascii="Times New Roman" w:hAnsi="Times New Roman" w:cs="Times New Roman"/>
          <w:sz w:val="28"/>
          <w:szCs w:val="28"/>
        </w:rPr>
        <w:t>о</w:t>
      </w:r>
      <w:r w:rsidRPr="00F51805">
        <w:rPr>
          <w:rFonts w:ascii="Times New Roman" w:hAnsi="Times New Roman" w:cs="Times New Roman"/>
          <w:sz w:val="28"/>
          <w:szCs w:val="28"/>
        </w:rPr>
        <w:t>ставе такой документации орган, уполномоченный на распоряжение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ными участками, в соответствии с земельным законодательством, статьями 2</w:t>
      </w:r>
      <w:r w:rsidR="00FA58A3">
        <w:rPr>
          <w:rFonts w:ascii="Times New Roman" w:hAnsi="Times New Roman" w:cs="Times New Roman"/>
          <w:sz w:val="28"/>
          <w:szCs w:val="28"/>
        </w:rPr>
        <w:t>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w:t>
      </w:r>
      <w:r w:rsidRPr="00F51805">
        <w:rPr>
          <w:rFonts w:ascii="Times New Roman" w:hAnsi="Times New Roman" w:cs="Times New Roman"/>
          <w:sz w:val="28"/>
          <w:szCs w:val="28"/>
        </w:rPr>
        <w:t>е</w:t>
      </w:r>
      <w:r w:rsidRPr="00F51805">
        <w:rPr>
          <w:rFonts w:ascii="Times New Roman" w:hAnsi="Times New Roman" w:cs="Times New Roman"/>
          <w:sz w:val="28"/>
          <w:szCs w:val="28"/>
        </w:rPr>
        <w:t>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ными градостроительным планом земельного участка границами;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плекта документов, необходимых для проведения торгов, включая подгото</w:t>
      </w:r>
      <w:r w:rsidRPr="00F51805">
        <w:rPr>
          <w:rFonts w:ascii="Times New Roman" w:hAnsi="Times New Roman" w:cs="Times New Roman"/>
          <w:sz w:val="28"/>
          <w:szCs w:val="28"/>
        </w:rPr>
        <w:t>в</w:t>
      </w:r>
      <w:r w:rsidRPr="00F51805">
        <w:rPr>
          <w:rFonts w:ascii="Times New Roman" w:hAnsi="Times New Roman" w:cs="Times New Roman"/>
          <w:sz w:val="28"/>
          <w:szCs w:val="28"/>
        </w:rPr>
        <w:lastRenderedPageBreak/>
        <w:t>ку заключения об определении начальной цены предоставляемого земельн</w:t>
      </w:r>
      <w:r w:rsidRPr="00F51805">
        <w:rPr>
          <w:rFonts w:ascii="Times New Roman" w:hAnsi="Times New Roman" w:cs="Times New Roman"/>
          <w:sz w:val="28"/>
          <w:szCs w:val="28"/>
        </w:rPr>
        <w:t>о</w:t>
      </w:r>
      <w:r w:rsidRPr="00F51805">
        <w:rPr>
          <w:rFonts w:ascii="Times New Roman" w:hAnsi="Times New Roman" w:cs="Times New Roman"/>
          <w:sz w:val="28"/>
          <w:szCs w:val="28"/>
        </w:rPr>
        <w:t>го участка, начального размера арендной платы;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w:t>
      </w:r>
      <w:r w:rsidRPr="00F51805">
        <w:rPr>
          <w:rFonts w:ascii="Times New Roman" w:hAnsi="Times New Roman" w:cs="Times New Roman"/>
          <w:sz w:val="28"/>
          <w:szCs w:val="28"/>
        </w:rPr>
        <w:t>о</w:t>
      </w:r>
      <w:r w:rsidRPr="00F51805">
        <w:rPr>
          <w:rFonts w:ascii="Times New Roman" w:hAnsi="Times New Roman" w:cs="Times New Roman"/>
          <w:sz w:val="28"/>
          <w:szCs w:val="28"/>
        </w:rPr>
        <w:t>ра аренды земельного участка с победителем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3" w:name="_Toc469474742"/>
      <w:r>
        <w:t>Статья 20</w:t>
      </w:r>
      <w:r w:rsidR="00F72ACB" w:rsidRPr="00F51805">
        <w:t>. Градостроительная подготовка территорий сущес</w:t>
      </w:r>
      <w:r w:rsidR="00F72ACB" w:rsidRPr="00F51805">
        <w:t>т</w:t>
      </w:r>
      <w:r w:rsidR="00F72ACB" w:rsidRPr="00F51805">
        <w:t>вующей застройки в целях реконструкции объектов капитального строительства по инициативе собственников капитального строител</w:t>
      </w:r>
      <w:r w:rsidR="00F72ACB" w:rsidRPr="00F51805">
        <w:t>ь</w:t>
      </w:r>
      <w:r w:rsidR="00F72ACB" w:rsidRPr="00F51805">
        <w:t>ства</w:t>
      </w:r>
      <w:bookmarkEnd w:id="6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Собственники объектов капитального строительства, их частей, в о</w:t>
      </w:r>
      <w:r w:rsidRPr="00F51805">
        <w:rPr>
          <w:rFonts w:ascii="Times New Roman" w:hAnsi="Times New Roman" w:cs="Times New Roman"/>
          <w:sz w:val="28"/>
          <w:szCs w:val="28"/>
        </w:rPr>
        <w:t>т</w:t>
      </w:r>
      <w:r w:rsidRPr="00F51805">
        <w:rPr>
          <w:rFonts w:ascii="Times New Roman" w:hAnsi="Times New Roman" w:cs="Times New Roman"/>
          <w:sz w:val="28"/>
          <w:szCs w:val="28"/>
        </w:rPr>
        <w:t>ношении которых не определены земельные участки и не произведен их г</w:t>
      </w:r>
      <w:r w:rsidRPr="00F51805">
        <w:rPr>
          <w:rFonts w:ascii="Times New Roman" w:hAnsi="Times New Roman" w:cs="Times New Roman"/>
          <w:sz w:val="28"/>
          <w:szCs w:val="28"/>
        </w:rPr>
        <w:t>о</w:t>
      </w:r>
      <w:r w:rsidRPr="00F51805">
        <w:rPr>
          <w:rFonts w:ascii="Times New Roman" w:hAnsi="Times New Roman" w:cs="Times New Roman"/>
          <w:sz w:val="28"/>
          <w:szCs w:val="28"/>
        </w:rPr>
        <w:t>сударственный кадастровый учет, могут проявлять инициативу по реконс</w:t>
      </w:r>
      <w:r w:rsidRPr="00F51805">
        <w:rPr>
          <w:rFonts w:ascii="Times New Roman" w:hAnsi="Times New Roman" w:cs="Times New Roman"/>
          <w:sz w:val="28"/>
          <w:szCs w:val="28"/>
        </w:rPr>
        <w:t>т</w:t>
      </w:r>
      <w:r w:rsidRPr="00F51805">
        <w:rPr>
          <w:rFonts w:ascii="Times New Roman" w:hAnsi="Times New Roman" w:cs="Times New Roman"/>
          <w:sz w:val="28"/>
          <w:szCs w:val="28"/>
        </w:rPr>
        <w:t>рукции принадлежащих им объектов капитального строительства, их частей только после государственной регистрации прав на выделенные и сформир</w:t>
      </w:r>
      <w:r w:rsidRPr="00F51805">
        <w:rPr>
          <w:rFonts w:ascii="Times New Roman" w:hAnsi="Times New Roman" w:cs="Times New Roman"/>
          <w:sz w:val="28"/>
          <w:szCs w:val="28"/>
        </w:rPr>
        <w:t>о</w:t>
      </w:r>
      <w:r w:rsidRPr="00F51805">
        <w:rPr>
          <w:rFonts w:ascii="Times New Roman" w:hAnsi="Times New Roman" w:cs="Times New Roman"/>
          <w:sz w:val="28"/>
          <w:szCs w:val="28"/>
        </w:rPr>
        <w:t>ванные в установленном порядке земельные участки, на которых располож</w:t>
      </w:r>
      <w:r w:rsidRPr="00F51805">
        <w:rPr>
          <w:rFonts w:ascii="Times New Roman" w:hAnsi="Times New Roman" w:cs="Times New Roman"/>
          <w:sz w:val="28"/>
          <w:szCs w:val="28"/>
        </w:rPr>
        <w:t>е</w:t>
      </w:r>
      <w:r w:rsidRPr="00F51805">
        <w:rPr>
          <w:rFonts w:ascii="Times New Roman" w:hAnsi="Times New Roman" w:cs="Times New Roman"/>
          <w:sz w:val="28"/>
          <w:szCs w:val="28"/>
        </w:rPr>
        <w:t>ны объекты капитального строительства, либо после кадастрового учета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на которых</w:t>
      </w:r>
      <w:proofErr w:type="gramEnd"/>
      <w:r w:rsidRPr="00F51805">
        <w:rPr>
          <w:rFonts w:ascii="Times New Roman" w:hAnsi="Times New Roman" w:cs="Times New Roman"/>
          <w:sz w:val="28"/>
          <w:szCs w:val="28"/>
        </w:rPr>
        <w:t xml:space="preserve">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подготовке территорий на застроенных территориях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w:t>
      </w:r>
      <w:r w:rsidRPr="00F51805">
        <w:rPr>
          <w:rFonts w:ascii="Times New Roman" w:hAnsi="Times New Roman" w:cs="Times New Roman"/>
          <w:sz w:val="28"/>
          <w:szCs w:val="28"/>
        </w:rPr>
        <w:t>г</w:t>
      </w:r>
      <w:r w:rsidRPr="00F51805">
        <w:rPr>
          <w:rFonts w:ascii="Times New Roman" w:hAnsi="Times New Roman" w:cs="Times New Roman"/>
          <w:sz w:val="28"/>
          <w:szCs w:val="28"/>
        </w:rPr>
        <w:t>ламента использования территорий применительно к территориальной зоне, в пределах которой располагается территория, предлагаемая для осуществл</w:t>
      </w:r>
      <w:r w:rsidRPr="00F51805">
        <w:rPr>
          <w:rFonts w:ascii="Times New Roman" w:hAnsi="Times New Roman" w:cs="Times New Roman"/>
          <w:sz w:val="28"/>
          <w:szCs w:val="28"/>
        </w:rPr>
        <w:t>е</w:t>
      </w:r>
      <w:r w:rsidRPr="00F51805">
        <w:rPr>
          <w:rFonts w:ascii="Times New Roman" w:hAnsi="Times New Roman" w:cs="Times New Roman"/>
          <w:sz w:val="28"/>
          <w:szCs w:val="28"/>
        </w:rPr>
        <w:t>ния реконструкции;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ранее сформированного и прошедшего кадастровый учет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sidR="00FA58A3">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w:t>
      </w:r>
      <w:proofErr w:type="gramStart"/>
      <w:r w:rsidRPr="00F51805">
        <w:rPr>
          <w:rFonts w:ascii="Times New Roman" w:hAnsi="Times New Roman" w:cs="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w:t>
      </w:r>
      <w:r w:rsidRPr="00F51805">
        <w:rPr>
          <w:rFonts w:ascii="Times New Roman" w:hAnsi="Times New Roman" w:cs="Times New Roman"/>
          <w:sz w:val="28"/>
          <w:szCs w:val="28"/>
        </w:rPr>
        <w:t>к</w:t>
      </w:r>
      <w:r w:rsidRPr="00F51805">
        <w:rPr>
          <w:rFonts w:ascii="Times New Roman" w:hAnsi="Times New Roman" w:cs="Times New Roman"/>
          <w:sz w:val="28"/>
          <w:szCs w:val="28"/>
        </w:rPr>
        <w:t>цию принадлежащих им объектов капитального строительства без изменения границ земельного участка в соответствии с градостроительным планом з</w:t>
      </w:r>
      <w:r w:rsidRPr="00F51805">
        <w:rPr>
          <w:rFonts w:ascii="Times New Roman" w:hAnsi="Times New Roman" w:cs="Times New Roman"/>
          <w:sz w:val="28"/>
          <w:szCs w:val="28"/>
        </w:rPr>
        <w:t>е</w:t>
      </w:r>
      <w:r w:rsidRPr="00F51805">
        <w:rPr>
          <w:rFonts w:ascii="Times New Roman" w:hAnsi="Times New Roman" w:cs="Times New Roman"/>
          <w:sz w:val="28"/>
          <w:szCs w:val="28"/>
        </w:rPr>
        <w:lastRenderedPageBreak/>
        <w:t>мельного участка на основании утвержденной проектной документации в п</w:t>
      </w:r>
      <w:r w:rsidRPr="00F51805">
        <w:rPr>
          <w:rFonts w:ascii="Times New Roman" w:hAnsi="Times New Roman" w:cs="Times New Roman"/>
          <w:sz w:val="28"/>
          <w:szCs w:val="28"/>
        </w:rPr>
        <w:t>о</w:t>
      </w:r>
      <w:r w:rsidRPr="00F51805">
        <w:rPr>
          <w:rFonts w:ascii="Times New Roman" w:hAnsi="Times New Roman" w:cs="Times New Roman"/>
          <w:sz w:val="28"/>
          <w:szCs w:val="28"/>
        </w:rPr>
        <w:t>рядке, установленном главой 10 настоящих Правил.</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w:t>
      </w:r>
      <w:r w:rsidRPr="00F51805">
        <w:rPr>
          <w:rFonts w:ascii="Times New Roman" w:hAnsi="Times New Roman" w:cs="Times New Roman"/>
          <w:sz w:val="28"/>
          <w:szCs w:val="28"/>
        </w:rPr>
        <w:t>а</w:t>
      </w:r>
      <w:r w:rsidRPr="00F51805">
        <w:rPr>
          <w:rFonts w:ascii="Times New Roman" w:hAnsi="Times New Roman" w:cs="Times New Roman"/>
          <w:sz w:val="28"/>
          <w:szCs w:val="28"/>
        </w:rPr>
        <w:t>вообладателями смежных земельных участков, вправе осуществить реконс</w:t>
      </w:r>
      <w:r w:rsidRPr="00F51805">
        <w:rPr>
          <w:rFonts w:ascii="Times New Roman" w:hAnsi="Times New Roman" w:cs="Times New Roman"/>
          <w:sz w:val="28"/>
          <w:szCs w:val="28"/>
        </w:rPr>
        <w:t>т</w:t>
      </w:r>
      <w:r w:rsidRPr="00F51805">
        <w:rPr>
          <w:rFonts w:ascii="Times New Roman" w:hAnsi="Times New Roman" w:cs="Times New Roman"/>
          <w:sz w:val="28"/>
          <w:szCs w:val="28"/>
        </w:rPr>
        <w:t>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на каждом земельном участке без изменения границ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в соответствии с градостроительными планами земельных участков на основании</w:t>
      </w:r>
      <w:proofErr w:type="gramEnd"/>
      <w:r w:rsidRPr="00F51805">
        <w:rPr>
          <w:rFonts w:ascii="Times New Roman" w:hAnsi="Times New Roman" w:cs="Times New Roman"/>
          <w:sz w:val="28"/>
          <w:szCs w:val="28"/>
        </w:rPr>
        <w:t xml:space="preserve"> утвержденной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наличии подъездов, подходов к таким земельным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кам, наличии границ зон действия публичных сервитутов (при необходим</w:t>
      </w:r>
      <w:r w:rsidRPr="00F51805">
        <w:rPr>
          <w:rFonts w:ascii="Times New Roman" w:hAnsi="Times New Roman" w:cs="Times New Roman"/>
          <w:sz w:val="28"/>
          <w:szCs w:val="28"/>
        </w:rPr>
        <w:t>о</w:t>
      </w:r>
      <w:r w:rsidRPr="00F51805">
        <w:rPr>
          <w:rFonts w:ascii="Times New Roman" w:hAnsi="Times New Roman" w:cs="Times New Roman"/>
          <w:sz w:val="28"/>
          <w:szCs w:val="28"/>
        </w:rPr>
        <w:t>сти), о недопущении расположения одного земельного участка в нескольких территориальных зонах, обозначенных на карте градостроительного зонир</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а также требований</w:t>
      </w:r>
      <w:proofErr w:type="gramEnd"/>
      <w:r w:rsidRPr="00F51805">
        <w:rPr>
          <w:rFonts w:ascii="Times New Roman" w:hAnsi="Times New Roman" w:cs="Times New Roman"/>
          <w:sz w:val="28"/>
          <w:szCs w:val="28"/>
        </w:rPr>
        <w:t xml:space="preserve"> земельного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4" w:name="_Toc469474743"/>
      <w:r w:rsidRPr="00F51805">
        <w:t xml:space="preserve">Статья </w:t>
      </w:r>
      <w:r w:rsidR="00FA58A3">
        <w:t>21</w:t>
      </w:r>
      <w:r w:rsidRPr="00F51805">
        <w:t>. Градостроительная подготовка территорий сущес</w:t>
      </w:r>
      <w:r w:rsidRPr="00F51805">
        <w:t>т</w:t>
      </w:r>
      <w:r w:rsidRPr="00F51805">
        <w:t>вующей застройки с целью развития застроенных территорий по ин</w:t>
      </w:r>
      <w:r w:rsidRPr="00F51805">
        <w:t>и</w:t>
      </w:r>
      <w:r w:rsidRPr="00F51805">
        <w:t xml:space="preserve">циативе лиц, не владеющих объектами капитального строительства на соответствующих территориях, либо Администрации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w:t>
      </w:r>
      <w:r w:rsidR="00EE16F4">
        <w:t>г</w:t>
      </w:r>
      <w:r w:rsidR="00EE16F4">
        <w:t>ской области</w:t>
      </w:r>
      <w:bookmarkEnd w:id="6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Лица, не владеющие объектами капитального строительства на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ветствующих территориях, могут проявлять инициативу по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ной подготовке застроенных, обремененных правами третьих лиц,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рий путем подготовки и представления главе Администрации </w:t>
      </w:r>
      <w:r w:rsidR="00EE16F4">
        <w:rPr>
          <w:rFonts w:ascii="Times New Roman" w:hAnsi="Times New Roman" w:cs="Times New Roman"/>
          <w:sz w:val="28"/>
          <w:szCs w:val="28"/>
        </w:rPr>
        <w:t>муниципальн</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w:t>
      </w:r>
      <w:r w:rsidRPr="00F51805">
        <w:rPr>
          <w:rFonts w:ascii="Times New Roman" w:hAnsi="Times New Roman" w:cs="Times New Roman"/>
          <w:sz w:val="28"/>
          <w:szCs w:val="28"/>
        </w:rPr>
        <w:t>д</w:t>
      </w:r>
      <w:r w:rsidRPr="00F51805">
        <w:rPr>
          <w:rFonts w:ascii="Times New Roman" w:hAnsi="Times New Roman" w:cs="Times New Roman"/>
          <w:sz w:val="28"/>
          <w:szCs w:val="28"/>
        </w:rPr>
        <w:t>лагается принять решение о применении определенных статьей 46.1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кодекса Российской Федерации процедур развития застрое</w:t>
      </w:r>
      <w:r w:rsidRPr="00F51805">
        <w:rPr>
          <w:rFonts w:ascii="Times New Roman" w:hAnsi="Times New Roman" w:cs="Times New Roman"/>
          <w:sz w:val="28"/>
          <w:szCs w:val="28"/>
        </w:rPr>
        <w:t>н</w:t>
      </w:r>
      <w:r w:rsidRPr="00F51805">
        <w:rPr>
          <w:rFonts w:ascii="Times New Roman" w:hAnsi="Times New Roman" w:cs="Times New Roman"/>
          <w:sz w:val="28"/>
          <w:szCs w:val="28"/>
        </w:rPr>
        <w:t>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регламентов использования территорий, действие которых распр</w:t>
      </w:r>
      <w:r w:rsidRPr="00F51805">
        <w:rPr>
          <w:rFonts w:ascii="Times New Roman" w:hAnsi="Times New Roman" w:cs="Times New Roman"/>
          <w:sz w:val="28"/>
          <w:szCs w:val="28"/>
        </w:rPr>
        <w:t>о</w:t>
      </w:r>
      <w:r w:rsidRPr="00F51805">
        <w:rPr>
          <w:rFonts w:ascii="Times New Roman" w:hAnsi="Times New Roman" w:cs="Times New Roman"/>
          <w:sz w:val="28"/>
          <w:szCs w:val="28"/>
        </w:rPr>
        <w:t>страняется на такую территорию;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Pr>
          <w:rFonts w:ascii="Times New Roman" w:hAnsi="Times New Roman" w:cs="Times New Roman"/>
          <w:sz w:val="28"/>
          <w:szCs w:val="28"/>
        </w:rPr>
        <w:t>муниципального образ</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w:t>
      </w:r>
      <w:proofErr w:type="gramStart"/>
      <w:r w:rsidR="00EE16F4">
        <w:rPr>
          <w:rFonts w:ascii="Times New Roman" w:hAnsi="Times New Roman" w:cs="Times New Roman"/>
          <w:sz w:val="28"/>
          <w:szCs w:val="28"/>
        </w:rPr>
        <w:t>района Оренбургской области</w:t>
      </w:r>
      <w:r w:rsidRPr="00F51805">
        <w:rPr>
          <w:rFonts w:ascii="Times New Roman" w:hAnsi="Times New Roman" w:cs="Times New Roman"/>
          <w:sz w:val="28"/>
          <w:szCs w:val="28"/>
        </w:rPr>
        <w:t xml:space="preserve"> расчетных показателей обеспечения такой территории</w:t>
      </w:r>
      <w:proofErr w:type="gramEnd"/>
      <w:r w:rsidRPr="00F51805">
        <w:rPr>
          <w:rFonts w:ascii="Times New Roman" w:hAnsi="Times New Roman" w:cs="Times New Roman"/>
          <w:sz w:val="28"/>
          <w:szCs w:val="28"/>
        </w:rPr>
        <w:t xml:space="preserve"> объектами социальн</w:t>
      </w:r>
      <w:r w:rsidRPr="00F51805">
        <w:rPr>
          <w:rFonts w:ascii="Times New Roman" w:hAnsi="Times New Roman" w:cs="Times New Roman"/>
          <w:sz w:val="28"/>
          <w:szCs w:val="28"/>
        </w:rPr>
        <w:t>о</w:t>
      </w:r>
      <w:r w:rsidRPr="00F51805">
        <w:rPr>
          <w:rFonts w:ascii="Times New Roman" w:hAnsi="Times New Roman" w:cs="Times New Roman"/>
          <w:sz w:val="28"/>
          <w:szCs w:val="28"/>
        </w:rPr>
        <w:t>го и коммунально-бытового назначения, объектами инженерной инфрастру</w:t>
      </w:r>
      <w:r w:rsidRPr="00F51805">
        <w:rPr>
          <w:rFonts w:ascii="Times New Roman" w:hAnsi="Times New Roman" w:cs="Times New Roman"/>
          <w:sz w:val="28"/>
          <w:szCs w:val="28"/>
        </w:rPr>
        <w:t>к</w:t>
      </w:r>
      <w:r w:rsidRPr="00F51805">
        <w:rPr>
          <w:rFonts w:ascii="Times New Roman" w:hAnsi="Times New Roman" w:cs="Times New Roman"/>
          <w:sz w:val="28"/>
          <w:szCs w:val="28"/>
        </w:rPr>
        <w:t>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w:t>
      </w:r>
      <w:r w:rsidRPr="00F51805">
        <w:rPr>
          <w:rFonts w:ascii="Times New Roman" w:hAnsi="Times New Roman" w:cs="Times New Roman"/>
          <w:sz w:val="28"/>
          <w:szCs w:val="28"/>
        </w:rPr>
        <w:t>й</w:t>
      </w:r>
      <w:r w:rsidRPr="00F51805">
        <w:rPr>
          <w:rFonts w:ascii="Times New Roman" w:hAnsi="Times New Roman" w:cs="Times New Roman"/>
          <w:sz w:val="28"/>
          <w:szCs w:val="28"/>
        </w:rPr>
        <w:t>ской Федерации порядке аварийными и подлежащими сносу многокварти</w:t>
      </w:r>
      <w:r w:rsidRPr="00F51805">
        <w:rPr>
          <w:rFonts w:ascii="Times New Roman" w:hAnsi="Times New Roman" w:cs="Times New Roman"/>
          <w:sz w:val="28"/>
          <w:szCs w:val="28"/>
        </w:rPr>
        <w:t>р</w:t>
      </w:r>
      <w:r w:rsidRPr="00F51805">
        <w:rPr>
          <w:rFonts w:ascii="Times New Roman" w:hAnsi="Times New Roman" w:cs="Times New Roman"/>
          <w:sz w:val="28"/>
          <w:szCs w:val="28"/>
        </w:rPr>
        <w:t>ных домов (применительно к каждому многоквартирному дому), распол</w:t>
      </w:r>
      <w:r w:rsidRPr="00F51805">
        <w:rPr>
          <w:rFonts w:ascii="Times New Roman" w:hAnsi="Times New Roman" w:cs="Times New Roman"/>
          <w:sz w:val="28"/>
          <w:szCs w:val="28"/>
        </w:rPr>
        <w:t>о</w:t>
      </w:r>
      <w:r w:rsidRPr="00F51805">
        <w:rPr>
          <w:rFonts w:ascii="Times New Roman" w:hAnsi="Times New Roman" w:cs="Times New Roman"/>
          <w:sz w:val="28"/>
          <w:szCs w:val="28"/>
        </w:rPr>
        <w:t>женных в пределах границ развития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w:t>
      </w:r>
      <w:r w:rsidRPr="00F51805">
        <w:rPr>
          <w:rFonts w:ascii="Times New Roman" w:hAnsi="Times New Roman" w:cs="Times New Roman"/>
          <w:sz w:val="28"/>
          <w:szCs w:val="28"/>
        </w:rPr>
        <w:t>д</w:t>
      </w:r>
      <w:r w:rsidRPr="00F51805">
        <w:rPr>
          <w:rFonts w:ascii="Times New Roman" w:hAnsi="Times New Roman" w:cs="Times New Roman"/>
          <w:sz w:val="28"/>
          <w:szCs w:val="28"/>
        </w:rPr>
        <w:t>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шенного использования и предельные параметры которых не соответствуют регламенту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0"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1"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строенной территории осуществляются действия в соответствии со статьями 46.1 – 46.3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ки, в том числе включенные в границы развития застроенной территории, не распространяются нормы об изъятии, в том числе путем выкупа, для гос</w:t>
      </w:r>
      <w:r w:rsidRPr="00F51805">
        <w:rPr>
          <w:rFonts w:ascii="Times New Roman" w:hAnsi="Times New Roman" w:cs="Times New Roman"/>
          <w:sz w:val="28"/>
          <w:szCs w:val="28"/>
        </w:rPr>
        <w:t>у</w:t>
      </w:r>
      <w:r w:rsidRPr="00F51805">
        <w:rPr>
          <w:rFonts w:ascii="Times New Roman" w:hAnsi="Times New Roman" w:cs="Times New Roman"/>
          <w:sz w:val="28"/>
          <w:szCs w:val="28"/>
        </w:rPr>
        <w:t>дарственных или муниципальных нужд за исключением случаев, определе</w:t>
      </w:r>
      <w:r w:rsidRPr="00F51805">
        <w:rPr>
          <w:rFonts w:ascii="Times New Roman" w:hAnsi="Times New Roman" w:cs="Times New Roman"/>
          <w:sz w:val="28"/>
          <w:szCs w:val="28"/>
        </w:rPr>
        <w:t>н</w:t>
      </w:r>
      <w:r w:rsidRPr="00F51805">
        <w:rPr>
          <w:rFonts w:ascii="Times New Roman" w:hAnsi="Times New Roman" w:cs="Times New Roman"/>
          <w:sz w:val="28"/>
          <w:szCs w:val="28"/>
        </w:rPr>
        <w:t>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подпунктом 3 пункта 1 статьи 49 Земельного кодекса Российской Федерации в части иных обстоятельств в установленных федеральными з</w:t>
      </w:r>
      <w:r w:rsidRPr="00F51805">
        <w:rPr>
          <w:rFonts w:ascii="Times New Roman" w:hAnsi="Times New Roman" w:cs="Times New Roman"/>
          <w:sz w:val="28"/>
          <w:szCs w:val="28"/>
        </w:rPr>
        <w:t>а</w:t>
      </w:r>
      <w:r w:rsidRPr="00F51805">
        <w:rPr>
          <w:rFonts w:ascii="Times New Roman" w:hAnsi="Times New Roman" w:cs="Times New Roman"/>
          <w:sz w:val="28"/>
          <w:szCs w:val="28"/>
        </w:rPr>
        <w:t>конами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ности на землю, на земельные участки, находящиеся в собственности </w:t>
      </w:r>
      <w:r w:rsidR="00B20354" w:rsidRPr="00B20354">
        <w:rPr>
          <w:rFonts w:ascii="Times New Roman" w:hAnsi="Times New Roman" w:cs="Times New Roman"/>
          <w:sz w:val="28"/>
          <w:szCs w:val="28"/>
        </w:rPr>
        <w:t>Оре</w:t>
      </w:r>
      <w:r w:rsidR="00B20354" w:rsidRPr="00B20354">
        <w:rPr>
          <w:rFonts w:ascii="Times New Roman" w:hAnsi="Times New Roman" w:cs="Times New Roman"/>
          <w:sz w:val="28"/>
          <w:szCs w:val="28"/>
        </w:rPr>
        <w:t>н</w:t>
      </w:r>
      <w:r w:rsidR="00B20354" w:rsidRPr="00B20354">
        <w:rPr>
          <w:rFonts w:ascii="Times New Roman" w:hAnsi="Times New Roman" w:cs="Times New Roman"/>
          <w:sz w:val="28"/>
          <w:szCs w:val="28"/>
        </w:rPr>
        <w:t xml:space="preserve">бургской области </w:t>
      </w:r>
      <w:r w:rsidRPr="00F51805">
        <w:rPr>
          <w:rFonts w:ascii="Times New Roman" w:hAnsi="Times New Roman" w:cs="Times New Roman"/>
          <w:sz w:val="28"/>
          <w:szCs w:val="28"/>
        </w:rPr>
        <w:t xml:space="preserve">или муниципальной собственности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законом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установлены допо</w:t>
      </w:r>
      <w:r w:rsidRPr="00F51805">
        <w:rPr>
          <w:rFonts w:ascii="Times New Roman" w:hAnsi="Times New Roman" w:cs="Times New Roman"/>
          <w:sz w:val="28"/>
          <w:szCs w:val="28"/>
        </w:rPr>
        <w:t>л</w:t>
      </w:r>
      <w:r w:rsidRPr="00F51805">
        <w:rPr>
          <w:rFonts w:ascii="Times New Roman" w:hAnsi="Times New Roman" w:cs="Times New Roman"/>
          <w:sz w:val="28"/>
          <w:szCs w:val="28"/>
        </w:rPr>
        <w:t>нительные случаи изъятия, в том числе путем выкупа, для государственных или муниципальных нужд земельных участков помимо случаев, определе</w:t>
      </w:r>
      <w:r w:rsidRPr="00F51805">
        <w:rPr>
          <w:rFonts w:ascii="Times New Roman" w:hAnsi="Times New Roman" w:cs="Times New Roman"/>
          <w:sz w:val="28"/>
          <w:szCs w:val="28"/>
        </w:rPr>
        <w:t>н</w:t>
      </w:r>
      <w:r w:rsidRPr="00F51805">
        <w:rPr>
          <w:rFonts w:ascii="Times New Roman" w:hAnsi="Times New Roman" w:cs="Times New Roman"/>
          <w:sz w:val="28"/>
          <w:szCs w:val="28"/>
        </w:rPr>
        <w:t>ных в соответствии с</w:t>
      </w:r>
      <w:proofErr w:type="gramEnd"/>
      <w:r w:rsidRPr="00F51805">
        <w:rPr>
          <w:rFonts w:ascii="Times New Roman" w:hAnsi="Times New Roman" w:cs="Times New Roman"/>
          <w:sz w:val="28"/>
          <w:szCs w:val="28"/>
        </w:rPr>
        <w:t xml:space="preserve"> Земельным кодексом Российской Федерации, подпун</w:t>
      </w:r>
      <w:r w:rsidRPr="00F51805">
        <w:rPr>
          <w:rFonts w:ascii="Times New Roman" w:hAnsi="Times New Roman" w:cs="Times New Roman"/>
          <w:sz w:val="28"/>
          <w:szCs w:val="28"/>
        </w:rPr>
        <w:t>к</w:t>
      </w:r>
      <w:r w:rsidRPr="00F51805">
        <w:rPr>
          <w:rFonts w:ascii="Times New Roman" w:hAnsi="Times New Roman" w:cs="Times New Roman"/>
          <w:sz w:val="28"/>
          <w:szCs w:val="28"/>
        </w:rPr>
        <w:t>тами 1, 2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осуществляет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ную подготовку застроенных, обремененных правами третьих лиц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осуществляет: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ких проектов на утверждение в представительный орган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 подготовку в соответствии с генеральным планом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xml:space="preserve">, планом реализации генерального плана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w:t>
      </w:r>
      <w:r w:rsidRPr="00F51805">
        <w:rPr>
          <w:rFonts w:ascii="Times New Roman" w:hAnsi="Times New Roman" w:cs="Times New Roman"/>
          <w:sz w:val="28"/>
          <w:szCs w:val="28"/>
        </w:rPr>
        <w:t>а</w:t>
      </w:r>
      <w:r w:rsidRPr="00F51805">
        <w:rPr>
          <w:rFonts w:ascii="Times New Roman" w:hAnsi="Times New Roman" w:cs="Times New Roman"/>
          <w:sz w:val="28"/>
          <w:szCs w:val="28"/>
        </w:rPr>
        <w:t>стоящими Правилами перечня территорий, в отношении которых предлаг</w:t>
      </w:r>
      <w:r w:rsidRPr="00F51805">
        <w:rPr>
          <w:rFonts w:ascii="Times New Roman" w:hAnsi="Times New Roman" w:cs="Times New Roman"/>
          <w:sz w:val="28"/>
          <w:szCs w:val="28"/>
        </w:rPr>
        <w:t>а</w:t>
      </w:r>
      <w:r w:rsidRPr="00F51805">
        <w:rPr>
          <w:rFonts w:ascii="Times New Roman" w:hAnsi="Times New Roman" w:cs="Times New Roman"/>
          <w:sz w:val="28"/>
          <w:szCs w:val="28"/>
        </w:rPr>
        <w:t>ется принять решение о развитии застроенных территорий, утверждение т</w:t>
      </w:r>
      <w:r w:rsidRPr="00F51805">
        <w:rPr>
          <w:rFonts w:ascii="Times New Roman" w:hAnsi="Times New Roman" w:cs="Times New Roman"/>
          <w:sz w:val="28"/>
          <w:szCs w:val="28"/>
        </w:rPr>
        <w:t>а</w:t>
      </w:r>
      <w:r w:rsidRPr="00F51805">
        <w:rPr>
          <w:rFonts w:ascii="Times New Roman" w:hAnsi="Times New Roman" w:cs="Times New Roman"/>
          <w:sz w:val="28"/>
          <w:szCs w:val="28"/>
        </w:rPr>
        <w:t>кого перечня в составе плана работ по градостроительной подготовке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торий и подготовку указанных решений;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w:t>
      </w:r>
      <w:r w:rsidRPr="00F51805">
        <w:rPr>
          <w:rFonts w:ascii="Times New Roman" w:hAnsi="Times New Roman" w:cs="Times New Roman"/>
          <w:sz w:val="28"/>
          <w:szCs w:val="28"/>
        </w:rPr>
        <w:t>у</w:t>
      </w:r>
      <w:r w:rsidRPr="00F51805">
        <w:rPr>
          <w:rFonts w:ascii="Times New Roman" w:hAnsi="Times New Roman" w:cs="Times New Roman"/>
          <w:sz w:val="28"/>
          <w:szCs w:val="28"/>
        </w:rPr>
        <w:t>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организацию конкурсов на наилучшие предложения по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и архитектурной организации соответствующих территорий в пр</w:t>
      </w:r>
      <w:r w:rsidRPr="00F51805">
        <w:rPr>
          <w:rFonts w:ascii="Times New Roman" w:hAnsi="Times New Roman" w:cs="Times New Roman"/>
          <w:sz w:val="28"/>
          <w:szCs w:val="28"/>
        </w:rPr>
        <w:t>о</w:t>
      </w:r>
      <w:r w:rsidRPr="00F51805">
        <w:rPr>
          <w:rFonts w:ascii="Times New Roman" w:hAnsi="Times New Roman" w:cs="Times New Roman"/>
          <w:sz w:val="28"/>
          <w:szCs w:val="28"/>
        </w:rPr>
        <w:t>цессе подготовки решений об использовании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w:t>
      </w:r>
      <w:r w:rsidRPr="00F51805">
        <w:rPr>
          <w:rFonts w:ascii="Times New Roman" w:hAnsi="Times New Roman" w:cs="Times New Roman"/>
          <w:sz w:val="28"/>
          <w:szCs w:val="28"/>
        </w:rPr>
        <w:t>а</w:t>
      </w:r>
      <w:r w:rsidRPr="00F51805">
        <w:rPr>
          <w:rFonts w:ascii="Times New Roman" w:hAnsi="Times New Roman" w:cs="Times New Roman"/>
          <w:sz w:val="28"/>
          <w:szCs w:val="28"/>
        </w:rPr>
        <w:t>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5" w:name="_Toc469474744"/>
      <w:r w:rsidRPr="00F51805">
        <w:t xml:space="preserve">Статья </w:t>
      </w:r>
      <w:r w:rsidR="00FA58A3">
        <w:t>22</w:t>
      </w:r>
      <w:r w:rsidRPr="00F51805">
        <w:t>. Градостроительная подготовка незастроенных, свобо</w:t>
      </w:r>
      <w:r w:rsidRPr="00F51805">
        <w:t>д</w:t>
      </w:r>
      <w:r w:rsidRPr="00F51805">
        <w:t xml:space="preserve">ных от прав третьих лиц </w:t>
      </w:r>
      <w:proofErr w:type="gramStart"/>
      <w:r w:rsidRPr="00F51805">
        <w:t>территорий</w:t>
      </w:r>
      <w:proofErr w:type="gramEnd"/>
      <w:r w:rsidRPr="00F51805">
        <w:t xml:space="preserve"> в границах вновь образуемых эл</w:t>
      </w:r>
      <w:r w:rsidRPr="00F51805">
        <w:t>е</w:t>
      </w:r>
      <w:r w:rsidRPr="00F51805">
        <w:t>ментов планировочной структуры для их комплексного освоения в ц</w:t>
      </w:r>
      <w:r w:rsidRPr="00F51805">
        <w:t>е</w:t>
      </w:r>
      <w:r w:rsidRPr="00F51805">
        <w:t>лях жилищного и иного строительства по инициативе заявителей</w:t>
      </w:r>
      <w:bookmarkEnd w:id="6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Физические и юридические лица, предприниматели, заинтересова</w:t>
      </w:r>
      <w:r w:rsidRPr="00F51805">
        <w:rPr>
          <w:rFonts w:ascii="Times New Roman" w:hAnsi="Times New Roman" w:cs="Times New Roman"/>
          <w:sz w:val="28"/>
          <w:szCs w:val="28"/>
        </w:rPr>
        <w:t>н</w:t>
      </w:r>
      <w:r w:rsidRPr="00F51805">
        <w:rPr>
          <w:rFonts w:ascii="Times New Roman" w:hAnsi="Times New Roman" w:cs="Times New Roman"/>
          <w:sz w:val="28"/>
          <w:szCs w:val="28"/>
        </w:rPr>
        <w:t>ные в получении прав на осуществление действий по градостроительной подготовке незастроенных, свободных от прав третьих лиц территорий с в</w:t>
      </w:r>
      <w:r w:rsidRPr="00F51805">
        <w:rPr>
          <w:rFonts w:ascii="Times New Roman" w:hAnsi="Times New Roman" w:cs="Times New Roman"/>
          <w:sz w:val="28"/>
          <w:szCs w:val="28"/>
        </w:rPr>
        <w:t>ы</w:t>
      </w:r>
      <w:r w:rsidRPr="00F51805">
        <w:rPr>
          <w:rFonts w:ascii="Times New Roman" w:hAnsi="Times New Roman" w:cs="Times New Roman"/>
          <w:sz w:val="28"/>
          <w:szCs w:val="28"/>
        </w:rPr>
        <w:t>делением для формирования земельных участков (в границах вновь образу</w:t>
      </w:r>
      <w:r w:rsidRPr="00F51805">
        <w:rPr>
          <w:rFonts w:ascii="Times New Roman" w:hAnsi="Times New Roman" w:cs="Times New Roman"/>
          <w:sz w:val="28"/>
          <w:szCs w:val="28"/>
        </w:rPr>
        <w:t>е</w:t>
      </w:r>
      <w:r w:rsidRPr="00F51805">
        <w:rPr>
          <w:rFonts w:ascii="Times New Roman" w:hAnsi="Times New Roman" w:cs="Times New Roman"/>
          <w:sz w:val="28"/>
          <w:szCs w:val="28"/>
        </w:rPr>
        <w:t>мых элементов планировочной структуры) из состава муниципальных земель с последующим выделением земельных участков меньшего размера, обус</w:t>
      </w:r>
      <w:r w:rsidRPr="00F51805">
        <w:rPr>
          <w:rFonts w:ascii="Times New Roman" w:hAnsi="Times New Roman" w:cs="Times New Roman"/>
          <w:sz w:val="28"/>
          <w:szCs w:val="28"/>
        </w:rPr>
        <w:t>т</w:t>
      </w:r>
      <w:r w:rsidRPr="00F51805">
        <w:rPr>
          <w:rFonts w:ascii="Times New Roman" w:hAnsi="Times New Roman" w:cs="Times New Roman"/>
          <w:sz w:val="28"/>
          <w:szCs w:val="28"/>
        </w:rPr>
        <w:t>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 xml:space="preserve">иного строительства на обустроенной и разделенной на земельные участки территории, подают заявления на имя главы в Администрацию </w:t>
      </w:r>
      <w:r w:rsidR="00EE16F4">
        <w:rPr>
          <w:rFonts w:ascii="Times New Roman" w:hAnsi="Times New Roman" w:cs="Times New Roman"/>
          <w:sz w:val="28"/>
          <w:szCs w:val="28"/>
        </w:rPr>
        <w:t>муниципал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w:t>
      </w:r>
      <w:r w:rsidR="00EE16F4">
        <w:rPr>
          <w:rFonts w:ascii="Times New Roman" w:hAnsi="Times New Roman" w:cs="Times New Roman"/>
          <w:sz w:val="28"/>
          <w:szCs w:val="28"/>
        </w:rPr>
        <w:t>г</w:t>
      </w:r>
      <w:r w:rsidR="00EE16F4">
        <w:rPr>
          <w:rFonts w:ascii="Times New Roman" w:hAnsi="Times New Roman" w:cs="Times New Roman"/>
          <w:sz w:val="28"/>
          <w:szCs w:val="28"/>
        </w:rPr>
        <w:t>ской области</w:t>
      </w:r>
      <w:r w:rsidRPr="00F51805">
        <w:rPr>
          <w:rFonts w:ascii="Times New Roman" w:hAnsi="Times New Roman" w:cs="Times New Roman"/>
          <w:sz w:val="28"/>
          <w:szCs w:val="28"/>
        </w:rPr>
        <w:t>.</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Заявление составляется в произвольной форме, если иное не устано</w:t>
      </w:r>
      <w:r w:rsidRPr="00F51805">
        <w:rPr>
          <w:rFonts w:ascii="Times New Roman" w:hAnsi="Times New Roman" w:cs="Times New Roman"/>
          <w:sz w:val="28"/>
          <w:szCs w:val="28"/>
        </w:rPr>
        <w:t>в</w:t>
      </w:r>
      <w:r w:rsidRPr="00F51805">
        <w:rPr>
          <w:rFonts w:ascii="Times New Roman" w:hAnsi="Times New Roman" w:cs="Times New Roman"/>
          <w:sz w:val="28"/>
          <w:szCs w:val="28"/>
        </w:rPr>
        <w:t xml:space="preserve">лено постановлением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В приложении к заявлению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w:t>
      </w:r>
      <w:r w:rsidRPr="00F51805">
        <w:rPr>
          <w:rFonts w:ascii="Times New Roman" w:hAnsi="Times New Roman" w:cs="Times New Roman"/>
          <w:sz w:val="28"/>
          <w:szCs w:val="28"/>
        </w:rPr>
        <w:t>а</w:t>
      </w:r>
      <w:r w:rsidRPr="00F51805">
        <w:rPr>
          <w:rFonts w:ascii="Times New Roman" w:hAnsi="Times New Roman" w:cs="Times New Roman"/>
          <w:sz w:val="28"/>
          <w:szCs w:val="28"/>
        </w:rPr>
        <w:t>нием границ территории и предложений по ее планировочной организации;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расчетные показатели предлагаемого освоения территории, характ</w:t>
      </w:r>
      <w:r w:rsidRPr="00F51805">
        <w:rPr>
          <w:rFonts w:ascii="Times New Roman" w:hAnsi="Times New Roman" w:cs="Times New Roman"/>
          <w:sz w:val="28"/>
          <w:szCs w:val="28"/>
        </w:rPr>
        <w:t>е</w:t>
      </w:r>
      <w:r w:rsidRPr="00F51805">
        <w:rPr>
          <w:rFonts w:ascii="Times New Roman" w:hAnsi="Times New Roman" w:cs="Times New Roman"/>
          <w:sz w:val="28"/>
          <w:szCs w:val="28"/>
        </w:rPr>
        <w:t>ристики, позволяющие оценить соответствие предложений заявителя ген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ральному плану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 Правилам для составл</w:t>
      </w:r>
      <w:r w:rsidRPr="00F51805">
        <w:rPr>
          <w:rFonts w:ascii="Times New Roman" w:hAnsi="Times New Roman" w:cs="Times New Roman"/>
          <w:sz w:val="28"/>
          <w:szCs w:val="28"/>
        </w:rPr>
        <w:t>е</w:t>
      </w:r>
      <w:r w:rsidRPr="00F51805">
        <w:rPr>
          <w:rFonts w:ascii="Times New Roman" w:hAnsi="Times New Roman" w:cs="Times New Roman"/>
          <w:sz w:val="28"/>
          <w:szCs w:val="28"/>
        </w:rPr>
        <w:t>ния заключения о целесообразности реализации предложений заявителя.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В течение пятнадцати рабочих дней со дня поступления заявки А</w:t>
      </w:r>
      <w:r w:rsidRPr="00F51805">
        <w:rPr>
          <w:rFonts w:ascii="Times New Roman" w:hAnsi="Times New Roman" w:cs="Times New Roman"/>
          <w:sz w:val="28"/>
          <w:szCs w:val="28"/>
        </w:rPr>
        <w:t>д</w:t>
      </w:r>
      <w:r w:rsidRPr="00F51805">
        <w:rPr>
          <w:rFonts w:ascii="Times New Roman" w:hAnsi="Times New Roman" w:cs="Times New Roman"/>
          <w:sz w:val="28"/>
          <w:szCs w:val="28"/>
        </w:rPr>
        <w:t xml:space="preserve">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E16F4">
        <w:rPr>
          <w:rFonts w:ascii="Times New Roman" w:hAnsi="Times New Roman" w:cs="Times New Roman"/>
          <w:sz w:val="28"/>
          <w:szCs w:val="28"/>
        </w:rPr>
        <w:t>м</w:t>
      </w:r>
      <w:r w:rsidR="00EE16F4">
        <w:rPr>
          <w:rFonts w:ascii="Times New Roman" w:hAnsi="Times New Roman" w:cs="Times New Roman"/>
          <w:sz w:val="28"/>
          <w:szCs w:val="28"/>
        </w:rPr>
        <w:t>у</w:t>
      </w:r>
      <w:r w:rsidR="00EE16F4">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 Правилам, в которой должна содержаться одна из следующих позиций: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lastRenderedPageBreak/>
        <w:t xml:space="preserve">1) отклонить заявление по причине его несоответствия генеральному плану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w:t>
      </w:r>
      <w:r w:rsidRPr="00F51805">
        <w:rPr>
          <w:rFonts w:ascii="Times New Roman" w:hAnsi="Times New Roman" w:cs="Times New Roman"/>
          <w:sz w:val="28"/>
          <w:szCs w:val="28"/>
        </w:rPr>
        <w:t>щ</w:t>
      </w:r>
      <w:r w:rsidRPr="00F51805">
        <w:rPr>
          <w:rFonts w:ascii="Times New Roman" w:hAnsi="Times New Roman" w:cs="Times New Roman"/>
          <w:sz w:val="28"/>
          <w:szCs w:val="28"/>
        </w:rPr>
        <w:t>ного строительства, действующий на момент рассмотрения заявления;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согласовать намерение заявителя путем подготовки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w:t>
      </w:r>
      <w:r w:rsidRPr="00F51805">
        <w:rPr>
          <w:rFonts w:ascii="Times New Roman" w:hAnsi="Times New Roman" w:cs="Times New Roman"/>
          <w:sz w:val="28"/>
          <w:szCs w:val="28"/>
        </w:rPr>
        <w:t>е</w:t>
      </w:r>
      <w:r w:rsidRPr="00F51805">
        <w:rPr>
          <w:rFonts w:ascii="Times New Roman" w:hAnsi="Times New Roman" w:cs="Times New Roman"/>
          <w:sz w:val="28"/>
          <w:szCs w:val="28"/>
        </w:rPr>
        <w:t>ния в целях жилищного или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w:t>
      </w:r>
      <w:r w:rsidRPr="00F51805">
        <w:rPr>
          <w:rFonts w:ascii="Times New Roman" w:hAnsi="Times New Roman" w:cs="Times New Roman"/>
          <w:sz w:val="28"/>
          <w:szCs w:val="28"/>
        </w:rPr>
        <w:t>я</w:t>
      </w:r>
      <w:r w:rsidRPr="00F51805">
        <w:rPr>
          <w:rFonts w:ascii="Times New Roman" w:hAnsi="Times New Roman" w:cs="Times New Roman"/>
          <w:sz w:val="28"/>
          <w:szCs w:val="28"/>
        </w:rPr>
        <w:t>ет действия по комплексному освоению территории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6" w:name="_Toc469474745"/>
      <w:r w:rsidRPr="00F51805">
        <w:t>Статья 2</w:t>
      </w:r>
      <w:r w:rsidR="00FA58A3">
        <w:t>3</w:t>
      </w:r>
      <w:r w:rsidRPr="00F51805">
        <w:t>. Градостроительная подготовка незастроенных, свобо</w:t>
      </w:r>
      <w:r w:rsidRPr="00F51805">
        <w:t>д</w:t>
      </w:r>
      <w:r w:rsidRPr="00F51805">
        <w:t xml:space="preserve">ных от прав третьих лиц </w:t>
      </w:r>
      <w:proofErr w:type="gramStart"/>
      <w:r w:rsidRPr="00F51805">
        <w:t>территорий</w:t>
      </w:r>
      <w:proofErr w:type="gramEnd"/>
      <w:r w:rsidRPr="00F51805">
        <w:t xml:space="preserve"> в границах вновь образуемых эл</w:t>
      </w:r>
      <w:r w:rsidRPr="00F51805">
        <w:t>е</w:t>
      </w:r>
      <w:r w:rsidRPr="00F51805">
        <w:t>ментов планировочной структуры для их комплексного освоения в ц</w:t>
      </w:r>
      <w:r w:rsidRPr="00F51805">
        <w:t>е</w:t>
      </w:r>
      <w:r w:rsidRPr="00F51805">
        <w:t xml:space="preserve">лях жилищного строительства по инициативе Администрации </w:t>
      </w:r>
      <w:r w:rsidR="00EE16F4">
        <w:t>муниц</w:t>
      </w:r>
      <w:r w:rsidR="00EE16F4">
        <w:t>и</w:t>
      </w:r>
      <w:r w:rsidR="00EE16F4">
        <w:t xml:space="preserve">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6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w:t>
      </w:r>
      <w:r w:rsidRPr="00F51805">
        <w:rPr>
          <w:rFonts w:ascii="Times New Roman" w:hAnsi="Times New Roman" w:cs="Times New Roman"/>
          <w:sz w:val="28"/>
          <w:szCs w:val="28"/>
        </w:rPr>
        <w:t>а</w:t>
      </w:r>
      <w:r w:rsidRPr="00F51805">
        <w:rPr>
          <w:rFonts w:ascii="Times New Roman" w:hAnsi="Times New Roman" w:cs="Times New Roman"/>
          <w:sz w:val="28"/>
          <w:szCs w:val="28"/>
        </w:rPr>
        <w:t>ва сельских земель на незастроенных, свободных от прав третьих лиц и не разделенных на земельные участки территориях для их обустройства вн</w:t>
      </w:r>
      <w:r w:rsidRPr="00F51805">
        <w:rPr>
          <w:rFonts w:ascii="Times New Roman" w:hAnsi="Times New Roman" w:cs="Times New Roman"/>
          <w:sz w:val="28"/>
          <w:szCs w:val="28"/>
        </w:rPr>
        <w:t>е</w:t>
      </w:r>
      <w:r w:rsidRPr="00F51805">
        <w:rPr>
          <w:rFonts w:ascii="Times New Roman" w:hAnsi="Times New Roman" w:cs="Times New Roman"/>
          <w:sz w:val="28"/>
          <w:szCs w:val="28"/>
        </w:rPr>
        <w:t>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sidR="00FA58A3">
        <w:rPr>
          <w:rFonts w:ascii="Times New Roman" w:hAnsi="Times New Roman" w:cs="Times New Roman"/>
          <w:sz w:val="28"/>
          <w:szCs w:val="28"/>
        </w:rPr>
        <w:t>18</w:t>
      </w:r>
      <w:r w:rsidRPr="00F51805">
        <w:rPr>
          <w:rFonts w:ascii="Times New Roman" w:hAnsi="Times New Roman" w:cs="Times New Roman"/>
          <w:sz w:val="28"/>
          <w:szCs w:val="28"/>
        </w:rPr>
        <w:t xml:space="preserve">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зации генерального плана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ний, обозначающих границы вновь образуемых элементов планировочной </w:t>
      </w:r>
      <w:r w:rsidRPr="00F51805">
        <w:rPr>
          <w:rFonts w:ascii="Times New Roman" w:hAnsi="Times New Roman" w:cs="Times New Roman"/>
          <w:sz w:val="28"/>
          <w:szCs w:val="28"/>
        </w:rPr>
        <w:lastRenderedPageBreak/>
        <w:t>структуры и одновременно - границы земельных участков, применительно к которым планируется проведение торгов по их предоставлению для ко</w:t>
      </w:r>
      <w:r w:rsidRPr="00F51805">
        <w:rPr>
          <w:rFonts w:ascii="Times New Roman" w:hAnsi="Times New Roman" w:cs="Times New Roman"/>
          <w:sz w:val="28"/>
          <w:szCs w:val="28"/>
        </w:rPr>
        <w:t>м</w:t>
      </w:r>
      <w:r w:rsidRPr="00F51805">
        <w:rPr>
          <w:rFonts w:ascii="Times New Roman" w:hAnsi="Times New Roman" w:cs="Times New Roman"/>
          <w:sz w:val="28"/>
          <w:szCs w:val="28"/>
        </w:rPr>
        <w:t>плексного освоения в целях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w:t>
      </w:r>
      <w:r w:rsidRPr="00F51805">
        <w:rPr>
          <w:rFonts w:ascii="Times New Roman" w:hAnsi="Times New Roman" w:cs="Times New Roman"/>
          <w:sz w:val="28"/>
          <w:szCs w:val="28"/>
        </w:rPr>
        <w:t>а</w:t>
      </w:r>
      <w:r w:rsidRPr="00F51805">
        <w:rPr>
          <w:rFonts w:ascii="Times New Roman" w:hAnsi="Times New Roman" w:cs="Times New Roman"/>
          <w:sz w:val="28"/>
          <w:szCs w:val="28"/>
        </w:rPr>
        <w:t>там конкурсов на размещение муниципального заказа договоров с организ</w:t>
      </w:r>
      <w:r w:rsidRPr="00F51805">
        <w:rPr>
          <w:rFonts w:ascii="Times New Roman" w:hAnsi="Times New Roman" w:cs="Times New Roman"/>
          <w:sz w:val="28"/>
          <w:szCs w:val="28"/>
        </w:rPr>
        <w:t>а</w:t>
      </w:r>
      <w:r w:rsidRPr="00F51805">
        <w:rPr>
          <w:rFonts w:ascii="Times New Roman" w:hAnsi="Times New Roman" w:cs="Times New Roman"/>
          <w:sz w:val="28"/>
          <w:szCs w:val="28"/>
        </w:rPr>
        <w:t>циями, отвечающими требованиям законодательства, на проведение работ по градостроительной подготовке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w:t>
      </w:r>
      <w:r w:rsidRPr="00F51805">
        <w:rPr>
          <w:rFonts w:ascii="Times New Roman" w:hAnsi="Times New Roman" w:cs="Times New Roman"/>
          <w:sz w:val="28"/>
          <w:szCs w:val="28"/>
        </w:rPr>
        <w:t>т</w:t>
      </w:r>
      <w:r w:rsidRPr="00F51805">
        <w:rPr>
          <w:rFonts w:ascii="Times New Roman" w:hAnsi="Times New Roman" w:cs="Times New Roman"/>
          <w:sz w:val="28"/>
          <w:szCs w:val="28"/>
        </w:rPr>
        <w:t>ренных земельным законодательством для проведения торгов по предоста</w:t>
      </w:r>
      <w:r w:rsidRPr="00F51805">
        <w:rPr>
          <w:rFonts w:ascii="Times New Roman" w:hAnsi="Times New Roman" w:cs="Times New Roman"/>
          <w:sz w:val="28"/>
          <w:szCs w:val="28"/>
        </w:rPr>
        <w:t>в</w:t>
      </w:r>
      <w:r w:rsidRPr="00F51805">
        <w:rPr>
          <w:rFonts w:ascii="Times New Roman" w:hAnsi="Times New Roman" w:cs="Times New Roman"/>
          <w:sz w:val="28"/>
          <w:szCs w:val="28"/>
        </w:rPr>
        <w:t>лению земельных участков для их комплексного освоения в целях жилищн</w:t>
      </w:r>
      <w:r w:rsidRPr="00F51805">
        <w:rPr>
          <w:rFonts w:ascii="Times New Roman" w:hAnsi="Times New Roman" w:cs="Times New Roman"/>
          <w:sz w:val="28"/>
          <w:szCs w:val="28"/>
        </w:rPr>
        <w:t>о</w:t>
      </w:r>
      <w:r w:rsidRPr="00F51805">
        <w:rPr>
          <w:rFonts w:ascii="Times New Roman" w:hAnsi="Times New Roman" w:cs="Times New Roman"/>
          <w:sz w:val="28"/>
          <w:szCs w:val="28"/>
        </w:rPr>
        <w:t>го и иного строительства, в соответствии с законодательством осуществл</w:t>
      </w:r>
      <w:r w:rsidRPr="00F51805">
        <w:rPr>
          <w:rFonts w:ascii="Times New Roman" w:hAnsi="Times New Roman" w:cs="Times New Roman"/>
          <w:sz w:val="28"/>
          <w:szCs w:val="28"/>
        </w:rPr>
        <w:t>я</w:t>
      </w:r>
      <w:r w:rsidRPr="00F51805">
        <w:rPr>
          <w:rFonts w:ascii="Times New Roman" w:hAnsi="Times New Roman" w:cs="Times New Roman"/>
          <w:sz w:val="28"/>
          <w:szCs w:val="28"/>
        </w:rPr>
        <w:t>ются действия, предусмотренные главой 6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7" w:name="_Toc469474746"/>
      <w:r w:rsidRPr="00F51805">
        <w:t>Статья 2</w:t>
      </w:r>
      <w:r w:rsidR="00FA58A3">
        <w:t>4</w:t>
      </w:r>
      <w:r w:rsidRPr="00F51805">
        <w:t>. Градостроительная подготовка территорий сущес</w:t>
      </w:r>
      <w:r w:rsidRPr="00F51805">
        <w:t>т</w:t>
      </w:r>
      <w:r w:rsidRPr="00F51805">
        <w:t>вующей застройки, не разделенной на земельные участки, с целью фо</w:t>
      </w:r>
      <w:r w:rsidRPr="00F51805">
        <w:t>р</w:t>
      </w:r>
      <w:r w:rsidRPr="00F51805">
        <w:t>мирования земельных участков, на которых расположены объекты к</w:t>
      </w:r>
      <w:r w:rsidRPr="00F51805">
        <w:t>а</w:t>
      </w:r>
      <w:r w:rsidRPr="00F51805">
        <w:t>питального строительства</w:t>
      </w:r>
      <w:bookmarkEnd w:id="6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тельной </w:t>
      </w:r>
      <w:proofErr w:type="gramStart"/>
      <w:r w:rsidRPr="00F51805">
        <w:rPr>
          <w:rFonts w:ascii="Times New Roman" w:hAnsi="Times New Roman" w:cs="Times New Roman"/>
          <w:sz w:val="28"/>
          <w:szCs w:val="28"/>
        </w:rPr>
        <w:t>подготовки</w:t>
      </w:r>
      <w:proofErr w:type="gramEnd"/>
      <w:r w:rsidRPr="00F51805">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на которых расположены объекты капитального строительс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ва, включая многоквартирные дома, иные здания, строения, сооружения, осуществляется в порядке, определенном законодательством 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деятельности, и в соответствии с ним -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w:t>
      </w:r>
      <w:r w:rsidRPr="00F51805">
        <w:rPr>
          <w:rFonts w:ascii="Times New Roman" w:hAnsi="Times New Roman" w:cs="Times New Roman"/>
          <w:sz w:val="28"/>
          <w:szCs w:val="28"/>
        </w:rPr>
        <w:t>о</w:t>
      </w:r>
      <w:r w:rsidRPr="00F51805">
        <w:rPr>
          <w:rFonts w:ascii="Times New Roman" w:hAnsi="Times New Roman" w:cs="Times New Roman"/>
          <w:sz w:val="28"/>
          <w:szCs w:val="28"/>
        </w:rPr>
        <w:t>гоквартирные дома и границы которых установлены посредством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строительной подготовки застроенных, но не разделенных на земельные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стки территорий, осуществляется в порядке, определенном земельным зак</w:t>
      </w:r>
      <w:r w:rsidRPr="00F51805">
        <w:rPr>
          <w:rFonts w:ascii="Times New Roman" w:hAnsi="Times New Roman" w:cs="Times New Roman"/>
          <w:sz w:val="28"/>
          <w:szCs w:val="28"/>
        </w:rPr>
        <w:t>о</w:t>
      </w:r>
      <w:r w:rsidRPr="00F51805">
        <w:rPr>
          <w:rFonts w:ascii="Times New Roman" w:hAnsi="Times New Roman" w:cs="Times New Roman"/>
          <w:sz w:val="28"/>
          <w:szCs w:val="28"/>
        </w:rPr>
        <w:t>нодательством, статьей 16 Федерального закона «О введении в действие Ж</w:t>
      </w:r>
      <w:r w:rsidRPr="00F51805">
        <w:rPr>
          <w:rFonts w:ascii="Times New Roman" w:hAnsi="Times New Roman" w:cs="Times New Roman"/>
          <w:sz w:val="28"/>
          <w:szCs w:val="28"/>
        </w:rPr>
        <w:t>и</w:t>
      </w:r>
      <w:r w:rsidRPr="00F51805">
        <w:rPr>
          <w:rFonts w:ascii="Times New Roman" w:hAnsi="Times New Roman" w:cs="Times New Roman"/>
          <w:sz w:val="28"/>
          <w:szCs w:val="28"/>
        </w:rPr>
        <w:t>лищного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мельные участки территорий, обремененных правами третьих лиц, для п</w:t>
      </w:r>
      <w:r w:rsidRPr="00F51805">
        <w:rPr>
          <w:rFonts w:ascii="Times New Roman" w:hAnsi="Times New Roman" w:cs="Times New Roman"/>
          <w:sz w:val="28"/>
          <w:szCs w:val="28"/>
        </w:rPr>
        <w:t>о</w:t>
      </w:r>
      <w:r w:rsidRPr="00F51805">
        <w:rPr>
          <w:rFonts w:ascii="Times New Roman" w:hAnsi="Times New Roman" w:cs="Times New Roman"/>
          <w:sz w:val="28"/>
          <w:szCs w:val="28"/>
        </w:rPr>
        <w:t>следующего формирования земельных участков многоквартирных жилых домов, иных зданий, строений, сооружений может осуществляться по ин</w:t>
      </w:r>
      <w:r w:rsidRPr="00F51805">
        <w:rPr>
          <w:rFonts w:ascii="Times New Roman" w:hAnsi="Times New Roman" w:cs="Times New Roman"/>
          <w:sz w:val="28"/>
          <w:szCs w:val="28"/>
        </w:rPr>
        <w:t>и</w:t>
      </w:r>
      <w:r w:rsidRPr="00F51805">
        <w:rPr>
          <w:rFonts w:ascii="Times New Roman" w:hAnsi="Times New Roman" w:cs="Times New Roman"/>
          <w:sz w:val="28"/>
          <w:szCs w:val="28"/>
        </w:rPr>
        <w:t>циативе: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w:t>
      </w:r>
      <w:r w:rsidRPr="00F51805">
        <w:rPr>
          <w:rFonts w:ascii="Times New Roman" w:hAnsi="Times New Roman" w:cs="Times New Roman"/>
          <w:sz w:val="28"/>
          <w:szCs w:val="28"/>
        </w:rPr>
        <w:t>т</w:t>
      </w:r>
      <w:r w:rsidRPr="00F51805">
        <w:rPr>
          <w:rFonts w:ascii="Times New Roman" w:hAnsi="Times New Roman" w:cs="Times New Roman"/>
          <w:sz w:val="28"/>
          <w:szCs w:val="28"/>
        </w:rPr>
        <w:t>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обеспечивающей посредством градостроительной подготовки территорий выделение земельных участков, </w:t>
      </w:r>
      <w:r w:rsidRPr="00F51805">
        <w:rPr>
          <w:rFonts w:ascii="Times New Roman" w:hAnsi="Times New Roman" w:cs="Times New Roman"/>
          <w:sz w:val="28"/>
          <w:szCs w:val="28"/>
        </w:rPr>
        <w:lastRenderedPageBreak/>
        <w:t>свободных от прав третьих лиц, в существующей застройке для предоставл</w:t>
      </w:r>
      <w:r w:rsidRPr="00F51805">
        <w:rPr>
          <w:rFonts w:ascii="Times New Roman" w:hAnsi="Times New Roman" w:cs="Times New Roman"/>
          <w:sz w:val="28"/>
          <w:szCs w:val="28"/>
        </w:rPr>
        <w:t>е</w:t>
      </w:r>
      <w:r w:rsidRPr="00F51805">
        <w:rPr>
          <w:rFonts w:ascii="Times New Roman" w:hAnsi="Times New Roman" w:cs="Times New Roman"/>
          <w:sz w:val="28"/>
          <w:szCs w:val="28"/>
        </w:rPr>
        <w:t>ния физическим и юридическим лицам, предпринимателям в целях осущес</w:t>
      </w:r>
      <w:r w:rsidRPr="00F51805">
        <w:rPr>
          <w:rFonts w:ascii="Times New Roman" w:hAnsi="Times New Roman" w:cs="Times New Roman"/>
          <w:sz w:val="28"/>
          <w:szCs w:val="28"/>
        </w:rPr>
        <w:t>т</w:t>
      </w:r>
      <w:r w:rsidRPr="00F51805">
        <w:rPr>
          <w:rFonts w:ascii="Times New Roman" w:hAnsi="Times New Roman" w:cs="Times New Roman"/>
          <w:sz w:val="28"/>
          <w:szCs w:val="28"/>
        </w:rPr>
        <w:t>вления на этих участках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w:t>
      </w:r>
      <w:r w:rsidRPr="00F51805">
        <w:rPr>
          <w:rFonts w:ascii="Times New Roman" w:hAnsi="Times New Roman" w:cs="Times New Roman"/>
          <w:sz w:val="28"/>
          <w:szCs w:val="28"/>
        </w:rPr>
        <w:t>ю</w:t>
      </w:r>
      <w:r w:rsidRPr="00F51805">
        <w:rPr>
          <w:rFonts w:ascii="Times New Roman" w:hAnsi="Times New Roman" w:cs="Times New Roman"/>
          <w:sz w:val="28"/>
          <w:szCs w:val="28"/>
        </w:rPr>
        <w:t>щей территории объектов капитального строительства, помещений в них, з</w:t>
      </w:r>
      <w:r w:rsidRPr="00F51805">
        <w:rPr>
          <w:rFonts w:ascii="Times New Roman" w:hAnsi="Times New Roman" w:cs="Times New Roman"/>
          <w:sz w:val="28"/>
          <w:szCs w:val="28"/>
        </w:rPr>
        <w:t>а</w:t>
      </w:r>
      <w:r w:rsidRPr="00F51805">
        <w:rPr>
          <w:rFonts w:ascii="Times New Roman" w:hAnsi="Times New Roman" w:cs="Times New Roman"/>
          <w:sz w:val="28"/>
          <w:szCs w:val="28"/>
        </w:rPr>
        <w:t>интересованных в установлении границ земельного участка, на котором ра</w:t>
      </w:r>
      <w:r w:rsidRPr="00F51805">
        <w:rPr>
          <w:rFonts w:ascii="Times New Roman" w:hAnsi="Times New Roman" w:cs="Times New Roman"/>
          <w:sz w:val="28"/>
          <w:szCs w:val="28"/>
        </w:rPr>
        <w:t>с</w:t>
      </w:r>
      <w:r w:rsidRPr="00F51805">
        <w:rPr>
          <w:rFonts w:ascii="Times New Roman" w:hAnsi="Times New Roman" w:cs="Times New Roman"/>
          <w:sz w:val="28"/>
          <w:szCs w:val="28"/>
        </w:rPr>
        <w:t>положен объект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целях определения границ земельного участка, на котором расп</w:t>
      </w:r>
      <w:r w:rsidRPr="00F51805">
        <w:rPr>
          <w:rFonts w:ascii="Times New Roman" w:hAnsi="Times New Roman" w:cs="Times New Roman"/>
          <w:sz w:val="28"/>
          <w:szCs w:val="28"/>
        </w:rPr>
        <w:t>о</w:t>
      </w:r>
      <w:r w:rsidRPr="00F51805">
        <w:rPr>
          <w:rFonts w:ascii="Times New Roman" w:hAnsi="Times New Roman" w:cs="Times New Roman"/>
          <w:sz w:val="28"/>
          <w:szCs w:val="28"/>
        </w:rPr>
        <w:t>ложен многоквартирный дом, уполномоченное собственником помещений в таком доме лицо может направить соответствующее заявление в Админис</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рассматривает заявку, обесп</w:t>
      </w:r>
      <w:r w:rsidRPr="00F51805">
        <w:rPr>
          <w:rFonts w:ascii="Times New Roman" w:hAnsi="Times New Roman" w:cs="Times New Roman"/>
          <w:sz w:val="28"/>
          <w:szCs w:val="28"/>
        </w:rPr>
        <w:t>е</w:t>
      </w:r>
      <w:r w:rsidRPr="00F51805">
        <w:rPr>
          <w:rFonts w:ascii="Times New Roman" w:hAnsi="Times New Roman" w:cs="Times New Roman"/>
          <w:sz w:val="28"/>
          <w:szCs w:val="28"/>
        </w:rPr>
        <w:t>чивает подготовку проекта межевания территории, на которой расположен соответствующий многоквартирный дом, в том числе путем заключения д</w:t>
      </w:r>
      <w:r w:rsidRPr="00F51805">
        <w:rPr>
          <w:rFonts w:ascii="Times New Roman" w:hAnsi="Times New Roman" w:cs="Times New Roman"/>
          <w:sz w:val="28"/>
          <w:szCs w:val="28"/>
        </w:rPr>
        <w:t>о</w:t>
      </w:r>
      <w:r w:rsidRPr="00F51805">
        <w:rPr>
          <w:rFonts w:ascii="Times New Roman" w:hAnsi="Times New Roman" w:cs="Times New Roman"/>
          <w:sz w:val="28"/>
          <w:szCs w:val="28"/>
        </w:rPr>
        <w:t>говора с физическими, юридическими лицами, имеющими право в соответс</w:t>
      </w:r>
      <w:r w:rsidRPr="00F51805">
        <w:rPr>
          <w:rFonts w:ascii="Times New Roman" w:hAnsi="Times New Roman" w:cs="Times New Roman"/>
          <w:sz w:val="28"/>
          <w:szCs w:val="28"/>
        </w:rPr>
        <w:t>т</w:t>
      </w:r>
      <w:r w:rsidRPr="00F51805">
        <w:rPr>
          <w:rFonts w:ascii="Times New Roman" w:hAnsi="Times New Roman" w:cs="Times New Roman"/>
          <w:sz w:val="28"/>
          <w:szCs w:val="28"/>
        </w:rPr>
        <w:t>вии с законодательством выполнять указанные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на которых расположены существующие здания, стро</w:t>
      </w:r>
      <w:r w:rsidRPr="00F51805">
        <w:rPr>
          <w:rFonts w:ascii="Times New Roman" w:hAnsi="Times New Roman" w:cs="Times New Roman"/>
          <w:sz w:val="28"/>
          <w:szCs w:val="28"/>
        </w:rPr>
        <w:t>е</w:t>
      </w:r>
      <w:r w:rsidRPr="00F51805">
        <w:rPr>
          <w:rFonts w:ascii="Times New Roman" w:hAnsi="Times New Roman" w:cs="Times New Roman"/>
          <w:sz w:val="28"/>
          <w:szCs w:val="28"/>
        </w:rPr>
        <w:t>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мельным законодательством предоставлены физическим или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Подготовленный проект межевания подлежит обсуждению на публи</w:t>
      </w:r>
      <w:r w:rsidRPr="00F51805">
        <w:rPr>
          <w:rFonts w:ascii="Times New Roman" w:hAnsi="Times New Roman" w:cs="Times New Roman"/>
          <w:sz w:val="28"/>
          <w:szCs w:val="28"/>
        </w:rPr>
        <w:t>ч</w:t>
      </w:r>
      <w:r w:rsidRPr="00F51805">
        <w:rPr>
          <w:rFonts w:ascii="Times New Roman" w:hAnsi="Times New Roman" w:cs="Times New Roman"/>
          <w:sz w:val="28"/>
          <w:szCs w:val="28"/>
        </w:rPr>
        <w:t xml:space="preserve">ных слушаниях и последующему утверждению главой Администрации </w:t>
      </w:r>
      <w:r w:rsidR="00EE16F4">
        <w:rPr>
          <w:rFonts w:ascii="Times New Roman" w:hAnsi="Times New Roman" w:cs="Times New Roman"/>
          <w:sz w:val="28"/>
          <w:szCs w:val="28"/>
        </w:rPr>
        <w:t>м</w:t>
      </w:r>
      <w:r w:rsidR="00EE16F4">
        <w:rPr>
          <w:rFonts w:ascii="Times New Roman" w:hAnsi="Times New Roman" w:cs="Times New Roman"/>
          <w:sz w:val="28"/>
          <w:szCs w:val="28"/>
        </w:rPr>
        <w:t>у</w:t>
      </w:r>
      <w:r w:rsidR="00EE16F4">
        <w:rPr>
          <w:rFonts w:ascii="Times New Roman" w:hAnsi="Times New Roman" w:cs="Times New Roman"/>
          <w:sz w:val="28"/>
          <w:szCs w:val="28"/>
        </w:rPr>
        <w:t xml:space="preserve">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порядке, определенном главой </w:t>
      </w:r>
      <w:r w:rsidR="00FA58A3">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w:t>
      </w:r>
      <w:proofErr w:type="gramStart"/>
      <w:r w:rsidRPr="00F51805">
        <w:rPr>
          <w:rFonts w:ascii="Times New Roman" w:hAnsi="Times New Roman" w:cs="Times New Roman"/>
          <w:sz w:val="28"/>
          <w:szCs w:val="28"/>
        </w:rPr>
        <w:t xml:space="preserve">Глава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отношении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 на котором расположен многоквартирный дом, в границах, превышающих площадь, определенную в соответствии с градостроительн</w:t>
      </w:r>
      <w:r w:rsidRPr="00F51805">
        <w:rPr>
          <w:rFonts w:ascii="Times New Roman" w:hAnsi="Times New Roman" w:cs="Times New Roman"/>
          <w:sz w:val="28"/>
          <w:szCs w:val="28"/>
        </w:rPr>
        <w:t>ы</w:t>
      </w:r>
      <w:r w:rsidRPr="00F51805">
        <w:rPr>
          <w:rFonts w:ascii="Times New Roman" w:hAnsi="Times New Roman" w:cs="Times New Roman"/>
          <w:sz w:val="28"/>
          <w:szCs w:val="28"/>
        </w:rPr>
        <w:t>ми нормативами, действовавшими в период строительства соответствующих многоквартирных домов, в случае невозможности выделить отдельные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мельные участки для самостоятельного использования и в силу необходим</w:t>
      </w:r>
      <w:r w:rsidRPr="00F51805">
        <w:rPr>
          <w:rFonts w:ascii="Times New Roman" w:hAnsi="Times New Roman" w:cs="Times New Roman"/>
          <w:sz w:val="28"/>
          <w:szCs w:val="28"/>
        </w:rPr>
        <w:t>о</w:t>
      </w:r>
      <w:r w:rsidRPr="00F51805">
        <w:rPr>
          <w:rFonts w:ascii="Times New Roman" w:hAnsi="Times New Roman" w:cs="Times New Roman"/>
          <w:sz w:val="28"/>
          <w:szCs w:val="28"/>
        </w:rPr>
        <w:t>сти вправе обеспечить рациональную планировочную организацию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w:t>
      </w:r>
      <w:r w:rsidRPr="00F51805">
        <w:rPr>
          <w:rFonts w:ascii="Times New Roman" w:hAnsi="Times New Roman" w:cs="Times New Roman"/>
          <w:sz w:val="28"/>
          <w:szCs w:val="28"/>
        </w:rPr>
        <w:t>с</w:t>
      </w:r>
      <w:r w:rsidRPr="00F51805">
        <w:rPr>
          <w:rFonts w:ascii="Times New Roman" w:hAnsi="Times New Roman" w:cs="Times New Roman"/>
          <w:sz w:val="28"/>
          <w:szCs w:val="28"/>
        </w:rPr>
        <w:t>тановления границ земельных участков, на которых расположены мног</w:t>
      </w:r>
      <w:r w:rsidRPr="00F51805">
        <w:rPr>
          <w:rFonts w:ascii="Times New Roman" w:hAnsi="Times New Roman" w:cs="Times New Roman"/>
          <w:sz w:val="28"/>
          <w:szCs w:val="28"/>
        </w:rPr>
        <w:t>о</w:t>
      </w:r>
      <w:r w:rsidRPr="00F51805">
        <w:rPr>
          <w:rFonts w:ascii="Times New Roman" w:hAnsi="Times New Roman" w:cs="Times New Roman"/>
          <w:sz w:val="28"/>
          <w:szCs w:val="28"/>
        </w:rPr>
        <w:t>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Указанная инициатива реализуется на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программы (плана) межевания застроенных территорий, утвержде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ной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решения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8" w:name="_Toc469474747"/>
      <w:r w:rsidRPr="00F51805">
        <w:t>Статья 2</w:t>
      </w:r>
      <w:r w:rsidR="00FA58A3">
        <w:t>5</w:t>
      </w:r>
      <w:r w:rsidRPr="00F51805">
        <w:t>. Градостроительная подготовка территорий общего пользования в целях предоставления земельных участков для возвед</w:t>
      </w:r>
      <w:r w:rsidRPr="00F51805">
        <w:t>е</w:t>
      </w:r>
      <w:r w:rsidRPr="00F51805">
        <w:t>ния объектов некапитального строительства, предназначенных для о</w:t>
      </w:r>
      <w:r w:rsidRPr="00F51805">
        <w:t>б</w:t>
      </w:r>
      <w:r w:rsidRPr="00F51805">
        <w:t>служивания населения</w:t>
      </w:r>
      <w:bookmarkEnd w:id="6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ния объектов некапитального строительства (временных построек) в целях обслуживания населения, осуществляет Администрация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соответствии с законодательством о градостроительной деятельн</w:t>
      </w:r>
      <w:r w:rsidRPr="00F51805">
        <w:rPr>
          <w:rFonts w:ascii="Times New Roman" w:hAnsi="Times New Roman" w:cs="Times New Roman"/>
          <w:sz w:val="28"/>
          <w:szCs w:val="28"/>
        </w:rPr>
        <w:t>о</w:t>
      </w:r>
      <w:r w:rsidRPr="00F51805">
        <w:rPr>
          <w:rFonts w:ascii="Times New Roman" w:hAnsi="Times New Roman" w:cs="Times New Roman"/>
          <w:sz w:val="28"/>
          <w:szCs w:val="28"/>
        </w:rPr>
        <w:t>сти границы территорий общего пользования определяются красными л</w:t>
      </w:r>
      <w:r w:rsidRPr="00F51805">
        <w:rPr>
          <w:rFonts w:ascii="Times New Roman" w:hAnsi="Times New Roman" w:cs="Times New Roman"/>
          <w:sz w:val="28"/>
          <w:szCs w:val="28"/>
        </w:rPr>
        <w:t>и</w:t>
      </w:r>
      <w:r w:rsidRPr="00F51805">
        <w:rPr>
          <w:rFonts w:ascii="Times New Roman" w:hAnsi="Times New Roman" w:cs="Times New Roman"/>
          <w:sz w:val="28"/>
          <w:szCs w:val="28"/>
        </w:rPr>
        <w:t>ниями, которые устанавливаются проектами планировки территории и у</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верждаются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В соответс</w:t>
      </w:r>
      <w:r w:rsidRPr="00F51805">
        <w:rPr>
          <w:rFonts w:ascii="Times New Roman" w:hAnsi="Times New Roman" w:cs="Times New Roman"/>
          <w:sz w:val="28"/>
          <w:szCs w:val="28"/>
        </w:rPr>
        <w:t>т</w:t>
      </w:r>
      <w:r w:rsidRPr="00F51805">
        <w:rPr>
          <w:rFonts w:ascii="Times New Roman" w:hAnsi="Times New Roman" w:cs="Times New Roman"/>
          <w:sz w:val="28"/>
          <w:szCs w:val="28"/>
        </w:rPr>
        <w:t>вии с земельным законодательством территории общего пользования не по</w:t>
      </w:r>
      <w:r w:rsidRPr="00F51805">
        <w:rPr>
          <w:rFonts w:ascii="Times New Roman" w:hAnsi="Times New Roman" w:cs="Times New Roman"/>
          <w:sz w:val="28"/>
          <w:szCs w:val="28"/>
        </w:rPr>
        <w:t>д</w:t>
      </w:r>
      <w:r w:rsidRPr="00F51805">
        <w:rPr>
          <w:rFonts w:ascii="Times New Roman" w:hAnsi="Times New Roman" w:cs="Times New Roman"/>
          <w:sz w:val="28"/>
          <w:szCs w:val="28"/>
        </w:rPr>
        <w:t>лежат приватизации.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w:t>
      </w:r>
      <w:r w:rsidRPr="00F51805">
        <w:rPr>
          <w:rFonts w:ascii="Times New Roman" w:hAnsi="Times New Roman" w:cs="Times New Roman"/>
          <w:sz w:val="28"/>
          <w:szCs w:val="28"/>
        </w:rPr>
        <w:t>е</w:t>
      </w:r>
      <w:r w:rsidRPr="00F51805">
        <w:rPr>
          <w:rFonts w:ascii="Times New Roman" w:hAnsi="Times New Roman" w:cs="Times New Roman"/>
          <w:sz w:val="28"/>
          <w:szCs w:val="28"/>
        </w:rPr>
        <w:t>доставляются физическим и юридическим лицам, предпринимателям на то</w:t>
      </w:r>
      <w:r w:rsidRPr="00F51805">
        <w:rPr>
          <w:rFonts w:ascii="Times New Roman" w:hAnsi="Times New Roman" w:cs="Times New Roman"/>
          <w:sz w:val="28"/>
          <w:szCs w:val="28"/>
        </w:rPr>
        <w:t>р</w:t>
      </w:r>
      <w:r w:rsidRPr="00F51805">
        <w:rPr>
          <w:rFonts w:ascii="Times New Roman" w:hAnsi="Times New Roman" w:cs="Times New Roman"/>
          <w:sz w:val="28"/>
          <w:szCs w:val="28"/>
        </w:rPr>
        <w:t>гах (в случаях, предусмотренных действующим земельным законодательс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вом, в ином порядке) в аренду, продолжительность которой не может пр</w:t>
      </w:r>
      <w:r w:rsidRPr="00F51805">
        <w:rPr>
          <w:rFonts w:ascii="Times New Roman" w:hAnsi="Times New Roman" w:cs="Times New Roman"/>
          <w:sz w:val="28"/>
          <w:szCs w:val="28"/>
        </w:rPr>
        <w:t>е</w:t>
      </w:r>
      <w:r w:rsidRPr="00F51805">
        <w:rPr>
          <w:rFonts w:ascii="Times New Roman" w:hAnsi="Times New Roman" w:cs="Times New Roman"/>
          <w:sz w:val="28"/>
          <w:szCs w:val="28"/>
        </w:rPr>
        <w:t>вышать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предоставления указанных земельных участков устанавлив</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ется нормативно-правовыми актами органов местного самоуправления </w:t>
      </w:r>
      <w:r w:rsidR="00EE16F4">
        <w:rPr>
          <w:rFonts w:ascii="Times New Roman" w:hAnsi="Times New Roman" w:cs="Times New Roman"/>
          <w:sz w:val="28"/>
          <w:szCs w:val="28"/>
        </w:rPr>
        <w:t>мун</w:t>
      </w:r>
      <w:r w:rsidR="00EE16F4">
        <w:rPr>
          <w:rFonts w:ascii="Times New Roman" w:hAnsi="Times New Roman" w:cs="Times New Roman"/>
          <w:sz w:val="28"/>
          <w:szCs w:val="28"/>
        </w:rPr>
        <w:t>и</w:t>
      </w:r>
      <w:r w:rsidR="00EE16F4">
        <w:rPr>
          <w:rFonts w:ascii="Times New Roman" w:hAnsi="Times New Roman" w:cs="Times New Roman"/>
          <w:sz w:val="28"/>
          <w:szCs w:val="28"/>
        </w:rPr>
        <w:t xml:space="preserve">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w:t>
      </w:r>
      <w:r w:rsidR="00EE16F4">
        <w:rPr>
          <w:rFonts w:ascii="Times New Roman" w:hAnsi="Times New Roman" w:cs="Times New Roman"/>
          <w:sz w:val="28"/>
          <w:szCs w:val="28"/>
        </w:rPr>
        <w:t>н</w:t>
      </w:r>
      <w:r w:rsidR="00EE16F4">
        <w:rPr>
          <w:rFonts w:ascii="Times New Roman" w:hAnsi="Times New Roman" w:cs="Times New Roman"/>
          <w:sz w:val="28"/>
          <w:szCs w:val="28"/>
        </w:rPr>
        <w:t>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9" w:name="_Toc469474748"/>
      <w:r w:rsidRPr="00F51805">
        <w:t>Статья 2</w:t>
      </w:r>
      <w:r w:rsidR="00FA58A3">
        <w:t>6</w:t>
      </w:r>
      <w:r w:rsidRPr="00F51805">
        <w:t>. Градостроительная подготовка территорий и земел</w:t>
      </w:r>
      <w:r w:rsidRPr="00F51805">
        <w:t>ь</w:t>
      </w:r>
      <w:r w:rsidRPr="00F51805">
        <w:t xml:space="preserve">ных участков в части информации о технических условиях </w:t>
      </w:r>
      <w:proofErr w:type="gramStart"/>
      <w:r w:rsidRPr="00F51805">
        <w:t>подключ</w:t>
      </w:r>
      <w:r w:rsidRPr="00F51805">
        <w:t>е</w:t>
      </w:r>
      <w:r w:rsidRPr="00F51805">
        <w:t>ния</w:t>
      </w:r>
      <w:proofErr w:type="gramEnd"/>
      <w:r w:rsidRPr="00F51805">
        <w:t xml:space="preserve"> к сетям инженерно-технического обеспечения планируемых к строительству, реконструкции объектов</w:t>
      </w:r>
      <w:bookmarkEnd w:id="6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w:t>
      </w:r>
      <w:r w:rsidRPr="00F51805">
        <w:rPr>
          <w:rFonts w:ascii="Times New Roman" w:hAnsi="Times New Roman" w:cs="Times New Roman"/>
          <w:sz w:val="28"/>
          <w:szCs w:val="28"/>
        </w:rPr>
        <w:t>к</w:t>
      </w:r>
      <w:r w:rsidRPr="00F51805">
        <w:rPr>
          <w:rFonts w:ascii="Times New Roman" w:hAnsi="Times New Roman" w:cs="Times New Roman"/>
          <w:sz w:val="28"/>
          <w:szCs w:val="28"/>
        </w:rPr>
        <w:lastRenderedPageBreak/>
        <w:t>тов капитального строительства к сетям инженерно-технического обеспеч</w:t>
      </w:r>
      <w:r w:rsidRPr="00F51805">
        <w:rPr>
          <w:rFonts w:ascii="Times New Roman" w:hAnsi="Times New Roman" w:cs="Times New Roman"/>
          <w:sz w:val="28"/>
          <w:szCs w:val="28"/>
        </w:rPr>
        <w:t>е</w:t>
      </w:r>
      <w:r w:rsidRPr="00F51805">
        <w:rPr>
          <w:rFonts w:ascii="Times New Roman" w:hAnsi="Times New Roman" w:cs="Times New Roman"/>
          <w:sz w:val="28"/>
          <w:szCs w:val="28"/>
        </w:rPr>
        <w:t>ния (далее - технические условия) определяется законодательством и в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ветствии с ним - настоящими Правилами и соответствующим постановлен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нимателям. </w:t>
      </w:r>
      <w:proofErr w:type="gramStart"/>
      <w:r w:rsidRPr="00F51805">
        <w:rPr>
          <w:rFonts w:ascii="Times New Roman" w:hAnsi="Times New Roman" w:cs="Times New Roman"/>
          <w:sz w:val="28"/>
          <w:szCs w:val="28"/>
        </w:rPr>
        <w:t xml:space="preserve">Указанные действия выполняются путем планировки территории, которая обеспечивается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w:t>
      </w:r>
      <w:r w:rsidR="009026EF">
        <w:rPr>
          <w:rFonts w:ascii="Times New Roman" w:hAnsi="Times New Roman" w:cs="Times New Roman"/>
          <w:sz w:val="28"/>
          <w:szCs w:val="28"/>
        </w:rPr>
        <w:t>ы</w:t>
      </w:r>
      <w:r w:rsidR="009026EF">
        <w:rPr>
          <w:rFonts w:ascii="Times New Roman" w:hAnsi="Times New Roman" w:cs="Times New Roman"/>
          <w:sz w:val="28"/>
          <w:szCs w:val="28"/>
        </w:rPr>
        <w:t>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007009E2">
        <w:rPr>
          <w:rFonts w:ascii="Times New Roman" w:hAnsi="Times New Roman" w:cs="Times New Roman"/>
          <w:sz w:val="28"/>
          <w:szCs w:val="28"/>
        </w:rPr>
        <w:t>,</w:t>
      </w:r>
      <w:r w:rsidRPr="00F51805">
        <w:rPr>
          <w:rFonts w:ascii="Times New Roman" w:hAnsi="Times New Roman" w:cs="Times New Roman"/>
          <w:sz w:val="28"/>
          <w:szCs w:val="28"/>
        </w:rPr>
        <w:t xml:space="preserve"> в том чи</w:t>
      </w:r>
      <w:r w:rsidRPr="00F51805">
        <w:rPr>
          <w:rFonts w:ascii="Times New Roman" w:hAnsi="Times New Roman" w:cs="Times New Roman"/>
          <w:sz w:val="28"/>
          <w:szCs w:val="28"/>
        </w:rPr>
        <w:t>с</w:t>
      </w:r>
      <w:r w:rsidRPr="00F51805">
        <w:rPr>
          <w:rFonts w:ascii="Times New Roman" w:hAnsi="Times New Roman" w:cs="Times New Roman"/>
          <w:sz w:val="28"/>
          <w:szCs w:val="28"/>
        </w:rPr>
        <w:t>ле путем привлечения организаций, которые в соответствии с законодател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ством обладают правами на выполнение работ по планировке территорий;</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w:t>
      </w:r>
      <w:r w:rsidRPr="00F51805">
        <w:rPr>
          <w:rFonts w:ascii="Times New Roman" w:hAnsi="Times New Roman" w:cs="Times New Roman"/>
          <w:sz w:val="28"/>
          <w:szCs w:val="28"/>
        </w:rPr>
        <w:t>е</w:t>
      </w:r>
      <w:r w:rsidRPr="00F51805">
        <w:rPr>
          <w:rFonts w:ascii="Times New Roman" w:hAnsi="Times New Roman" w:cs="Times New Roman"/>
          <w:sz w:val="28"/>
          <w:szCs w:val="28"/>
        </w:rPr>
        <w:t>конструкции объектов капитального строительства, которая обеспечивается лицами, обладающими правами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w:t>
      </w:r>
      <w:r w:rsidRPr="00F51805">
        <w:rPr>
          <w:rFonts w:ascii="Times New Roman" w:hAnsi="Times New Roman" w:cs="Times New Roman"/>
          <w:sz w:val="28"/>
          <w:szCs w:val="28"/>
        </w:rPr>
        <w:t>и</w:t>
      </w:r>
      <w:r w:rsidRPr="00F51805">
        <w:rPr>
          <w:rFonts w:ascii="Times New Roman" w:hAnsi="Times New Roman" w:cs="Times New Roman"/>
          <w:sz w:val="28"/>
          <w:szCs w:val="28"/>
        </w:rPr>
        <w:t>зациями, ответственными за эксплуатацию указанных сетей, по заявкам:</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а)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случае подготовки по ин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циативе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w:t>
      </w:r>
      <w:r w:rsidRPr="00F51805">
        <w:rPr>
          <w:rFonts w:ascii="Times New Roman" w:hAnsi="Times New Roman" w:cs="Times New Roman"/>
          <w:sz w:val="28"/>
          <w:szCs w:val="28"/>
        </w:rPr>
        <w:t>о</w:t>
      </w:r>
      <w:r w:rsidRPr="00F51805">
        <w:rPr>
          <w:rFonts w:ascii="Times New Roman" w:hAnsi="Times New Roman" w:cs="Times New Roman"/>
          <w:sz w:val="28"/>
          <w:szCs w:val="28"/>
        </w:rPr>
        <w:t>гда по их инициативе осуществляется градостроительная подготовка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с установлением границ из состава государственных или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ных земель для предоставления на торгах сформированных земельных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ков в целях строительства физическим и юридическим лицам, предприним</w:t>
      </w:r>
      <w:r w:rsidRPr="00F51805">
        <w:rPr>
          <w:rFonts w:ascii="Times New Roman" w:hAnsi="Times New Roman" w:cs="Times New Roman"/>
          <w:sz w:val="28"/>
          <w:szCs w:val="28"/>
        </w:rPr>
        <w:t>а</w:t>
      </w:r>
      <w:r w:rsidRPr="00F51805">
        <w:rPr>
          <w:rFonts w:ascii="Times New Roman" w:hAnsi="Times New Roman" w:cs="Times New Roman"/>
          <w:sz w:val="28"/>
          <w:szCs w:val="28"/>
        </w:rPr>
        <w:t>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ления их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w:t>
      </w:r>
      <w:proofErr w:type="gramStart"/>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в течение 14 рабочих дней с даты пол</w:t>
      </w:r>
      <w:r w:rsidRPr="00F51805">
        <w:rPr>
          <w:rFonts w:ascii="Times New Roman" w:hAnsi="Times New Roman" w:cs="Times New Roman"/>
          <w:sz w:val="28"/>
          <w:szCs w:val="28"/>
        </w:rPr>
        <w:t>у</w:t>
      </w:r>
      <w:r w:rsidRPr="00F51805">
        <w:rPr>
          <w:rFonts w:ascii="Times New Roman" w:hAnsi="Times New Roman" w:cs="Times New Roman"/>
          <w:sz w:val="28"/>
          <w:szCs w:val="28"/>
        </w:rPr>
        <w:t>чения запроса определить и предоставить технические условия или инфо</w:t>
      </w:r>
      <w:r w:rsidRPr="00F51805">
        <w:rPr>
          <w:rFonts w:ascii="Times New Roman" w:hAnsi="Times New Roman" w:cs="Times New Roman"/>
          <w:sz w:val="28"/>
          <w:szCs w:val="28"/>
        </w:rPr>
        <w:t>р</w:t>
      </w:r>
      <w:r w:rsidRPr="00F51805">
        <w:rPr>
          <w:rFonts w:ascii="Times New Roman" w:hAnsi="Times New Roman" w:cs="Times New Roman"/>
          <w:sz w:val="28"/>
          <w:szCs w:val="28"/>
        </w:rPr>
        <w:lastRenderedPageBreak/>
        <w:t>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w:t>
      </w:r>
      <w:r w:rsidRPr="00F51805">
        <w:rPr>
          <w:rFonts w:ascii="Times New Roman" w:hAnsi="Times New Roman" w:cs="Times New Roman"/>
          <w:sz w:val="28"/>
          <w:szCs w:val="28"/>
        </w:rPr>
        <w:t>е</w:t>
      </w:r>
      <w:r w:rsidRPr="00F51805">
        <w:rPr>
          <w:rFonts w:ascii="Times New Roman" w:hAnsi="Times New Roman" w:cs="Times New Roman"/>
          <w:sz w:val="28"/>
          <w:szCs w:val="28"/>
        </w:rPr>
        <w:t>ния строящегося (реконструируемого) объекта капитального строительства к сетям инженерно-технического обеспечения.</w:t>
      </w:r>
      <w:proofErr w:type="gramEnd"/>
      <w:r w:rsidRPr="00F51805">
        <w:rPr>
          <w:rFonts w:ascii="Times New Roman" w:hAnsi="Times New Roman" w:cs="Times New Roman"/>
          <w:sz w:val="28"/>
          <w:szCs w:val="28"/>
        </w:rPr>
        <w:t xml:space="preserve"> Срок действия предоставле</w:t>
      </w:r>
      <w:r w:rsidRPr="00F51805">
        <w:rPr>
          <w:rFonts w:ascii="Times New Roman" w:hAnsi="Times New Roman" w:cs="Times New Roman"/>
          <w:sz w:val="28"/>
          <w:szCs w:val="28"/>
        </w:rPr>
        <w:t>н</w:t>
      </w:r>
      <w:r w:rsidRPr="00F51805">
        <w:rPr>
          <w:rFonts w:ascii="Times New Roman" w:hAnsi="Times New Roman" w:cs="Times New Roman"/>
          <w:sz w:val="28"/>
          <w:szCs w:val="28"/>
        </w:rPr>
        <w:t>ных технических условий и срок платы за подключение устанавливаются о</w:t>
      </w:r>
      <w:r w:rsidRPr="00F51805">
        <w:rPr>
          <w:rFonts w:ascii="Times New Roman" w:hAnsi="Times New Roman" w:cs="Times New Roman"/>
          <w:sz w:val="28"/>
          <w:szCs w:val="28"/>
        </w:rPr>
        <w:t>р</w:t>
      </w:r>
      <w:r w:rsidRPr="00F51805">
        <w:rPr>
          <w:rFonts w:ascii="Times New Roman" w:hAnsi="Times New Roman" w:cs="Times New Roman"/>
          <w:sz w:val="28"/>
          <w:szCs w:val="28"/>
        </w:rPr>
        <w:t>ганизациями, осуществляющими эксплуатацию сетей инженерно-технического обеспечения, не менее чем на два года.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w:t>
      </w:r>
      <w:r w:rsidRPr="00F51805">
        <w:rPr>
          <w:rFonts w:ascii="Times New Roman" w:hAnsi="Times New Roman" w:cs="Times New Roman"/>
          <w:sz w:val="28"/>
          <w:szCs w:val="28"/>
        </w:rPr>
        <w:t>н</w:t>
      </w:r>
      <w:r w:rsidRPr="00F51805">
        <w:rPr>
          <w:rFonts w:ascii="Times New Roman" w:hAnsi="Times New Roman" w:cs="Times New Roman"/>
          <w:sz w:val="28"/>
          <w:szCs w:val="28"/>
        </w:rPr>
        <w:t>женерно-технического обеспечения, готовят заключения о подключении планируемых к строительству, реконструкции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ми Правилами и постановлением Администрации </w:t>
      </w:r>
      <w:r w:rsidR="00EE16F4">
        <w:rPr>
          <w:rFonts w:ascii="Times New Roman" w:hAnsi="Times New Roman" w:cs="Times New Roman"/>
          <w:sz w:val="28"/>
          <w:szCs w:val="28"/>
        </w:rPr>
        <w:t>муниципального образов</w:t>
      </w:r>
      <w:r w:rsidR="00EE16F4">
        <w:rPr>
          <w:rFonts w:ascii="Times New Roman" w:hAnsi="Times New Roman" w:cs="Times New Roman"/>
          <w:sz w:val="28"/>
          <w:szCs w:val="28"/>
        </w:rPr>
        <w:t>а</w:t>
      </w:r>
      <w:r w:rsidR="00EE16F4">
        <w:rPr>
          <w:rFonts w:ascii="Times New Roman" w:hAnsi="Times New Roman" w:cs="Times New Roman"/>
          <w:sz w:val="28"/>
          <w:szCs w:val="28"/>
        </w:rPr>
        <w:t xml:space="preserve">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 может быть обеспечена без подключения к внеплощадочным сетям и</w:t>
      </w:r>
      <w:r w:rsidRPr="00F51805">
        <w:rPr>
          <w:rFonts w:ascii="Times New Roman" w:hAnsi="Times New Roman" w:cs="Times New Roman"/>
          <w:sz w:val="28"/>
          <w:szCs w:val="28"/>
        </w:rPr>
        <w:t>н</w:t>
      </w:r>
      <w:r w:rsidRPr="00F51805">
        <w:rPr>
          <w:rFonts w:ascii="Times New Roman" w:hAnsi="Times New Roman" w:cs="Times New Roman"/>
          <w:sz w:val="28"/>
          <w:szCs w:val="28"/>
        </w:rPr>
        <w:t>женерно-технического обеспечения (за счет автономных систем внутрипл</w:t>
      </w:r>
      <w:r w:rsidRPr="00F51805">
        <w:rPr>
          <w:rFonts w:ascii="Times New Roman" w:hAnsi="Times New Roman" w:cs="Times New Roman"/>
          <w:sz w:val="28"/>
          <w:szCs w:val="28"/>
        </w:rPr>
        <w:t>о</w:t>
      </w:r>
      <w:r w:rsidRPr="00F51805">
        <w:rPr>
          <w:rFonts w:ascii="Times New Roman" w:hAnsi="Times New Roman" w:cs="Times New Roman"/>
          <w:sz w:val="28"/>
          <w:szCs w:val="28"/>
        </w:rPr>
        <w:t>щадочного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Администрацию </w:t>
      </w:r>
      <w:r w:rsidR="00EE16F4">
        <w:rPr>
          <w:rFonts w:ascii="Times New Roman" w:hAnsi="Times New Roman" w:cs="Times New Roman"/>
          <w:sz w:val="28"/>
          <w:szCs w:val="28"/>
        </w:rPr>
        <w:t>муниципального обр</w:t>
      </w:r>
      <w:r w:rsidR="00EE16F4">
        <w:rPr>
          <w:rFonts w:ascii="Times New Roman" w:hAnsi="Times New Roman" w:cs="Times New Roman"/>
          <w:sz w:val="28"/>
          <w:szCs w:val="28"/>
        </w:rPr>
        <w:t>а</w:t>
      </w:r>
      <w:r w:rsidR="00EE16F4">
        <w:rPr>
          <w:rFonts w:ascii="Times New Roman" w:hAnsi="Times New Roman" w:cs="Times New Roman"/>
          <w:sz w:val="28"/>
          <w:szCs w:val="28"/>
        </w:rPr>
        <w:t xml:space="preserve">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w:t>
      </w:r>
      <w:r w:rsidR="00EE16F4">
        <w:rPr>
          <w:rFonts w:ascii="Times New Roman" w:hAnsi="Times New Roman" w:cs="Times New Roman"/>
          <w:sz w:val="28"/>
          <w:szCs w:val="28"/>
        </w:rPr>
        <w:t>с</w:t>
      </w:r>
      <w:r w:rsidR="00EE16F4">
        <w:rPr>
          <w:rFonts w:ascii="Times New Roman" w:hAnsi="Times New Roman" w:cs="Times New Roman"/>
          <w:sz w:val="28"/>
          <w:szCs w:val="28"/>
        </w:rPr>
        <w:t>ти</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w:t>
      </w:r>
      <w:r w:rsidRPr="00F51805">
        <w:rPr>
          <w:rFonts w:ascii="Times New Roman" w:hAnsi="Times New Roman" w:cs="Times New Roman"/>
          <w:sz w:val="28"/>
          <w:szCs w:val="28"/>
        </w:rPr>
        <w:t>о</w:t>
      </w:r>
      <w:r w:rsidRPr="00F51805">
        <w:rPr>
          <w:rFonts w:ascii="Times New Roman" w:hAnsi="Times New Roman" w:cs="Times New Roman"/>
          <w:sz w:val="28"/>
          <w:szCs w:val="28"/>
        </w:rPr>
        <w:t>давать: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имеющие намерение провести реконструкцию принадлежащих им на праве собственности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F51805">
        <w:rPr>
          <w:rFonts w:ascii="Times New Roman" w:hAnsi="Times New Roman" w:cs="Times New Roman"/>
          <w:sz w:val="28"/>
          <w:szCs w:val="28"/>
        </w:rPr>
        <w:t>а</w:t>
      </w:r>
      <w:r w:rsidRPr="00F51805">
        <w:rPr>
          <w:rFonts w:ascii="Times New Roman" w:hAnsi="Times New Roman" w:cs="Times New Roman"/>
          <w:sz w:val="28"/>
          <w:szCs w:val="28"/>
        </w:rPr>
        <w:t>ниц земельных участков из состава государственных или муниципальных з</w:t>
      </w:r>
      <w:r w:rsidRPr="00F51805">
        <w:rPr>
          <w:rFonts w:ascii="Times New Roman" w:hAnsi="Times New Roman" w:cs="Times New Roman"/>
          <w:sz w:val="28"/>
          <w:szCs w:val="28"/>
        </w:rPr>
        <w:t>е</w:t>
      </w:r>
      <w:r w:rsidRPr="00F51805">
        <w:rPr>
          <w:rFonts w:ascii="Times New Roman" w:hAnsi="Times New Roman" w:cs="Times New Roman"/>
          <w:sz w:val="28"/>
          <w:szCs w:val="28"/>
        </w:rPr>
        <w:t>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Лица, указанные в пунктах 1, 2 настоящей части, направляют в Адм</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документацию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и обоснование возможности достижения необходимого объема и качес</w:t>
      </w:r>
      <w:r w:rsidRPr="00F51805">
        <w:rPr>
          <w:rFonts w:ascii="Times New Roman" w:hAnsi="Times New Roman" w:cs="Times New Roman"/>
          <w:sz w:val="28"/>
          <w:szCs w:val="28"/>
        </w:rPr>
        <w:t>т</w:t>
      </w:r>
      <w:r w:rsidRPr="00F51805">
        <w:rPr>
          <w:rFonts w:ascii="Times New Roman" w:hAnsi="Times New Roman" w:cs="Times New Roman"/>
          <w:sz w:val="28"/>
          <w:szCs w:val="28"/>
        </w:rPr>
        <w:lastRenderedPageBreak/>
        <w:t>ва инженерно-технического обеспечения вновь создаваемых, реконстру</w:t>
      </w:r>
      <w:r w:rsidRPr="00F51805">
        <w:rPr>
          <w:rFonts w:ascii="Times New Roman" w:hAnsi="Times New Roman" w:cs="Times New Roman"/>
          <w:sz w:val="28"/>
          <w:szCs w:val="28"/>
        </w:rPr>
        <w:t>и</w:t>
      </w:r>
      <w:r w:rsidRPr="00F51805">
        <w:rPr>
          <w:rFonts w:ascii="Times New Roman" w:hAnsi="Times New Roman" w:cs="Times New Roman"/>
          <w:sz w:val="28"/>
          <w:szCs w:val="28"/>
        </w:rPr>
        <w:t>руемых объектов без подключения к внеплощадочным сетям.</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w:t>
      </w:r>
      <w:r w:rsidRPr="00F51805">
        <w:rPr>
          <w:rFonts w:ascii="Times New Roman" w:hAnsi="Times New Roman" w:cs="Times New Roman"/>
          <w:sz w:val="28"/>
          <w:szCs w:val="28"/>
        </w:rPr>
        <w:t>е</w:t>
      </w:r>
      <w:r w:rsidRPr="00F51805">
        <w:rPr>
          <w:rFonts w:ascii="Times New Roman" w:hAnsi="Times New Roman" w:cs="Times New Roman"/>
          <w:sz w:val="28"/>
          <w:szCs w:val="28"/>
        </w:rPr>
        <w:t>лю заключение, в котором: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w:t>
      </w:r>
      <w:r w:rsidRPr="00F51805">
        <w:rPr>
          <w:rFonts w:ascii="Times New Roman" w:hAnsi="Times New Roman" w:cs="Times New Roman"/>
          <w:sz w:val="28"/>
          <w:szCs w:val="28"/>
        </w:rPr>
        <w:t>ю</w:t>
      </w:r>
      <w:r w:rsidRPr="00F51805">
        <w:rPr>
          <w:rFonts w:ascii="Times New Roman" w:hAnsi="Times New Roman" w:cs="Times New Roman"/>
          <w:sz w:val="28"/>
          <w:szCs w:val="28"/>
        </w:rPr>
        <w:t>дения обязательных технических регламентов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w:t>
      </w:r>
      <w:r w:rsidRPr="00F51805">
        <w:rPr>
          <w:rFonts w:ascii="Times New Roman" w:hAnsi="Times New Roman" w:cs="Times New Roman"/>
          <w:sz w:val="28"/>
          <w:szCs w:val="28"/>
        </w:rPr>
        <w:t>с</w:t>
      </w:r>
      <w:r w:rsidRPr="00F51805">
        <w:rPr>
          <w:rFonts w:ascii="Times New Roman" w:hAnsi="Times New Roman" w:cs="Times New Roman"/>
          <w:sz w:val="28"/>
          <w:szCs w:val="28"/>
        </w:rPr>
        <w:t>ти соблюдения прав третьих лиц на смежных земельных участках.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 xml:space="preserve">- лица, указанные в пункте 1 настоящей части, учитывают </w:t>
      </w:r>
      <w:r w:rsidR="00FA58A3" w:rsidRPr="00F51805">
        <w:rPr>
          <w:rFonts w:ascii="Times New Roman" w:hAnsi="Times New Roman" w:cs="Times New Roman"/>
          <w:sz w:val="28"/>
          <w:szCs w:val="28"/>
        </w:rPr>
        <w:t>рекоменд</w:t>
      </w:r>
      <w:r w:rsidR="00FA58A3" w:rsidRPr="00F51805">
        <w:rPr>
          <w:rFonts w:ascii="Times New Roman" w:hAnsi="Times New Roman" w:cs="Times New Roman"/>
          <w:sz w:val="28"/>
          <w:szCs w:val="28"/>
        </w:rPr>
        <w:t>а</w:t>
      </w:r>
      <w:r w:rsidR="00FA58A3" w:rsidRPr="00F51805">
        <w:rPr>
          <w:rFonts w:ascii="Times New Roman" w:hAnsi="Times New Roman" w:cs="Times New Roman"/>
          <w:sz w:val="28"/>
          <w:szCs w:val="28"/>
        </w:rPr>
        <w:t>ции при подготовке проектной документации</w:t>
      </w:r>
      <w:r w:rsidR="00FA58A3">
        <w:rPr>
          <w:rFonts w:ascii="Times New Roman" w:hAnsi="Times New Roman" w:cs="Times New Roman"/>
          <w:sz w:val="28"/>
          <w:szCs w:val="28"/>
        </w:rPr>
        <w:t>,</w:t>
      </w:r>
      <w:r w:rsidR="00FA58A3" w:rsidRPr="00F51805">
        <w:rPr>
          <w:rFonts w:ascii="Times New Roman" w:hAnsi="Times New Roman" w:cs="Times New Roman"/>
          <w:sz w:val="28"/>
          <w:szCs w:val="28"/>
        </w:rPr>
        <w:t xml:space="preserve"> </w:t>
      </w:r>
      <w:r w:rsidRPr="00F51805">
        <w:rPr>
          <w:rFonts w:ascii="Times New Roman" w:hAnsi="Times New Roman" w:cs="Times New Roman"/>
          <w:sz w:val="28"/>
          <w:szCs w:val="28"/>
        </w:rPr>
        <w:t xml:space="preserve">содержащиеся в заключении, а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w:t>
      </w:r>
      <w:r w:rsidRPr="00F51805">
        <w:rPr>
          <w:rFonts w:ascii="Times New Roman" w:hAnsi="Times New Roman" w:cs="Times New Roman"/>
          <w:sz w:val="28"/>
          <w:szCs w:val="28"/>
        </w:rPr>
        <w:t>е</w:t>
      </w:r>
      <w:r w:rsidRPr="00F51805">
        <w:rPr>
          <w:rFonts w:ascii="Times New Roman" w:hAnsi="Times New Roman" w:cs="Times New Roman"/>
          <w:sz w:val="28"/>
          <w:szCs w:val="28"/>
        </w:rPr>
        <w:t>ся в заключени</w:t>
      </w:r>
      <w:proofErr w:type="gramStart"/>
      <w:r w:rsidRPr="00F51805">
        <w:rPr>
          <w:rFonts w:ascii="Times New Roman" w:hAnsi="Times New Roman" w:cs="Times New Roman"/>
          <w:sz w:val="28"/>
          <w:szCs w:val="28"/>
        </w:rPr>
        <w:t>и</w:t>
      </w:r>
      <w:proofErr w:type="gramEnd"/>
      <w:r w:rsidRPr="00F51805">
        <w:rPr>
          <w:rFonts w:ascii="Times New Roman" w:hAnsi="Times New Roman" w:cs="Times New Roman"/>
          <w:sz w:val="28"/>
          <w:szCs w:val="28"/>
        </w:rPr>
        <w:t xml:space="preserve">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 к конкретной ситуации автономной системы внутриплощадочного инженерно-технического обеспечения, вправе обжаловать в судебном поря</w:t>
      </w:r>
      <w:r w:rsidRPr="00F51805">
        <w:rPr>
          <w:rFonts w:ascii="Times New Roman" w:hAnsi="Times New Roman" w:cs="Times New Roman"/>
          <w:sz w:val="28"/>
          <w:szCs w:val="28"/>
        </w:rPr>
        <w:t>д</w:t>
      </w:r>
      <w:r w:rsidRPr="00F51805">
        <w:rPr>
          <w:rFonts w:ascii="Times New Roman" w:hAnsi="Times New Roman" w:cs="Times New Roman"/>
          <w:sz w:val="28"/>
          <w:szCs w:val="28"/>
        </w:rPr>
        <w:t>ке заключение органа, уполномоченного в области градостроительной де</w:t>
      </w:r>
      <w:r w:rsidRPr="00F51805">
        <w:rPr>
          <w:rFonts w:ascii="Times New Roman" w:hAnsi="Times New Roman" w:cs="Times New Roman"/>
          <w:sz w:val="28"/>
          <w:szCs w:val="28"/>
        </w:rPr>
        <w:t>я</w:t>
      </w:r>
      <w:r w:rsidRPr="00F51805">
        <w:rPr>
          <w:rFonts w:ascii="Times New Roman" w:hAnsi="Times New Roman" w:cs="Times New Roman"/>
          <w:sz w:val="28"/>
          <w:szCs w:val="28"/>
        </w:rPr>
        <w:t>тельности.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w:t>
      </w:r>
      <w:r w:rsidRPr="00F51805">
        <w:rPr>
          <w:rFonts w:ascii="Times New Roman" w:hAnsi="Times New Roman" w:cs="Times New Roman"/>
          <w:sz w:val="28"/>
          <w:szCs w:val="28"/>
        </w:rPr>
        <w:t>е</w:t>
      </w:r>
      <w:r w:rsidRPr="00F51805">
        <w:rPr>
          <w:rFonts w:ascii="Times New Roman" w:hAnsi="Times New Roman" w:cs="Times New Roman"/>
          <w:sz w:val="28"/>
          <w:szCs w:val="28"/>
        </w:rPr>
        <w:t>площадочным сетям инженерно-технического обеспечения определяется применительно к случаям, когда решаются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но-технического обеспечения планируемых к созданию, реконструкции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w:t>
      </w:r>
      <w:r w:rsidRPr="00F51805">
        <w:rPr>
          <w:rFonts w:ascii="Times New Roman" w:hAnsi="Times New Roman" w:cs="Times New Roman"/>
          <w:sz w:val="28"/>
          <w:szCs w:val="28"/>
        </w:rPr>
        <w:t>ю</w:t>
      </w:r>
      <w:r w:rsidRPr="00F51805">
        <w:rPr>
          <w:rFonts w:ascii="Times New Roman" w:hAnsi="Times New Roman" w:cs="Times New Roman"/>
          <w:sz w:val="28"/>
          <w:szCs w:val="28"/>
        </w:rPr>
        <w:t>щих внеплощадочных сетей инженерно-технического обеспечения, необх</w:t>
      </w:r>
      <w:r w:rsidRPr="00F51805">
        <w:rPr>
          <w:rFonts w:ascii="Times New Roman" w:hAnsi="Times New Roman" w:cs="Times New Roman"/>
          <w:sz w:val="28"/>
          <w:szCs w:val="28"/>
        </w:rPr>
        <w:t>о</w:t>
      </w:r>
      <w:r w:rsidRPr="00F51805">
        <w:rPr>
          <w:rFonts w:ascii="Times New Roman" w:hAnsi="Times New Roman" w:cs="Times New Roman"/>
          <w:sz w:val="28"/>
          <w:szCs w:val="28"/>
        </w:rPr>
        <w:t>димых для подключения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w:t>
      </w:r>
      <w:proofErr w:type="gramStart"/>
      <w:r w:rsidRPr="00F51805">
        <w:rPr>
          <w:rFonts w:ascii="Times New Roman" w:hAnsi="Times New Roman" w:cs="Times New Roman"/>
          <w:sz w:val="28"/>
          <w:szCs w:val="28"/>
        </w:rPr>
        <w:t>Собственники земельных участков,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F51805">
        <w:rPr>
          <w:rFonts w:ascii="Times New Roman" w:hAnsi="Times New Roman" w:cs="Times New Roman"/>
          <w:sz w:val="28"/>
          <w:szCs w:val="28"/>
        </w:rPr>
        <w:t>т</w:t>
      </w:r>
      <w:r w:rsidRPr="00F51805">
        <w:rPr>
          <w:rFonts w:ascii="Times New Roman" w:hAnsi="Times New Roman" w:cs="Times New Roman"/>
          <w:sz w:val="28"/>
          <w:szCs w:val="28"/>
        </w:rPr>
        <w:lastRenderedPageBreak/>
        <w:t>ной документации могут обратиться с запросами о предоставлении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t>ских условий на подключение к внеплощадочным сетям инженерно-технического обеспечения: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организации, ответственные за их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t>ских условий на подключение планируемых к созданию, реконструкции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ектов капитального строительства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w:t>
      </w:r>
      <w:proofErr w:type="gramStart"/>
      <w:r w:rsidRPr="00F51805">
        <w:rPr>
          <w:rFonts w:ascii="Times New Roman" w:hAnsi="Times New Roman" w:cs="Times New Roman"/>
          <w:sz w:val="28"/>
          <w:szCs w:val="28"/>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Pr="00F51805">
        <w:rPr>
          <w:rFonts w:ascii="Times New Roman" w:hAnsi="Times New Roman" w:cs="Times New Roman"/>
          <w:sz w:val="28"/>
          <w:szCs w:val="28"/>
        </w:rPr>
        <w:t>а</w:t>
      </w:r>
      <w:r w:rsidRPr="00F51805">
        <w:rPr>
          <w:rFonts w:ascii="Times New Roman" w:hAnsi="Times New Roman" w:cs="Times New Roman"/>
          <w:sz w:val="28"/>
          <w:szCs w:val="28"/>
        </w:rPr>
        <w:t>ниц земельных участков из состава государственных или муниципальных з</w:t>
      </w:r>
      <w:r w:rsidRPr="00F51805">
        <w:rPr>
          <w:rFonts w:ascii="Times New Roman" w:hAnsi="Times New Roman" w:cs="Times New Roman"/>
          <w:sz w:val="28"/>
          <w:szCs w:val="28"/>
        </w:rPr>
        <w:t>е</w:t>
      </w:r>
      <w:r w:rsidRPr="00F51805">
        <w:rPr>
          <w:rFonts w:ascii="Times New Roman" w:hAnsi="Times New Roman" w:cs="Times New Roman"/>
          <w:sz w:val="28"/>
          <w:szCs w:val="28"/>
        </w:rPr>
        <w:t>мель для предоставления земельных участков в целях строительства, реко</w:t>
      </w:r>
      <w:r w:rsidRPr="00F51805">
        <w:rPr>
          <w:rFonts w:ascii="Times New Roman" w:hAnsi="Times New Roman" w:cs="Times New Roman"/>
          <w:sz w:val="28"/>
          <w:szCs w:val="28"/>
        </w:rPr>
        <w:t>н</w:t>
      </w:r>
      <w:r w:rsidRPr="00F51805">
        <w:rPr>
          <w:rFonts w:ascii="Times New Roman" w:hAnsi="Times New Roman" w:cs="Times New Roman"/>
          <w:sz w:val="28"/>
          <w:szCs w:val="28"/>
        </w:rPr>
        <w:t>струкции объектов капитального строительства, до начала или в процессе р</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бот по подготовке документации по планировке территории обращаются с запросом в Администрацию </w:t>
      </w:r>
      <w:r w:rsidR="00EE16F4">
        <w:rPr>
          <w:rFonts w:ascii="Times New Roman" w:hAnsi="Times New Roman" w:cs="Times New Roman"/>
          <w:sz w:val="28"/>
          <w:szCs w:val="28"/>
        </w:rPr>
        <w:t>муниципального образования</w:t>
      </w:r>
      <w:proofErr w:type="gramEnd"/>
      <w:r w:rsidR="00EE16F4">
        <w:rPr>
          <w:rFonts w:ascii="Times New Roman" w:hAnsi="Times New Roman" w:cs="Times New Roman"/>
          <w:sz w:val="28"/>
          <w:szCs w:val="28"/>
        </w:rPr>
        <w:t xml:space="preserve">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за предоставлением с</w:t>
      </w:r>
      <w:r w:rsidRPr="00F51805">
        <w:rPr>
          <w:rFonts w:ascii="Times New Roman" w:hAnsi="Times New Roman" w:cs="Times New Roman"/>
          <w:sz w:val="28"/>
          <w:szCs w:val="28"/>
        </w:rPr>
        <w:t>о</w:t>
      </w:r>
      <w:r w:rsidRPr="00F51805">
        <w:rPr>
          <w:rFonts w:ascii="Times New Roman" w:hAnsi="Times New Roman" w:cs="Times New Roman"/>
          <w:sz w:val="28"/>
          <w:szCs w:val="28"/>
        </w:rPr>
        <w:t>ответствующими организациями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обеспечивает подготовку, с</w:t>
      </w:r>
      <w:r w:rsidRPr="00F51805">
        <w:rPr>
          <w:rFonts w:ascii="Times New Roman" w:hAnsi="Times New Roman" w:cs="Times New Roman"/>
          <w:sz w:val="28"/>
          <w:szCs w:val="28"/>
        </w:rPr>
        <w:t>о</w:t>
      </w:r>
      <w:r w:rsidRPr="00F51805">
        <w:rPr>
          <w:rFonts w:ascii="Times New Roman" w:hAnsi="Times New Roman" w:cs="Times New Roman"/>
          <w:sz w:val="28"/>
          <w:szCs w:val="28"/>
        </w:rPr>
        <w:t>гласование и предоставление заявителю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ному обеспечению территории и трассировке магистральных коммуникаций (линейных объектов) в соответствии с генеральными схемами, утвержде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ными документацией по территориальному планированию территории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где определены принципиальные вопросы их размещ</w:t>
      </w:r>
      <w:r w:rsidRPr="00F51805">
        <w:rPr>
          <w:rFonts w:ascii="Times New Roman" w:hAnsi="Times New Roman" w:cs="Times New Roman"/>
          <w:sz w:val="28"/>
          <w:szCs w:val="28"/>
        </w:rPr>
        <w:t>е</w:t>
      </w:r>
      <w:r w:rsidRPr="00F51805">
        <w:rPr>
          <w:rFonts w:ascii="Times New Roman" w:hAnsi="Times New Roman" w:cs="Times New Roman"/>
          <w:sz w:val="28"/>
          <w:szCs w:val="28"/>
        </w:rPr>
        <w:t>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w:t>
      </w:r>
      <w:r w:rsidRPr="00F51805">
        <w:rPr>
          <w:rFonts w:ascii="Times New Roman" w:hAnsi="Times New Roman" w:cs="Times New Roman"/>
          <w:sz w:val="28"/>
          <w:szCs w:val="28"/>
        </w:rPr>
        <w:t>и</w:t>
      </w:r>
      <w:r w:rsidRPr="00F51805">
        <w:rPr>
          <w:rFonts w:ascii="Times New Roman" w:hAnsi="Times New Roman" w:cs="Times New Roman"/>
          <w:sz w:val="28"/>
          <w:szCs w:val="28"/>
        </w:rPr>
        <w:t>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w:t>
      </w:r>
      <w:r w:rsidRPr="00F51805">
        <w:rPr>
          <w:rFonts w:ascii="Times New Roman" w:hAnsi="Times New Roman" w:cs="Times New Roman"/>
          <w:sz w:val="28"/>
          <w:szCs w:val="28"/>
        </w:rPr>
        <w:t>з</w:t>
      </w:r>
      <w:r w:rsidRPr="00F51805">
        <w:rPr>
          <w:rFonts w:ascii="Times New Roman" w:hAnsi="Times New Roman" w:cs="Times New Roman"/>
          <w:sz w:val="28"/>
          <w:szCs w:val="28"/>
        </w:rPr>
        <w:t>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Указанные торги проводятся в порядке, определенном действующим законодательством, статьями </w:t>
      </w:r>
      <w:r w:rsidR="00FA58A3">
        <w:rPr>
          <w:rFonts w:ascii="Times New Roman" w:hAnsi="Times New Roman" w:cs="Times New Roman"/>
          <w:sz w:val="28"/>
          <w:szCs w:val="28"/>
        </w:rPr>
        <w:t>27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70" w:name="_Toc469474749"/>
      <w:r w:rsidRPr="00FE743D">
        <w:rPr>
          <w:rFonts w:eastAsiaTheme="majorEastAsia" w:cstheme="majorBidi"/>
          <w:b/>
          <w:bCs/>
          <w:sz w:val="28"/>
        </w:rPr>
        <w:t>Глава 6. ОБЩИЕ ПОЛОЖЕНИЯ О ПОРЯДКЕ ПРЕДОСТАВЛ</w:t>
      </w:r>
      <w:r w:rsidRPr="00FE743D">
        <w:rPr>
          <w:rFonts w:eastAsiaTheme="majorEastAsia" w:cstheme="majorBidi"/>
          <w:b/>
          <w:bCs/>
          <w:sz w:val="28"/>
        </w:rPr>
        <w:t>Е</w:t>
      </w:r>
      <w:r w:rsidRPr="00FE743D">
        <w:rPr>
          <w:rFonts w:eastAsiaTheme="majorEastAsia" w:cstheme="majorBidi"/>
          <w:b/>
          <w:bCs/>
          <w:sz w:val="28"/>
        </w:rPr>
        <w:t>НИЯ</w:t>
      </w:r>
      <w:r w:rsidR="00FE743D">
        <w:rPr>
          <w:rFonts w:eastAsiaTheme="majorEastAsia" w:cstheme="majorBidi"/>
          <w:b/>
          <w:bCs/>
          <w:sz w:val="28"/>
        </w:rPr>
        <w:t xml:space="preserve"> </w:t>
      </w:r>
      <w:r w:rsidRPr="00FE743D">
        <w:rPr>
          <w:rFonts w:eastAsiaTheme="majorEastAsia" w:cstheme="majorBidi"/>
          <w:b/>
          <w:bCs/>
          <w:sz w:val="28"/>
        </w:rPr>
        <w:t>ЗЕМЕЛЬНЫХ УЧАСТКОВ, СФОРМИРОВАННЫХ ИЗ СОСТАВА</w:t>
      </w:r>
      <w:r w:rsidR="00FE743D">
        <w:rPr>
          <w:rFonts w:eastAsiaTheme="majorEastAsia" w:cstheme="majorBidi"/>
          <w:b/>
          <w:bCs/>
          <w:sz w:val="28"/>
        </w:rPr>
        <w:t xml:space="preserve"> </w:t>
      </w:r>
      <w:r w:rsidRPr="00FE743D">
        <w:rPr>
          <w:rFonts w:eastAsiaTheme="majorEastAsia" w:cstheme="majorBidi"/>
          <w:b/>
          <w:bCs/>
          <w:sz w:val="28"/>
        </w:rPr>
        <w:t>ГОСУДАРСТВЕННЫХ ИЛИ МУНИЦИПАЛЬНЫХ ЗЕМЕЛЬ</w:t>
      </w:r>
      <w:bookmarkEnd w:id="7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1" w:name="_Toc469474750"/>
      <w:r w:rsidRPr="00F51805">
        <w:t>Статья 2</w:t>
      </w:r>
      <w:r w:rsidR="00FA58A3">
        <w:t>7</w:t>
      </w:r>
      <w:r w:rsidRPr="00F51805">
        <w:t>. Принципы предоставления земельных участков, сфо</w:t>
      </w:r>
      <w:r w:rsidRPr="00F51805">
        <w:t>р</w:t>
      </w:r>
      <w:r w:rsidRPr="00F51805">
        <w:t>мированных из состава государственных или муниципальных земель</w:t>
      </w:r>
      <w:bookmarkEnd w:id="7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w:t>
      </w:r>
      <w:r w:rsidRPr="00F51805">
        <w:rPr>
          <w:rFonts w:ascii="Times New Roman" w:hAnsi="Times New Roman" w:cs="Times New Roman"/>
          <w:sz w:val="28"/>
          <w:szCs w:val="28"/>
        </w:rPr>
        <w:t>д</w:t>
      </w:r>
      <w:r w:rsidRPr="00F51805">
        <w:rPr>
          <w:rFonts w:ascii="Times New Roman" w:hAnsi="Times New Roman" w:cs="Times New Roman"/>
          <w:sz w:val="28"/>
          <w:szCs w:val="28"/>
        </w:rPr>
        <w:t xml:space="preserve">принимателям </w:t>
      </w:r>
      <w:proofErr w:type="gramStart"/>
      <w:r w:rsidRPr="00F51805">
        <w:rPr>
          <w:rFonts w:ascii="Times New Roman" w:hAnsi="Times New Roman" w:cs="Times New Roman"/>
          <w:sz w:val="28"/>
          <w:szCs w:val="28"/>
        </w:rPr>
        <w:t>земельных участков, сформированных из состава государс</w:t>
      </w:r>
      <w:r w:rsidRPr="00F51805">
        <w:rPr>
          <w:rFonts w:ascii="Times New Roman" w:hAnsi="Times New Roman" w:cs="Times New Roman"/>
          <w:sz w:val="28"/>
          <w:szCs w:val="28"/>
        </w:rPr>
        <w:t>т</w:t>
      </w:r>
      <w:r w:rsidRPr="00F51805">
        <w:rPr>
          <w:rFonts w:ascii="Times New Roman" w:hAnsi="Times New Roman" w:cs="Times New Roman"/>
          <w:sz w:val="28"/>
          <w:szCs w:val="28"/>
        </w:rPr>
        <w:t>венных или муниципальных земель являются</w:t>
      </w:r>
      <w:proofErr w:type="gramEnd"/>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w:t>
      </w:r>
      <w:r w:rsidRPr="00F51805">
        <w:rPr>
          <w:rFonts w:ascii="Times New Roman" w:hAnsi="Times New Roman" w:cs="Times New Roman"/>
          <w:sz w:val="28"/>
          <w:szCs w:val="28"/>
        </w:rPr>
        <w:t>о</w:t>
      </w:r>
      <w:r w:rsidRPr="00F51805">
        <w:rPr>
          <w:rFonts w:ascii="Times New Roman" w:hAnsi="Times New Roman" w:cs="Times New Roman"/>
          <w:sz w:val="28"/>
          <w:szCs w:val="28"/>
        </w:rPr>
        <w:t>ведении торгов по предоставлению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w:t>
      </w:r>
      <w:r w:rsidRPr="00F51805">
        <w:rPr>
          <w:rFonts w:ascii="Times New Roman" w:hAnsi="Times New Roman" w:cs="Times New Roman"/>
          <w:sz w:val="28"/>
          <w:szCs w:val="28"/>
        </w:rPr>
        <w:t>с</w:t>
      </w:r>
      <w:r w:rsidRPr="00F51805">
        <w:rPr>
          <w:rFonts w:ascii="Times New Roman" w:hAnsi="Times New Roman" w:cs="Times New Roman"/>
          <w:sz w:val="28"/>
          <w:szCs w:val="28"/>
        </w:rPr>
        <w:t>тановленном порядке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w:t>
      </w:r>
      <w:r w:rsidRPr="00F51805">
        <w:rPr>
          <w:rFonts w:ascii="Times New Roman" w:hAnsi="Times New Roman" w:cs="Times New Roman"/>
          <w:sz w:val="28"/>
          <w:szCs w:val="28"/>
        </w:rPr>
        <w:t>и</w:t>
      </w:r>
      <w:r w:rsidRPr="00F51805">
        <w:rPr>
          <w:rFonts w:ascii="Times New Roman" w:hAnsi="Times New Roman" w:cs="Times New Roman"/>
          <w:sz w:val="28"/>
          <w:szCs w:val="28"/>
        </w:rPr>
        <w:t>ем места размещения объектов либо без проведения предварительного согл</w:t>
      </w:r>
      <w:r w:rsidRPr="00F51805">
        <w:rPr>
          <w:rFonts w:ascii="Times New Roman" w:hAnsi="Times New Roman" w:cs="Times New Roman"/>
          <w:sz w:val="28"/>
          <w:szCs w:val="28"/>
        </w:rPr>
        <w:t>а</w:t>
      </w:r>
      <w:r w:rsidRPr="00F51805">
        <w:rPr>
          <w:rFonts w:ascii="Times New Roman" w:hAnsi="Times New Roman" w:cs="Times New Roman"/>
          <w:sz w:val="28"/>
          <w:szCs w:val="28"/>
        </w:rPr>
        <w:t>сования места размещения объектов в порядке, предусмотренном земельным законодательством.</w:t>
      </w:r>
    </w:p>
    <w:p w:rsidR="00F72ACB" w:rsidRPr="00F51805" w:rsidRDefault="00F72ACB" w:rsidP="00FE743D"/>
    <w:p w:rsidR="00F72ACB" w:rsidRPr="00F51805" w:rsidRDefault="00F72ACB" w:rsidP="00FE743D">
      <w:pPr>
        <w:pStyle w:val="af2"/>
      </w:pPr>
      <w:bookmarkStart w:id="72" w:name="_Toc469474751"/>
      <w:r w:rsidRPr="00F51805">
        <w:t>Статья 2</w:t>
      </w:r>
      <w:r w:rsidR="00FA58A3">
        <w:t>8</w:t>
      </w:r>
      <w:r w:rsidRPr="00F51805">
        <w:t>. Особенности предоставления земельных участков</w:t>
      </w:r>
      <w:bookmarkEnd w:id="7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Порядок предоставления физическим и юридическим лицам, пре</w:t>
      </w:r>
      <w:r w:rsidRPr="00F51805">
        <w:rPr>
          <w:rFonts w:ascii="Times New Roman" w:hAnsi="Times New Roman" w:cs="Times New Roman"/>
          <w:sz w:val="28"/>
          <w:szCs w:val="28"/>
        </w:rPr>
        <w:t>д</w:t>
      </w:r>
      <w:r w:rsidRPr="00F51805">
        <w:rPr>
          <w:rFonts w:ascii="Times New Roman" w:hAnsi="Times New Roman" w:cs="Times New Roman"/>
          <w:sz w:val="28"/>
          <w:szCs w:val="28"/>
        </w:rPr>
        <w:t xml:space="preserve">принимателям земельных участков, находящихся в собственности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постановлениями Администрации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предоставления физическим и юридическим лицам, предпр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нимателям земельных участков, находящихся в собственности </w:t>
      </w:r>
      <w:r w:rsidR="00EE16F4">
        <w:rPr>
          <w:rFonts w:ascii="Times New Roman" w:hAnsi="Times New Roman" w:cs="Times New Roman"/>
          <w:sz w:val="28"/>
          <w:szCs w:val="28"/>
        </w:rPr>
        <w:t>муниципал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w:t>
      </w:r>
      <w:r w:rsidR="00EE16F4">
        <w:rPr>
          <w:rFonts w:ascii="Times New Roman" w:hAnsi="Times New Roman" w:cs="Times New Roman"/>
          <w:sz w:val="28"/>
          <w:szCs w:val="28"/>
        </w:rPr>
        <w:t>г</w:t>
      </w:r>
      <w:r w:rsidR="00EE16F4">
        <w:rPr>
          <w:rFonts w:ascii="Times New Roman" w:hAnsi="Times New Roman" w:cs="Times New Roman"/>
          <w:sz w:val="28"/>
          <w:szCs w:val="28"/>
        </w:rPr>
        <w:t>ской области</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пост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новлениями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Предоставление земельного участка, сформированного в порядке, установленном статьей 2</w:t>
      </w:r>
      <w:r w:rsidR="005C0DBB">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w:t>
      </w:r>
      <w:r w:rsidRPr="00F51805">
        <w:rPr>
          <w:rFonts w:ascii="Times New Roman" w:hAnsi="Times New Roman" w:cs="Times New Roman"/>
          <w:sz w:val="28"/>
          <w:szCs w:val="28"/>
        </w:rPr>
        <w:t>н</w:t>
      </w:r>
      <w:r w:rsidRPr="00F51805">
        <w:rPr>
          <w:rFonts w:ascii="Times New Roman" w:hAnsi="Times New Roman" w:cs="Times New Roman"/>
          <w:sz w:val="28"/>
          <w:szCs w:val="28"/>
        </w:rPr>
        <w:t>ность собственников помещений в многоквартирном жилом доме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ляется бесплатно в соответствии с жилищным и земельным законодательс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вом посредством выполнения проекта межевания в целях установления но</w:t>
      </w:r>
      <w:r w:rsidRPr="00F51805">
        <w:rPr>
          <w:rFonts w:ascii="Times New Roman" w:hAnsi="Times New Roman" w:cs="Times New Roman"/>
          <w:sz w:val="28"/>
          <w:szCs w:val="28"/>
        </w:rPr>
        <w:t>р</w:t>
      </w:r>
      <w:r w:rsidRPr="00F51805">
        <w:rPr>
          <w:rFonts w:ascii="Times New Roman" w:hAnsi="Times New Roman" w:cs="Times New Roman"/>
          <w:sz w:val="28"/>
          <w:szCs w:val="28"/>
        </w:rPr>
        <w:t>мируемых размеров земельного участка на момент строительства такого ж</w:t>
      </w:r>
      <w:r w:rsidRPr="00F51805">
        <w:rPr>
          <w:rFonts w:ascii="Times New Roman" w:hAnsi="Times New Roman" w:cs="Times New Roman"/>
          <w:sz w:val="28"/>
          <w:szCs w:val="28"/>
        </w:rPr>
        <w:t>и</w:t>
      </w:r>
      <w:r w:rsidRPr="00F51805">
        <w:rPr>
          <w:rFonts w:ascii="Times New Roman" w:hAnsi="Times New Roman" w:cs="Times New Roman"/>
          <w:sz w:val="28"/>
          <w:szCs w:val="28"/>
        </w:rPr>
        <w:t>лого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w:t>
      </w:r>
      <w:r w:rsidRPr="00F51805">
        <w:rPr>
          <w:rFonts w:ascii="Times New Roman" w:hAnsi="Times New Roman" w:cs="Times New Roman"/>
          <w:sz w:val="28"/>
          <w:szCs w:val="28"/>
        </w:rPr>
        <w:t>е</w:t>
      </w:r>
      <w:r w:rsidRPr="00F51805">
        <w:rPr>
          <w:rFonts w:ascii="Times New Roman" w:hAnsi="Times New Roman" w:cs="Times New Roman"/>
          <w:sz w:val="28"/>
          <w:szCs w:val="28"/>
        </w:rPr>
        <w:t>ний прав на сформированные земельные участки определяется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Pr>
          <w:rFonts w:ascii="Times New Roman" w:hAnsi="Times New Roman" w:cs="Times New Roman"/>
          <w:sz w:val="28"/>
          <w:szCs w:val="28"/>
        </w:rPr>
        <w:t>8</w:t>
      </w:r>
      <w:r w:rsidRPr="00F51805">
        <w:rPr>
          <w:rFonts w:ascii="Times New Roman" w:hAnsi="Times New Roman" w:cs="Times New Roman"/>
          <w:sz w:val="28"/>
          <w:szCs w:val="28"/>
        </w:rPr>
        <w:t>, 1</w:t>
      </w:r>
      <w:r w:rsidR="005C0DBB">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ветствии с земельным законодательством и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нодательством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ствии с земельным законодательством и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w:t>
      </w:r>
      <w:r w:rsidR="009026EF">
        <w:rPr>
          <w:rFonts w:ascii="Times New Roman" w:hAnsi="Times New Roman" w:cs="Times New Roman"/>
          <w:sz w:val="28"/>
          <w:szCs w:val="28"/>
        </w:rPr>
        <w:t>р</w:t>
      </w:r>
      <w:r w:rsidR="009026EF">
        <w:rPr>
          <w:rFonts w:ascii="Times New Roman" w:hAnsi="Times New Roman" w:cs="Times New Roman"/>
          <w:sz w:val="28"/>
          <w:szCs w:val="28"/>
        </w:rPr>
        <w:t>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F51805">
        <w:rPr>
          <w:rFonts w:ascii="Times New Roman" w:hAnsi="Times New Roman" w:cs="Times New Roman"/>
          <w:sz w:val="28"/>
          <w:szCs w:val="28"/>
        </w:rPr>
        <w:t>р</w:t>
      </w:r>
      <w:r w:rsidRPr="00F51805">
        <w:rPr>
          <w:rFonts w:ascii="Times New Roman" w:hAnsi="Times New Roman" w:cs="Times New Roman"/>
          <w:sz w:val="28"/>
          <w:szCs w:val="28"/>
        </w:rPr>
        <w:t>ритории, в отношении которой принято решение о развитии, от прав третьих лиц без проведения торгов бесплатно.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w:t>
      </w:r>
      <w:r w:rsidRPr="00F51805">
        <w:rPr>
          <w:rFonts w:ascii="Times New Roman" w:hAnsi="Times New Roman" w:cs="Times New Roman"/>
          <w:sz w:val="28"/>
          <w:szCs w:val="28"/>
        </w:rPr>
        <w:t>б</w:t>
      </w:r>
      <w:r w:rsidRPr="00F51805">
        <w:rPr>
          <w:rFonts w:ascii="Times New Roman" w:hAnsi="Times New Roman" w:cs="Times New Roman"/>
          <w:sz w:val="28"/>
          <w:szCs w:val="28"/>
        </w:rPr>
        <w:t>служивания населения осуществляется в соответствии с земельным закон</w:t>
      </w:r>
      <w:r w:rsidRPr="00F51805">
        <w:rPr>
          <w:rFonts w:ascii="Times New Roman" w:hAnsi="Times New Roman" w:cs="Times New Roman"/>
          <w:sz w:val="28"/>
          <w:szCs w:val="28"/>
        </w:rPr>
        <w:t>о</w:t>
      </w:r>
      <w:r w:rsidRPr="00F51805">
        <w:rPr>
          <w:rFonts w:ascii="Times New Roman" w:hAnsi="Times New Roman" w:cs="Times New Roman"/>
          <w:sz w:val="28"/>
          <w:szCs w:val="28"/>
        </w:rPr>
        <w:t>дательством, муниципальными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w:t>
      </w:r>
      <w:proofErr w:type="gramStart"/>
      <w:r w:rsidRPr="00F51805">
        <w:rPr>
          <w:rFonts w:ascii="Times New Roman" w:hAnsi="Times New Roman" w:cs="Times New Roman"/>
          <w:sz w:val="28"/>
          <w:szCs w:val="28"/>
        </w:rPr>
        <w:t>Предоставление земельных участков из земель сельскохозяйственн</w:t>
      </w:r>
      <w:r w:rsidRPr="00F51805">
        <w:rPr>
          <w:rFonts w:ascii="Times New Roman" w:hAnsi="Times New Roman" w:cs="Times New Roman"/>
          <w:sz w:val="28"/>
          <w:szCs w:val="28"/>
        </w:rPr>
        <w:t>о</w:t>
      </w:r>
      <w:r w:rsidRPr="00F51805">
        <w:rPr>
          <w:rFonts w:ascii="Times New Roman" w:hAnsi="Times New Roman" w:cs="Times New Roman"/>
          <w:sz w:val="28"/>
          <w:szCs w:val="28"/>
        </w:rPr>
        <w:t>го назначения хозяйственным товариществам и обществам, производстве</w:t>
      </w:r>
      <w:r w:rsidRPr="00F51805">
        <w:rPr>
          <w:rFonts w:ascii="Times New Roman" w:hAnsi="Times New Roman" w:cs="Times New Roman"/>
          <w:sz w:val="28"/>
          <w:szCs w:val="28"/>
        </w:rPr>
        <w:t>н</w:t>
      </w:r>
      <w:r w:rsidRPr="00F51805">
        <w:rPr>
          <w:rFonts w:ascii="Times New Roman" w:hAnsi="Times New Roman" w:cs="Times New Roman"/>
          <w:sz w:val="28"/>
          <w:szCs w:val="28"/>
        </w:rPr>
        <w:t>ным кооперативам, государственным и муниципальным унитарным предпр</w:t>
      </w:r>
      <w:r w:rsidRPr="00F51805">
        <w:rPr>
          <w:rFonts w:ascii="Times New Roman" w:hAnsi="Times New Roman" w:cs="Times New Roman"/>
          <w:sz w:val="28"/>
          <w:szCs w:val="28"/>
        </w:rPr>
        <w:t>и</w:t>
      </w:r>
      <w:r w:rsidRPr="00F51805">
        <w:rPr>
          <w:rFonts w:ascii="Times New Roman" w:hAnsi="Times New Roman" w:cs="Times New Roman"/>
          <w:sz w:val="28"/>
          <w:szCs w:val="28"/>
        </w:rPr>
        <w:t>ятиям, иным коммерческим организациям, религиозным организациям, к</w:t>
      </w:r>
      <w:r w:rsidRPr="00F51805">
        <w:rPr>
          <w:rFonts w:ascii="Times New Roman" w:hAnsi="Times New Roman" w:cs="Times New Roman"/>
          <w:sz w:val="28"/>
          <w:szCs w:val="28"/>
        </w:rPr>
        <w:t>а</w:t>
      </w:r>
      <w:r w:rsidRPr="00F51805">
        <w:rPr>
          <w:rFonts w:ascii="Times New Roman" w:hAnsi="Times New Roman" w:cs="Times New Roman"/>
          <w:sz w:val="28"/>
          <w:szCs w:val="28"/>
        </w:rPr>
        <w:t>зачьим обществам, научно-исследовательским организациям, образовател</w:t>
      </w:r>
      <w:r w:rsidRPr="00F51805">
        <w:rPr>
          <w:rFonts w:ascii="Times New Roman" w:hAnsi="Times New Roman" w:cs="Times New Roman"/>
          <w:sz w:val="28"/>
          <w:szCs w:val="28"/>
        </w:rPr>
        <w:t>ь</w:t>
      </w:r>
      <w:r w:rsidRPr="00F51805">
        <w:rPr>
          <w:rFonts w:ascii="Times New Roman" w:hAnsi="Times New Roman" w:cs="Times New Roman"/>
          <w:sz w:val="28"/>
          <w:szCs w:val="28"/>
        </w:rPr>
        <w:t>ным учреждениям сельскохозяйственного профиля для осуществления сел</w:t>
      </w:r>
      <w:r w:rsidRPr="00F51805">
        <w:rPr>
          <w:rFonts w:ascii="Times New Roman" w:hAnsi="Times New Roman" w:cs="Times New Roman"/>
          <w:sz w:val="28"/>
          <w:szCs w:val="28"/>
        </w:rPr>
        <w:t>ь</w:t>
      </w:r>
      <w:r w:rsidRPr="00F51805">
        <w:rPr>
          <w:rFonts w:ascii="Times New Roman" w:hAnsi="Times New Roman" w:cs="Times New Roman"/>
          <w:sz w:val="28"/>
          <w:szCs w:val="28"/>
        </w:rPr>
        <w:t xml:space="preserve">скохозяйственного производства, создания защитных лесных насаждений, </w:t>
      </w:r>
      <w:r w:rsidRPr="00F51805">
        <w:rPr>
          <w:rFonts w:ascii="Times New Roman" w:hAnsi="Times New Roman" w:cs="Times New Roman"/>
          <w:sz w:val="28"/>
          <w:szCs w:val="28"/>
        </w:rPr>
        <w:lastRenderedPageBreak/>
        <w:t>научно-исследовательских, учебных и иных связанных с сельскохозяйстве</w:t>
      </w:r>
      <w:r w:rsidRPr="00F51805">
        <w:rPr>
          <w:rFonts w:ascii="Times New Roman" w:hAnsi="Times New Roman" w:cs="Times New Roman"/>
          <w:sz w:val="28"/>
          <w:szCs w:val="28"/>
        </w:rPr>
        <w:t>н</w:t>
      </w:r>
      <w:r w:rsidRPr="00F51805">
        <w:rPr>
          <w:rFonts w:ascii="Times New Roman" w:hAnsi="Times New Roman" w:cs="Times New Roman"/>
          <w:sz w:val="28"/>
          <w:szCs w:val="28"/>
        </w:rPr>
        <w:t>ным производством целей осуществляется в соответствии с федеральным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коном об обороте земель сельскохозяйственного назначения.</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w:t>
      </w:r>
      <w:r w:rsidRPr="00F51805">
        <w:rPr>
          <w:rFonts w:ascii="Times New Roman" w:hAnsi="Times New Roman" w:cs="Times New Roman"/>
          <w:sz w:val="28"/>
          <w:szCs w:val="28"/>
        </w:rPr>
        <w:t>т</w:t>
      </w:r>
      <w:r w:rsidRPr="00F51805">
        <w:rPr>
          <w:rFonts w:ascii="Times New Roman" w:hAnsi="Times New Roman" w:cs="Times New Roman"/>
          <w:sz w:val="28"/>
          <w:szCs w:val="28"/>
        </w:rPr>
        <w:t>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Предоставление земельных участков из земель сельскохозяйственн</w:t>
      </w:r>
      <w:r w:rsidRPr="00F51805">
        <w:rPr>
          <w:rFonts w:ascii="Times New Roman" w:hAnsi="Times New Roman" w:cs="Times New Roman"/>
          <w:sz w:val="28"/>
          <w:szCs w:val="28"/>
        </w:rPr>
        <w:t>о</w:t>
      </w:r>
      <w:r w:rsidRPr="00F51805">
        <w:rPr>
          <w:rFonts w:ascii="Times New Roman" w:hAnsi="Times New Roman" w:cs="Times New Roman"/>
          <w:sz w:val="28"/>
          <w:szCs w:val="28"/>
        </w:rPr>
        <w:t>го назначения гражданам для ведения крестьянского (фермерского) хозяйс</w:t>
      </w:r>
      <w:r w:rsidRPr="00F51805">
        <w:rPr>
          <w:rFonts w:ascii="Times New Roman" w:hAnsi="Times New Roman" w:cs="Times New Roman"/>
          <w:sz w:val="28"/>
          <w:szCs w:val="28"/>
        </w:rPr>
        <w:t>т</w:t>
      </w:r>
      <w:r w:rsidRPr="00F51805">
        <w:rPr>
          <w:rFonts w:ascii="Times New Roman" w:hAnsi="Times New Roman" w:cs="Times New Roman"/>
          <w:sz w:val="28"/>
          <w:szCs w:val="28"/>
        </w:rPr>
        <w:t>ва осуществляется в соответствии с Земельным кодексом Российской Фед</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рации, федеральным законом о крестьянском (фермерском) хозяйстве.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Предоставление земельных участков гражданам и их объединениям для ведения садоводства, огородничества и дачного строительства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ляется в соответствии с Земельным кодексом Российской Федерации, фед</w:t>
      </w:r>
      <w:r w:rsidRPr="00F51805">
        <w:rPr>
          <w:rFonts w:ascii="Times New Roman" w:hAnsi="Times New Roman" w:cs="Times New Roman"/>
          <w:sz w:val="28"/>
          <w:szCs w:val="28"/>
        </w:rPr>
        <w:t>е</w:t>
      </w:r>
      <w:r w:rsidRPr="00F51805">
        <w:rPr>
          <w:rFonts w:ascii="Times New Roman" w:hAnsi="Times New Roman" w:cs="Times New Roman"/>
          <w:sz w:val="28"/>
          <w:szCs w:val="28"/>
        </w:rPr>
        <w:t>ральным законом о садоводческих, огороднических и дачных некоммерч</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ских объединениях граждан.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не допускается предоставление гражданам и их объединен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w:t>
      </w:r>
      <w:r w:rsidRPr="00F51805">
        <w:rPr>
          <w:rFonts w:ascii="Times New Roman" w:hAnsi="Times New Roman" w:cs="Times New Roman"/>
          <w:sz w:val="28"/>
          <w:szCs w:val="28"/>
        </w:rPr>
        <w:t>з</w:t>
      </w:r>
      <w:r w:rsidRPr="00F51805">
        <w:rPr>
          <w:rFonts w:ascii="Times New Roman" w:hAnsi="Times New Roman" w:cs="Times New Roman"/>
          <w:sz w:val="28"/>
          <w:szCs w:val="28"/>
        </w:rPr>
        <w:t>можно при соблюдении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w:t>
      </w:r>
      <w:r w:rsidRPr="00F51805">
        <w:rPr>
          <w:rFonts w:ascii="Times New Roman" w:hAnsi="Times New Roman" w:cs="Times New Roman"/>
          <w:sz w:val="28"/>
          <w:szCs w:val="28"/>
        </w:rPr>
        <w:t>о</w:t>
      </w:r>
      <w:r w:rsidRPr="00F51805">
        <w:rPr>
          <w:rFonts w:ascii="Times New Roman" w:hAnsi="Times New Roman" w:cs="Times New Roman"/>
          <w:sz w:val="28"/>
          <w:szCs w:val="28"/>
        </w:rPr>
        <w:t>кументы территориального планирования,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w:t>
      </w:r>
      <w:r w:rsidRPr="00F51805">
        <w:rPr>
          <w:rFonts w:ascii="Times New Roman" w:hAnsi="Times New Roman" w:cs="Times New Roman"/>
          <w:sz w:val="28"/>
          <w:szCs w:val="28"/>
        </w:rPr>
        <w:t>а</w:t>
      </w:r>
      <w:r w:rsidRPr="00F51805">
        <w:rPr>
          <w:rFonts w:ascii="Times New Roman" w:hAnsi="Times New Roman" w:cs="Times New Roman"/>
          <w:sz w:val="28"/>
          <w:szCs w:val="28"/>
        </w:rPr>
        <w:t>сток, внесения соответствующих изменений в указанные документы (при их наличии),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highlight w:val="lightGray"/>
        </w:rPr>
      </w:pPr>
    </w:p>
    <w:p w:rsidR="00DC6974" w:rsidRPr="00FE743D" w:rsidRDefault="00DC6974" w:rsidP="00DC6974">
      <w:pPr>
        <w:keepNext/>
        <w:keepLines/>
        <w:spacing w:before="200" w:after="240" w:line="360" w:lineRule="auto"/>
        <w:ind w:firstLine="709"/>
        <w:jc w:val="both"/>
        <w:outlineLvl w:val="2"/>
        <w:rPr>
          <w:rFonts w:eastAsiaTheme="majorEastAsia" w:cstheme="majorBidi"/>
          <w:b/>
          <w:bCs/>
          <w:sz w:val="28"/>
        </w:rPr>
      </w:pPr>
      <w:bookmarkStart w:id="73" w:name="_Toc469474752"/>
      <w:r>
        <w:rPr>
          <w:rFonts w:eastAsiaTheme="majorEastAsia" w:cstheme="majorBidi"/>
          <w:b/>
          <w:bCs/>
          <w:sz w:val="28"/>
        </w:rPr>
        <w:lastRenderedPageBreak/>
        <w:t>Глава 7</w:t>
      </w:r>
      <w:r w:rsidRPr="00FE743D">
        <w:rPr>
          <w:rFonts w:eastAsiaTheme="majorEastAsia" w:cstheme="majorBidi"/>
          <w:b/>
          <w:bCs/>
          <w:sz w:val="28"/>
        </w:rPr>
        <w:t>. ПОЛОЖЕНИЯ О РЕЗЕРВИРОВАНИИ ЗЕМЕЛЬ, ОБ ИЗЪЯТИИ</w:t>
      </w:r>
      <w:r>
        <w:rPr>
          <w:rFonts w:eastAsiaTheme="majorEastAsia" w:cstheme="majorBidi"/>
          <w:b/>
          <w:bCs/>
          <w:sz w:val="28"/>
        </w:rPr>
        <w:t xml:space="preserve"> </w:t>
      </w:r>
      <w:r w:rsidRPr="00FE743D">
        <w:rPr>
          <w:rFonts w:eastAsiaTheme="majorEastAsia" w:cstheme="majorBidi"/>
          <w:b/>
          <w:bCs/>
          <w:sz w:val="28"/>
        </w:rPr>
        <w:t>ЗЕМЕЛЬНЫХ УЧАСТКОВ ДЛЯ ГОСУДАРСТВЕННЫХ ИЛИ МУНИЦИПАЛЬНЫХ</w:t>
      </w:r>
      <w:r>
        <w:rPr>
          <w:rFonts w:eastAsiaTheme="majorEastAsia" w:cstheme="majorBidi"/>
          <w:b/>
          <w:bCs/>
          <w:sz w:val="28"/>
        </w:rPr>
        <w:t xml:space="preserve"> </w:t>
      </w:r>
      <w:r w:rsidRPr="00FE743D">
        <w:rPr>
          <w:rFonts w:eastAsiaTheme="majorEastAsia" w:cstheme="majorBidi"/>
          <w:b/>
          <w:bCs/>
          <w:sz w:val="28"/>
        </w:rPr>
        <w:t>НУЖД, УСТАНОВЛЕНИИ ПУБЛИЧНЫХ СЕРВИТУТОВ</w:t>
      </w:r>
      <w:bookmarkEnd w:id="73"/>
    </w:p>
    <w:p w:rsidR="00DC6974" w:rsidRPr="00DC6974" w:rsidRDefault="00D7417D" w:rsidP="00DC6974">
      <w:pPr>
        <w:pStyle w:val="af2"/>
        <w:rPr>
          <w:rStyle w:val="af6"/>
          <w:rFonts w:eastAsiaTheme="majorEastAsia"/>
          <w:b/>
          <w:bCs w:val="0"/>
          <w:color w:val="auto"/>
          <w:sz w:val="28"/>
          <w:szCs w:val="28"/>
        </w:rPr>
      </w:pPr>
      <w:bookmarkStart w:id="74" w:name="_Toc362286261"/>
      <w:bookmarkStart w:id="75" w:name="_Toc469474753"/>
      <w:r>
        <w:rPr>
          <w:rStyle w:val="af6"/>
          <w:rFonts w:eastAsiaTheme="majorEastAsia"/>
          <w:b/>
          <w:bCs w:val="0"/>
          <w:color w:val="auto"/>
          <w:sz w:val="28"/>
          <w:szCs w:val="28"/>
        </w:rPr>
        <w:t>Статья 2</w:t>
      </w:r>
      <w:r w:rsidR="00FA58A3">
        <w:rPr>
          <w:rStyle w:val="af6"/>
          <w:rFonts w:eastAsiaTheme="majorEastAsia"/>
          <w:b/>
          <w:bCs w:val="0"/>
          <w:color w:val="auto"/>
          <w:sz w:val="28"/>
          <w:szCs w:val="28"/>
        </w:rPr>
        <w:t>9</w:t>
      </w:r>
      <w:r w:rsidR="00DC6974" w:rsidRPr="00DC6974">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w:t>
      </w:r>
      <w:r w:rsidR="00DC6974" w:rsidRPr="00DC6974">
        <w:rPr>
          <w:rStyle w:val="af6"/>
          <w:rFonts w:eastAsiaTheme="majorEastAsia"/>
          <w:b/>
          <w:bCs w:val="0"/>
          <w:color w:val="auto"/>
          <w:sz w:val="28"/>
          <w:szCs w:val="28"/>
        </w:rPr>
        <w:t>и</w:t>
      </w:r>
      <w:r w:rsidR="00DC6974" w:rsidRPr="00DC6974">
        <w:rPr>
          <w:rStyle w:val="af6"/>
          <w:rFonts w:eastAsiaTheme="majorEastAsia"/>
          <w:b/>
          <w:bCs w:val="0"/>
          <w:color w:val="auto"/>
          <w:sz w:val="28"/>
          <w:szCs w:val="28"/>
        </w:rPr>
        <w:t>зации государственных, муниципальных нужд</w:t>
      </w:r>
      <w:bookmarkEnd w:id="74"/>
      <w:bookmarkEnd w:id="75"/>
    </w:p>
    <w:p w:rsidR="00DC6974" w:rsidRPr="00340AA7" w:rsidRDefault="00DC6974" w:rsidP="00DC6974">
      <w:pPr>
        <w:widowControl w:val="0"/>
        <w:shd w:val="clear" w:color="auto" w:fill="FFFFFF"/>
      </w:pP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w:t>
      </w:r>
      <w:r w:rsidRPr="00DC6974">
        <w:rPr>
          <w:rFonts w:ascii="Times New Roman" w:hAnsi="Times New Roman" w:cs="Times New Roman"/>
          <w:sz w:val="28"/>
          <w:szCs w:val="28"/>
        </w:rPr>
        <w:t>и</w:t>
      </w:r>
      <w:r w:rsidRPr="00DC6974">
        <w:rPr>
          <w:rFonts w:ascii="Times New Roman" w:hAnsi="Times New Roman" w:cs="Times New Roman"/>
          <w:sz w:val="28"/>
          <w:szCs w:val="28"/>
        </w:rPr>
        <w:t>пальных нужд определяется гражданским и земельным законодательством.</w:t>
      </w:r>
    </w:p>
    <w:p w:rsidR="00DC6974" w:rsidRPr="00DC6974" w:rsidRDefault="00DC6974" w:rsidP="00C324FE">
      <w:pPr>
        <w:pStyle w:val="ConsPlusNormal"/>
        <w:widowControl/>
        <w:ind w:firstLine="709"/>
        <w:jc w:val="both"/>
        <w:rPr>
          <w:rFonts w:ascii="Times New Roman" w:hAnsi="Times New Roman" w:cs="Times New Roman"/>
          <w:sz w:val="28"/>
          <w:szCs w:val="28"/>
        </w:rPr>
      </w:pPr>
      <w:proofErr w:type="gramStart"/>
      <w:r w:rsidRPr="00DC6974">
        <w:rPr>
          <w:rFonts w:ascii="Times New Roman" w:hAnsi="Times New Roman" w:cs="Times New Roman"/>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w:t>
      </w:r>
      <w:r w:rsidRPr="00DC6974">
        <w:rPr>
          <w:rFonts w:ascii="Times New Roman" w:hAnsi="Times New Roman" w:cs="Times New Roman"/>
          <w:sz w:val="28"/>
          <w:szCs w:val="28"/>
        </w:rPr>
        <w:t>а</w:t>
      </w:r>
      <w:r w:rsidRPr="00DC6974">
        <w:rPr>
          <w:rFonts w:ascii="Times New Roman" w:hAnsi="Times New Roman" w:cs="Times New Roman"/>
          <w:sz w:val="28"/>
          <w:szCs w:val="28"/>
        </w:rPr>
        <w:t>достроительным кодексом Российской Федерации, законодательством о гр</w:t>
      </w:r>
      <w:r w:rsidRPr="00DC6974">
        <w:rPr>
          <w:rFonts w:ascii="Times New Roman" w:hAnsi="Times New Roman" w:cs="Times New Roman"/>
          <w:sz w:val="28"/>
          <w:szCs w:val="28"/>
        </w:rPr>
        <w:t>а</w:t>
      </w:r>
      <w:r w:rsidRPr="00DC6974">
        <w:rPr>
          <w:rFonts w:ascii="Times New Roman" w:hAnsi="Times New Roman" w:cs="Times New Roman"/>
          <w:sz w:val="28"/>
          <w:szCs w:val="28"/>
        </w:rPr>
        <w:t xml:space="preserve">достроительной деятельности </w:t>
      </w:r>
      <w:r w:rsidR="00DD1502">
        <w:rPr>
          <w:rFonts w:ascii="Times New Roman" w:hAnsi="Times New Roman" w:cs="Times New Roman"/>
          <w:sz w:val="28"/>
          <w:szCs w:val="28"/>
        </w:rPr>
        <w:t>на территории Оренбургской области</w:t>
      </w:r>
      <w:r w:rsidRPr="00DC6974">
        <w:rPr>
          <w:rFonts w:ascii="Times New Roman" w:hAnsi="Times New Roman" w:cs="Times New Roman"/>
          <w:sz w:val="28"/>
          <w:szCs w:val="28"/>
        </w:rPr>
        <w:t>, насто</w:t>
      </w:r>
      <w:r w:rsidRPr="00DC6974">
        <w:rPr>
          <w:rFonts w:ascii="Times New Roman" w:hAnsi="Times New Roman" w:cs="Times New Roman"/>
          <w:sz w:val="28"/>
          <w:szCs w:val="28"/>
        </w:rPr>
        <w:t>я</w:t>
      </w:r>
      <w:r w:rsidRPr="00DC6974">
        <w:rPr>
          <w:rFonts w:ascii="Times New Roman" w:hAnsi="Times New Roman" w:cs="Times New Roman"/>
          <w:sz w:val="28"/>
          <w:szCs w:val="28"/>
        </w:rPr>
        <w:t>щими Правилами и принимаемыми в соответствии с ними иными нормати</w:t>
      </w:r>
      <w:r w:rsidRPr="00DC6974">
        <w:rPr>
          <w:rFonts w:ascii="Times New Roman" w:hAnsi="Times New Roman" w:cs="Times New Roman"/>
          <w:sz w:val="28"/>
          <w:szCs w:val="28"/>
        </w:rPr>
        <w:t>в</w:t>
      </w:r>
      <w:r w:rsidRPr="00DC6974">
        <w:rPr>
          <w:rFonts w:ascii="Times New Roman" w:hAnsi="Times New Roman" w:cs="Times New Roman"/>
          <w:sz w:val="28"/>
          <w:szCs w:val="28"/>
        </w:rPr>
        <w:t xml:space="preserve">ными правовыми актами органов местного самоуправления муниципального образования </w:t>
      </w:r>
      <w:r w:rsidR="009026EF">
        <w:rPr>
          <w:rFonts w:ascii="Times New Roman" w:hAnsi="Times New Roman" w:cs="Times New Roman"/>
          <w:sz w:val="28"/>
          <w:szCs w:val="28"/>
        </w:rPr>
        <w:t>Пылаевский</w:t>
      </w:r>
      <w:r w:rsidR="00C324FE">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C324FE">
        <w:rPr>
          <w:rFonts w:ascii="Times New Roman" w:hAnsi="Times New Roman" w:cs="Times New Roman"/>
          <w:sz w:val="28"/>
          <w:szCs w:val="28"/>
        </w:rPr>
        <w:t xml:space="preserve"> района Оренбургской о</w:t>
      </w:r>
      <w:r w:rsidR="00C324FE">
        <w:rPr>
          <w:rFonts w:ascii="Times New Roman" w:hAnsi="Times New Roman" w:cs="Times New Roman"/>
          <w:sz w:val="28"/>
          <w:szCs w:val="28"/>
        </w:rPr>
        <w:t>б</w:t>
      </w:r>
      <w:r w:rsidR="00C324FE">
        <w:rPr>
          <w:rFonts w:ascii="Times New Roman" w:hAnsi="Times New Roman" w:cs="Times New Roman"/>
          <w:sz w:val="28"/>
          <w:szCs w:val="28"/>
        </w:rPr>
        <w:t>ласти</w:t>
      </w:r>
      <w:r w:rsidRPr="00DC6974">
        <w:rPr>
          <w:rFonts w:ascii="Times New Roman" w:hAnsi="Times New Roman" w:cs="Times New Roman"/>
          <w:sz w:val="28"/>
          <w:szCs w:val="28"/>
        </w:rPr>
        <w:t>.</w:t>
      </w:r>
      <w:proofErr w:type="gramEnd"/>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w:t>
      </w:r>
      <w:r w:rsidRPr="00DC6974">
        <w:rPr>
          <w:rFonts w:ascii="Times New Roman" w:hAnsi="Times New Roman" w:cs="Times New Roman"/>
          <w:sz w:val="28"/>
          <w:szCs w:val="28"/>
        </w:rPr>
        <w:t>и</w:t>
      </w:r>
      <w:r w:rsidRPr="00DC6974">
        <w:rPr>
          <w:rFonts w:ascii="Times New Roman" w:hAnsi="Times New Roman" w:cs="Times New Roman"/>
          <w:sz w:val="28"/>
          <w:szCs w:val="28"/>
        </w:rPr>
        <w:t>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w:t>
      </w:r>
      <w:r w:rsidRPr="00DC6974">
        <w:rPr>
          <w:rFonts w:ascii="Times New Roman" w:hAnsi="Times New Roman" w:cs="Times New Roman"/>
          <w:sz w:val="28"/>
          <w:szCs w:val="28"/>
        </w:rPr>
        <w:t>и</w:t>
      </w:r>
      <w:r w:rsidRPr="00DC6974">
        <w:rPr>
          <w:rFonts w:ascii="Times New Roman" w:hAnsi="Times New Roman" w:cs="Times New Roman"/>
          <w:sz w:val="28"/>
          <w:szCs w:val="28"/>
        </w:rPr>
        <w:t>ровке территории – проекты планировки  с проектами межевания в их сост</w:t>
      </w:r>
      <w:r w:rsidRPr="00DC6974">
        <w:rPr>
          <w:rFonts w:ascii="Times New Roman" w:hAnsi="Times New Roman" w:cs="Times New Roman"/>
          <w:sz w:val="28"/>
          <w:szCs w:val="28"/>
        </w:rPr>
        <w:t>а</w:t>
      </w:r>
      <w:r w:rsidRPr="00DC6974">
        <w:rPr>
          <w:rFonts w:ascii="Times New Roman" w:hAnsi="Times New Roman" w:cs="Times New Roman"/>
          <w:sz w:val="28"/>
          <w:szCs w:val="28"/>
        </w:rPr>
        <w:t>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w:t>
      </w:r>
      <w:r w:rsidRPr="00DC6974">
        <w:rPr>
          <w:rFonts w:ascii="Times New Roman" w:hAnsi="Times New Roman" w:cs="Times New Roman"/>
          <w:sz w:val="28"/>
          <w:szCs w:val="28"/>
        </w:rPr>
        <w:t>а</w:t>
      </w:r>
      <w:r w:rsidRPr="00DC6974">
        <w:rPr>
          <w:rFonts w:ascii="Times New Roman" w:hAnsi="Times New Roman" w:cs="Times New Roman"/>
          <w:sz w:val="28"/>
          <w:szCs w:val="28"/>
        </w:rPr>
        <w:t>нии следующих условий: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w:t>
      </w:r>
      <w:r w:rsidRPr="00DC6974">
        <w:rPr>
          <w:rFonts w:ascii="Times New Roman" w:hAnsi="Times New Roman" w:cs="Times New Roman"/>
          <w:sz w:val="28"/>
          <w:szCs w:val="28"/>
        </w:rPr>
        <w:t>и</w:t>
      </w:r>
      <w:r w:rsidRPr="00DC6974">
        <w:rPr>
          <w:rFonts w:ascii="Times New Roman" w:hAnsi="Times New Roman" w:cs="Times New Roman"/>
          <w:sz w:val="28"/>
          <w:szCs w:val="28"/>
        </w:rPr>
        <w:t>ципальных нужд путем отображения соответствующих решений в утве</w:t>
      </w:r>
      <w:r w:rsidRPr="00DC6974">
        <w:rPr>
          <w:rFonts w:ascii="Times New Roman" w:hAnsi="Times New Roman" w:cs="Times New Roman"/>
          <w:sz w:val="28"/>
          <w:szCs w:val="28"/>
        </w:rPr>
        <w:t>р</w:t>
      </w:r>
      <w:r w:rsidRPr="00DC6974">
        <w:rPr>
          <w:rFonts w:ascii="Times New Roman" w:hAnsi="Times New Roman" w:cs="Times New Roman"/>
          <w:sz w:val="28"/>
          <w:szCs w:val="28"/>
        </w:rPr>
        <w:t>жденных в установленном порядке документах территориального планир</w:t>
      </w:r>
      <w:r w:rsidRPr="00DC6974">
        <w:rPr>
          <w:rFonts w:ascii="Times New Roman" w:hAnsi="Times New Roman" w:cs="Times New Roman"/>
          <w:sz w:val="28"/>
          <w:szCs w:val="28"/>
        </w:rPr>
        <w:t>о</w:t>
      </w:r>
      <w:r w:rsidRPr="00DC6974">
        <w:rPr>
          <w:rFonts w:ascii="Times New Roman" w:hAnsi="Times New Roman" w:cs="Times New Roman"/>
          <w:sz w:val="28"/>
          <w:szCs w:val="28"/>
        </w:rPr>
        <w:t>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w:t>
      </w:r>
      <w:r w:rsidRPr="00DC6974">
        <w:rPr>
          <w:rFonts w:ascii="Times New Roman" w:hAnsi="Times New Roman" w:cs="Times New Roman"/>
          <w:sz w:val="28"/>
          <w:szCs w:val="28"/>
        </w:rPr>
        <w:t>и</w:t>
      </w:r>
      <w:r w:rsidRPr="00DC6974">
        <w:rPr>
          <w:rFonts w:ascii="Times New Roman" w:hAnsi="Times New Roman" w:cs="Times New Roman"/>
          <w:sz w:val="28"/>
          <w:szCs w:val="28"/>
        </w:rPr>
        <w:t xml:space="preserve">ципальных нужд </w:t>
      </w:r>
      <w:proofErr w:type="gramStart"/>
      <w:r w:rsidRPr="00DC6974">
        <w:rPr>
          <w:rFonts w:ascii="Times New Roman" w:hAnsi="Times New Roman" w:cs="Times New Roman"/>
          <w:sz w:val="28"/>
          <w:szCs w:val="28"/>
        </w:rPr>
        <w:t>иначе</w:t>
      </w:r>
      <w:proofErr w:type="gramEnd"/>
      <w:r w:rsidRPr="00DC6974">
        <w:rPr>
          <w:rFonts w:ascii="Times New Roman" w:hAnsi="Times New Roman" w:cs="Times New Roman"/>
          <w:sz w:val="28"/>
          <w:szCs w:val="28"/>
        </w:rPr>
        <w:t xml:space="preserve"> как только посредством изъятия соответствующих земельных участков или их частей.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sidR="00A90BED">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w:t>
      </w:r>
      <w:r w:rsidRPr="00DC6974">
        <w:rPr>
          <w:rFonts w:ascii="Times New Roman" w:hAnsi="Times New Roman" w:cs="Times New Roman"/>
          <w:sz w:val="28"/>
          <w:szCs w:val="28"/>
        </w:rPr>
        <w:t>а</w:t>
      </w:r>
      <w:r w:rsidRPr="00DC6974">
        <w:rPr>
          <w:rFonts w:ascii="Times New Roman" w:hAnsi="Times New Roman" w:cs="Times New Roman"/>
          <w:sz w:val="28"/>
          <w:szCs w:val="28"/>
        </w:rPr>
        <w:t>ниями для изъятия, резервирования земельных участков, иных объектов н</w:t>
      </w:r>
      <w:r w:rsidRPr="00DC6974">
        <w:rPr>
          <w:rFonts w:ascii="Times New Roman" w:hAnsi="Times New Roman" w:cs="Times New Roman"/>
          <w:sz w:val="28"/>
          <w:szCs w:val="28"/>
        </w:rPr>
        <w:t>е</w:t>
      </w:r>
      <w:r w:rsidRPr="00DC6974">
        <w:rPr>
          <w:rFonts w:ascii="Times New Roman" w:hAnsi="Times New Roman" w:cs="Times New Roman"/>
          <w:sz w:val="28"/>
          <w:szCs w:val="28"/>
        </w:rPr>
        <w:t>движимости, являются: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1)</w:t>
      </w:r>
      <w:r w:rsidR="00A90BED">
        <w:rPr>
          <w:rFonts w:ascii="Times New Roman" w:hAnsi="Times New Roman" w:cs="Times New Roman"/>
          <w:sz w:val="28"/>
          <w:szCs w:val="28"/>
        </w:rPr>
        <w:t xml:space="preserve"> </w:t>
      </w:r>
      <w:r w:rsidRPr="00DC6974">
        <w:rPr>
          <w:rFonts w:ascii="Times New Roman" w:hAnsi="Times New Roman" w:cs="Times New Roman"/>
          <w:sz w:val="28"/>
          <w:szCs w:val="28"/>
        </w:rPr>
        <w:t>необходимость строительства в соответствии с утвержденной док</w:t>
      </w:r>
      <w:r w:rsidRPr="00DC6974">
        <w:rPr>
          <w:rFonts w:ascii="Times New Roman" w:hAnsi="Times New Roman" w:cs="Times New Roman"/>
          <w:sz w:val="28"/>
          <w:szCs w:val="28"/>
        </w:rPr>
        <w:t>у</w:t>
      </w:r>
      <w:r w:rsidRPr="00DC6974">
        <w:rPr>
          <w:rFonts w:ascii="Times New Roman" w:hAnsi="Times New Roman" w:cs="Times New Roman"/>
          <w:sz w:val="28"/>
          <w:szCs w:val="28"/>
        </w:rPr>
        <w:t>ментацией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а) объектов </w:t>
      </w:r>
      <w:proofErr w:type="spellStart"/>
      <w:r w:rsidRPr="00DC6974">
        <w:rPr>
          <w:rFonts w:ascii="Times New Roman" w:hAnsi="Times New Roman" w:cs="Times New Roman"/>
          <w:sz w:val="28"/>
          <w:szCs w:val="28"/>
        </w:rPr>
        <w:t>электр</w:t>
      </w:r>
      <w:proofErr w:type="gramStart"/>
      <w:r w:rsidRPr="00DC6974">
        <w:rPr>
          <w:rFonts w:ascii="Times New Roman" w:hAnsi="Times New Roman" w:cs="Times New Roman"/>
          <w:sz w:val="28"/>
          <w:szCs w:val="28"/>
        </w:rPr>
        <w:t>о</w:t>
      </w:r>
      <w:proofErr w:type="spellEnd"/>
      <w:r w:rsidRPr="00DC6974">
        <w:rPr>
          <w:rFonts w:ascii="Times New Roman" w:hAnsi="Times New Roman" w:cs="Times New Roman"/>
          <w:sz w:val="28"/>
          <w:szCs w:val="28"/>
        </w:rPr>
        <w:t>-</w:t>
      </w:r>
      <w:proofErr w:type="gramEnd"/>
      <w:r w:rsidRPr="00DC6974">
        <w:rPr>
          <w:rFonts w:ascii="Times New Roman" w:hAnsi="Times New Roman" w:cs="Times New Roman"/>
          <w:sz w:val="28"/>
          <w:szCs w:val="28"/>
        </w:rPr>
        <w:t xml:space="preserve">, </w:t>
      </w:r>
      <w:proofErr w:type="spellStart"/>
      <w:r w:rsidRPr="00DC6974">
        <w:rPr>
          <w:rFonts w:ascii="Times New Roman" w:hAnsi="Times New Roman" w:cs="Times New Roman"/>
          <w:sz w:val="28"/>
          <w:szCs w:val="28"/>
        </w:rPr>
        <w:t>газо</w:t>
      </w:r>
      <w:proofErr w:type="spellEnd"/>
      <w:r w:rsidRPr="00DC6974">
        <w:rPr>
          <w:rFonts w:ascii="Times New Roman" w:hAnsi="Times New Roman" w:cs="Times New Roman"/>
          <w:sz w:val="28"/>
          <w:szCs w:val="28"/>
        </w:rPr>
        <w:t>-, тепло- и водоснабжения муниципального значения;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автомобильных дорог общего пользования в границах муниципал</w:t>
      </w:r>
      <w:r w:rsidRPr="00DC6974">
        <w:rPr>
          <w:rFonts w:ascii="Times New Roman" w:hAnsi="Times New Roman" w:cs="Times New Roman"/>
          <w:sz w:val="28"/>
          <w:szCs w:val="28"/>
        </w:rPr>
        <w:t>ь</w:t>
      </w:r>
      <w:r w:rsidRPr="00DC6974">
        <w:rPr>
          <w:rFonts w:ascii="Times New Roman" w:hAnsi="Times New Roman" w:cs="Times New Roman"/>
          <w:sz w:val="28"/>
          <w:szCs w:val="28"/>
        </w:rPr>
        <w:t xml:space="preserve">ного образования </w:t>
      </w:r>
      <w:r w:rsidR="009026EF">
        <w:rPr>
          <w:rFonts w:ascii="Times New Roman" w:hAnsi="Times New Roman" w:cs="Times New Roman"/>
          <w:sz w:val="28"/>
          <w:szCs w:val="28"/>
        </w:rPr>
        <w:t>Пылаевский</w:t>
      </w:r>
      <w:r w:rsidR="00A90BED">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A90BED">
        <w:rPr>
          <w:rFonts w:ascii="Times New Roman" w:hAnsi="Times New Roman" w:cs="Times New Roman"/>
          <w:sz w:val="28"/>
          <w:szCs w:val="28"/>
        </w:rPr>
        <w:t xml:space="preserve"> района Оренбур</w:t>
      </w:r>
      <w:r w:rsidR="00A90BED">
        <w:rPr>
          <w:rFonts w:ascii="Times New Roman" w:hAnsi="Times New Roman" w:cs="Times New Roman"/>
          <w:sz w:val="28"/>
          <w:szCs w:val="28"/>
        </w:rPr>
        <w:t>г</w:t>
      </w:r>
      <w:r w:rsidR="00A90BED">
        <w:rPr>
          <w:rFonts w:ascii="Times New Roman" w:hAnsi="Times New Roman" w:cs="Times New Roman"/>
          <w:sz w:val="28"/>
          <w:szCs w:val="28"/>
        </w:rPr>
        <w:t>ской области</w:t>
      </w:r>
      <w:r w:rsidRPr="00DC6974">
        <w:rPr>
          <w:rFonts w:ascii="Times New Roman" w:hAnsi="Times New Roman" w:cs="Times New Roman"/>
          <w:sz w:val="28"/>
          <w:szCs w:val="28"/>
        </w:rPr>
        <w:t>, мостов и иных транспортных инженерных сооружений местн</w:t>
      </w:r>
      <w:r w:rsidRPr="00DC6974">
        <w:rPr>
          <w:rFonts w:ascii="Times New Roman" w:hAnsi="Times New Roman" w:cs="Times New Roman"/>
          <w:sz w:val="28"/>
          <w:szCs w:val="28"/>
        </w:rPr>
        <w:t>о</w:t>
      </w:r>
      <w:r w:rsidRPr="00DC6974">
        <w:rPr>
          <w:rFonts w:ascii="Times New Roman" w:hAnsi="Times New Roman" w:cs="Times New Roman"/>
          <w:sz w:val="28"/>
          <w:szCs w:val="28"/>
        </w:rPr>
        <w:t xml:space="preserve">го значения в границах </w:t>
      </w:r>
      <w:r w:rsidR="00C36FE7">
        <w:rPr>
          <w:rFonts w:ascii="Times New Roman" w:hAnsi="Times New Roman" w:cs="Times New Roman"/>
          <w:sz w:val="28"/>
          <w:szCs w:val="28"/>
        </w:rPr>
        <w:t>поселения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необходимость реализации иных муниципальных нужд, определе</w:t>
      </w:r>
      <w:r w:rsidRPr="00DC6974">
        <w:rPr>
          <w:rFonts w:ascii="Times New Roman" w:hAnsi="Times New Roman" w:cs="Times New Roman"/>
          <w:sz w:val="28"/>
          <w:szCs w:val="28"/>
        </w:rPr>
        <w:t>н</w:t>
      </w:r>
      <w:r w:rsidRPr="00DC6974">
        <w:rPr>
          <w:rFonts w:ascii="Times New Roman" w:hAnsi="Times New Roman" w:cs="Times New Roman"/>
          <w:sz w:val="28"/>
          <w:szCs w:val="28"/>
        </w:rPr>
        <w:t xml:space="preserve">ных в соответствии с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w:t>
      </w:r>
      <w:proofErr w:type="gramStart"/>
      <w:r w:rsidRPr="00DC6974">
        <w:rPr>
          <w:rFonts w:ascii="Times New Roman" w:hAnsi="Times New Roman" w:cs="Times New Roman"/>
          <w:sz w:val="28"/>
          <w:szCs w:val="28"/>
        </w:rPr>
        <w:t>Решение об изъятии, резервировании земельных участков, иных об</w:t>
      </w:r>
      <w:r w:rsidRPr="00DC6974">
        <w:rPr>
          <w:rFonts w:ascii="Times New Roman" w:hAnsi="Times New Roman" w:cs="Times New Roman"/>
          <w:sz w:val="28"/>
          <w:szCs w:val="28"/>
        </w:rPr>
        <w:t>ъ</w:t>
      </w:r>
      <w:r w:rsidRPr="00DC6974">
        <w:rPr>
          <w:rFonts w:ascii="Times New Roman" w:hAnsi="Times New Roman" w:cs="Times New Roman"/>
          <w:sz w:val="28"/>
          <w:szCs w:val="28"/>
        </w:rPr>
        <w:t>ектов недвижимости может быть принято только после утверждения в уст</w:t>
      </w:r>
      <w:r w:rsidRPr="00DC6974">
        <w:rPr>
          <w:rFonts w:ascii="Times New Roman" w:hAnsi="Times New Roman" w:cs="Times New Roman"/>
          <w:sz w:val="28"/>
          <w:szCs w:val="28"/>
        </w:rPr>
        <w:t>а</w:t>
      </w:r>
      <w:r w:rsidRPr="00DC6974">
        <w:rPr>
          <w:rFonts w:ascii="Times New Roman" w:hAnsi="Times New Roman" w:cs="Times New Roman"/>
          <w:sz w:val="28"/>
          <w:szCs w:val="28"/>
        </w:rPr>
        <w:t>новленном порядке проектов планировки и проектов межевания в их составе, определяющих границы земельных участков, строительство на которых м</w:t>
      </w:r>
      <w:r w:rsidRPr="00DC6974">
        <w:rPr>
          <w:rFonts w:ascii="Times New Roman" w:hAnsi="Times New Roman" w:cs="Times New Roman"/>
          <w:sz w:val="28"/>
          <w:szCs w:val="28"/>
        </w:rPr>
        <w:t>о</w:t>
      </w:r>
      <w:r w:rsidRPr="00DC6974">
        <w:rPr>
          <w:rFonts w:ascii="Times New Roman" w:hAnsi="Times New Roman" w:cs="Times New Roman"/>
          <w:sz w:val="28"/>
          <w:szCs w:val="28"/>
        </w:rPr>
        <w:t>жет быть осуществлено только после изъятия этих участков и/или объектов недвижимости на них расположенных в порядке, установленном законод</w:t>
      </w:r>
      <w:r w:rsidRPr="00DC6974">
        <w:rPr>
          <w:rFonts w:ascii="Times New Roman" w:hAnsi="Times New Roman" w:cs="Times New Roman"/>
          <w:sz w:val="28"/>
          <w:szCs w:val="28"/>
        </w:rPr>
        <w:t>а</w:t>
      </w:r>
      <w:r w:rsidRPr="00DC6974">
        <w:rPr>
          <w:rFonts w:ascii="Times New Roman" w:hAnsi="Times New Roman" w:cs="Times New Roman"/>
          <w:sz w:val="28"/>
          <w:szCs w:val="28"/>
        </w:rPr>
        <w:t xml:space="preserve">тельством. </w:t>
      </w:r>
      <w:proofErr w:type="gramEnd"/>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w:t>
      </w:r>
      <w:r w:rsidRPr="00DC6974">
        <w:rPr>
          <w:rFonts w:ascii="Times New Roman" w:hAnsi="Times New Roman" w:cs="Times New Roman"/>
          <w:sz w:val="28"/>
          <w:szCs w:val="28"/>
        </w:rPr>
        <w:t>и</w:t>
      </w:r>
      <w:r w:rsidRPr="00DC6974">
        <w:rPr>
          <w:rFonts w:ascii="Times New Roman" w:hAnsi="Times New Roman" w:cs="Times New Roman"/>
          <w:sz w:val="28"/>
          <w:szCs w:val="28"/>
        </w:rPr>
        <w:t>нявшим решение об изъятии.</w:t>
      </w:r>
    </w:p>
    <w:p w:rsidR="00DC6974" w:rsidRPr="00340AA7" w:rsidRDefault="00DC6974" w:rsidP="00DC6974">
      <w:pPr>
        <w:widowControl w:val="0"/>
        <w:ind w:firstLine="567"/>
      </w:pPr>
    </w:p>
    <w:p w:rsidR="00DC6974" w:rsidRPr="00DC6974" w:rsidRDefault="00DC6974" w:rsidP="00DC6974">
      <w:pPr>
        <w:pStyle w:val="af2"/>
        <w:rPr>
          <w:rStyle w:val="af6"/>
          <w:rFonts w:eastAsiaTheme="majorEastAsia"/>
          <w:b/>
          <w:bCs w:val="0"/>
          <w:color w:val="auto"/>
          <w:sz w:val="28"/>
          <w:szCs w:val="28"/>
        </w:rPr>
      </w:pPr>
      <w:bookmarkStart w:id="76" w:name="_Toc362286262"/>
      <w:bookmarkStart w:id="77" w:name="_Toc469474754"/>
      <w:r w:rsidRPr="00DC6974">
        <w:rPr>
          <w:rStyle w:val="af6"/>
          <w:rFonts w:eastAsiaTheme="majorEastAsia"/>
          <w:b/>
          <w:bCs w:val="0"/>
          <w:color w:val="auto"/>
          <w:sz w:val="28"/>
          <w:szCs w:val="28"/>
        </w:rPr>
        <w:t xml:space="preserve">Статья </w:t>
      </w:r>
      <w:r w:rsidR="00FA58A3">
        <w:rPr>
          <w:rStyle w:val="af6"/>
          <w:rFonts w:eastAsiaTheme="majorEastAsia"/>
          <w:b/>
          <w:bCs w:val="0"/>
          <w:color w:val="auto"/>
          <w:sz w:val="28"/>
          <w:szCs w:val="28"/>
        </w:rPr>
        <w:t>30</w:t>
      </w:r>
      <w:r w:rsidRPr="00DC6974">
        <w:rPr>
          <w:rStyle w:val="af6"/>
          <w:rFonts w:eastAsiaTheme="majorEastAsia"/>
          <w:b/>
          <w:bCs w:val="0"/>
          <w:color w:val="auto"/>
          <w:sz w:val="28"/>
          <w:szCs w:val="28"/>
        </w:rPr>
        <w:t>. Условия принятия решений о резервировании земел</w:t>
      </w:r>
      <w:r w:rsidRPr="00DC6974">
        <w:rPr>
          <w:rStyle w:val="af6"/>
          <w:rFonts w:eastAsiaTheme="majorEastAsia"/>
          <w:b/>
          <w:bCs w:val="0"/>
          <w:color w:val="auto"/>
          <w:sz w:val="28"/>
          <w:szCs w:val="28"/>
        </w:rPr>
        <w:t>ь</w:t>
      </w:r>
      <w:r w:rsidRPr="00DC6974">
        <w:rPr>
          <w:rStyle w:val="af6"/>
          <w:rFonts w:eastAsiaTheme="majorEastAsia"/>
          <w:b/>
          <w:bCs w:val="0"/>
          <w:color w:val="auto"/>
          <w:sz w:val="28"/>
          <w:szCs w:val="28"/>
        </w:rPr>
        <w:t>ных участков для реализации государственных или муниципальных нужд</w:t>
      </w:r>
      <w:bookmarkEnd w:id="76"/>
      <w:bookmarkEnd w:id="77"/>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w:t>
      </w:r>
      <w:r w:rsidRPr="00DC6974">
        <w:rPr>
          <w:rFonts w:ascii="Times New Roman" w:hAnsi="Times New Roman" w:cs="Times New Roman"/>
          <w:sz w:val="28"/>
          <w:szCs w:val="28"/>
        </w:rPr>
        <w:t>ь</w:t>
      </w:r>
      <w:r w:rsidRPr="00DC6974">
        <w:rPr>
          <w:rFonts w:ascii="Times New Roman" w:hAnsi="Times New Roman" w:cs="Times New Roman"/>
          <w:sz w:val="28"/>
          <w:szCs w:val="28"/>
        </w:rPr>
        <w:t>ных нужд, определяется гражданским и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DC6974">
        <w:rPr>
          <w:rFonts w:ascii="Times New Roman" w:hAnsi="Times New Roman" w:cs="Times New Roman"/>
          <w:sz w:val="28"/>
          <w:szCs w:val="28"/>
        </w:rPr>
        <w:t>ь</w:t>
      </w:r>
      <w:r w:rsidRPr="00DC6974">
        <w:rPr>
          <w:rFonts w:ascii="Times New Roman" w:hAnsi="Times New Roman" w:cs="Times New Roman"/>
          <w:sz w:val="28"/>
          <w:szCs w:val="28"/>
        </w:rPr>
        <w:t>ства для государственных или муниципальных нужд, устанавливаются Гр</w:t>
      </w:r>
      <w:r w:rsidRPr="00DC6974">
        <w:rPr>
          <w:rFonts w:ascii="Times New Roman" w:hAnsi="Times New Roman" w:cs="Times New Roman"/>
          <w:sz w:val="28"/>
          <w:szCs w:val="28"/>
        </w:rPr>
        <w:t>а</w:t>
      </w:r>
      <w:r w:rsidRPr="00DC6974">
        <w:rPr>
          <w:rFonts w:ascii="Times New Roman" w:hAnsi="Times New Roman" w:cs="Times New Roman"/>
          <w:sz w:val="28"/>
          <w:szCs w:val="28"/>
        </w:rPr>
        <w:t>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w:t>
      </w:r>
      <w:r w:rsidRPr="00DC6974">
        <w:rPr>
          <w:rFonts w:ascii="Times New Roman" w:hAnsi="Times New Roman" w:cs="Times New Roman"/>
          <w:sz w:val="28"/>
          <w:szCs w:val="28"/>
        </w:rPr>
        <w:t>я</w:t>
      </w:r>
      <w:r w:rsidRPr="00DC6974">
        <w:rPr>
          <w:rFonts w:ascii="Times New Roman" w:hAnsi="Times New Roman" w:cs="Times New Roman"/>
          <w:sz w:val="28"/>
          <w:szCs w:val="28"/>
        </w:rPr>
        <w:t>тии, в том числе путем выкупа земельных участков и объектов капитального строительства для государственных или муниципальных нужд, являются у</w:t>
      </w:r>
      <w:r w:rsidRPr="00DC6974">
        <w:rPr>
          <w:rFonts w:ascii="Times New Roman" w:hAnsi="Times New Roman" w:cs="Times New Roman"/>
          <w:sz w:val="28"/>
          <w:szCs w:val="28"/>
        </w:rPr>
        <w:t>т</w:t>
      </w:r>
      <w:r w:rsidRPr="00DC6974">
        <w:rPr>
          <w:rFonts w:ascii="Times New Roman" w:hAnsi="Times New Roman" w:cs="Times New Roman"/>
          <w:sz w:val="28"/>
          <w:szCs w:val="28"/>
        </w:rPr>
        <w:t>вержденные в установленном порядке документы территориального план</w:t>
      </w:r>
      <w:r w:rsidRPr="00DC6974">
        <w:rPr>
          <w:rFonts w:ascii="Times New Roman" w:hAnsi="Times New Roman" w:cs="Times New Roman"/>
          <w:sz w:val="28"/>
          <w:szCs w:val="28"/>
        </w:rPr>
        <w:t>и</w:t>
      </w:r>
      <w:r w:rsidRPr="00DC6974">
        <w:rPr>
          <w:rFonts w:ascii="Times New Roman" w:hAnsi="Times New Roman" w:cs="Times New Roman"/>
          <w:sz w:val="28"/>
          <w:szCs w:val="28"/>
        </w:rPr>
        <w:t>рования и документация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w:t>
      </w:r>
      <w:r w:rsidRPr="00DC6974">
        <w:rPr>
          <w:rFonts w:ascii="Times New Roman" w:hAnsi="Times New Roman" w:cs="Times New Roman"/>
          <w:sz w:val="28"/>
          <w:szCs w:val="28"/>
        </w:rPr>
        <w:t>и</w:t>
      </w:r>
      <w:r w:rsidRPr="00DC6974">
        <w:rPr>
          <w:rFonts w:ascii="Times New Roman" w:hAnsi="Times New Roman" w:cs="Times New Roman"/>
          <w:sz w:val="28"/>
          <w:szCs w:val="28"/>
        </w:rPr>
        <w:t>пальных нужд определяется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w:t>
      </w:r>
      <w:r w:rsidRPr="00DC6974">
        <w:rPr>
          <w:rFonts w:ascii="Times New Roman" w:hAnsi="Times New Roman" w:cs="Times New Roman"/>
          <w:sz w:val="28"/>
          <w:szCs w:val="28"/>
        </w:rPr>
        <w:t>а</w:t>
      </w:r>
      <w:r w:rsidRPr="00DC6974">
        <w:rPr>
          <w:rFonts w:ascii="Times New Roman" w:hAnsi="Times New Roman" w:cs="Times New Roman"/>
          <w:sz w:val="28"/>
          <w:szCs w:val="28"/>
        </w:rPr>
        <w:t>нии земель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w:t>
      </w:r>
      <w:proofErr w:type="gramStart"/>
      <w:r w:rsidRPr="00DC6974">
        <w:rPr>
          <w:rFonts w:ascii="Times New Roman" w:hAnsi="Times New Roman" w:cs="Times New Roman"/>
          <w:sz w:val="28"/>
          <w:szCs w:val="28"/>
        </w:rPr>
        <w:t>Градостроительными основаниями для принятия решений о резерв</w:t>
      </w:r>
      <w:r w:rsidRPr="00DC6974">
        <w:rPr>
          <w:rFonts w:ascii="Times New Roman" w:hAnsi="Times New Roman" w:cs="Times New Roman"/>
          <w:sz w:val="28"/>
          <w:szCs w:val="28"/>
        </w:rPr>
        <w:t>и</w:t>
      </w:r>
      <w:r w:rsidRPr="00DC6974">
        <w:rPr>
          <w:rFonts w:ascii="Times New Roman" w:hAnsi="Times New Roman" w:cs="Times New Roman"/>
          <w:sz w:val="28"/>
          <w:szCs w:val="28"/>
        </w:rPr>
        <w:t>ровании земель для государственных или муниципальных нужд являются у</w:t>
      </w:r>
      <w:r w:rsidRPr="00DC6974">
        <w:rPr>
          <w:rFonts w:ascii="Times New Roman" w:hAnsi="Times New Roman" w:cs="Times New Roman"/>
          <w:sz w:val="28"/>
          <w:szCs w:val="28"/>
        </w:rPr>
        <w:t>т</w:t>
      </w:r>
      <w:r w:rsidRPr="00DC6974">
        <w:rPr>
          <w:rFonts w:ascii="Times New Roman" w:hAnsi="Times New Roman" w:cs="Times New Roman"/>
          <w:sz w:val="28"/>
          <w:szCs w:val="28"/>
        </w:rPr>
        <w:lastRenderedPageBreak/>
        <w:t>вержденные в установленном порядке документы территориального план</w:t>
      </w:r>
      <w:r w:rsidRPr="00DC6974">
        <w:rPr>
          <w:rFonts w:ascii="Times New Roman" w:hAnsi="Times New Roman" w:cs="Times New Roman"/>
          <w:sz w:val="28"/>
          <w:szCs w:val="28"/>
        </w:rPr>
        <w:t>и</w:t>
      </w:r>
      <w:r w:rsidRPr="00DC6974">
        <w:rPr>
          <w:rFonts w:ascii="Times New Roman" w:hAnsi="Times New Roman" w:cs="Times New Roman"/>
          <w:sz w:val="28"/>
          <w:szCs w:val="28"/>
        </w:rPr>
        <w:t>рования, отображающие зоны резервирования (зоны планируемого размещ</w:t>
      </w:r>
      <w:r w:rsidRPr="00DC6974">
        <w:rPr>
          <w:rFonts w:ascii="Times New Roman" w:hAnsi="Times New Roman" w:cs="Times New Roman"/>
          <w:sz w:val="28"/>
          <w:szCs w:val="28"/>
        </w:rPr>
        <w:t>е</w:t>
      </w:r>
      <w:r w:rsidRPr="00DC6974">
        <w:rPr>
          <w:rFonts w:ascii="Times New Roman" w:hAnsi="Times New Roman" w:cs="Times New Roman"/>
          <w:sz w:val="28"/>
          <w:szCs w:val="28"/>
        </w:rPr>
        <w:t>ния объектов для государственных и муниципальных нужд, связанных с ра</w:t>
      </w:r>
      <w:r w:rsidRPr="00DC6974">
        <w:rPr>
          <w:rFonts w:ascii="Times New Roman" w:hAnsi="Times New Roman" w:cs="Times New Roman"/>
          <w:sz w:val="28"/>
          <w:szCs w:val="28"/>
        </w:rPr>
        <w:t>з</w:t>
      </w:r>
      <w:r w:rsidRPr="00DC6974">
        <w:rPr>
          <w:rFonts w:ascii="Times New Roman" w:hAnsi="Times New Roman" w:cs="Times New Roman"/>
          <w:sz w:val="28"/>
          <w:szCs w:val="28"/>
        </w:rPr>
        <w:t>мещением объектов инженерной, транспортной и социальной инфрастру</w:t>
      </w:r>
      <w:r w:rsidRPr="00DC6974">
        <w:rPr>
          <w:rFonts w:ascii="Times New Roman" w:hAnsi="Times New Roman" w:cs="Times New Roman"/>
          <w:sz w:val="28"/>
          <w:szCs w:val="28"/>
        </w:rPr>
        <w:t>к</w:t>
      </w:r>
      <w:r w:rsidRPr="00DC6974">
        <w:rPr>
          <w:rFonts w:ascii="Times New Roman" w:hAnsi="Times New Roman" w:cs="Times New Roman"/>
          <w:sz w:val="28"/>
          <w:szCs w:val="28"/>
        </w:rPr>
        <w:t>тур, объектов обороны и безопасности, созданием особо охраняемых пр</w:t>
      </w:r>
      <w:r w:rsidRPr="00DC6974">
        <w:rPr>
          <w:rFonts w:ascii="Times New Roman" w:hAnsi="Times New Roman" w:cs="Times New Roman"/>
          <w:sz w:val="28"/>
          <w:szCs w:val="28"/>
        </w:rPr>
        <w:t>и</w:t>
      </w:r>
      <w:r w:rsidRPr="00DC6974">
        <w:rPr>
          <w:rFonts w:ascii="Times New Roman" w:hAnsi="Times New Roman" w:cs="Times New Roman"/>
          <w:sz w:val="28"/>
          <w:szCs w:val="28"/>
        </w:rPr>
        <w:t>родных территорий, строительством водохранилищ и иных искусственных водных объектов), либо схемы</w:t>
      </w:r>
      <w:proofErr w:type="gramEnd"/>
      <w:r w:rsidRPr="00DC6974">
        <w:rPr>
          <w:rFonts w:ascii="Times New Roman" w:hAnsi="Times New Roman" w:cs="Times New Roman"/>
          <w:sz w:val="28"/>
          <w:szCs w:val="28"/>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w:t>
      </w:r>
      <w:r w:rsidRPr="00DC6974">
        <w:rPr>
          <w:rFonts w:ascii="Times New Roman" w:hAnsi="Times New Roman" w:cs="Times New Roman"/>
          <w:sz w:val="28"/>
          <w:szCs w:val="28"/>
        </w:rPr>
        <w:t>а</w:t>
      </w:r>
      <w:r w:rsidRPr="00DC6974">
        <w:rPr>
          <w:rFonts w:ascii="Times New Roman" w:hAnsi="Times New Roman" w:cs="Times New Roman"/>
          <w:sz w:val="28"/>
          <w:szCs w:val="28"/>
        </w:rPr>
        <w:t>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w:t>
      </w:r>
      <w:r w:rsidRPr="00DC6974">
        <w:rPr>
          <w:rFonts w:ascii="Times New Roman" w:hAnsi="Times New Roman" w:cs="Times New Roman"/>
          <w:sz w:val="28"/>
          <w:szCs w:val="28"/>
        </w:rPr>
        <w:t>а</w:t>
      </w:r>
      <w:r w:rsidRPr="00DC6974">
        <w:rPr>
          <w:rFonts w:ascii="Times New Roman" w:hAnsi="Times New Roman" w:cs="Times New Roman"/>
          <w:sz w:val="28"/>
          <w:szCs w:val="28"/>
        </w:rPr>
        <w:t>ются в порядке, установленном законодательством о градостроительной де</w:t>
      </w:r>
      <w:r w:rsidRPr="00DC6974">
        <w:rPr>
          <w:rFonts w:ascii="Times New Roman" w:hAnsi="Times New Roman" w:cs="Times New Roman"/>
          <w:sz w:val="28"/>
          <w:szCs w:val="28"/>
        </w:rPr>
        <w:t>я</w:t>
      </w:r>
      <w:r w:rsidRPr="00DC6974">
        <w:rPr>
          <w:rFonts w:ascii="Times New Roman" w:hAnsi="Times New Roman" w:cs="Times New Roman"/>
          <w:sz w:val="28"/>
          <w:szCs w:val="28"/>
        </w:rPr>
        <w:t>тельности.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w:t>
      </w:r>
      <w:r w:rsidRPr="00DC6974">
        <w:rPr>
          <w:rFonts w:ascii="Times New Roman" w:hAnsi="Times New Roman" w:cs="Times New Roman"/>
          <w:sz w:val="28"/>
          <w:szCs w:val="28"/>
        </w:rPr>
        <w:t>в</w:t>
      </w:r>
      <w:r w:rsidRPr="00DC6974">
        <w:rPr>
          <w:rFonts w:ascii="Times New Roman" w:hAnsi="Times New Roman" w:cs="Times New Roman"/>
          <w:sz w:val="28"/>
          <w:szCs w:val="28"/>
        </w:rPr>
        <w:t>ливаемые в соответствии с Земельным кодексом Российской Федерации и другими федеральными законами, необходимые для достижения целей р</w:t>
      </w:r>
      <w:r w:rsidRPr="00DC6974">
        <w:rPr>
          <w:rFonts w:ascii="Times New Roman" w:hAnsi="Times New Roman" w:cs="Times New Roman"/>
          <w:sz w:val="28"/>
          <w:szCs w:val="28"/>
        </w:rPr>
        <w:t>е</w:t>
      </w:r>
      <w:r w:rsidRPr="00DC6974">
        <w:rPr>
          <w:rFonts w:ascii="Times New Roman" w:hAnsi="Times New Roman" w:cs="Times New Roman"/>
          <w:sz w:val="28"/>
          <w:szCs w:val="28"/>
        </w:rPr>
        <w:t>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w:t>
      </w:r>
      <w:r w:rsidRPr="00DC6974">
        <w:rPr>
          <w:rFonts w:ascii="Times New Roman" w:hAnsi="Times New Roman" w:cs="Times New Roman"/>
          <w:sz w:val="28"/>
          <w:szCs w:val="28"/>
        </w:rPr>
        <w:t>е</w:t>
      </w:r>
      <w:r w:rsidRPr="00DC6974">
        <w:rPr>
          <w:rFonts w:ascii="Times New Roman" w:hAnsi="Times New Roman" w:cs="Times New Roman"/>
          <w:sz w:val="28"/>
          <w:szCs w:val="28"/>
        </w:rPr>
        <w:t>мельных участков, которые расположены в границах зарезервированных з</w:t>
      </w:r>
      <w:r w:rsidRPr="00DC6974">
        <w:rPr>
          <w:rFonts w:ascii="Times New Roman" w:hAnsi="Times New Roman" w:cs="Times New Roman"/>
          <w:sz w:val="28"/>
          <w:szCs w:val="28"/>
        </w:rPr>
        <w:t>е</w:t>
      </w:r>
      <w:r w:rsidRPr="00DC6974">
        <w:rPr>
          <w:rFonts w:ascii="Times New Roman" w:hAnsi="Times New Roman" w:cs="Times New Roman"/>
          <w:sz w:val="28"/>
          <w:szCs w:val="28"/>
        </w:rPr>
        <w:t>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w:t>
      </w:r>
      <w:r w:rsidRPr="00DC6974">
        <w:rPr>
          <w:rFonts w:ascii="Times New Roman" w:hAnsi="Times New Roman" w:cs="Times New Roman"/>
          <w:sz w:val="28"/>
          <w:szCs w:val="28"/>
        </w:rPr>
        <w:t>е</w:t>
      </w:r>
      <w:r w:rsidRPr="00DC6974">
        <w:rPr>
          <w:rFonts w:ascii="Times New Roman" w:hAnsi="Times New Roman" w:cs="Times New Roman"/>
          <w:sz w:val="28"/>
          <w:szCs w:val="28"/>
        </w:rPr>
        <w:t>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w:t>
      </w:r>
      <w:r w:rsidRPr="00DC6974">
        <w:rPr>
          <w:rFonts w:ascii="Times New Roman" w:hAnsi="Times New Roman" w:cs="Times New Roman"/>
          <w:sz w:val="28"/>
          <w:szCs w:val="28"/>
        </w:rPr>
        <w:t>о</w:t>
      </w:r>
      <w:r w:rsidRPr="00DC6974">
        <w:rPr>
          <w:rFonts w:ascii="Times New Roman" w:hAnsi="Times New Roman" w:cs="Times New Roman"/>
          <w:sz w:val="28"/>
          <w:szCs w:val="28"/>
        </w:rPr>
        <w:t>рядке, установленном для официального опубликования муниципальных правовых актов, иной официальной информации.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w:t>
      </w:r>
      <w:r w:rsidRPr="00DC6974">
        <w:rPr>
          <w:rFonts w:ascii="Times New Roman" w:hAnsi="Times New Roman" w:cs="Times New Roman"/>
          <w:sz w:val="28"/>
          <w:szCs w:val="28"/>
        </w:rPr>
        <w:t>б</w:t>
      </w:r>
      <w:r w:rsidRPr="00DC6974">
        <w:rPr>
          <w:rFonts w:ascii="Times New Roman" w:hAnsi="Times New Roman" w:cs="Times New Roman"/>
          <w:sz w:val="28"/>
          <w:szCs w:val="28"/>
        </w:rPr>
        <w:t>ликования.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w:t>
      </w:r>
      <w:r w:rsidRPr="00DC6974">
        <w:rPr>
          <w:rFonts w:ascii="Times New Roman" w:hAnsi="Times New Roman" w:cs="Times New Roman"/>
          <w:sz w:val="28"/>
          <w:szCs w:val="28"/>
        </w:rPr>
        <w:t>о</w:t>
      </w:r>
      <w:r w:rsidRPr="00DC6974">
        <w:rPr>
          <w:rFonts w:ascii="Times New Roman" w:hAnsi="Times New Roman" w:cs="Times New Roman"/>
          <w:sz w:val="28"/>
          <w:szCs w:val="28"/>
        </w:rPr>
        <w:t>вании земель, прекращается в связи со следующими обстоятельствами: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w:t>
      </w:r>
      <w:r w:rsidRPr="00DC6974">
        <w:rPr>
          <w:rFonts w:ascii="Times New Roman" w:hAnsi="Times New Roman" w:cs="Times New Roman"/>
          <w:sz w:val="28"/>
          <w:szCs w:val="28"/>
        </w:rPr>
        <w:t>е</w:t>
      </w:r>
      <w:r w:rsidRPr="00DC6974">
        <w:rPr>
          <w:rFonts w:ascii="Times New Roman" w:hAnsi="Times New Roman" w:cs="Times New Roman"/>
          <w:sz w:val="28"/>
          <w:szCs w:val="28"/>
        </w:rPr>
        <w:t>мельного участка, не обремененного правами третьих лиц, для целей, уст</w:t>
      </w:r>
      <w:r w:rsidRPr="00DC6974">
        <w:rPr>
          <w:rFonts w:ascii="Times New Roman" w:hAnsi="Times New Roman" w:cs="Times New Roman"/>
          <w:sz w:val="28"/>
          <w:szCs w:val="28"/>
        </w:rPr>
        <w:t>а</w:t>
      </w:r>
      <w:r w:rsidRPr="00DC6974">
        <w:rPr>
          <w:rFonts w:ascii="Times New Roman" w:hAnsi="Times New Roman" w:cs="Times New Roman"/>
          <w:sz w:val="28"/>
          <w:szCs w:val="28"/>
        </w:rPr>
        <w:t>новленных решением о резервировании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в) отмена решения о резервировании;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w:t>
      </w:r>
      <w:r w:rsidRPr="00DC6974">
        <w:rPr>
          <w:rFonts w:ascii="Times New Roman" w:hAnsi="Times New Roman" w:cs="Times New Roman"/>
          <w:sz w:val="28"/>
          <w:szCs w:val="28"/>
        </w:rPr>
        <w:t>е</w:t>
      </w:r>
      <w:r w:rsidRPr="00DC6974">
        <w:rPr>
          <w:rFonts w:ascii="Times New Roman" w:hAnsi="Times New Roman" w:cs="Times New Roman"/>
          <w:sz w:val="28"/>
          <w:szCs w:val="28"/>
        </w:rPr>
        <w:t>зервированного земельного участка для государственных и/или муниципал</w:t>
      </w:r>
      <w:r w:rsidRPr="00DC6974">
        <w:rPr>
          <w:rFonts w:ascii="Times New Roman" w:hAnsi="Times New Roman" w:cs="Times New Roman"/>
          <w:sz w:val="28"/>
          <w:szCs w:val="28"/>
        </w:rPr>
        <w:t>ь</w:t>
      </w:r>
      <w:r w:rsidRPr="00DC6974">
        <w:rPr>
          <w:rFonts w:ascii="Times New Roman" w:hAnsi="Times New Roman" w:cs="Times New Roman"/>
          <w:sz w:val="28"/>
          <w:szCs w:val="28"/>
        </w:rPr>
        <w:t>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proofErr w:type="spellStart"/>
      <w:r w:rsidRPr="00DC6974">
        <w:rPr>
          <w:rFonts w:ascii="Times New Roman" w:hAnsi="Times New Roman" w:cs="Times New Roman"/>
          <w:sz w:val="28"/>
          <w:szCs w:val="28"/>
        </w:rPr>
        <w:t>д</w:t>
      </w:r>
      <w:proofErr w:type="spellEnd"/>
      <w:r w:rsidRPr="00DC6974">
        <w:rPr>
          <w:rFonts w:ascii="Times New Roman" w:hAnsi="Times New Roman" w:cs="Times New Roman"/>
          <w:sz w:val="28"/>
          <w:szCs w:val="28"/>
        </w:rPr>
        <w:t>) решение суда, вступившее в законную силу.</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8. В соответствии с градостроительным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proofErr w:type="gramStart"/>
      <w:r w:rsidRPr="00DC6974">
        <w:rPr>
          <w:rFonts w:ascii="Times New Roman" w:hAnsi="Times New Roman" w:cs="Times New Roman"/>
          <w:sz w:val="28"/>
          <w:szCs w:val="28"/>
        </w:rPr>
        <w:t>- со дня вступления в силу документов территориального планиров</w:t>
      </w:r>
      <w:r w:rsidRPr="00DC6974">
        <w:rPr>
          <w:rFonts w:ascii="Times New Roman" w:hAnsi="Times New Roman" w:cs="Times New Roman"/>
          <w:sz w:val="28"/>
          <w:szCs w:val="28"/>
        </w:rPr>
        <w:t>а</w:t>
      </w:r>
      <w:r w:rsidRPr="00DC6974">
        <w:rPr>
          <w:rFonts w:ascii="Times New Roman" w:hAnsi="Times New Roman" w:cs="Times New Roman"/>
          <w:sz w:val="28"/>
          <w:szCs w:val="28"/>
        </w:rPr>
        <w:t xml:space="preserve">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B20354">
        <w:rPr>
          <w:rFonts w:ascii="Times New Roman" w:hAnsi="Times New Roman" w:cs="Times New Roman"/>
          <w:sz w:val="28"/>
          <w:szCs w:val="28"/>
        </w:rPr>
        <w:t>Оренбургской области</w:t>
      </w:r>
      <w:r w:rsidRPr="00DC6974">
        <w:rPr>
          <w:rFonts w:ascii="Times New Roman" w:hAnsi="Times New Roman" w:cs="Times New Roman"/>
          <w:sz w:val="28"/>
          <w:szCs w:val="28"/>
        </w:rPr>
        <w:t>, муниц</w:t>
      </w:r>
      <w:r w:rsidRPr="00DC6974">
        <w:rPr>
          <w:rFonts w:ascii="Times New Roman" w:hAnsi="Times New Roman" w:cs="Times New Roman"/>
          <w:sz w:val="28"/>
          <w:szCs w:val="28"/>
        </w:rPr>
        <w:t>и</w:t>
      </w:r>
      <w:r w:rsidRPr="00DC6974">
        <w:rPr>
          <w:rFonts w:ascii="Times New Roman" w:hAnsi="Times New Roman" w:cs="Times New Roman"/>
          <w:sz w:val="28"/>
          <w:szCs w:val="28"/>
        </w:rPr>
        <w:t>пальной собственности и расположенных в пределах зон резервирования, отображенных в указанных документах и определенных указанными прое</w:t>
      </w:r>
      <w:r w:rsidRPr="00DC6974">
        <w:rPr>
          <w:rFonts w:ascii="Times New Roman" w:hAnsi="Times New Roman" w:cs="Times New Roman"/>
          <w:sz w:val="28"/>
          <w:szCs w:val="28"/>
        </w:rPr>
        <w:t>к</w:t>
      </w:r>
      <w:r w:rsidRPr="00DC6974">
        <w:rPr>
          <w:rFonts w:ascii="Times New Roman" w:hAnsi="Times New Roman" w:cs="Times New Roman"/>
          <w:sz w:val="28"/>
          <w:szCs w:val="28"/>
        </w:rPr>
        <w:t>тами для будущего размещения объектов в порядке реализации государс</w:t>
      </w:r>
      <w:r w:rsidRPr="00DC6974">
        <w:rPr>
          <w:rFonts w:ascii="Times New Roman" w:hAnsi="Times New Roman" w:cs="Times New Roman"/>
          <w:sz w:val="28"/>
          <w:szCs w:val="28"/>
        </w:rPr>
        <w:t>т</w:t>
      </w:r>
      <w:r w:rsidRPr="00DC6974">
        <w:rPr>
          <w:rFonts w:ascii="Times New Roman" w:hAnsi="Times New Roman" w:cs="Times New Roman"/>
          <w:sz w:val="28"/>
          <w:szCs w:val="28"/>
        </w:rPr>
        <w:t>венных и муниципальных нужд;</w:t>
      </w:r>
      <w:proofErr w:type="gramEnd"/>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w:t>
      </w:r>
      <w:r w:rsidRPr="00DC6974">
        <w:rPr>
          <w:rFonts w:ascii="Times New Roman" w:hAnsi="Times New Roman" w:cs="Times New Roman"/>
          <w:sz w:val="28"/>
          <w:szCs w:val="28"/>
        </w:rPr>
        <w:t>о</w:t>
      </w:r>
      <w:r w:rsidRPr="00DC6974">
        <w:rPr>
          <w:rFonts w:ascii="Times New Roman" w:hAnsi="Times New Roman" w:cs="Times New Roman"/>
          <w:sz w:val="28"/>
          <w:szCs w:val="28"/>
        </w:rPr>
        <w:t>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9. </w:t>
      </w:r>
      <w:proofErr w:type="gramStart"/>
      <w:r w:rsidRPr="00DC6974">
        <w:rPr>
          <w:rFonts w:ascii="Times New Roman" w:hAnsi="Times New Roman" w:cs="Times New Roman"/>
          <w:sz w:val="28"/>
          <w:szCs w:val="28"/>
        </w:rPr>
        <w:t>Принимаемый по основаниям, определенном законодательством, акт о резервировании должен содержать:</w:t>
      </w:r>
      <w:proofErr w:type="gramEnd"/>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w:t>
      </w:r>
      <w:r w:rsidRPr="00DC6974">
        <w:rPr>
          <w:rFonts w:ascii="Times New Roman" w:hAnsi="Times New Roman" w:cs="Times New Roman"/>
          <w:sz w:val="28"/>
          <w:szCs w:val="28"/>
        </w:rPr>
        <w:t>в</w:t>
      </w:r>
      <w:r w:rsidRPr="00DC6974">
        <w:rPr>
          <w:rFonts w:ascii="Times New Roman" w:hAnsi="Times New Roman" w:cs="Times New Roman"/>
          <w:sz w:val="28"/>
          <w:szCs w:val="28"/>
        </w:rPr>
        <w:t>ляется наличие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w:t>
      </w:r>
      <w:r w:rsidRPr="00DC6974">
        <w:rPr>
          <w:rFonts w:ascii="Times New Roman" w:hAnsi="Times New Roman" w:cs="Times New Roman"/>
          <w:sz w:val="28"/>
          <w:szCs w:val="28"/>
        </w:rPr>
        <w:t>а</w:t>
      </w:r>
      <w:r w:rsidRPr="00DC6974">
        <w:rPr>
          <w:rFonts w:ascii="Times New Roman" w:hAnsi="Times New Roman" w:cs="Times New Roman"/>
          <w:sz w:val="28"/>
          <w:szCs w:val="28"/>
        </w:rPr>
        <w:t>значены для объектов, при размещении которых допускается изъятие з</w:t>
      </w:r>
      <w:r w:rsidRPr="00DC6974">
        <w:rPr>
          <w:rFonts w:ascii="Times New Roman" w:hAnsi="Times New Roman" w:cs="Times New Roman"/>
          <w:sz w:val="28"/>
          <w:szCs w:val="28"/>
        </w:rPr>
        <w:t>е</w:t>
      </w:r>
      <w:r w:rsidRPr="00DC6974">
        <w:rPr>
          <w:rFonts w:ascii="Times New Roman" w:hAnsi="Times New Roman" w:cs="Times New Roman"/>
          <w:sz w:val="28"/>
          <w:szCs w:val="28"/>
        </w:rPr>
        <w:t>мельных участков, в том числе путем выкупа в соответствии с законодател</w:t>
      </w:r>
      <w:r w:rsidRPr="00DC6974">
        <w:rPr>
          <w:rFonts w:ascii="Times New Roman" w:hAnsi="Times New Roman" w:cs="Times New Roman"/>
          <w:sz w:val="28"/>
          <w:szCs w:val="28"/>
        </w:rPr>
        <w:t>ь</w:t>
      </w:r>
      <w:r w:rsidRPr="00DC6974">
        <w:rPr>
          <w:rFonts w:ascii="Times New Roman" w:hAnsi="Times New Roman" w:cs="Times New Roman"/>
          <w:sz w:val="28"/>
          <w:szCs w:val="28"/>
        </w:rPr>
        <w:t>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обоснование </w:t>
      </w:r>
      <w:proofErr w:type="gramStart"/>
      <w:r w:rsidRPr="00DC6974">
        <w:rPr>
          <w:rFonts w:ascii="Times New Roman" w:hAnsi="Times New Roman" w:cs="Times New Roman"/>
          <w:sz w:val="28"/>
          <w:szCs w:val="28"/>
        </w:rPr>
        <w:t>отсутствия других вариантов возможного расположения границ зон резервирования</w:t>
      </w:r>
      <w:proofErr w:type="gramEnd"/>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w:t>
      </w:r>
      <w:r w:rsidRPr="00DC6974">
        <w:rPr>
          <w:rFonts w:ascii="Times New Roman" w:hAnsi="Times New Roman" w:cs="Times New Roman"/>
          <w:sz w:val="28"/>
          <w:szCs w:val="28"/>
        </w:rPr>
        <w:t>о</w:t>
      </w:r>
      <w:r w:rsidRPr="00DC6974">
        <w:rPr>
          <w:rFonts w:ascii="Times New Roman" w:hAnsi="Times New Roman" w:cs="Times New Roman"/>
          <w:sz w:val="28"/>
          <w:szCs w:val="28"/>
        </w:rPr>
        <w:t>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w:t>
      </w:r>
      <w:r w:rsidRPr="00DC6974">
        <w:rPr>
          <w:rFonts w:ascii="Times New Roman" w:hAnsi="Times New Roman" w:cs="Times New Roman"/>
          <w:sz w:val="28"/>
          <w:szCs w:val="28"/>
        </w:rPr>
        <w:t>е</w:t>
      </w:r>
      <w:r w:rsidRPr="00DC6974">
        <w:rPr>
          <w:rFonts w:ascii="Times New Roman" w:hAnsi="Times New Roman" w:cs="Times New Roman"/>
          <w:sz w:val="28"/>
          <w:szCs w:val="28"/>
        </w:rPr>
        <w:t>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w:t>
      </w:r>
      <w:r w:rsidRPr="00DC6974">
        <w:rPr>
          <w:rFonts w:ascii="Times New Roman" w:hAnsi="Times New Roman" w:cs="Times New Roman"/>
          <w:sz w:val="28"/>
          <w:szCs w:val="28"/>
        </w:rPr>
        <w:t>ч</w:t>
      </w:r>
      <w:r w:rsidRPr="00DC6974">
        <w:rPr>
          <w:rFonts w:ascii="Times New Roman" w:hAnsi="Times New Roman" w:cs="Times New Roman"/>
          <w:sz w:val="28"/>
          <w:szCs w:val="28"/>
        </w:rPr>
        <w:t>шений на зарезервированных земельных участках возлагаются на их прав</w:t>
      </w:r>
      <w:r w:rsidRPr="00DC6974">
        <w:rPr>
          <w:rFonts w:ascii="Times New Roman" w:hAnsi="Times New Roman" w:cs="Times New Roman"/>
          <w:sz w:val="28"/>
          <w:szCs w:val="28"/>
        </w:rPr>
        <w:t>о</w:t>
      </w:r>
      <w:r w:rsidRPr="00DC6974">
        <w:rPr>
          <w:rFonts w:ascii="Times New Roman" w:hAnsi="Times New Roman" w:cs="Times New Roman"/>
          <w:sz w:val="28"/>
          <w:szCs w:val="28"/>
        </w:rPr>
        <w:t>обладателей;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w:t>
      </w:r>
      <w:r w:rsidRPr="00DC6974">
        <w:rPr>
          <w:rFonts w:ascii="Times New Roman" w:hAnsi="Times New Roman" w:cs="Times New Roman"/>
          <w:sz w:val="28"/>
          <w:szCs w:val="28"/>
        </w:rPr>
        <w:t>е</w:t>
      </w:r>
      <w:r w:rsidRPr="00DC6974">
        <w:rPr>
          <w:rFonts w:ascii="Times New Roman" w:hAnsi="Times New Roman" w:cs="Times New Roman"/>
          <w:sz w:val="28"/>
          <w:szCs w:val="28"/>
        </w:rPr>
        <w:t>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 компенсации правообладателям земельных участков в случае непр</w:t>
      </w:r>
      <w:r w:rsidRPr="00DC6974">
        <w:rPr>
          <w:rFonts w:ascii="Times New Roman" w:hAnsi="Times New Roman" w:cs="Times New Roman"/>
          <w:sz w:val="28"/>
          <w:szCs w:val="28"/>
        </w:rPr>
        <w:t>и</w:t>
      </w:r>
      <w:r w:rsidRPr="00DC6974">
        <w:rPr>
          <w:rFonts w:ascii="Times New Roman" w:hAnsi="Times New Roman" w:cs="Times New Roman"/>
          <w:sz w:val="28"/>
          <w:szCs w:val="28"/>
        </w:rPr>
        <w:t>нятия решения об их выкупе по завершении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sidR="009026EF">
        <w:rPr>
          <w:rFonts w:ascii="Times New Roman" w:hAnsi="Times New Roman" w:cs="Times New Roman"/>
          <w:sz w:val="28"/>
          <w:szCs w:val="28"/>
        </w:rPr>
        <w:t>Пылаевский</w:t>
      </w:r>
      <w:r w:rsidR="00C36FE7">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C36FE7">
        <w:rPr>
          <w:rFonts w:ascii="Times New Roman" w:hAnsi="Times New Roman" w:cs="Times New Roman"/>
          <w:sz w:val="28"/>
          <w:szCs w:val="28"/>
        </w:rPr>
        <w:t xml:space="preserve"> района Оренбургской области</w:t>
      </w:r>
      <w:r w:rsidRPr="00DC6974">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w:t>
      </w:r>
      <w:r w:rsidRPr="00DC6974">
        <w:rPr>
          <w:rFonts w:ascii="Times New Roman" w:hAnsi="Times New Roman" w:cs="Times New Roman"/>
          <w:sz w:val="28"/>
          <w:szCs w:val="28"/>
        </w:rPr>
        <w:t>о</w:t>
      </w:r>
      <w:r w:rsidRPr="00DC6974">
        <w:rPr>
          <w:rFonts w:ascii="Times New Roman" w:hAnsi="Times New Roman" w:cs="Times New Roman"/>
          <w:sz w:val="28"/>
          <w:szCs w:val="28"/>
        </w:rPr>
        <w:t>кументацию по планировке территории.</w:t>
      </w:r>
    </w:p>
    <w:p w:rsidR="00DC6974" w:rsidRPr="00F51805" w:rsidRDefault="00DC6974" w:rsidP="00DC6974">
      <w:pPr>
        <w:pStyle w:val="ConsPlusNormal"/>
        <w:widowControl/>
        <w:ind w:firstLine="709"/>
        <w:jc w:val="both"/>
        <w:rPr>
          <w:rFonts w:ascii="Times New Roman" w:hAnsi="Times New Roman" w:cs="Times New Roman"/>
          <w:sz w:val="28"/>
          <w:szCs w:val="28"/>
        </w:rPr>
      </w:pPr>
    </w:p>
    <w:p w:rsidR="00F72ACB" w:rsidRPr="00FE743D" w:rsidRDefault="00DC6974" w:rsidP="00FE743D">
      <w:pPr>
        <w:keepNext/>
        <w:keepLines/>
        <w:spacing w:before="200" w:after="240" w:line="360" w:lineRule="auto"/>
        <w:ind w:firstLine="709"/>
        <w:jc w:val="both"/>
        <w:outlineLvl w:val="2"/>
        <w:rPr>
          <w:rFonts w:eastAsiaTheme="majorEastAsia" w:cstheme="majorBidi"/>
          <w:b/>
          <w:bCs/>
          <w:sz w:val="28"/>
        </w:rPr>
      </w:pPr>
      <w:bookmarkStart w:id="78" w:name="_Toc469474755"/>
      <w:r>
        <w:rPr>
          <w:rFonts w:eastAsiaTheme="majorEastAsia" w:cstheme="majorBidi"/>
          <w:b/>
          <w:bCs/>
          <w:sz w:val="28"/>
        </w:rPr>
        <w:t>Глава 8</w:t>
      </w:r>
      <w:r w:rsidR="00FE743D">
        <w:rPr>
          <w:rFonts w:eastAsiaTheme="majorEastAsia" w:cstheme="majorBidi"/>
          <w:b/>
          <w:bCs/>
          <w:sz w:val="28"/>
        </w:rPr>
        <w:t>.</w:t>
      </w:r>
      <w:r w:rsidR="00F72ACB" w:rsidRPr="00FE743D">
        <w:rPr>
          <w:rFonts w:eastAsiaTheme="majorEastAsia" w:cstheme="majorBidi"/>
          <w:b/>
          <w:bCs/>
          <w:sz w:val="28"/>
        </w:rPr>
        <w:t xml:space="preserve"> УСТАНОВЛЕНИЕ, ИЗМЕНЕНИЕ, ФИКСАЦИЯ ГР</w:t>
      </w:r>
      <w:r w:rsidR="00F72ACB" w:rsidRPr="00FE743D">
        <w:rPr>
          <w:rFonts w:eastAsiaTheme="majorEastAsia" w:cstheme="majorBidi"/>
          <w:b/>
          <w:bCs/>
          <w:sz w:val="28"/>
        </w:rPr>
        <w:t>А</w:t>
      </w:r>
      <w:r w:rsidR="00F72ACB" w:rsidRPr="00FE743D">
        <w:rPr>
          <w:rFonts w:eastAsiaTheme="majorEastAsia" w:cstheme="majorBidi"/>
          <w:b/>
          <w:bCs/>
          <w:sz w:val="28"/>
        </w:rPr>
        <w:t>НИЦ ЗЕМЕЛЬ</w:t>
      </w:r>
      <w:r w:rsidR="00FE743D">
        <w:rPr>
          <w:rFonts w:eastAsiaTheme="majorEastAsia" w:cstheme="majorBidi"/>
          <w:b/>
          <w:bCs/>
          <w:sz w:val="28"/>
        </w:rPr>
        <w:t xml:space="preserve"> </w:t>
      </w:r>
      <w:r w:rsidR="00F72ACB" w:rsidRPr="00FE743D">
        <w:rPr>
          <w:rFonts w:eastAsiaTheme="majorEastAsia" w:cstheme="majorBidi"/>
          <w:b/>
          <w:bCs/>
          <w:sz w:val="28"/>
        </w:rPr>
        <w:t>ПУБЛИЧНОГО ИСПОЛЬЗОВАНИЯ, ИХ ИСПОЛЬЗ</w:t>
      </w:r>
      <w:r w:rsidR="00F72ACB" w:rsidRPr="00FE743D">
        <w:rPr>
          <w:rFonts w:eastAsiaTheme="majorEastAsia" w:cstheme="majorBidi"/>
          <w:b/>
          <w:bCs/>
          <w:sz w:val="28"/>
        </w:rPr>
        <w:t>О</w:t>
      </w:r>
      <w:r w:rsidR="00F72ACB" w:rsidRPr="00FE743D">
        <w:rPr>
          <w:rFonts w:eastAsiaTheme="majorEastAsia" w:cstheme="majorBidi"/>
          <w:b/>
          <w:bCs/>
          <w:sz w:val="28"/>
        </w:rPr>
        <w:t>ВАНИЕ</w:t>
      </w:r>
      <w:bookmarkEnd w:id="78"/>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5C0DBB" w:rsidP="00FE743D">
      <w:pPr>
        <w:pStyle w:val="af2"/>
      </w:pPr>
      <w:bookmarkStart w:id="79" w:name="_Toc469474756"/>
      <w:r>
        <w:t>Статья 31</w:t>
      </w:r>
      <w:r w:rsidR="00F72ACB" w:rsidRPr="00F51805">
        <w:t>. Общие положения о землях публичного использования</w:t>
      </w:r>
      <w:bookmarkEnd w:id="7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F51805">
        <w:rPr>
          <w:rFonts w:ascii="Times New Roman" w:hAnsi="Times New Roman" w:cs="Times New Roman"/>
          <w:sz w:val="28"/>
          <w:szCs w:val="28"/>
        </w:rPr>
        <w:t>у</w:t>
      </w:r>
      <w:r w:rsidRPr="00F51805">
        <w:rPr>
          <w:rFonts w:ascii="Times New Roman" w:hAnsi="Times New Roman" w:cs="Times New Roman"/>
          <w:sz w:val="28"/>
          <w:szCs w:val="28"/>
        </w:rPr>
        <w:t>тов, иными графическими методами.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sidR="00E31ED9">
        <w:rPr>
          <w:rFonts w:ascii="Times New Roman" w:hAnsi="Times New Roman" w:cs="Times New Roman"/>
          <w:sz w:val="28"/>
          <w:szCs w:val="28"/>
        </w:rPr>
        <w:t>32</w:t>
      </w:r>
      <w:r w:rsidRPr="00F51805">
        <w:rPr>
          <w:rFonts w:ascii="Times New Roman" w:hAnsi="Times New Roman" w:cs="Times New Roman"/>
          <w:sz w:val="28"/>
          <w:szCs w:val="28"/>
        </w:rPr>
        <w:t xml:space="preserve"> н</w:t>
      </w:r>
      <w:r w:rsidRPr="00F51805">
        <w:rPr>
          <w:rFonts w:ascii="Times New Roman" w:hAnsi="Times New Roman" w:cs="Times New Roman"/>
          <w:sz w:val="28"/>
          <w:szCs w:val="28"/>
        </w:rPr>
        <w:t>а</w:t>
      </w:r>
      <w:r w:rsidRPr="00F51805">
        <w:rPr>
          <w:rFonts w:ascii="Times New Roman" w:hAnsi="Times New Roman" w:cs="Times New Roman"/>
          <w:sz w:val="28"/>
          <w:szCs w:val="28"/>
        </w:rPr>
        <w:t>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w:t>
      </w:r>
      <w:r w:rsidRPr="00F51805">
        <w:rPr>
          <w:rFonts w:ascii="Times New Roman" w:hAnsi="Times New Roman" w:cs="Times New Roman"/>
          <w:sz w:val="28"/>
          <w:szCs w:val="28"/>
        </w:rPr>
        <w:t>к</w:t>
      </w:r>
      <w:r w:rsidRPr="00F51805">
        <w:rPr>
          <w:rFonts w:ascii="Times New Roman" w:hAnsi="Times New Roman" w:cs="Times New Roman"/>
          <w:sz w:val="28"/>
          <w:szCs w:val="28"/>
        </w:rPr>
        <w:t xml:space="preserve">же без подготовки предложений в Администрацию </w:t>
      </w:r>
      <w:r w:rsidR="00EE16F4">
        <w:rPr>
          <w:rFonts w:ascii="Times New Roman" w:hAnsi="Times New Roman" w:cs="Times New Roman"/>
          <w:sz w:val="28"/>
          <w:szCs w:val="28"/>
        </w:rPr>
        <w:t>муниципального образ</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установлении</w:t>
      </w:r>
      <w:proofErr w:type="gramEnd"/>
      <w:r w:rsidRPr="00F51805">
        <w:rPr>
          <w:rFonts w:ascii="Times New Roman" w:hAnsi="Times New Roman" w:cs="Times New Roman"/>
          <w:sz w:val="28"/>
          <w:szCs w:val="28"/>
        </w:rPr>
        <w:t xml:space="preserve"> или изменении границ земель публичного использования.</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земельных участков освобождаются от уплаты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налога в отношении части земельного участка, для которой пост</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установлен публичный сервитут.</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w:t>
      </w:r>
      <w:r w:rsidRPr="00F51805">
        <w:rPr>
          <w:rFonts w:ascii="Times New Roman" w:hAnsi="Times New Roman" w:cs="Times New Roman"/>
          <w:sz w:val="28"/>
          <w:szCs w:val="28"/>
        </w:rPr>
        <w:t>о</w:t>
      </w:r>
      <w:r w:rsidRPr="00F51805">
        <w:rPr>
          <w:rFonts w:ascii="Times New Roman" w:hAnsi="Times New Roman" w:cs="Times New Roman"/>
          <w:sz w:val="28"/>
          <w:szCs w:val="28"/>
        </w:rPr>
        <w:t>мических зон.</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w:t>
      </w:r>
      <w:r w:rsidRPr="00F51805">
        <w:rPr>
          <w:rFonts w:ascii="Times New Roman" w:hAnsi="Times New Roman" w:cs="Times New Roman"/>
          <w:sz w:val="28"/>
          <w:szCs w:val="28"/>
        </w:rPr>
        <w:t>е</w:t>
      </w:r>
      <w:r w:rsidRPr="00F51805">
        <w:rPr>
          <w:rFonts w:ascii="Times New Roman" w:hAnsi="Times New Roman" w:cs="Times New Roman"/>
          <w:sz w:val="28"/>
          <w:szCs w:val="28"/>
        </w:rPr>
        <w:t>нием в соответствии с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использования и охраны </w:t>
      </w:r>
      <w:proofErr w:type="gramStart"/>
      <w:r w:rsidRPr="00F51805">
        <w:rPr>
          <w:rFonts w:ascii="Times New Roman" w:hAnsi="Times New Roman" w:cs="Times New Roman"/>
          <w:sz w:val="28"/>
          <w:szCs w:val="28"/>
        </w:rPr>
        <w:t>земель</w:t>
      </w:r>
      <w:proofErr w:type="gramEnd"/>
      <w:r w:rsidRPr="00F51805">
        <w:rPr>
          <w:rFonts w:ascii="Times New Roman" w:hAnsi="Times New Roman" w:cs="Times New Roman"/>
          <w:sz w:val="28"/>
          <w:szCs w:val="28"/>
        </w:rPr>
        <w:t xml:space="preserve"> особо охраняемых природных территорий регулируется Земельным Кодексом Российской Федерации и з</w:t>
      </w:r>
      <w:r w:rsidRPr="00F51805">
        <w:rPr>
          <w:rFonts w:ascii="Times New Roman" w:hAnsi="Times New Roman" w:cs="Times New Roman"/>
          <w:sz w:val="28"/>
          <w:szCs w:val="28"/>
        </w:rPr>
        <w:t>а</w:t>
      </w:r>
      <w:r w:rsidRPr="00F51805">
        <w:rPr>
          <w:rFonts w:ascii="Times New Roman" w:hAnsi="Times New Roman" w:cs="Times New Roman"/>
          <w:sz w:val="28"/>
          <w:szCs w:val="28"/>
        </w:rPr>
        <w:t>конодательством об особо охраняемых природных территориях</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w:t>
      </w:r>
      <w:proofErr w:type="gramStart"/>
      <w:r w:rsidRPr="00F51805">
        <w:rPr>
          <w:rFonts w:ascii="Times New Roman" w:hAnsi="Times New Roman" w:cs="Times New Roman"/>
          <w:sz w:val="28"/>
          <w:szCs w:val="28"/>
        </w:rPr>
        <w:t>устанавливаются градостроительные регламенты подлежат</w:t>
      </w:r>
      <w:proofErr w:type="gramEnd"/>
      <w:r w:rsidRPr="00F51805">
        <w:rPr>
          <w:rFonts w:ascii="Times New Roman" w:hAnsi="Times New Roman" w:cs="Times New Roman"/>
          <w:sz w:val="28"/>
          <w:szCs w:val="28"/>
        </w:rPr>
        <w:t xml:space="preserve"> отображению на карте территор</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ального зонирования </w:t>
      </w:r>
      <w:r>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0" w:name="_Toc469474757"/>
      <w:r w:rsidRPr="00F51805">
        <w:t xml:space="preserve">Статья </w:t>
      </w:r>
      <w:r w:rsidR="005C0DBB">
        <w:t>32</w:t>
      </w:r>
      <w:r w:rsidRPr="00F51805">
        <w:t>. Установление</w:t>
      </w:r>
      <w:r w:rsidR="00D7417D">
        <w:t>, фиксация и</w:t>
      </w:r>
      <w:r w:rsidRPr="00F51805">
        <w:t xml:space="preserve"> изменение границ земель публичного использования</w:t>
      </w:r>
      <w:bookmarkEnd w:id="8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w:t>
      </w:r>
      <w:r w:rsidRPr="00F51805">
        <w:rPr>
          <w:rFonts w:ascii="Times New Roman" w:hAnsi="Times New Roman" w:cs="Times New Roman"/>
          <w:sz w:val="28"/>
          <w:szCs w:val="28"/>
        </w:rPr>
        <w:t>а</w:t>
      </w:r>
      <w:r w:rsidRPr="00F51805">
        <w:rPr>
          <w:rFonts w:ascii="Times New Roman" w:hAnsi="Times New Roman" w:cs="Times New Roman"/>
          <w:sz w:val="28"/>
          <w:szCs w:val="28"/>
        </w:rPr>
        <w:t>ются впервые и образуют границы ранее не существовавших территорий о</w:t>
      </w:r>
      <w:r w:rsidRPr="00F51805">
        <w:rPr>
          <w:rFonts w:ascii="Times New Roman" w:hAnsi="Times New Roman" w:cs="Times New Roman"/>
          <w:sz w:val="28"/>
          <w:szCs w:val="28"/>
        </w:rPr>
        <w:t>б</w:t>
      </w:r>
      <w:r w:rsidRPr="00F51805">
        <w:rPr>
          <w:rFonts w:ascii="Times New Roman" w:hAnsi="Times New Roman" w:cs="Times New Roman"/>
          <w:sz w:val="28"/>
          <w:szCs w:val="28"/>
        </w:rPr>
        <w:t>щего пользования и одновременно с ними - границы элементов планирово</w:t>
      </w:r>
      <w:r w:rsidRPr="00F51805">
        <w:rPr>
          <w:rFonts w:ascii="Times New Roman" w:hAnsi="Times New Roman" w:cs="Times New Roman"/>
          <w:sz w:val="28"/>
          <w:szCs w:val="28"/>
        </w:rPr>
        <w:t>ч</w:t>
      </w:r>
      <w:r w:rsidRPr="00F51805">
        <w:rPr>
          <w:rFonts w:ascii="Times New Roman" w:hAnsi="Times New Roman" w:cs="Times New Roman"/>
          <w:sz w:val="28"/>
          <w:szCs w:val="28"/>
        </w:rPr>
        <w:t>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w:t>
      </w:r>
      <w:r w:rsidRPr="00F51805">
        <w:rPr>
          <w:rFonts w:ascii="Times New Roman" w:hAnsi="Times New Roman" w:cs="Times New Roman"/>
          <w:sz w:val="28"/>
          <w:szCs w:val="28"/>
        </w:rPr>
        <w:t>а</w:t>
      </w:r>
      <w:r w:rsidRPr="00F51805">
        <w:rPr>
          <w:rFonts w:ascii="Times New Roman" w:hAnsi="Times New Roman" w:cs="Times New Roman"/>
          <w:sz w:val="28"/>
          <w:szCs w:val="28"/>
        </w:rPr>
        <w:t>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на подлежащих освоению и на застроенных территориях предметом публичных слушаний и утверждения документации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являются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w:t>
      </w:r>
      <w:r w:rsidRPr="00F51805">
        <w:rPr>
          <w:rFonts w:ascii="Times New Roman" w:hAnsi="Times New Roman" w:cs="Times New Roman"/>
          <w:sz w:val="28"/>
          <w:szCs w:val="28"/>
        </w:rPr>
        <w:t>е</w:t>
      </w:r>
      <w:r w:rsidRPr="00F51805">
        <w:rPr>
          <w:rFonts w:ascii="Times New Roman" w:hAnsi="Times New Roman" w:cs="Times New Roman"/>
          <w:sz w:val="28"/>
          <w:szCs w:val="28"/>
        </w:rPr>
        <w:t>мых и изменяемых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границы зон планируемого размещения объектов капитального строительства (в т.ч. для государственных и муниципальных нужд) в пред</w:t>
      </w:r>
      <w:r w:rsidRPr="00F51805">
        <w:rPr>
          <w:rFonts w:ascii="Times New Roman" w:hAnsi="Times New Roman" w:cs="Times New Roman"/>
          <w:sz w:val="28"/>
          <w:szCs w:val="28"/>
        </w:rPr>
        <w:t>е</w:t>
      </w:r>
      <w:r w:rsidRPr="00F51805">
        <w:rPr>
          <w:rFonts w:ascii="Times New Roman" w:hAnsi="Times New Roman" w:cs="Times New Roman"/>
          <w:sz w:val="28"/>
          <w:szCs w:val="28"/>
        </w:rPr>
        <w:t>лах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w:t>
      </w:r>
      <w:r w:rsidRPr="00F51805">
        <w:rPr>
          <w:rFonts w:ascii="Times New Roman" w:hAnsi="Times New Roman" w:cs="Times New Roman"/>
          <w:sz w:val="28"/>
          <w:szCs w:val="28"/>
        </w:rPr>
        <w:t>е</w:t>
      </w:r>
      <w:r w:rsidRPr="00F51805">
        <w:rPr>
          <w:rFonts w:ascii="Times New Roman" w:hAnsi="Times New Roman" w:cs="Times New Roman"/>
          <w:sz w:val="28"/>
          <w:szCs w:val="28"/>
        </w:rPr>
        <w:t>ны многоквартирные дома.</w:t>
      </w:r>
    </w:p>
    <w:p w:rsidR="00F72ACB" w:rsidRPr="00F51805" w:rsidRDefault="00D7417D"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72ACB"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w:t>
      </w:r>
      <w:r w:rsidR="00F72ACB" w:rsidRPr="00F51805">
        <w:rPr>
          <w:rFonts w:ascii="Times New Roman" w:hAnsi="Times New Roman" w:cs="Times New Roman"/>
          <w:sz w:val="28"/>
          <w:szCs w:val="28"/>
        </w:rPr>
        <w:t>а</w:t>
      </w:r>
      <w:r w:rsidR="00F72ACB" w:rsidRPr="00F51805">
        <w:rPr>
          <w:rFonts w:ascii="Times New Roman" w:hAnsi="Times New Roman" w:cs="Times New Roman"/>
          <w:sz w:val="28"/>
          <w:szCs w:val="28"/>
        </w:rPr>
        <w:t>стройкой элементов планировочной структуры и территорий общего польз</w:t>
      </w:r>
      <w:r w:rsidR="00F72ACB" w:rsidRPr="00F51805">
        <w:rPr>
          <w:rFonts w:ascii="Times New Roman" w:hAnsi="Times New Roman" w:cs="Times New Roman"/>
          <w:sz w:val="28"/>
          <w:szCs w:val="28"/>
        </w:rPr>
        <w:t>о</w:t>
      </w:r>
      <w:r w:rsidR="00F72ACB" w:rsidRPr="00F51805">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00F72ACB" w:rsidRPr="00F51805">
        <w:rPr>
          <w:rFonts w:ascii="Times New Roman" w:hAnsi="Times New Roman" w:cs="Times New Roman"/>
          <w:sz w:val="28"/>
          <w:szCs w:val="28"/>
        </w:rPr>
        <w:t>и</w:t>
      </w:r>
      <w:r w:rsidR="00F72ACB" w:rsidRPr="00F51805">
        <w:rPr>
          <w:rFonts w:ascii="Times New Roman" w:hAnsi="Times New Roman" w:cs="Times New Roman"/>
          <w:sz w:val="28"/>
          <w:szCs w:val="28"/>
        </w:rPr>
        <w:t>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 к застроенным территориям предметом согласования и утверждения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w:t>
      </w:r>
      <w:r w:rsidRPr="00F51805">
        <w:rPr>
          <w:rFonts w:ascii="Times New Roman" w:hAnsi="Times New Roman" w:cs="Times New Roman"/>
          <w:sz w:val="28"/>
          <w:szCs w:val="28"/>
        </w:rPr>
        <w:t>в</w:t>
      </w:r>
      <w:r w:rsidRPr="00F51805">
        <w:rPr>
          <w:rFonts w:ascii="Times New Roman" w:hAnsi="Times New Roman" w:cs="Times New Roman"/>
          <w:sz w:val="28"/>
          <w:szCs w:val="28"/>
        </w:rPr>
        <w:t>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направляет извещение опред</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ленным в части 3 настоящей статьи правообладателям, в </w:t>
      </w:r>
      <w:proofErr w:type="gramStart"/>
      <w:r w:rsidRPr="00F51805">
        <w:rPr>
          <w:rFonts w:ascii="Times New Roman" w:hAnsi="Times New Roman" w:cs="Times New Roman"/>
          <w:sz w:val="28"/>
          <w:szCs w:val="28"/>
        </w:rPr>
        <w:t>котором</w:t>
      </w:r>
      <w:proofErr w:type="gramEnd"/>
      <w:r w:rsidRPr="00F51805">
        <w:rPr>
          <w:rFonts w:ascii="Times New Roman" w:hAnsi="Times New Roman" w:cs="Times New Roman"/>
          <w:sz w:val="28"/>
          <w:szCs w:val="28"/>
        </w:rPr>
        <w:t xml:space="preserve"> указываю</w:t>
      </w:r>
      <w:r w:rsidRPr="00F51805">
        <w:rPr>
          <w:rFonts w:ascii="Times New Roman" w:hAnsi="Times New Roman" w:cs="Times New Roman"/>
          <w:sz w:val="28"/>
          <w:szCs w:val="28"/>
        </w:rPr>
        <w:t>т</w:t>
      </w:r>
      <w:r w:rsidRPr="00F51805">
        <w:rPr>
          <w:rFonts w:ascii="Times New Roman" w:hAnsi="Times New Roman" w:cs="Times New Roman"/>
          <w:sz w:val="28"/>
          <w:szCs w:val="28"/>
        </w:rPr>
        <w:t>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w:t>
      </w:r>
      <w:r w:rsidRPr="00F51805">
        <w:rPr>
          <w:rFonts w:ascii="Times New Roman" w:hAnsi="Times New Roman" w:cs="Times New Roman"/>
          <w:sz w:val="28"/>
          <w:szCs w:val="28"/>
        </w:rPr>
        <w:t>е</w:t>
      </w:r>
      <w:r w:rsidRPr="00F51805">
        <w:rPr>
          <w:rFonts w:ascii="Times New Roman" w:hAnsi="Times New Roman" w:cs="Times New Roman"/>
          <w:sz w:val="28"/>
          <w:szCs w:val="28"/>
        </w:rPr>
        <w:t>фона, электронной почты;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 истечении десяти дней с последнего дня приема письменных з</w:t>
      </w:r>
      <w:r w:rsidRPr="00F51805">
        <w:rPr>
          <w:rFonts w:ascii="Times New Roman" w:hAnsi="Times New Roman" w:cs="Times New Roman"/>
          <w:sz w:val="28"/>
          <w:szCs w:val="28"/>
        </w:rPr>
        <w:t>а</w:t>
      </w:r>
      <w:r w:rsidRPr="00F51805">
        <w:rPr>
          <w:rFonts w:ascii="Times New Roman" w:hAnsi="Times New Roman" w:cs="Times New Roman"/>
          <w:sz w:val="28"/>
          <w:szCs w:val="28"/>
        </w:rPr>
        <w:t xml:space="preserve">ключений заинтересованных лиц глава Администрации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xml:space="preserve"> может утвердить, направить на доработку или отклонить проект кра</w:t>
      </w:r>
      <w:r w:rsidRPr="00F51805">
        <w:rPr>
          <w:rFonts w:ascii="Times New Roman" w:hAnsi="Times New Roman" w:cs="Times New Roman"/>
          <w:sz w:val="28"/>
          <w:szCs w:val="28"/>
        </w:rPr>
        <w:t>с</w:t>
      </w:r>
      <w:r w:rsidRPr="00F51805">
        <w:rPr>
          <w:rFonts w:ascii="Times New Roman" w:hAnsi="Times New Roman" w:cs="Times New Roman"/>
          <w:sz w:val="28"/>
          <w:szCs w:val="28"/>
        </w:rPr>
        <w:t>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1F7C61" w:rsidP="00FE743D">
      <w:pPr>
        <w:keepNext/>
        <w:keepLines/>
        <w:spacing w:before="200" w:after="240" w:line="360" w:lineRule="auto"/>
        <w:ind w:firstLine="709"/>
        <w:jc w:val="both"/>
        <w:outlineLvl w:val="2"/>
        <w:rPr>
          <w:rFonts w:eastAsiaTheme="majorEastAsia" w:cstheme="majorBidi"/>
          <w:b/>
          <w:bCs/>
          <w:sz w:val="28"/>
        </w:rPr>
      </w:pPr>
      <w:bookmarkStart w:id="81" w:name="_Toc469474758"/>
      <w:r>
        <w:rPr>
          <w:rFonts w:eastAsiaTheme="majorEastAsia" w:cstheme="majorBidi"/>
          <w:b/>
          <w:bCs/>
          <w:sz w:val="28"/>
        </w:rPr>
        <w:lastRenderedPageBreak/>
        <w:t>Глава 9</w:t>
      </w:r>
      <w:r w:rsidR="00F72ACB" w:rsidRPr="00FE743D">
        <w:rPr>
          <w:rFonts w:eastAsiaTheme="majorEastAsia" w:cstheme="majorBidi"/>
          <w:b/>
          <w:bCs/>
          <w:sz w:val="28"/>
        </w:rPr>
        <w:t>. ПУБЛИЧНЫЕ СЛУШАНИЯ ПО ВОПРОСАМ</w:t>
      </w:r>
      <w:r w:rsidR="00FE743D">
        <w:rPr>
          <w:rFonts w:eastAsiaTheme="majorEastAsia" w:cstheme="majorBidi"/>
          <w:b/>
          <w:bCs/>
          <w:sz w:val="28"/>
        </w:rPr>
        <w:t xml:space="preserve"> </w:t>
      </w:r>
      <w:r w:rsidR="00F72ACB" w:rsidRPr="00FE743D">
        <w:rPr>
          <w:rFonts w:eastAsiaTheme="majorEastAsia" w:cstheme="majorBidi"/>
          <w:b/>
          <w:bCs/>
          <w:sz w:val="28"/>
        </w:rPr>
        <w:t>ГРАД</w:t>
      </w:r>
      <w:r w:rsidR="00F72ACB" w:rsidRPr="00FE743D">
        <w:rPr>
          <w:rFonts w:eastAsiaTheme="majorEastAsia" w:cstheme="majorBidi"/>
          <w:b/>
          <w:bCs/>
          <w:sz w:val="28"/>
        </w:rPr>
        <w:t>О</w:t>
      </w:r>
      <w:r w:rsidR="00F72ACB" w:rsidRPr="00FE743D">
        <w:rPr>
          <w:rFonts w:eastAsiaTheme="majorEastAsia" w:cstheme="majorBidi"/>
          <w:b/>
          <w:bCs/>
          <w:sz w:val="28"/>
        </w:rPr>
        <w:t>СТРОИТЕЛЬНОЙ ДЕЯТЕЛЬНОСТИ</w:t>
      </w:r>
      <w:bookmarkEnd w:id="81"/>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2" w:name="_Toc469474759"/>
      <w:r w:rsidRPr="00F51805">
        <w:t xml:space="preserve">Статья </w:t>
      </w:r>
      <w:r w:rsidR="00E31ED9">
        <w:t>33</w:t>
      </w:r>
      <w:r w:rsidRPr="00F51805">
        <w:t>. Общие положения о публичных слушаниях по вопросам градостроительной деятельности</w:t>
      </w:r>
      <w:bookmarkEnd w:id="8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 публичные слушания по вопросам градостроительной деятельности пр</w:t>
      </w:r>
      <w:r w:rsidRPr="00F51805">
        <w:rPr>
          <w:rFonts w:ascii="Times New Roman" w:hAnsi="Times New Roman" w:cs="Times New Roman"/>
          <w:sz w:val="28"/>
          <w:szCs w:val="28"/>
        </w:rPr>
        <w:t>о</w:t>
      </w:r>
      <w:r w:rsidRPr="00F51805">
        <w:rPr>
          <w:rFonts w:ascii="Times New Roman" w:hAnsi="Times New Roman" w:cs="Times New Roman"/>
          <w:sz w:val="28"/>
          <w:szCs w:val="28"/>
        </w:rPr>
        <w:t>водятся в следующих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w:t>
      </w:r>
      <w:r w:rsidRPr="00F51805">
        <w:rPr>
          <w:rFonts w:ascii="Times New Roman" w:hAnsi="Times New Roman" w:cs="Times New Roman"/>
          <w:sz w:val="28"/>
          <w:szCs w:val="28"/>
        </w:rPr>
        <w:t>о</w:t>
      </w:r>
      <w:r w:rsidRPr="00F51805">
        <w:rPr>
          <w:rFonts w:ascii="Times New Roman" w:hAnsi="Times New Roman" w:cs="Times New Roman"/>
          <w:sz w:val="28"/>
          <w:szCs w:val="28"/>
        </w:rPr>
        <w:t>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w:t>
      </w:r>
      <w:r w:rsidRPr="00F51805">
        <w:rPr>
          <w:rFonts w:ascii="Times New Roman" w:hAnsi="Times New Roman" w:cs="Times New Roman"/>
          <w:sz w:val="28"/>
          <w:szCs w:val="28"/>
        </w:rPr>
        <w:t>о</w:t>
      </w:r>
      <w:r w:rsidRPr="00F51805">
        <w:rPr>
          <w:rFonts w:ascii="Times New Roman" w:hAnsi="Times New Roman" w:cs="Times New Roman"/>
          <w:sz w:val="28"/>
          <w:szCs w:val="28"/>
        </w:rPr>
        <w:t>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w:t>
      </w:r>
      <w:r w:rsidRPr="00F51805">
        <w:rPr>
          <w:rFonts w:ascii="Times New Roman" w:hAnsi="Times New Roman" w:cs="Times New Roman"/>
          <w:sz w:val="28"/>
          <w:szCs w:val="28"/>
        </w:rPr>
        <w:t>т</w:t>
      </w:r>
      <w:r w:rsidRPr="00F51805">
        <w:rPr>
          <w:rFonts w:ascii="Times New Roman" w:hAnsi="Times New Roman" w:cs="Times New Roman"/>
          <w:sz w:val="28"/>
          <w:szCs w:val="28"/>
        </w:rPr>
        <w:t>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Pr>
          <w:rFonts w:ascii="Times New Roman" w:hAnsi="Times New Roman" w:cs="Times New Roman"/>
          <w:sz w:val="28"/>
          <w:szCs w:val="28"/>
        </w:rPr>
        <w:t>муниципал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w:t>
      </w:r>
      <w:r w:rsidR="00EE16F4">
        <w:rPr>
          <w:rFonts w:ascii="Times New Roman" w:hAnsi="Times New Roman" w:cs="Times New Roman"/>
          <w:sz w:val="28"/>
          <w:szCs w:val="28"/>
        </w:rPr>
        <w:t>г</w:t>
      </w:r>
      <w:r w:rsidR="00EE16F4">
        <w:rPr>
          <w:rFonts w:ascii="Times New Roman" w:hAnsi="Times New Roman" w:cs="Times New Roman"/>
          <w:sz w:val="28"/>
          <w:szCs w:val="28"/>
        </w:rPr>
        <w:t>ской области</w:t>
      </w:r>
      <w:r w:rsidRPr="00F51805">
        <w:rPr>
          <w:rFonts w:ascii="Times New Roman" w:hAnsi="Times New Roman" w:cs="Times New Roman"/>
          <w:sz w:val="28"/>
          <w:szCs w:val="28"/>
        </w:rPr>
        <w:t>,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w:t>
      </w:r>
      <w:r w:rsidRPr="00F51805">
        <w:rPr>
          <w:rFonts w:ascii="Times New Roman" w:hAnsi="Times New Roman" w:cs="Times New Roman"/>
          <w:sz w:val="28"/>
          <w:szCs w:val="28"/>
        </w:rPr>
        <w:t>е</w:t>
      </w:r>
      <w:r w:rsidRPr="00F51805">
        <w:rPr>
          <w:rFonts w:ascii="Times New Roman" w:hAnsi="Times New Roman" w:cs="Times New Roman"/>
          <w:sz w:val="28"/>
          <w:szCs w:val="28"/>
        </w:rPr>
        <w:t>ском регулировании» и Градостроительному кодексу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 нормативам градостроительного проектирования, градостроительным регламентам.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w:t>
      </w:r>
      <w:r w:rsidRPr="00F51805">
        <w:rPr>
          <w:rFonts w:ascii="Times New Roman" w:hAnsi="Times New Roman" w:cs="Times New Roman"/>
          <w:sz w:val="28"/>
          <w:szCs w:val="28"/>
        </w:rPr>
        <w:t>я</w:t>
      </w:r>
      <w:r w:rsidRPr="00F51805">
        <w:rPr>
          <w:rFonts w:ascii="Times New Roman" w:hAnsi="Times New Roman" w:cs="Times New Roman"/>
          <w:sz w:val="28"/>
          <w:szCs w:val="28"/>
        </w:rPr>
        <w:t xml:space="preserve">тельности, является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вопросы соответствия подготовленных проектов документов, зая</w:t>
      </w:r>
      <w:r w:rsidRPr="00F51805">
        <w:rPr>
          <w:rFonts w:ascii="Times New Roman" w:hAnsi="Times New Roman" w:cs="Times New Roman"/>
          <w:sz w:val="28"/>
          <w:szCs w:val="28"/>
        </w:rPr>
        <w:t>в</w:t>
      </w:r>
      <w:r w:rsidRPr="00F51805">
        <w:rPr>
          <w:rFonts w:ascii="Times New Roman" w:hAnsi="Times New Roman" w:cs="Times New Roman"/>
          <w:sz w:val="28"/>
          <w:szCs w:val="28"/>
        </w:rPr>
        <w:t>лений требованиям законодательства, а также документам, принятым в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документы, подлежащие утверждению в соответствии с полном</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чиями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w:t>
      </w:r>
      <w:r w:rsidR="009026EF">
        <w:rPr>
          <w:rFonts w:ascii="Times New Roman" w:hAnsi="Times New Roman" w:cs="Times New Roman"/>
          <w:sz w:val="28"/>
          <w:szCs w:val="28"/>
        </w:rPr>
        <w:t>ы</w:t>
      </w:r>
      <w:r w:rsidR="009026EF">
        <w:rPr>
          <w:rFonts w:ascii="Times New Roman" w:hAnsi="Times New Roman" w:cs="Times New Roman"/>
          <w:sz w:val="28"/>
          <w:szCs w:val="28"/>
        </w:rPr>
        <w:t>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w:t>
      </w:r>
      <w:r w:rsidRPr="00F51805">
        <w:rPr>
          <w:rFonts w:ascii="Times New Roman" w:hAnsi="Times New Roman" w:cs="Times New Roman"/>
          <w:sz w:val="28"/>
          <w:szCs w:val="28"/>
        </w:rPr>
        <w:t>с</w:t>
      </w:r>
      <w:r w:rsidRPr="00F51805">
        <w:rPr>
          <w:rFonts w:ascii="Times New Roman" w:hAnsi="Times New Roman" w:cs="Times New Roman"/>
          <w:sz w:val="28"/>
          <w:szCs w:val="28"/>
        </w:rPr>
        <w:t>позиции демонстрационных материалов, выступления представителей орг</w:t>
      </w:r>
      <w:r w:rsidRPr="00F51805">
        <w:rPr>
          <w:rFonts w:ascii="Times New Roman" w:hAnsi="Times New Roman" w:cs="Times New Roman"/>
          <w:sz w:val="28"/>
          <w:szCs w:val="28"/>
        </w:rPr>
        <w:t>а</w:t>
      </w:r>
      <w:r w:rsidRPr="00F51805">
        <w:rPr>
          <w:rFonts w:ascii="Times New Roman" w:hAnsi="Times New Roman" w:cs="Times New Roman"/>
          <w:sz w:val="28"/>
          <w:szCs w:val="28"/>
        </w:rPr>
        <w:t>нов местного самоуправления, разработчиков проектов документов на пу</w:t>
      </w:r>
      <w:r w:rsidRPr="00F51805">
        <w:rPr>
          <w:rFonts w:ascii="Times New Roman" w:hAnsi="Times New Roman" w:cs="Times New Roman"/>
          <w:sz w:val="28"/>
          <w:szCs w:val="28"/>
        </w:rPr>
        <w:t>б</w:t>
      </w:r>
      <w:r w:rsidRPr="00F51805">
        <w:rPr>
          <w:rFonts w:ascii="Times New Roman" w:hAnsi="Times New Roman" w:cs="Times New Roman"/>
          <w:sz w:val="28"/>
          <w:szCs w:val="28"/>
        </w:rPr>
        <w:t xml:space="preserve">личных слушаниях, в печатных средствах массовой информации, по радио, телевидению и в сети Интернет и </w:t>
      </w:r>
      <w:proofErr w:type="gramStart"/>
      <w:r w:rsidRPr="00F51805">
        <w:rPr>
          <w:rFonts w:ascii="Times New Roman" w:hAnsi="Times New Roman" w:cs="Times New Roman"/>
          <w:sz w:val="28"/>
          <w:szCs w:val="28"/>
        </w:rPr>
        <w:t>другие</w:t>
      </w:r>
      <w:proofErr w:type="gramEnd"/>
      <w:r w:rsidRPr="00F51805">
        <w:rPr>
          <w:rFonts w:ascii="Times New Roman" w:hAnsi="Times New Roman" w:cs="Times New Roman"/>
          <w:sz w:val="28"/>
          <w:szCs w:val="28"/>
        </w:rPr>
        <w:t xml:space="preserve"> не запрещенные законом способы.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w:t>
      </w:r>
      <w:r w:rsidRPr="00F51805">
        <w:rPr>
          <w:rFonts w:ascii="Times New Roman" w:hAnsi="Times New Roman" w:cs="Times New Roman"/>
          <w:sz w:val="28"/>
          <w:szCs w:val="28"/>
        </w:rPr>
        <w:t>о</w:t>
      </w:r>
      <w:r w:rsidRPr="00F51805">
        <w:rPr>
          <w:rFonts w:ascii="Times New Roman" w:hAnsi="Times New Roman" w:cs="Times New Roman"/>
          <w:sz w:val="28"/>
          <w:szCs w:val="28"/>
        </w:rPr>
        <w:t>жения и замечания, касающиеся обсуждаемых вопросов, для включения в протокол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w:t>
      </w:r>
      <w:r w:rsidRPr="00F51805">
        <w:rPr>
          <w:rFonts w:ascii="Times New Roman" w:hAnsi="Times New Roman" w:cs="Times New Roman"/>
          <w:sz w:val="28"/>
          <w:szCs w:val="28"/>
        </w:rPr>
        <w:t>я</w:t>
      </w:r>
      <w:r w:rsidRPr="00F51805">
        <w:rPr>
          <w:rFonts w:ascii="Times New Roman" w:hAnsi="Times New Roman" w:cs="Times New Roman"/>
          <w:sz w:val="28"/>
          <w:szCs w:val="28"/>
        </w:rPr>
        <w:t>занности органа, принимающего решение с учетом результатов публичных слушаний, принимать решение, отражающее мнение большинства участн</w:t>
      </w:r>
      <w:r w:rsidRPr="00F51805">
        <w:rPr>
          <w:rFonts w:ascii="Times New Roman" w:hAnsi="Times New Roman" w:cs="Times New Roman"/>
          <w:sz w:val="28"/>
          <w:szCs w:val="28"/>
        </w:rPr>
        <w:t>и</w:t>
      </w:r>
      <w:r w:rsidRPr="00F51805">
        <w:rPr>
          <w:rFonts w:ascii="Times New Roman" w:hAnsi="Times New Roman" w:cs="Times New Roman"/>
          <w:sz w:val="28"/>
          <w:szCs w:val="28"/>
        </w:rPr>
        <w:t>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w:t>
      </w:r>
      <w:r w:rsidRPr="00F51805">
        <w:rPr>
          <w:rFonts w:ascii="Times New Roman" w:hAnsi="Times New Roman" w:cs="Times New Roman"/>
          <w:sz w:val="28"/>
          <w:szCs w:val="28"/>
        </w:rPr>
        <w:t>а</w:t>
      </w:r>
      <w:r w:rsidRPr="00F51805">
        <w:rPr>
          <w:rFonts w:ascii="Times New Roman" w:hAnsi="Times New Roman" w:cs="Times New Roman"/>
          <w:sz w:val="28"/>
          <w:szCs w:val="28"/>
        </w:rPr>
        <w:t>ется в решении о назначении публичных слушаний и должна составлять:</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w:t>
      </w:r>
      <w:r w:rsidRPr="00F51805">
        <w:rPr>
          <w:rFonts w:ascii="Times New Roman" w:hAnsi="Times New Roman" w:cs="Times New Roman"/>
          <w:sz w:val="28"/>
          <w:szCs w:val="28"/>
        </w:rPr>
        <w:t>с</w:t>
      </w:r>
      <w:r w:rsidRPr="00F51805">
        <w:rPr>
          <w:rFonts w:ascii="Times New Roman" w:hAnsi="Times New Roman" w:cs="Times New Roman"/>
          <w:sz w:val="28"/>
          <w:szCs w:val="28"/>
        </w:rPr>
        <w:t>тановленном для официального опубликования (обнародования) муниц</w:t>
      </w:r>
      <w:r w:rsidRPr="00F51805">
        <w:rPr>
          <w:rFonts w:ascii="Times New Roman" w:hAnsi="Times New Roman" w:cs="Times New Roman"/>
          <w:sz w:val="28"/>
          <w:szCs w:val="28"/>
        </w:rPr>
        <w:t>и</w:t>
      </w:r>
      <w:r w:rsidRPr="00F51805">
        <w:rPr>
          <w:rFonts w:ascii="Times New Roman" w:hAnsi="Times New Roman" w:cs="Times New Roman"/>
          <w:sz w:val="28"/>
          <w:szCs w:val="28"/>
        </w:rPr>
        <w:t>пальных правовых актов, иной официальной информации, до дня опублик</w:t>
      </w:r>
      <w:r w:rsidRPr="00F51805">
        <w:rPr>
          <w:rFonts w:ascii="Times New Roman" w:hAnsi="Times New Roman" w:cs="Times New Roman"/>
          <w:sz w:val="28"/>
          <w:szCs w:val="28"/>
        </w:rPr>
        <w:t>о</w:t>
      </w:r>
      <w:r w:rsidRPr="00F51805">
        <w:rPr>
          <w:rFonts w:ascii="Times New Roman" w:hAnsi="Times New Roman" w:cs="Times New Roman"/>
          <w:sz w:val="28"/>
          <w:szCs w:val="28"/>
        </w:rPr>
        <w:t>вания (обнародования) в том же порядке заключения о результатах публи</w:t>
      </w:r>
      <w:r w:rsidRPr="00F51805">
        <w:rPr>
          <w:rFonts w:ascii="Times New Roman" w:hAnsi="Times New Roman" w:cs="Times New Roman"/>
          <w:sz w:val="28"/>
          <w:szCs w:val="28"/>
        </w:rPr>
        <w:t>ч</w:t>
      </w:r>
      <w:r w:rsidRPr="00F51805">
        <w:rPr>
          <w:rFonts w:ascii="Times New Roman" w:hAnsi="Times New Roman" w:cs="Times New Roman"/>
          <w:sz w:val="28"/>
          <w:szCs w:val="28"/>
        </w:rPr>
        <w:t>ных слушаний (в случае обсуждения проекта изменений в настоящие Прав</w:t>
      </w:r>
      <w:r w:rsidRPr="00F51805">
        <w:rPr>
          <w:rFonts w:ascii="Times New Roman" w:hAnsi="Times New Roman" w:cs="Times New Roman"/>
          <w:sz w:val="28"/>
          <w:szCs w:val="28"/>
        </w:rPr>
        <w:t>и</w:t>
      </w:r>
      <w:r w:rsidRPr="00F51805">
        <w:rPr>
          <w:rFonts w:ascii="Times New Roman" w:hAnsi="Times New Roman" w:cs="Times New Roman"/>
          <w:sz w:val="28"/>
          <w:szCs w:val="28"/>
        </w:rPr>
        <w:t>ла);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2) не менее одного и не более трех месяцев со дня опубликования (о</w:t>
      </w:r>
      <w:r w:rsidRPr="00F51805">
        <w:rPr>
          <w:rFonts w:ascii="Times New Roman" w:hAnsi="Times New Roman" w:cs="Times New Roman"/>
          <w:sz w:val="28"/>
          <w:szCs w:val="28"/>
        </w:rPr>
        <w:t>б</w:t>
      </w:r>
      <w:r w:rsidRPr="00F51805">
        <w:rPr>
          <w:rFonts w:ascii="Times New Roman" w:hAnsi="Times New Roman" w:cs="Times New Roman"/>
          <w:sz w:val="28"/>
          <w:szCs w:val="28"/>
        </w:rPr>
        <w:t>народования)  решения о назначении публичных слушаний в порядке, уст</w:t>
      </w:r>
      <w:r w:rsidRPr="00F51805">
        <w:rPr>
          <w:rFonts w:ascii="Times New Roman" w:hAnsi="Times New Roman" w:cs="Times New Roman"/>
          <w:sz w:val="28"/>
          <w:szCs w:val="28"/>
        </w:rPr>
        <w:t>а</w:t>
      </w:r>
      <w:r w:rsidRPr="00F51805">
        <w:rPr>
          <w:rFonts w:ascii="Times New Roman" w:hAnsi="Times New Roman" w:cs="Times New Roman"/>
          <w:sz w:val="28"/>
          <w:szCs w:val="28"/>
        </w:rPr>
        <w:t>новленном для официального опубликования (обнародования) муниципал</w:t>
      </w:r>
      <w:r w:rsidRPr="00F51805">
        <w:rPr>
          <w:rFonts w:ascii="Times New Roman" w:hAnsi="Times New Roman" w:cs="Times New Roman"/>
          <w:sz w:val="28"/>
          <w:szCs w:val="28"/>
        </w:rPr>
        <w:t>ь</w:t>
      </w:r>
      <w:r w:rsidRPr="00F51805">
        <w:rPr>
          <w:rFonts w:ascii="Times New Roman" w:hAnsi="Times New Roman" w:cs="Times New Roman"/>
          <w:sz w:val="28"/>
          <w:szCs w:val="28"/>
        </w:rPr>
        <w:t xml:space="preserve">ных правовых актов, иной официальной информации, до дня опубликования (обнародования) в том же порядке заключения о результатах публичных </w:t>
      </w:r>
      <w:r w:rsidRPr="00F51805">
        <w:rPr>
          <w:rFonts w:ascii="Times New Roman" w:hAnsi="Times New Roman" w:cs="Times New Roman"/>
          <w:sz w:val="28"/>
          <w:szCs w:val="28"/>
        </w:rPr>
        <w:lastRenderedPageBreak/>
        <w:t>слушаний (в случае обсуждения проекта документации по планировке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ном для официального опубликования (обнародования) муниципальных пр</w:t>
      </w:r>
      <w:r w:rsidRPr="00F51805">
        <w:rPr>
          <w:rFonts w:ascii="Times New Roman" w:hAnsi="Times New Roman" w:cs="Times New Roman"/>
          <w:sz w:val="28"/>
          <w:szCs w:val="28"/>
        </w:rPr>
        <w:t>а</w:t>
      </w:r>
      <w:r w:rsidRPr="00F51805">
        <w:rPr>
          <w:rFonts w:ascii="Times New Roman" w:hAnsi="Times New Roman" w:cs="Times New Roman"/>
          <w:sz w:val="28"/>
          <w:szCs w:val="28"/>
        </w:rPr>
        <w:t>вовых актов, иной официальной информации, заключения о результатах пу</w:t>
      </w:r>
      <w:r w:rsidRPr="00F51805">
        <w:rPr>
          <w:rFonts w:ascii="Times New Roman" w:hAnsi="Times New Roman" w:cs="Times New Roman"/>
          <w:sz w:val="28"/>
          <w:szCs w:val="28"/>
        </w:rPr>
        <w:t>б</w:t>
      </w:r>
      <w:r w:rsidRPr="00F51805">
        <w:rPr>
          <w:rFonts w:ascii="Times New Roman" w:hAnsi="Times New Roman" w:cs="Times New Roman"/>
          <w:sz w:val="28"/>
          <w:szCs w:val="28"/>
        </w:rPr>
        <w:t>личных слушаний (в случае обсуждения заявлений о предоставлении разр</w:t>
      </w:r>
      <w:r w:rsidRPr="00F51805">
        <w:rPr>
          <w:rFonts w:ascii="Times New Roman" w:hAnsi="Times New Roman" w:cs="Times New Roman"/>
          <w:sz w:val="28"/>
          <w:szCs w:val="28"/>
        </w:rPr>
        <w:t>е</w:t>
      </w:r>
      <w:r w:rsidRPr="00F51805">
        <w:rPr>
          <w:rFonts w:ascii="Times New Roman" w:hAnsi="Times New Roman" w:cs="Times New Roman"/>
          <w:sz w:val="28"/>
          <w:szCs w:val="28"/>
        </w:rPr>
        <w:t>шений на условно разрешенные виды использования земельных участков и объектов капитального строительства и на отклонения от предельных пар</w:t>
      </w:r>
      <w:r w:rsidRPr="00F51805">
        <w:rPr>
          <w:rFonts w:ascii="Times New Roman" w:hAnsi="Times New Roman" w:cs="Times New Roman"/>
          <w:sz w:val="28"/>
          <w:szCs w:val="28"/>
        </w:rPr>
        <w:t>а</w:t>
      </w:r>
      <w:r w:rsidRPr="00F51805">
        <w:rPr>
          <w:rFonts w:ascii="Times New Roman" w:hAnsi="Times New Roman" w:cs="Times New Roman"/>
          <w:sz w:val="28"/>
          <w:szCs w:val="28"/>
        </w:rPr>
        <w:t>метров</w:t>
      </w:r>
      <w:proofErr w:type="gramEnd"/>
      <w:r w:rsidRPr="00F51805">
        <w:rPr>
          <w:rFonts w:ascii="Times New Roman" w:hAnsi="Times New Roman" w:cs="Times New Roman"/>
          <w:sz w:val="28"/>
          <w:szCs w:val="28"/>
        </w:rPr>
        <w:t xml:space="preserve">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w:t>
      </w:r>
      <w:r w:rsidRPr="00F51805">
        <w:rPr>
          <w:rFonts w:ascii="Times New Roman" w:hAnsi="Times New Roman" w:cs="Times New Roman"/>
          <w:sz w:val="28"/>
          <w:szCs w:val="28"/>
        </w:rPr>
        <w:t>б</w:t>
      </w:r>
      <w:r w:rsidRPr="00F51805">
        <w:rPr>
          <w:rFonts w:ascii="Times New Roman" w:hAnsi="Times New Roman" w:cs="Times New Roman"/>
          <w:sz w:val="28"/>
          <w:szCs w:val="28"/>
        </w:rPr>
        <w:t>суждаемого проекта документа, заявления и т</w:t>
      </w:r>
      <w:r w:rsidR="00E31ED9">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w:t>
      </w:r>
      <w:r w:rsidRPr="00F51805">
        <w:rPr>
          <w:rFonts w:ascii="Times New Roman" w:hAnsi="Times New Roman" w:cs="Times New Roman"/>
          <w:sz w:val="28"/>
          <w:szCs w:val="28"/>
        </w:rPr>
        <w:t>а</w:t>
      </w:r>
      <w:r w:rsidRPr="00F51805">
        <w:rPr>
          <w:rFonts w:ascii="Times New Roman" w:hAnsi="Times New Roman" w:cs="Times New Roman"/>
          <w:sz w:val="28"/>
          <w:szCs w:val="28"/>
        </w:rPr>
        <w:t>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14. Расходы, связанные с организацией и проведением публичных сл</w:t>
      </w:r>
      <w:r w:rsidRPr="00F51805">
        <w:rPr>
          <w:rFonts w:ascii="Times New Roman" w:hAnsi="Times New Roman" w:cs="Times New Roman"/>
          <w:sz w:val="28"/>
          <w:szCs w:val="28"/>
        </w:rPr>
        <w:t>у</w:t>
      </w:r>
      <w:r w:rsidRPr="00F51805">
        <w:rPr>
          <w:rFonts w:ascii="Times New Roman" w:hAnsi="Times New Roman" w:cs="Times New Roman"/>
          <w:sz w:val="28"/>
          <w:szCs w:val="28"/>
        </w:rPr>
        <w:t>шаний по вопросам градостроительной деятельности, несет соответству</w:t>
      </w:r>
      <w:r w:rsidRPr="00F51805">
        <w:rPr>
          <w:rFonts w:ascii="Times New Roman" w:hAnsi="Times New Roman" w:cs="Times New Roman"/>
          <w:sz w:val="28"/>
          <w:szCs w:val="28"/>
        </w:rPr>
        <w:t>ю</w:t>
      </w:r>
      <w:r w:rsidRPr="00F51805">
        <w:rPr>
          <w:rFonts w:ascii="Times New Roman" w:hAnsi="Times New Roman" w:cs="Times New Roman"/>
          <w:sz w:val="28"/>
          <w:szCs w:val="28"/>
        </w:rPr>
        <w:t xml:space="preserve">щий орган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3" w:name="_Toc469474760"/>
      <w:r w:rsidRPr="00F51805">
        <w:t xml:space="preserve">Статья </w:t>
      </w:r>
      <w:r w:rsidR="00E31ED9">
        <w:t>34</w:t>
      </w:r>
      <w:r w:rsidRPr="00F51805">
        <w:t>. Порядок проведения публичных слушаний по вопросам градостроительной деятельности</w:t>
      </w:r>
      <w:bookmarkEnd w:id="8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Решение о назначении публичных слушаний принимает представ</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тельный орган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или глава </w:t>
      </w:r>
      <w:r w:rsidR="00EE16F4">
        <w:rPr>
          <w:rFonts w:ascii="Times New Roman" w:hAnsi="Times New Roman" w:cs="Times New Roman"/>
          <w:sz w:val="28"/>
          <w:szCs w:val="28"/>
        </w:rPr>
        <w:t>муниципального образов</w:t>
      </w:r>
      <w:r w:rsidR="00EE16F4">
        <w:rPr>
          <w:rFonts w:ascii="Times New Roman" w:hAnsi="Times New Roman" w:cs="Times New Roman"/>
          <w:sz w:val="28"/>
          <w:szCs w:val="28"/>
        </w:rPr>
        <w:t>а</w:t>
      </w:r>
      <w:r w:rsidR="00EE16F4">
        <w:rPr>
          <w:rFonts w:ascii="Times New Roman" w:hAnsi="Times New Roman" w:cs="Times New Roman"/>
          <w:sz w:val="28"/>
          <w:szCs w:val="28"/>
        </w:rPr>
        <w:t xml:space="preserve">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w:t>
      </w:r>
      <w:r w:rsidRPr="00F51805">
        <w:rPr>
          <w:rFonts w:ascii="Times New Roman" w:hAnsi="Times New Roman" w:cs="Times New Roman"/>
          <w:sz w:val="28"/>
          <w:szCs w:val="28"/>
        </w:rPr>
        <w:t>е</w:t>
      </w:r>
      <w:r w:rsidRPr="00F51805">
        <w:rPr>
          <w:rFonts w:ascii="Times New Roman" w:hAnsi="Times New Roman" w:cs="Times New Roman"/>
          <w:sz w:val="28"/>
          <w:szCs w:val="28"/>
        </w:rPr>
        <w:t>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spellStart"/>
      <w:r w:rsidRPr="00F51805">
        <w:rPr>
          <w:rFonts w:ascii="Times New Roman" w:hAnsi="Times New Roman" w:cs="Times New Roman"/>
          <w:sz w:val="28"/>
          <w:szCs w:val="28"/>
        </w:rPr>
        <w:t>д</w:t>
      </w:r>
      <w:proofErr w:type="spellEnd"/>
      <w:r w:rsidRPr="00F51805">
        <w:rPr>
          <w:rFonts w:ascii="Times New Roman" w:hAnsi="Times New Roman" w:cs="Times New Roman"/>
          <w:sz w:val="28"/>
          <w:szCs w:val="28"/>
        </w:rPr>
        <w:t>) наименование органа, уполномоченного в соответствии с настоящ</w:t>
      </w:r>
      <w:r w:rsidRPr="00F51805">
        <w:rPr>
          <w:rFonts w:ascii="Times New Roman" w:hAnsi="Times New Roman" w:cs="Times New Roman"/>
          <w:sz w:val="28"/>
          <w:szCs w:val="28"/>
        </w:rPr>
        <w:t>и</w:t>
      </w:r>
      <w:r w:rsidRPr="00F51805">
        <w:rPr>
          <w:rFonts w:ascii="Times New Roman" w:hAnsi="Times New Roman" w:cs="Times New Roman"/>
          <w:sz w:val="28"/>
          <w:szCs w:val="28"/>
        </w:rPr>
        <w:t>ми Правилами на проведение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w:t>
      </w:r>
      <w:r w:rsidRPr="00F51805">
        <w:rPr>
          <w:rFonts w:ascii="Times New Roman" w:hAnsi="Times New Roman" w:cs="Times New Roman"/>
          <w:sz w:val="28"/>
          <w:szCs w:val="28"/>
        </w:rPr>
        <w:t>а</w:t>
      </w:r>
      <w:r w:rsidRPr="00F51805">
        <w:rPr>
          <w:rFonts w:ascii="Times New Roman" w:hAnsi="Times New Roman" w:cs="Times New Roman"/>
          <w:sz w:val="28"/>
          <w:szCs w:val="28"/>
        </w:rPr>
        <w:t>нию (обнародованию)  в порядке, установленном для официального опубл</w:t>
      </w:r>
      <w:r w:rsidRPr="00F51805">
        <w:rPr>
          <w:rFonts w:ascii="Times New Roman" w:hAnsi="Times New Roman" w:cs="Times New Roman"/>
          <w:sz w:val="28"/>
          <w:szCs w:val="28"/>
        </w:rPr>
        <w:t>и</w:t>
      </w:r>
      <w:r w:rsidRPr="00F51805">
        <w:rPr>
          <w:rFonts w:ascii="Times New Roman" w:hAnsi="Times New Roman" w:cs="Times New Roman"/>
          <w:sz w:val="28"/>
          <w:szCs w:val="28"/>
        </w:rPr>
        <w:t>кования (обнародования) муниципальных правовых актов, иной официал</w:t>
      </w:r>
      <w:r w:rsidRPr="00F51805">
        <w:rPr>
          <w:rFonts w:ascii="Times New Roman" w:hAnsi="Times New Roman" w:cs="Times New Roman"/>
          <w:sz w:val="28"/>
          <w:szCs w:val="28"/>
        </w:rPr>
        <w:t>ь</w:t>
      </w:r>
      <w:r w:rsidRPr="00F51805">
        <w:rPr>
          <w:rFonts w:ascii="Times New Roman" w:hAnsi="Times New Roman" w:cs="Times New Roman"/>
          <w:sz w:val="28"/>
          <w:szCs w:val="28"/>
        </w:rPr>
        <w:t>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Опубликованию (обнародованию), кроме решения о назначении пу</w:t>
      </w:r>
      <w:r w:rsidRPr="00F51805">
        <w:rPr>
          <w:rFonts w:ascii="Times New Roman" w:hAnsi="Times New Roman" w:cs="Times New Roman"/>
          <w:sz w:val="28"/>
          <w:szCs w:val="28"/>
        </w:rPr>
        <w:t>б</w:t>
      </w:r>
      <w:r w:rsidRPr="00F51805">
        <w:rPr>
          <w:rFonts w:ascii="Times New Roman" w:hAnsi="Times New Roman" w:cs="Times New Roman"/>
          <w:sz w:val="28"/>
          <w:szCs w:val="28"/>
        </w:rPr>
        <w:t>личных слушаний по проекту, подлежат графическая часть и краткая инфо</w:t>
      </w:r>
      <w:r w:rsidRPr="00F51805">
        <w:rPr>
          <w:rFonts w:ascii="Times New Roman" w:hAnsi="Times New Roman" w:cs="Times New Roman"/>
          <w:sz w:val="28"/>
          <w:szCs w:val="28"/>
        </w:rPr>
        <w:t>р</w:t>
      </w:r>
      <w:r w:rsidRPr="00F51805">
        <w:rPr>
          <w:rFonts w:ascii="Times New Roman" w:hAnsi="Times New Roman" w:cs="Times New Roman"/>
          <w:sz w:val="28"/>
          <w:szCs w:val="28"/>
        </w:rPr>
        <w:t>мационная записка о предмете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w:t>
      </w:r>
      <w:r w:rsidRPr="00F51805">
        <w:rPr>
          <w:rFonts w:ascii="Times New Roman" w:hAnsi="Times New Roman" w:cs="Times New Roman"/>
          <w:sz w:val="28"/>
          <w:szCs w:val="28"/>
        </w:rPr>
        <w:t>а</w:t>
      </w:r>
      <w:r w:rsidRPr="00F51805">
        <w:rPr>
          <w:rFonts w:ascii="Times New Roman" w:hAnsi="Times New Roman" w:cs="Times New Roman"/>
          <w:sz w:val="28"/>
          <w:szCs w:val="28"/>
        </w:rPr>
        <w:t>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sidR="00E31ED9">
        <w:rPr>
          <w:rFonts w:ascii="Times New Roman" w:hAnsi="Times New Roman" w:cs="Times New Roman"/>
          <w:sz w:val="28"/>
          <w:szCs w:val="28"/>
        </w:rPr>
        <w:t>с</w:t>
      </w:r>
      <w:r w:rsidR="00681EE1">
        <w:rPr>
          <w:rFonts w:ascii="Times New Roman" w:hAnsi="Times New Roman" w:cs="Times New Roman"/>
          <w:sz w:val="28"/>
          <w:szCs w:val="28"/>
        </w:rPr>
        <w:t>татьями 35</w:t>
      </w:r>
      <w:r w:rsidR="00E31ED9">
        <w:rPr>
          <w:rFonts w:ascii="Times New Roman" w:hAnsi="Times New Roman" w:cs="Times New Roman"/>
          <w:sz w:val="28"/>
          <w:szCs w:val="28"/>
        </w:rPr>
        <w:t xml:space="preserve">-38 настоящих </w:t>
      </w:r>
      <w:r w:rsidRPr="00F51805">
        <w:rPr>
          <w:rFonts w:ascii="Times New Roman" w:hAnsi="Times New Roman" w:cs="Times New Roman"/>
          <w:sz w:val="28"/>
          <w:szCs w:val="28"/>
        </w:rPr>
        <w:t>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w:t>
      </w:r>
      <w:r w:rsidRPr="00F51805">
        <w:rPr>
          <w:rFonts w:ascii="Times New Roman" w:hAnsi="Times New Roman" w:cs="Times New Roman"/>
          <w:sz w:val="28"/>
          <w:szCs w:val="28"/>
        </w:rPr>
        <w:t>о</w:t>
      </w:r>
      <w:r w:rsidRPr="00F51805">
        <w:rPr>
          <w:rFonts w:ascii="Times New Roman" w:hAnsi="Times New Roman" w:cs="Times New Roman"/>
          <w:sz w:val="28"/>
          <w:szCs w:val="28"/>
        </w:rPr>
        <w:t>коле фиксируются устные и письменные замечания и предложения, относ</w:t>
      </w:r>
      <w:r w:rsidRPr="00F51805">
        <w:rPr>
          <w:rFonts w:ascii="Times New Roman" w:hAnsi="Times New Roman" w:cs="Times New Roman"/>
          <w:sz w:val="28"/>
          <w:szCs w:val="28"/>
        </w:rPr>
        <w:t>я</w:t>
      </w:r>
      <w:r w:rsidRPr="00F51805">
        <w:rPr>
          <w:rFonts w:ascii="Times New Roman" w:hAnsi="Times New Roman" w:cs="Times New Roman"/>
          <w:sz w:val="28"/>
          <w:szCs w:val="28"/>
        </w:rPr>
        <w:t>щиеся к предмету публичных слушаний, поступившие от участников пу</w:t>
      </w:r>
      <w:r w:rsidRPr="00F51805">
        <w:rPr>
          <w:rFonts w:ascii="Times New Roman" w:hAnsi="Times New Roman" w:cs="Times New Roman"/>
          <w:sz w:val="28"/>
          <w:szCs w:val="28"/>
        </w:rPr>
        <w:t>б</w:t>
      </w:r>
      <w:r w:rsidRPr="00F51805">
        <w:rPr>
          <w:rFonts w:ascii="Times New Roman" w:hAnsi="Times New Roman" w:cs="Times New Roman"/>
          <w:sz w:val="28"/>
          <w:szCs w:val="28"/>
        </w:rPr>
        <w:t>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Администрация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w:t>
      </w:r>
      <w:r w:rsidRPr="00F51805">
        <w:rPr>
          <w:rFonts w:ascii="Times New Roman" w:hAnsi="Times New Roman" w:cs="Times New Roman"/>
          <w:sz w:val="28"/>
          <w:szCs w:val="28"/>
        </w:rPr>
        <w:t>о</w:t>
      </w:r>
      <w:r w:rsidRPr="00F51805">
        <w:rPr>
          <w:rFonts w:ascii="Times New Roman" w:hAnsi="Times New Roman" w:cs="Times New Roman"/>
          <w:sz w:val="28"/>
          <w:szCs w:val="28"/>
        </w:rPr>
        <w:t>ванию в порядке, установленном для официального опубликования муниц</w:t>
      </w:r>
      <w:r w:rsidRPr="00F51805">
        <w:rPr>
          <w:rFonts w:ascii="Times New Roman" w:hAnsi="Times New Roman" w:cs="Times New Roman"/>
          <w:sz w:val="28"/>
          <w:szCs w:val="28"/>
        </w:rPr>
        <w:t>и</w:t>
      </w:r>
      <w:r w:rsidRPr="00F51805">
        <w:rPr>
          <w:rFonts w:ascii="Times New Roman" w:hAnsi="Times New Roman" w:cs="Times New Roman"/>
          <w:sz w:val="28"/>
          <w:szCs w:val="28"/>
        </w:rPr>
        <w:t>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w:t>
      </w:r>
      <w:proofErr w:type="gramStart"/>
      <w:r w:rsidRPr="00F51805">
        <w:rPr>
          <w:rFonts w:ascii="Times New Roman" w:hAnsi="Times New Roman" w:cs="Times New Roman"/>
          <w:sz w:val="28"/>
          <w:szCs w:val="28"/>
        </w:rPr>
        <w:t>с подготовкой проекта заключения о результатах пу</w:t>
      </w:r>
      <w:r w:rsidRPr="00F51805">
        <w:rPr>
          <w:rFonts w:ascii="Times New Roman" w:hAnsi="Times New Roman" w:cs="Times New Roman"/>
          <w:sz w:val="28"/>
          <w:szCs w:val="28"/>
        </w:rPr>
        <w:t>б</w:t>
      </w:r>
      <w:r w:rsidRPr="00F51805">
        <w:rPr>
          <w:rFonts w:ascii="Times New Roman" w:hAnsi="Times New Roman" w:cs="Times New Roman"/>
          <w:sz w:val="28"/>
          <w:szCs w:val="28"/>
        </w:rPr>
        <w:t>личных слушаний по обсуждению вопроса о предоставлении разрешения на условно разрешенный вид</w:t>
      </w:r>
      <w:proofErr w:type="gramEnd"/>
      <w:r w:rsidRPr="00F51805">
        <w:rPr>
          <w:rFonts w:ascii="Times New Roman" w:hAnsi="Times New Roman" w:cs="Times New Roman"/>
          <w:sz w:val="28"/>
          <w:szCs w:val="28"/>
        </w:rPr>
        <w:t xml:space="preserve">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4" w:name="_Toc469474761"/>
      <w:r w:rsidRPr="00F51805">
        <w:t>Статья 3</w:t>
      </w:r>
      <w:r w:rsidR="00E31ED9">
        <w:t>5</w:t>
      </w:r>
      <w:r w:rsidRPr="00F51805">
        <w:t>. Проведение публичных слушаний по внесению измен</w:t>
      </w:r>
      <w:r w:rsidRPr="00F51805">
        <w:t>е</w:t>
      </w:r>
      <w:r w:rsidRPr="00F51805">
        <w:t>ний в настоящие Правила</w:t>
      </w:r>
      <w:bookmarkEnd w:id="8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орган местного самоуправления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орган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заи</w:t>
      </w:r>
      <w:r w:rsidRPr="00F51805">
        <w:rPr>
          <w:rFonts w:ascii="Times New Roman" w:hAnsi="Times New Roman" w:cs="Times New Roman"/>
          <w:sz w:val="28"/>
          <w:szCs w:val="28"/>
        </w:rPr>
        <w:t>н</w:t>
      </w:r>
      <w:r w:rsidRPr="00F51805">
        <w:rPr>
          <w:rFonts w:ascii="Times New Roman" w:hAnsi="Times New Roman" w:cs="Times New Roman"/>
          <w:sz w:val="28"/>
          <w:szCs w:val="28"/>
        </w:rPr>
        <w:t>тересованные физические и юридические лица, предприниматели в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ствии с частью 3 статьи 33 Градостроительного кодекса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 подготовившие соответствующие</w:t>
      </w:r>
      <w:proofErr w:type="gramEnd"/>
      <w:r w:rsidRPr="00F51805">
        <w:rPr>
          <w:rFonts w:ascii="Times New Roman" w:hAnsi="Times New Roman" w:cs="Times New Roman"/>
          <w:sz w:val="28"/>
          <w:szCs w:val="28"/>
        </w:rPr>
        <w:t xml:space="preserve"> предложения по изменению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w:t>
      </w:r>
      <w:proofErr w:type="gramStart"/>
      <w:r w:rsidRPr="00F51805">
        <w:rPr>
          <w:rFonts w:ascii="Times New Roman" w:hAnsi="Times New Roman" w:cs="Times New Roman"/>
          <w:sz w:val="28"/>
          <w:szCs w:val="28"/>
        </w:rPr>
        <w:t xml:space="preserve">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Комиссии, главы Админ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представ</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EE16F4">
        <w:rPr>
          <w:rFonts w:ascii="Times New Roman" w:hAnsi="Times New Roman" w:cs="Times New Roman"/>
          <w:sz w:val="28"/>
          <w:szCs w:val="28"/>
        </w:rPr>
        <w:t>муниципал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w:t>
      </w:r>
      <w:proofErr w:type="gramEnd"/>
      <w:r w:rsidR="00EE16F4">
        <w:rPr>
          <w:rFonts w:ascii="Times New Roman" w:hAnsi="Times New Roman" w:cs="Times New Roman"/>
          <w:sz w:val="28"/>
          <w:szCs w:val="28"/>
        </w:rPr>
        <w:t xml:space="preserve">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w:t>
      </w:r>
      <w:r w:rsidR="00EE16F4">
        <w:rPr>
          <w:rFonts w:ascii="Times New Roman" w:hAnsi="Times New Roman" w:cs="Times New Roman"/>
          <w:sz w:val="28"/>
          <w:szCs w:val="28"/>
        </w:rPr>
        <w:t>г</w:t>
      </w:r>
      <w:r w:rsidR="00EE16F4">
        <w:rPr>
          <w:rFonts w:ascii="Times New Roman" w:hAnsi="Times New Roman" w:cs="Times New Roman"/>
          <w:sz w:val="28"/>
          <w:szCs w:val="28"/>
        </w:rPr>
        <w:t>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о внесении измен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ний в настоящие Правила являются жители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прав</w:t>
      </w:r>
      <w:r w:rsidRPr="00F51805">
        <w:rPr>
          <w:rFonts w:ascii="Times New Roman" w:hAnsi="Times New Roman" w:cs="Times New Roman"/>
          <w:sz w:val="28"/>
          <w:szCs w:val="28"/>
        </w:rPr>
        <w:t>о</w:t>
      </w:r>
      <w:r w:rsidRPr="00F51805">
        <w:rPr>
          <w:rFonts w:ascii="Times New Roman" w:hAnsi="Times New Roman" w:cs="Times New Roman"/>
          <w:sz w:val="28"/>
          <w:szCs w:val="28"/>
        </w:rPr>
        <w:t>обладатели земельных участков и объектов капитального строительства, ра</w:t>
      </w:r>
      <w:r w:rsidRPr="00F51805">
        <w:rPr>
          <w:rFonts w:ascii="Times New Roman" w:hAnsi="Times New Roman" w:cs="Times New Roman"/>
          <w:sz w:val="28"/>
          <w:szCs w:val="28"/>
        </w:rPr>
        <w:t>с</w:t>
      </w:r>
      <w:r w:rsidRPr="00F51805">
        <w:rPr>
          <w:rFonts w:ascii="Times New Roman" w:hAnsi="Times New Roman" w:cs="Times New Roman"/>
          <w:sz w:val="28"/>
          <w:szCs w:val="28"/>
        </w:rPr>
        <w:t>положенных в Поселении, иные заинтересованные лица.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w:t>
      </w:r>
      <w:proofErr w:type="gramStart"/>
      <w:r w:rsidRPr="00F51805">
        <w:rPr>
          <w:rFonts w:ascii="Times New Roman" w:hAnsi="Times New Roman" w:cs="Times New Roman"/>
          <w:sz w:val="28"/>
          <w:szCs w:val="28"/>
        </w:rPr>
        <w:t>,</w:t>
      </w:r>
      <w:proofErr w:type="gramEnd"/>
      <w:r w:rsidRPr="00F51805">
        <w:rPr>
          <w:rFonts w:ascii="Times New Roman" w:hAnsi="Times New Roman" w:cs="Times New Roman"/>
          <w:sz w:val="28"/>
          <w:szCs w:val="28"/>
        </w:rPr>
        <w:t xml:space="preserve"> если внесение изменений в настоящие Правила связано с размещением или реконструкцией отдельного объекта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публичные слушания по внесению соответствующих изменений в регламент использования территорий в составе настоящих Правил проводя</w:t>
      </w:r>
      <w:r w:rsidRPr="00F51805">
        <w:rPr>
          <w:rFonts w:ascii="Times New Roman" w:hAnsi="Times New Roman" w:cs="Times New Roman"/>
          <w:sz w:val="28"/>
          <w:szCs w:val="28"/>
        </w:rPr>
        <w:t>т</w:t>
      </w:r>
      <w:r w:rsidRPr="00F51805">
        <w:rPr>
          <w:rFonts w:ascii="Times New Roman" w:hAnsi="Times New Roman" w:cs="Times New Roman"/>
          <w:sz w:val="28"/>
          <w:szCs w:val="28"/>
        </w:rPr>
        <w:t>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Если по результатам публичных слушаний по проекту, подготовле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E31ED9" w:rsidP="00FE743D">
      <w:pPr>
        <w:pStyle w:val="af2"/>
      </w:pPr>
      <w:bookmarkStart w:id="85" w:name="_Toc469474762"/>
      <w:r>
        <w:t>Статья 36</w:t>
      </w:r>
      <w:r w:rsidR="00F72ACB" w:rsidRPr="00F51805">
        <w:t>. Проведение публичных слушаний по проекту докуме</w:t>
      </w:r>
      <w:r w:rsidR="00F72ACB" w:rsidRPr="00F51805">
        <w:t>н</w:t>
      </w:r>
      <w:r w:rsidR="00F72ACB" w:rsidRPr="00F51805">
        <w:t>тации по планировке территории</w:t>
      </w:r>
      <w:bookmarkEnd w:id="8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орган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заинтересованные физич</w:t>
      </w:r>
      <w:r w:rsidRPr="00F51805">
        <w:rPr>
          <w:rFonts w:ascii="Times New Roman" w:hAnsi="Times New Roman" w:cs="Times New Roman"/>
          <w:sz w:val="28"/>
          <w:szCs w:val="28"/>
        </w:rPr>
        <w:t>е</w:t>
      </w:r>
      <w:r w:rsidRPr="00F51805">
        <w:rPr>
          <w:rFonts w:ascii="Times New Roman" w:hAnsi="Times New Roman" w:cs="Times New Roman"/>
          <w:sz w:val="28"/>
          <w:szCs w:val="28"/>
        </w:rPr>
        <w:t>ские и юридические лица, предприниматели, подготовившие проект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по планировке территории либо проект о внесении изменений в у</w:t>
      </w:r>
      <w:r w:rsidRPr="00F51805">
        <w:rPr>
          <w:rFonts w:ascii="Times New Roman" w:hAnsi="Times New Roman" w:cs="Times New Roman"/>
          <w:sz w:val="28"/>
          <w:szCs w:val="28"/>
        </w:rPr>
        <w:t>т</w:t>
      </w:r>
      <w:r w:rsidRPr="00F51805">
        <w:rPr>
          <w:rFonts w:ascii="Times New Roman" w:hAnsi="Times New Roman" w:cs="Times New Roman"/>
          <w:sz w:val="28"/>
          <w:szCs w:val="28"/>
        </w:rPr>
        <w:t>вержденную в установленном порядке документацию по планировке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тории (далее - подготовка</w:t>
      </w:r>
      <w:proofErr w:type="gramEnd"/>
      <w:r w:rsidRPr="00F51805">
        <w:rPr>
          <w:rFonts w:ascii="Times New Roman" w:hAnsi="Times New Roman" w:cs="Times New Roman"/>
          <w:sz w:val="28"/>
          <w:szCs w:val="28"/>
        </w:rPr>
        <w:t xml:space="preserve">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w:t>
      </w:r>
      <w:proofErr w:type="gramStart"/>
      <w:r w:rsidRPr="00F51805">
        <w:rPr>
          <w:rFonts w:ascii="Times New Roman" w:hAnsi="Times New Roman" w:cs="Times New Roman"/>
          <w:sz w:val="28"/>
          <w:szCs w:val="28"/>
        </w:rPr>
        <w:t xml:space="preserve">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Комиссии, главы Админ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представ</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EE16F4">
        <w:rPr>
          <w:rFonts w:ascii="Times New Roman" w:hAnsi="Times New Roman" w:cs="Times New Roman"/>
          <w:sz w:val="28"/>
          <w:szCs w:val="28"/>
        </w:rPr>
        <w:t>муниципал</w:t>
      </w:r>
      <w:r w:rsidR="00EE16F4">
        <w:rPr>
          <w:rFonts w:ascii="Times New Roman" w:hAnsi="Times New Roman" w:cs="Times New Roman"/>
          <w:sz w:val="28"/>
          <w:szCs w:val="28"/>
        </w:rPr>
        <w:t>ь</w:t>
      </w:r>
      <w:r w:rsidR="00EE16F4">
        <w:rPr>
          <w:rFonts w:ascii="Times New Roman" w:hAnsi="Times New Roman" w:cs="Times New Roman"/>
          <w:sz w:val="28"/>
          <w:szCs w:val="28"/>
        </w:rPr>
        <w:t xml:space="preserve">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w:t>
      </w:r>
      <w:proofErr w:type="gramEnd"/>
      <w:r w:rsidR="00EE16F4">
        <w:rPr>
          <w:rFonts w:ascii="Times New Roman" w:hAnsi="Times New Roman" w:cs="Times New Roman"/>
          <w:sz w:val="28"/>
          <w:szCs w:val="28"/>
        </w:rPr>
        <w:t xml:space="preserve">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w:t>
      </w:r>
      <w:r w:rsidR="00EE16F4">
        <w:rPr>
          <w:rFonts w:ascii="Times New Roman" w:hAnsi="Times New Roman" w:cs="Times New Roman"/>
          <w:sz w:val="28"/>
          <w:szCs w:val="28"/>
        </w:rPr>
        <w:t>г</w:t>
      </w:r>
      <w:r w:rsidR="00EE16F4">
        <w:rPr>
          <w:rFonts w:ascii="Times New Roman" w:hAnsi="Times New Roman" w:cs="Times New Roman"/>
          <w:sz w:val="28"/>
          <w:szCs w:val="28"/>
        </w:rPr>
        <w:t>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w:t>
      </w:r>
      <w:r w:rsidRPr="00F51805">
        <w:rPr>
          <w:rFonts w:ascii="Times New Roman" w:hAnsi="Times New Roman" w:cs="Times New Roman"/>
          <w:sz w:val="28"/>
          <w:szCs w:val="28"/>
        </w:rPr>
        <w:t>о</w:t>
      </w:r>
      <w:r w:rsidRPr="00F51805">
        <w:rPr>
          <w:rFonts w:ascii="Times New Roman" w:hAnsi="Times New Roman" w:cs="Times New Roman"/>
          <w:sz w:val="28"/>
          <w:szCs w:val="28"/>
        </w:rPr>
        <w:t>рии, содержащему в своем составе проекты межевания территории, являются следующие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подтверждение соответствия проекта планировки территории ген</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ральному плану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w:t>
      </w:r>
      <w:r w:rsidRPr="00F51805">
        <w:rPr>
          <w:rFonts w:ascii="Times New Roman" w:hAnsi="Times New Roman" w:cs="Times New Roman"/>
          <w:sz w:val="28"/>
          <w:szCs w:val="28"/>
        </w:rPr>
        <w:t>о</w:t>
      </w:r>
      <w:r w:rsidRPr="00F51805">
        <w:rPr>
          <w:rFonts w:ascii="Times New Roman" w:hAnsi="Times New Roman" w:cs="Times New Roman"/>
          <w:sz w:val="28"/>
          <w:szCs w:val="28"/>
        </w:rPr>
        <w:t>ваниям технических регламентов (а вплоть до их вступления в установле</w:t>
      </w:r>
      <w:r w:rsidRPr="00F51805">
        <w:rPr>
          <w:rFonts w:ascii="Times New Roman" w:hAnsi="Times New Roman" w:cs="Times New Roman"/>
          <w:sz w:val="28"/>
          <w:szCs w:val="28"/>
        </w:rPr>
        <w:t>н</w:t>
      </w:r>
      <w:r w:rsidRPr="00F51805">
        <w:rPr>
          <w:rFonts w:ascii="Times New Roman" w:hAnsi="Times New Roman" w:cs="Times New Roman"/>
          <w:sz w:val="28"/>
          <w:szCs w:val="28"/>
        </w:rPr>
        <w:t>ном порядке в силу - нормативных технических документов в части, не пр</w:t>
      </w:r>
      <w:r w:rsidRPr="00F51805">
        <w:rPr>
          <w:rFonts w:ascii="Times New Roman" w:hAnsi="Times New Roman" w:cs="Times New Roman"/>
          <w:sz w:val="28"/>
          <w:szCs w:val="28"/>
        </w:rPr>
        <w:t>о</w:t>
      </w:r>
      <w:r w:rsidRPr="00F51805">
        <w:rPr>
          <w:rFonts w:ascii="Times New Roman" w:hAnsi="Times New Roman" w:cs="Times New Roman"/>
          <w:sz w:val="28"/>
          <w:szCs w:val="28"/>
        </w:rPr>
        <w:t>тиворечащей Федеральному закону «О техническом регулировании» и Гр</w:t>
      </w:r>
      <w:r w:rsidRPr="00F51805">
        <w:rPr>
          <w:rFonts w:ascii="Times New Roman" w:hAnsi="Times New Roman" w:cs="Times New Roman"/>
          <w:sz w:val="28"/>
          <w:szCs w:val="28"/>
        </w:rPr>
        <w:t>а</w:t>
      </w:r>
      <w:r w:rsidRPr="00F51805">
        <w:rPr>
          <w:rFonts w:ascii="Times New Roman" w:hAnsi="Times New Roman" w:cs="Times New Roman"/>
          <w:sz w:val="28"/>
          <w:szCs w:val="28"/>
        </w:rPr>
        <w:t>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w:t>
      </w:r>
      <w:r w:rsidRPr="00F51805">
        <w:rPr>
          <w:rFonts w:ascii="Times New Roman" w:hAnsi="Times New Roman" w:cs="Times New Roman"/>
          <w:sz w:val="28"/>
          <w:szCs w:val="28"/>
        </w:rPr>
        <w:t>о</w:t>
      </w:r>
      <w:r w:rsidRPr="00F51805">
        <w:rPr>
          <w:rFonts w:ascii="Times New Roman" w:hAnsi="Times New Roman" w:cs="Times New Roman"/>
          <w:sz w:val="28"/>
          <w:szCs w:val="28"/>
        </w:rPr>
        <w:t>вых фактов;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w:t>
      </w:r>
      <w:r w:rsidRPr="00F51805">
        <w:rPr>
          <w:rFonts w:ascii="Times New Roman" w:hAnsi="Times New Roman" w:cs="Times New Roman"/>
          <w:sz w:val="28"/>
          <w:szCs w:val="28"/>
        </w:rPr>
        <w:t>о</w:t>
      </w:r>
      <w:r w:rsidRPr="00F51805">
        <w:rPr>
          <w:rFonts w:ascii="Times New Roman" w:hAnsi="Times New Roman" w:cs="Times New Roman"/>
          <w:sz w:val="28"/>
          <w:szCs w:val="28"/>
        </w:rPr>
        <w:t>ванию, согласно которому размеры земельных участков в границах застрое</w:t>
      </w:r>
      <w:r w:rsidRPr="00F51805">
        <w:rPr>
          <w:rFonts w:ascii="Times New Roman" w:hAnsi="Times New Roman" w:cs="Times New Roman"/>
          <w:sz w:val="28"/>
          <w:szCs w:val="28"/>
        </w:rPr>
        <w:t>н</w:t>
      </w:r>
      <w:r w:rsidRPr="00F51805">
        <w:rPr>
          <w:rFonts w:ascii="Times New Roman" w:hAnsi="Times New Roman" w:cs="Times New Roman"/>
          <w:sz w:val="28"/>
          <w:szCs w:val="28"/>
        </w:rPr>
        <w:t>ных территорий должны устанавливаться с учетом фактического землепол</w:t>
      </w:r>
      <w:r w:rsidRPr="00F51805">
        <w:rPr>
          <w:rFonts w:ascii="Times New Roman" w:hAnsi="Times New Roman" w:cs="Times New Roman"/>
          <w:sz w:val="28"/>
          <w:szCs w:val="28"/>
        </w:rPr>
        <w:t>ь</w:t>
      </w:r>
      <w:r w:rsidRPr="00F51805">
        <w:rPr>
          <w:rFonts w:ascii="Times New Roman" w:hAnsi="Times New Roman" w:cs="Times New Roman"/>
          <w:sz w:val="28"/>
          <w:szCs w:val="28"/>
        </w:rPr>
        <w:t>зования и градостроительных нормативов и правил, действовавших в период застройки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w:t>
      </w:r>
      <w:r w:rsidRPr="00F51805">
        <w:rPr>
          <w:rFonts w:ascii="Times New Roman" w:hAnsi="Times New Roman" w:cs="Times New Roman"/>
          <w:sz w:val="28"/>
          <w:szCs w:val="28"/>
        </w:rPr>
        <w:t>а</w:t>
      </w:r>
      <w:r w:rsidRPr="00F51805">
        <w:rPr>
          <w:rFonts w:ascii="Times New Roman" w:hAnsi="Times New Roman" w:cs="Times New Roman"/>
          <w:sz w:val="28"/>
          <w:szCs w:val="28"/>
        </w:rPr>
        <w:t>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w:t>
      </w:r>
      <w:r w:rsidRPr="00F51805">
        <w:rPr>
          <w:rFonts w:ascii="Times New Roman" w:hAnsi="Times New Roman" w:cs="Times New Roman"/>
          <w:sz w:val="28"/>
          <w:szCs w:val="28"/>
        </w:rPr>
        <w:t>с</w:t>
      </w:r>
      <w:r w:rsidRPr="00F51805">
        <w:rPr>
          <w:rFonts w:ascii="Times New Roman" w:hAnsi="Times New Roman" w:cs="Times New Roman"/>
          <w:sz w:val="28"/>
          <w:szCs w:val="28"/>
        </w:rPr>
        <w:lastRenderedPageBreak/>
        <w:t>пользуются границы зон действия сервитутов) с учетом необходимости, ц</w:t>
      </w:r>
      <w:r w:rsidRPr="00F51805">
        <w:rPr>
          <w:rFonts w:ascii="Times New Roman" w:hAnsi="Times New Roman" w:cs="Times New Roman"/>
          <w:sz w:val="28"/>
          <w:szCs w:val="28"/>
        </w:rPr>
        <w:t>е</w:t>
      </w:r>
      <w:r w:rsidRPr="00F51805">
        <w:rPr>
          <w:rFonts w:ascii="Times New Roman" w:hAnsi="Times New Roman" w:cs="Times New Roman"/>
          <w:sz w:val="28"/>
          <w:szCs w:val="28"/>
        </w:rPr>
        <w:t>лесообразности и возможности изъятия земельных участков для государс</w:t>
      </w:r>
      <w:r w:rsidRPr="00F51805">
        <w:rPr>
          <w:rFonts w:ascii="Times New Roman" w:hAnsi="Times New Roman" w:cs="Times New Roman"/>
          <w:sz w:val="28"/>
          <w:szCs w:val="28"/>
        </w:rPr>
        <w:t>т</w:t>
      </w:r>
      <w:r w:rsidRPr="00F51805">
        <w:rPr>
          <w:rFonts w:ascii="Times New Roman" w:hAnsi="Times New Roman" w:cs="Times New Roman"/>
          <w:sz w:val="28"/>
          <w:szCs w:val="28"/>
        </w:rPr>
        <w:t>венных или муниципальных нужд;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w:t>
      </w:r>
      <w:r w:rsidRPr="00F51805">
        <w:rPr>
          <w:rFonts w:ascii="Times New Roman" w:hAnsi="Times New Roman" w:cs="Times New Roman"/>
          <w:sz w:val="28"/>
          <w:szCs w:val="28"/>
        </w:rPr>
        <w:t>о</w:t>
      </w:r>
      <w:r w:rsidRPr="00F51805">
        <w:rPr>
          <w:rFonts w:ascii="Times New Roman" w:hAnsi="Times New Roman" w:cs="Times New Roman"/>
          <w:sz w:val="28"/>
          <w:szCs w:val="28"/>
        </w:rPr>
        <w:t>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w:t>
      </w:r>
      <w:r w:rsidRPr="00F51805">
        <w:rPr>
          <w:rFonts w:ascii="Times New Roman" w:hAnsi="Times New Roman" w:cs="Times New Roman"/>
          <w:sz w:val="28"/>
          <w:szCs w:val="28"/>
        </w:rPr>
        <w:t>ч</w:t>
      </w:r>
      <w:r w:rsidRPr="00F51805">
        <w:rPr>
          <w:rFonts w:ascii="Times New Roman" w:hAnsi="Times New Roman" w:cs="Times New Roman"/>
          <w:sz w:val="28"/>
          <w:szCs w:val="28"/>
        </w:rPr>
        <w:t>ных сервитутов для обеспечения прохода, проезда неограниченному кругу 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w:t>
      </w:r>
      <w:r w:rsidRPr="00F51805">
        <w:rPr>
          <w:rFonts w:ascii="Times New Roman" w:hAnsi="Times New Roman" w:cs="Times New Roman"/>
          <w:sz w:val="28"/>
          <w:szCs w:val="28"/>
        </w:rPr>
        <w:t>р</w:t>
      </w:r>
      <w:r w:rsidRPr="00F51805">
        <w:rPr>
          <w:rFonts w:ascii="Times New Roman" w:hAnsi="Times New Roman" w:cs="Times New Roman"/>
          <w:sz w:val="28"/>
          <w:szCs w:val="28"/>
        </w:rPr>
        <w:t>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w:t>
      </w:r>
      <w:r w:rsidRPr="00F51805">
        <w:rPr>
          <w:rFonts w:ascii="Times New Roman" w:hAnsi="Times New Roman" w:cs="Times New Roman"/>
          <w:sz w:val="28"/>
          <w:szCs w:val="28"/>
        </w:rPr>
        <w:t>о</w:t>
      </w:r>
      <w:r w:rsidRPr="00F51805">
        <w:rPr>
          <w:rFonts w:ascii="Times New Roman" w:hAnsi="Times New Roman" w:cs="Times New Roman"/>
          <w:sz w:val="28"/>
          <w:szCs w:val="28"/>
        </w:rPr>
        <w:t>ставе проекта планировки предметом публичных слушаний являются вопр</w:t>
      </w:r>
      <w:r w:rsidRPr="00F51805">
        <w:rPr>
          <w:rFonts w:ascii="Times New Roman" w:hAnsi="Times New Roman" w:cs="Times New Roman"/>
          <w:sz w:val="28"/>
          <w:szCs w:val="28"/>
        </w:rPr>
        <w:t>о</w:t>
      </w:r>
      <w:r w:rsidRPr="00F51805">
        <w:rPr>
          <w:rFonts w:ascii="Times New Roman" w:hAnsi="Times New Roman" w:cs="Times New Roman"/>
          <w:sz w:val="28"/>
          <w:szCs w:val="28"/>
        </w:rPr>
        <w:t>сы 1 – 3, 5, 6, установленные в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 предметом обсуждения на публичных слушаниях являются вопросы 1 – 4, 7 - 9, установленные настоящей частью.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Если по результатам публичных слушаний по проекту, подготовле</w:t>
      </w:r>
      <w:r w:rsidRPr="00F51805">
        <w:rPr>
          <w:rFonts w:ascii="Times New Roman" w:hAnsi="Times New Roman" w:cs="Times New Roman"/>
          <w:sz w:val="28"/>
          <w:szCs w:val="28"/>
        </w:rPr>
        <w:t>н</w:t>
      </w:r>
      <w:r w:rsidRPr="00F51805">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6" w:name="_Toc469474763"/>
      <w:r w:rsidRPr="00F51805">
        <w:t>Статья 3</w:t>
      </w:r>
      <w:r w:rsidR="00E31ED9">
        <w:t>7</w:t>
      </w:r>
      <w:r w:rsidRPr="00F51805">
        <w:t>. Особенности проведения публичных слушаний по пр</w:t>
      </w:r>
      <w:r w:rsidRPr="00F51805">
        <w:t>е</w:t>
      </w:r>
      <w:r w:rsidRPr="00F51805">
        <w:t>доставлению разрешений на условно разрешенные виды использования земельных участков и объектов капитального строительства</w:t>
      </w:r>
      <w:bookmarkEnd w:id="8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w:t>
      </w:r>
      <w:r w:rsidRPr="00F51805">
        <w:rPr>
          <w:rFonts w:ascii="Times New Roman" w:hAnsi="Times New Roman" w:cs="Times New Roman"/>
          <w:sz w:val="28"/>
          <w:szCs w:val="28"/>
        </w:rPr>
        <w:t>н</w:t>
      </w:r>
      <w:r w:rsidRPr="00F51805">
        <w:rPr>
          <w:rFonts w:ascii="Times New Roman" w:hAnsi="Times New Roman" w:cs="Times New Roman"/>
          <w:sz w:val="28"/>
          <w:szCs w:val="28"/>
        </w:rPr>
        <w:t>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 xml:space="preserve">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Комиссии, главы Админ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w:t>
      </w:r>
      <w:r w:rsidR="00EE16F4">
        <w:rPr>
          <w:rFonts w:ascii="Times New Roman" w:hAnsi="Times New Roman" w:cs="Times New Roman"/>
          <w:sz w:val="28"/>
          <w:szCs w:val="28"/>
        </w:rPr>
        <w:lastRenderedPageBreak/>
        <w:t>района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представ</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устанавливаются статьей 39 Град</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строительного кодекса Российской Федерации, Уставом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proofErr w:type="gramEnd"/>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w:t>
      </w:r>
      <w:r w:rsidRPr="00F51805">
        <w:rPr>
          <w:rFonts w:ascii="Times New Roman" w:hAnsi="Times New Roman" w:cs="Times New Roman"/>
          <w:sz w:val="28"/>
          <w:szCs w:val="28"/>
        </w:rPr>
        <w:t>и</w:t>
      </w:r>
      <w:r w:rsidRPr="00F51805">
        <w:rPr>
          <w:rFonts w:ascii="Times New Roman" w:hAnsi="Times New Roman" w:cs="Times New Roman"/>
          <w:sz w:val="28"/>
          <w:szCs w:val="28"/>
        </w:rPr>
        <w:t>зовано только в случаях, когда выполняются следующие условия: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w:t>
      </w:r>
      <w:r w:rsidRPr="00F51805">
        <w:rPr>
          <w:rFonts w:ascii="Times New Roman" w:hAnsi="Times New Roman" w:cs="Times New Roman"/>
          <w:sz w:val="28"/>
          <w:szCs w:val="28"/>
        </w:rPr>
        <w:t>а</w:t>
      </w:r>
      <w:r w:rsidRPr="00F51805">
        <w:rPr>
          <w:rFonts w:ascii="Times New Roman" w:hAnsi="Times New Roman" w:cs="Times New Roman"/>
          <w:sz w:val="28"/>
          <w:szCs w:val="28"/>
        </w:rPr>
        <w:t>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w:t>
      </w:r>
      <w:r w:rsidRPr="00F51805">
        <w:rPr>
          <w:rFonts w:ascii="Times New Roman" w:hAnsi="Times New Roman" w:cs="Times New Roman"/>
          <w:sz w:val="28"/>
          <w:szCs w:val="28"/>
        </w:rPr>
        <w:t>о</w:t>
      </w:r>
      <w:r w:rsidRPr="00F51805">
        <w:rPr>
          <w:rFonts w:ascii="Times New Roman" w:hAnsi="Times New Roman" w:cs="Times New Roman"/>
          <w:sz w:val="28"/>
          <w:szCs w:val="28"/>
        </w:rPr>
        <w:t>торый запрашивается заявителем.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w:t>
      </w:r>
      <w:r w:rsidRPr="00F51805">
        <w:rPr>
          <w:rFonts w:ascii="Times New Roman" w:hAnsi="Times New Roman" w:cs="Times New Roman"/>
          <w:sz w:val="28"/>
          <w:szCs w:val="28"/>
        </w:rPr>
        <w:t>о</w:t>
      </w:r>
      <w:r w:rsidRPr="00F51805">
        <w:rPr>
          <w:rFonts w:ascii="Times New Roman" w:hAnsi="Times New Roman" w:cs="Times New Roman"/>
          <w:sz w:val="28"/>
          <w:szCs w:val="28"/>
        </w:rPr>
        <w:t>женных на земельных участках, имеющих общие границы с земельным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w:t>
      </w:r>
      <w:proofErr w:type="gramStart"/>
      <w:r w:rsidRPr="00F51805">
        <w:rPr>
          <w:rFonts w:ascii="Times New Roman" w:hAnsi="Times New Roman" w:cs="Times New Roman"/>
          <w:sz w:val="28"/>
          <w:szCs w:val="28"/>
        </w:rPr>
        <w:t>В заявлении и прилагаемых к нему материалах должна быть обосн</w:t>
      </w:r>
      <w:r w:rsidRPr="00F51805">
        <w:rPr>
          <w:rFonts w:ascii="Times New Roman" w:hAnsi="Times New Roman" w:cs="Times New Roman"/>
          <w:sz w:val="28"/>
          <w:szCs w:val="28"/>
        </w:rPr>
        <w:t>о</w:t>
      </w:r>
      <w:r w:rsidRPr="00F51805">
        <w:rPr>
          <w:rFonts w:ascii="Times New Roman" w:hAnsi="Times New Roman" w:cs="Times New Roman"/>
          <w:sz w:val="28"/>
          <w:szCs w:val="28"/>
        </w:rPr>
        <w:t>вана целесообразность намерений и доказано, что при выполнении опред</w:t>
      </w:r>
      <w:r w:rsidRPr="00F51805">
        <w:rPr>
          <w:rFonts w:ascii="Times New Roman" w:hAnsi="Times New Roman" w:cs="Times New Roman"/>
          <w:sz w:val="28"/>
          <w:szCs w:val="28"/>
        </w:rPr>
        <w:t>е</w:t>
      </w:r>
      <w:r w:rsidRPr="00F51805">
        <w:rPr>
          <w:rFonts w:ascii="Times New Roman" w:hAnsi="Times New Roman" w:cs="Times New Roman"/>
          <w:sz w:val="28"/>
          <w:szCs w:val="28"/>
        </w:rPr>
        <w:t>ленных условий, не будет оказано негативных воздействий на окружающую среду в объемах, превышающих пределы, определенные техническими ре</w:t>
      </w:r>
      <w:r w:rsidRPr="00F51805">
        <w:rPr>
          <w:rFonts w:ascii="Times New Roman" w:hAnsi="Times New Roman" w:cs="Times New Roman"/>
          <w:sz w:val="28"/>
          <w:szCs w:val="28"/>
        </w:rPr>
        <w:t>г</w:t>
      </w:r>
      <w:r w:rsidRPr="00F51805">
        <w:rPr>
          <w:rFonts w:ascii="Times New Roman" w:hAnsi="Times New Roman" w:cs="Times New Roman"/>
          <w:sz w:val="28"/>
          <w:szCs w:val="28"/>
        </w:rPr>
        <w:t>ламентами (а вплоть до их вступления в установленном порядке в силу - нормативных технических документов в части, не противоречащей Фед</w:t>
      </w:r>
      <w:r w:rsidRPr="00F51805">
        <w:rPr>
          <w:rFonts w:ascii="Times New Roman" w:hAnsi="Times New Roman" w:cs="Times New Roman"/>
          <w:sz w:val="28"/>
          <w:szCs w:val="28"/>
        </w:rPr>
        <w:t>е</w:t>
      </w:r>
      <w:r w:rsidRPr="00F51805">
        <w:rPr>
          <w:rFonts w:ascii="Times New Roman" w:hAnsi="Times New Roman" w:cs="Times New Roman"/>
          <w:sz w:val="28"/>
          <w:szCs w:val="28"/>
        </w:rPr>
        <w:t>ральному закону «О техническом регулировании» и Градостроительному к</w:t>
      </w:r>
      <w:r w:rsidRPr="00F51805">
        <w:rPr>
          <w:rFonts w:ascii="Times New Roman" w:hAnsi="Times New Roman" w:cs="Times New Roman"/>
          <w:sz w:val="28"/>
          <w:szCs w:val="28"/>
        </w:rPr>
        <w:t>о</w:t>
      </w:r>
      <w:r w:rsidRPr="00F51805">
        <w:rPr>
          <w:rFonts w:ascii="Times New Roman" w:hAnsi="Times New Roman" w:cs="Times New Roman"/>
          <w:sz w:val="28"/>
          <w:szCs w:val="28"/>
        </w:rPr>
        <w:t>дексу Российской</w:t>
      </w:r>
      <w:proofErr w:type="gramEnd"/>
      <w:r w:rsidRPr="00F51805">
        <w:rPr>
          <w:rFonts w:ascii="Times New Roman" w:hAnsi="Times New Roman" w:cs="Times New Roman"/>
          <w:sz w:val="28"/>
          <w:szCs w:val="28"/>
        </w:rPr>
        <w:t xml:space="preserve"> </w:t>
      </w:r>
      <w:proofErr w:type="gramStart"/>
      <w:r w:rsidRPr="00F51805">
        <w:rPr>
          <w:rFonts w:ascii="Times New Roman" w:hAnsi="Times New Roman" w:cs="Times New Roman"/>
          <w:sz w:val="28"/>
          <w:szCs w:val="28"/>
        </w:rPr>
        <w:t>Федерации) и градостроительными регламентами, опред</w:t>
      </w:r>
      <w:r w:rsidRPr="00F51805">
        <w:rPr>
          <w:rFonts w:ascii="Times New Roman" w:hAnsi="Times New Roman" w:cs="Times New Roman"/>
          <w:sz w:val="28"/>
          <w:szCs w:val="28"/>
        </w:rPr>
        <w:t>е</w:t>
      </w:r>
      <w:r w:rsidRPr="00F51805">
        <w:rPr>
          <w:rFonts w:ascii="Times New Roman" w:hAnsi="Times New Roman" w:cs="Times New Roman"/>
          <w:sz w:val="28"/>
          <w:szCs w:val="28"/>
        </w:rPr>
        <w:t>ленными настоящими Правилами применительно к соответствующей терр</w:t>
      </w:r>
      <w:r w:rsidRPr="00F51805">
        <w:rPr>
          <w:rFonts w:ascii="Times New Roman" w:hAnsi="Times New Roman" w:cs="Times New Roman"/>
          <w:sz w:val="28"/>
          <w:szCs w:val="28"/>
        </w:rPr>
        <w:t>и</w:t>
      </w:r>
      <w:r w:rsidRPr="00F51805">
        <w:rPr>
          <w:rFonts w:ascii="Times New Roman" w:hAnsi="Times New Roman" w:cs="Times New Roman"/>
          <w:sz w:val="28"/>
          <w:szCs w:val="28"/>
        </w:rPr>
        <w:t>ториальной зоне.</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В заявлении отражается содержание </w:t>
      </w:r>
      <w:proofErr w:type="gramStart"/>
      <w:r w:rsidRPr="00F51805">
        <w:rPr>
          <w:rFonts w:ascii="Times New Roman" w:hAnsi="Times New Roman" w:cs="Times New Roman"/>
          <w:sz w:val="28"/>
          <w:szCs w:val="28"/>
        </w:rPr>
        <w:t>запроса</w:t>
      </w:r>
      <w:proofErr w:type="gramEnd"/>
      <w:r w:rsidRPr="00F51805">
        <w:rPr>
          <w:rFonts w:ascii="Times New Roman" w:hAnsi="Times New Roman" w:cs="Times New Roman"/>
          <w:sz w:val="28"/>
          <w:szCs w:val="28"/>
        </w:rPr>
        <w:t xml:space="preserve"> и даются идентифик</w:t>
      </w:r>
      <w:r w:rsidRPr="00F51805">
        <w:rPr>
          <w:rFonts w:ascii="Times New Roman" w:hAnsi="Times New Roman" w:cs="Times New Roman"/>
          <w:sz w:val="28"/>
          <w:szCs w:val="28"/>
        </w:rPr>
        <w:t>а</w:t>
      </w:r>
      <w:r w:rsidRPr="00F51805">
        <w:rPr>
          <w:rFonts w:ascii="Times New Roman" w:hAnsi="Times New Roman" w:cs="Times New Roman"/>
          <w:sz w:val="28"/>
          <w:szCs w:val="28"/>
        </w:rPr>
        <w:t>ционные сведения о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кадастровый номер земельного участка и его кадастровый план;</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на них расположенных.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1) проект предложений к градостроительному плану земельного учас</w:t>
      </w:r>
      <w:r w:rsidRPr="00F51805">
        <w:rPr>
          <w:rFonts w:ascii="Times New Roman" w:hAnsi="Times New Roman" w:cs="Times New Roman"/>
          <w:sz w:val="28"/>
          <w:szCs w:val="28"/>
        </w:rPr>
        <w:t>т</w:t>
      </w:r>
      <w:r w:rsidRPr="00F51805">
        <w:rPr>
          <w:rFonts w:ascii="Times New Roman" w:hAnsi="Times New Roman" w:cs="Times New Roman"/>
          <w:sz w:val="28"/>
          <w:szCs w:val="28"/>
        </w:rPr>
        <w:t>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w:t>
      </w:r>
      <w:r w:rsidRPr="00F51805">
        <w:rPr>
          <w:rFonts w:ascii="Times New Roman" w:hAnsi="Times New Roman" w:cs="Times New Roman"/>
          <w:sz w:val="28"/>
          <w:szCs w:val="28"/>
        </w:rPr>
        <w:t>н</w:t>
      </w:r>
      <w:r w:rsidRPr="00F51805">
        <w:rPr>
          <w:rFonts w:ascii="Times New Roman" w:hAnsi="Times New Roman" w:cs="Times New Roman"/>
          <w:sz w:val="28"/>
          <w:szCs w:val="28"/>
        </w:rPr>
        <w:t>ства, существующие и планируемые места стоянок автомобилей и т.д.); и</w:t>
      </w:r>
      <w:r w:rsidRPr="00F51805">
        <w:rPr>
          <w:rFonts w:ascii="Times New Roman" w:hAnsi="Times New Roman" w:cs="Times New Roman"/>
          <w:sz w:val="28"/>
          <w:szCs w:val="28"/>
        </w:rPr>
        <w:t>н</w:t>
      </w:r>
      <w:r w:rsidRPr="00F51805">
        <w:rPr>
          <w:rFonts w:ascii="Times New Roman" w:hAnsi="Times New Roman" w:cs="Times New Roman"/>
          <w:sz w:val="28"/>
          <w:szCs w:val="28"/>
        </w:rPr>
        <w:t>формацию о планируемых вместимости, мощности объекта, объемах ресу</w:t>
      </w:r>
      <w:r w:rsidRPr="00F51805">
        <w:rPr>
          <w:rFonts w:ascii="Times New Roman" w:hAnsi="Times New Roman" w:cs="Times New Roman"/>
          <w:sz w:val="28"/>
          <w:szCs w:val="28"/>
        </w:rPr>
        <w:t>р</w:t>
      </w:r>
      <w:r w:rsidRPr="00F51805">
        <w:rPr>
          <w:rFonts w:ascii="Times New Roman" w:hAnsi="Times New Roman" w:cs="Times New Roman"/>
          <w:sz w:val="28"/>
          <w:szCs w:val="28"/>
        </w:rPr>
        <w:t>сов, необходимых для функционирования объекта (количество работающих и посетителей);</w:t>
      </w:r>
      <w:proofErr w:type="gramEnd"/>
      <w:r w:rsidRPr="00F51805">
        <w:rPr>
          <w:rFonts w:ascii="Times New Roman" w:hAnsi="Times New Roman" w:cs="Times New Roman"/>
          <w:sz w:val="28"/>
          <w:szCs w:val="28"/>
        </w:rPr>
        <w:t xml:space="preserve"> грузооборот (частота подъезда к объекту грузового автотран</w:t>
      </w:r>
      <w:r w:rsidRPr="00F51805">
        <w:rPr>
          <w:rFonts w:ascii="Times New Roman" w:hAnsi="Times New Roman" w:cs="Times New Roman"/>
          <w:sz w:val="28"/>
          <w:szCs w:val="28"/>
        </w:rPr>
        <w:t>с</w:t>
      </w:r>
      <w:r w:rsidRPr="00F51805">
        <w:rPr>
          <w:rFonts w:ascii="Times New Roman" w:hAnsi="Times New Roman" w:cs="Times New Roman"/>
          <w:sz w:val="28"/>
          <w:szCs w:val="28"/>
        </w:rPr>
        <w:t>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w:t>
      </w:r>
      <w:r w:rsidRPr="00F51805">
        <w:rPr>
          <w:rFonts w:ascii="Times New Roman" w:hAnsi="Times New Roman" w:cs="Times New Roman"/>
          <w:sz w:val="28"/>
          <w:szCs w:val="28"/>
        </w:rPr>
        <w:t>н</w:t>
      </w:r>
      <w:r w:rsidRPr="00F51805">
        <w:rPr>
          <w:rFonts w:ascii="Times New Roman" w:hAnsi="Times New Roman" w:cs="Times New Roman"/>
          <w:sz w:val="28"/>
          <w:szCs w:val="28"/>
        </w:rPr>
        <w:t>ными организациями);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w:t>
      </w:r>
      <w:r w:rsidRPr="00F51805">
        <w:rPr>
          <w:rFonts w:ascii="Times New Roman" w:hAnsi="Times New Roman" w:cs="Times New Roman"/>
          <w:sz w:val="28"/>
          <w:szCs w:val="28"/>
        </w:rPr>
        <w:t>з</w:t>
      </w:r>
      <w:r w:rsidRPr="00F51805">
        <w:rPr>
          <w:rFonts w:ascii="Times New Roman" w:hAnsi="Times New Roman" w:cs="Times New Roman"/>
          <w:sz w:val="28"/>
          <w:szCs w:val="28"/>
        </w:rPr>
        <w:t>водства и степень их вредности) - обоснование того, что реализацией данных предложений не будет оказано негативное воздействие на окружающую ср</w:t>
      </w:r>
      <w:r w:rsidRPr="00F51805">
        <w:rPr>
          <w:rFonts w:ascii="Times New Roman" w:hAnsi="Times New Roman" w:cs="Times New Roman"/>
          <w:sz w:val="28"/>
          <w:szCs w:val="28"/>
        </w:rPr>
        <w:t>е</w:t>
      </w:r>
      <w:r w:rsidRPr="00F51805">
        <w:rPr>
          <w:rFonts w:ascii="Times New Roman" w:hAnsi="Times New Roman" w:cs="Times New Roman"/>
          <w:sz w:val="28"/>
          <w:szCs w:val="28"/>
        </w:rPr>
        <w:t>ду в объемах, превышающих допустимые пределы.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w:t>
      </w:r>
      <w:r w:rsidRPr="00F51805">
        <w:rPr>
          <w:rFonts w:ascii="Times New Roman" w:hAnsi="Times New Roman" w:cs="Times New Roman"/>
          <w:sz w:val="28"/>
          <w:szCs w:val="28"/>
        </w:rPr>
        <w:t>б</w:t>
      </w:r>
      <w:r w:rsidRPr="00F51805">
        <w:rPr>
          <w:rFonts w:ascii="Times New Roman" w:hAnsi="Times New Roman" w:cs="Times New Roman"/>
          <w:sz w:val="28"/>
          <w:szCs w:val="28"/>
        </w:rPr>
        <w:t>разность, возможность и допустимость реализации предложений.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w:t>
      </w:r>
      <w:r w:rsidRPr="00F51805">
        <w:rPr>
          <w:rFonts w:ascii="Times New Roman" w:hAnsi="Times New Roman" w:cs="Times New Roman"/>
          <w:sz w:val="28"/>
          <w:szCs w:val="28"/>
        </w:rPr>
        <w:t>о</w:t>
      </w:r>
      <w:r w:rsidRPr="00F51805">
        <w:rPr>
          <w:rFonts w:ascii="Times New Roman" w:hAnsi="Times New Roman" w:cs="Times New Roman"/>
          <w:sz w:val="28"/>
          <w:szCs w:val="28"/>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7" w:name="_Toc469474764"/>
      <w:r w:rsidRPr="00F51805">
        <w:t>Статья 3</w:t>
      </w:r>
      <w:r w:rsidR="00E31ED9">
        <w:t>8</w:t>
      </w:r>
      <w:r w:rsidRPr="00F51805">
        <w:t>. Особенности проведения публичных слушаний по пр</w:t>
      </w:r>
      <w:r w:rsidRPr="00F51805">
        <w:t>е</w:t>
      </w:r>
      <w:r w:rsidRPr="00F51805">
        <w:t>доставлению разрешений на отклонения от предельных параметров ра</w:t>
      </w:r>
      <w:r w:rsidRPr="00F51805">
        <w:t>з</w:t>
      </w:r>
      <w:r w:rsidRPr="00F51805">
        <w:t>решенного строительства</w:t>
      </w:r>
      <w:bookmarkEnd w:id="8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w:t>
      </w:r>
      <w:r w:rsidRPr="00F51805">
        <w:rPr>
          <w:rFonts w:ascii="Times New Roman" w:hAnsi="Times New Roman" w:cs="Times New Roman"/>
          <w:sz w:val="28"/>
          <w:szCs w:val="28"/>
        </w:rPr>
        <w:t>е</w:t>
      </w:r>
      <w:r w:rsidRPr="00F51805">
        <w:rPr>
          <w:rFonts w:ascii="Times New Roman" w:hAnsi="Times New Roman" w:cs="Times New Roman"/>
          <w:sz w:val="28"/>
          <w:szCs w:val="28"/>
        </w:rPr>
        <w:lastRenderedPageBreak/>
        <w:t>сованные физические или юридические лица, предприниматели, подавшие заявления о предоставлении разрешений на отклонения от предельных пар</w:t>
      </w:r>
      <w:r w:rsidRPr="00F51805">
        <w:rPr>
          <w:rFonts w:ascii="Times New Roman" w:hAnsi="Times New Roman" w:cs="Times New Roman"/>
          <w:sz w:val="28"/>
          <w:szCs w:val="28"/>
        </w:rPr>
        <w:t>а</w:t>
      </w:r>
      <w:r w:rsidRPr="00F51805">
        <w:rPr>
          <w:rFonts w:ascii="Times New Roman" w:hAnsi="Times New Roman" w:cs="Times New Roman"/>
          <w:sz w:val="28"/>
          <w:szCs w:val="28"/>
        </w:rPr>
        <w:t>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proofErr w:type="gramStart"/>
      <w:r w:rsidRPr="00F51805">
        <w:rPr>
          <w:rFonts w:ascii="Times New Roman" w:hAnsi="Times New Roman" w:cs="Times New Roman"/>
          <w:sz w:val="28"/>
          <w:szCs w:val="28"/>
        </w:rPr>
        <w:t xml:space="preserve">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Комиссии, главы Админ</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представ</w:t>
      </w:r>
      <w:r w:rsidRPr="00F51805">
        <w:rPr>
          <w:rFonts w:ascii="Times New Roman" w:hAnsi="Times New Roman" w:cs="Times New Roman"/>
          <w:sz w:val="28"/>
          <w:szCs w:val="28"/>
        </w:rPr>
        <w:t>и</w:t>
      </w:r>
      <w:r w:rsidRPr="00F51805">
        <w:rPr>
          <w:rFonts w:ascii="Times New Roman" w:hAnsi="Times New Roman" w:cs="Times New Roman"/>
          <w:sz w:val="28"/>
          <w:szCs w:val="28"/>
        </w:rPr>
        <w:t xml:space="preserve">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w:t>
      </w:r>
      <w:r w:rsidR="009026EF">
        <w:rPr>
          <w:rFonts w:ascii="Times New Roman" w:hAnsi="Times New Roman" w:cs="Times New Roman"/>
          <w:sz w:val="28"/>
          <w:szCs w:val="28"/>
        </w:rPr>
        <w:t>о</w:t>
      </w:r>
      <w:r w:rsidR="009026EF">
        <w:rPr>
          <w:rFonts w:ascii="Times New Roman" w:hAnsi="Times New Roman" w:cs="Times New Roman"/>
          <w:sz w:val="28"/>
          <w:szCs w:val="28"/>
        </w:rPr>
        <w:t>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устанавливаются статьей 40 Град</w:t>
      </w:r>
      <w:r w:rsidRPr="00F51805">
        <w:rPr>
          <w:rFonts w:ascii="Times New Roman" w:hAnsi="Times New Roman" w:cs="Times New Roman"/>
          <w:sz w:val="28"/>
          <w:szCs w:val="28"/>
        </w:rPr>
        <w:t>о</w:t>
      </w:r>
      <w:r w:rsidRPr="00F51805">
        <w:rPr>
          <w:rFonts w:ascii="Times New Roman" w:hAnsi="Times New Roman" w:cs="Times New Roman"/>
          <w:sz w:val="28"/>
          <w:szCs w:val="28"/>
        </w:rPr>
        <w:t xml:space="preserve">строительного кодекса Российской Федерации, Уставом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proofErr w:type="gramEnd"/>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w:t>
      </w:r>
      <w:r w:rsidRPr="00F51805">
        <w:rPr>
          <w:rFonts w:ascii="Times New Roman" w:hAnsi="Times New Roman" w:cs="Times New Roman"/>
          <w:sz w:val="28"/>
          <w:szCs w:val="28"/>
        </w:rPr>
        <w:t>и</w:t>
      </w:r>
      <w:r w:rsidRPr="00F51805">
        <w:rPr>
          <w:rFonts w:ascii="Times New Roman" w:hAnsi="Times New Roman" w:cs="Times New Roman"/>
          <w:sz w:val="28"/>
          <w:szCs w:val="28"/>
        </w:rPr>
        <w:t>зовано только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w:t>
      </w:r>
      <w:r w:rsidRPr="00F51805">
        <w:rPr>
          <w:rFonts w:ascii="Times New Roman" w:hAnsi="Times New Roman" w:cs="Times New Roman"/>
          <w:sz w:val="28"/>
          <w:szCs w:val="28"/>
        </w:rPr>
        <w:t>я</w:t>
      </w:r>
      <w:r w:rsidRPr="00F51805">
        <w:rPr>
          <w:rFonts w:ascii="Times New Roman" w:hAnsi="Times New Roman" w:cs="Times New Roman"/>
          <w:sz w:val="28"/>
          <w:szCs w:val="28"/>
        </w:rPr>
        <w:t>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w:t>
      </w:r>
      <w:r w:rsidRPr="00F51805">
        <w:rPr>
          <w:rFonts w:ascii="Times New Roman" w:hAnsi="Times New Roman" w:cs="Times New Roman"/>
          <w:sz w:val="28"/>
          <w:szCs w:val="28"/>
        </w:rPr>
        <w:t>ь</w:t>
      </w:r>
      <w:r w:rsidRPr="00F51805">
        <w:rPr>
          <w:rFonts w:ascii="Times New Roman" w:hAnsi="Times New Roman" w:cs="Times New Roman"/>
          <w:sz w:val="28"/>
          <w:szCs w:val="28"/>
        </w:rPr>
        <w:t>ных участков неблагоприятны для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w:t>
      </w:r>
      <w:r w:rsidRPr="00F51805">
        <w:rPr>
          <w:rFonts w:ascii="Times New Roman" w:hAnsi="Times New Roman" w:cs="Times New Roman"/>
          <w:sz w:val="28"/>
          <w:szCs w:val="28"/>
        </w:rPr>
        <w:t>о</w:t>
      </w:r>
      <w:r w:rsidRPr="00F51805">
        <w:rPr>
          <w:rFonts w:ascii="Times New Roman" w:hAnsi="Times New Roman" w:cs="Times New Roman"/>
          <w:sz w:val="28"/>
          <w:szCs w:val="28"/>
        </w:rPr>
        <w:t>женных на земельных участках, имеющих общие границы с земельным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w:t>
      </w:r>
      <w:r w:rsidRPr="00F51805">
        <w:rPr>
          <w:rFonts w:ascii="Times New Roman" w:hAnsi="Times New Roman" w:cs="Times New Roman"/>
          <w:sz w:val="28"/>
          <w:szCs w:val="28"/>
        </w:rPr>
        <w:t>о</w:t>
      </w:r>
      <w:r w:rsidRPr="00F51805">
        <w:rPr>
          <w:rFonts w:ascii="Times New Roman" w:hAnsi="Times New Roman" w:cs="Times New Roman"/>
          <w:sz w:val="28"/>
          <w:szCs w:val="28"/>
        </w:rPr>
        <w:t>вана правомерность намерений и доказано, что: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w:t>
      </w:r>
      <w:r w:rsidRPr="00F51805">
        <w:rPr>
          <w:rFonts w:ascii="Times New Roman" w:hAnsi="Times New Roman" w:cs="Times New Roman"/>
          <w:sz w:val="28"/>
          <w:szCs w:val="28"/>
        </w:rPr>
        <w:t>а</w:t>
      </w:r>
      <w:r w:rsidRPr="00F51805">
        <w:rPr>
          <w:rFonts w:ascii="Times New Roman" w:hAnsi="Times New Roman" w:cs="Times New Roman"/>
          <w:sz w:val="28"/>
          <w:szCs w:val="28"/>
        </w:rPr>
        <w:t>датель вправе подать заявление - выполняются обязательные условия, опр</w:t>
      </w:r>
      <w:r w:rsidRPr="00F51805">
        <w:rPr>
          <w:rFonts w:ascii="Times New Roman" w:hAnsi="Times New Roman" w:cs="Times New Roman"/>
          <w:sz w:val="28"/>
          <w:szCs w:val="28"/>
        </w:rPr>
        <w:t>е</w:t>
      </w:r>
      <w:r w:rsidRPr="00F51805">
        <w:rPr>
          <w:rFonts w:ascii="Times New Roman" w:hAnsi="Times New Roman" w:cs="Times New Roman"/>
          <w:sz w:val="28"/>
          <w:szCs w:val="28"/>
        </w:rPr>
        <w:t>деленные частью 1 статьи 40 Градостроительного кодекса Российской Фед</w:t>
      </w:r>
      <w:r w:rsidRPr="00F51805">
        <w:rPr>
          <w:rFonts w:ascii="Times New Roman" w:hAnsi="Times New Roman" w:cs="Times New Roman"/>
          <w:sz w:val="28"/>
          <w:szCs w:val="28"/>
        </w:rPr>
        <w:t>е</w:t>
      </w:r>
      <w:r w:rsidRPr="00F51805">
        <w:rPr>
          <w:rFonts w:ascii="Times New Roman" w:hAnsi="Times New Roman" w:cs="Times New Roman"/>
          <w:sz w:val="28"/>
          <w:szCs w:val="28"/>
        </w:rPr>
        <w:t>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w:t>
      </w:r>
      <w:r w:rsidRPr="00F51805">
        <w:rPr>
          <w:rFonts w:ascii="Times New Roman" w:hAnsi="Times New Roman" w:cs="Times New Roman"/>
          <w:sz w:val="28"/>
          <w:szCs w:val="28"/>
        </w:rPr>
        <w:t>п</w:t>
      </w:r>
      <w:r w:rsidRPr="00F51805">
        <w:rPr>
          <w:rFonts w:ascii="Times New Roman" w:hAnsi="Times New Roman" w:cs="Times New Roman"/>
          <w:sz w:val="28"/>
          <w:szCs w:val="28"/>
        </w:rPr>
        <w:t>ления в установленном порядке в силу - нормативных технических докуме</w:t>
      </w:r>
      <w:r w:rsidRPr="00F51805">
        <w:rPr>
          <w:rFonts w:ascii="Times New Roman" w:hAnsi="Times New Roman" w:cs="Times New Roman"/>
          <w:sz w:val="28"/>
          <w:szCs w:val="28"/>
        </w:rPr>
        <w:t>н</w:t>
      </w:r>
      <w:r w:rsidRPr="00F51805">
        <w:rPr>
          <w:rFonts w:ascii="Times New Roman" w:hAnsi="Times New Roman" w:cs="Times New Roman"/>
          <w:sz w:val="28"/>
          <w:szCs w:val="28"/>
        </w:rPr>
        <w:lastRenderedPageBreak/>
        <w:t>тов в части, не противоречащей Федеральному закону «О техническом рег</w:t>
      </w:r>
      <w:r w:rsidRPr="00F51805">
        <w:rPr>
          <w:rFonts w:ascii="Times New Roman" w:hAnsi="Times New Roman" w:cs="Times New Roman"/>
          <w:sz w:val="28"/>
          <w:szCs w:val="28"/>
        </w:rPr>
        <w:t>у</w:t>
      </w:r>
      <w:r w:rsidRPr="00F51805">
        <w:rPr>
          <w:rFonts w:ascii="Times New Roman" w:hAnsi="Times New Roman" w:cs="Times New Roman"/>
          <w:sz w:val="28"/>
          <w:szCs w:val="28"/>
        </w:rPr>
        <w:t>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В заявлении отражается содержание </w:t>
      </w:r>
      <w:proofErr w:type="gramStart"/>
      <w:r w:rsidRPr="00F51805">
        <w:rPr>
          <w:rFonts w:ascii="Times New Roman" w:hAnsi="Times New Roman" w:cs="Times New Roman"/>
          <w:sz w:val="28"/>
          <w:szCs w:val="28"/>
        </w:rPr>
        <w:t>запроса</w:t>
      </w:r>
      <w:proofErr w:type="gramEnd"/>
      <w:r w:rsidRPr="00F51805">
        <w:rPr>
          <w:rFonts w:ascii="Times New Roman" w:hAnsi="Times New Roman" w:cs="Times New Roman"/>
          <w:sz w:val="28"/>
          <w:szCs w:val="28"/>
        </w:rPr>
        <w:t xml:space="preserve"> и даются идентифик</w:t>
      </w:r>
      <w:r w:rsidRPr="00F51805">
        <w:rPr>
          <w:rFonts w:ascii="Times New Roman" w:hAnsi="Times New Roman" w:cs="Times New Roman"/>
          <w:sz w:val="28"/>
          <w:szCs w:val="28"/>
        </w:rPr>
        <w:t>а</w:t>
      </w:r>
      <w:r w:rsidRPr="00F51805">
        <w:rPr>
          <w:rFonts w:ascii="Times New Roman" w:hAnsi="Times New Roman" w:cs="Times New Roman"/>
          <w:sz w:val="28"/>
          <w:szCs w:val="28"/>
        </w:rPr>
        <w:t>ционные сведения о заявителе - правообладателе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w:t>
      </w:r>
      <w:r w:rsidRPr="00F51805">
        <w:rPr>
          <w:rFonts w:ascii="Times New Roman" w:hAnsi="Times New Roman" w:cs="Times New Roman"/>
          <w:sz w:val="28"/>
          <w:szCs w:val="28"/>
        </w:rPr>
        <w:t>е</w:t>
      </w:r>
      <w:r w:rsidRPr="00F51805">
        <w:rPr>
          <w:rFonts w:ascii="Times New Roman" w:hAnsi="Times New Roman" w:cs="Times New Roman"/>
          <w:sz w:val="28"/>
          <w:szCs w:val="28"/>
        </w:rPr>
        <w:t>ние от предельных параметров разрешенного строительства, реконструкции, включающего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кодекса Российской Федерации права у заявителя обратиться с заявлением;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стка с указанием конкретных параметров, являющихся отклонением от пр</w:t>
      </w:r>
      <w:r w:rsidRPr="00F51805">
        <w:rPr>
          <w:rFonts w:ascii="Times New Roman" w:hAnsi="Times New Roman" w:cs="Times New Roman"/>
          <w:sz w:val="28"/>
          <w:szCs w:val="28"/>
        </w:rPr>
        <w:t>е</w:t>
      </w:r>
      <w:r w:rsidRPr="00F51805">
        <w:rPr>
          <w:rFonts w:ascii="Times New Roman" w:hAnsi="Times New Roman" w:cs="Times New Roman"/>
          <w:sz w:val="28"/>
          <w:szCs w:val="28"/>
        </w:rPr>
        <w:t>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w:t>
      </w:r>
      <w:r w:rsidRPr="00F51805">
        <w:rPr>
          <w:rFonts w:ascii="Times New Roman" w:hAnsi="Times New Roman" w:cs="Times New Roman"/>
          <w:sz w:val="28"/>
          <w:szCs w:val="28"/>
        </w:rPr>
        <w:t>е</w:t>
      </w:r>
      <w:r w:rsidRPr="00F51805">
        <w:rPr>
          <w:rFonts w:ascii="Times New Roman" w:hAnsi="Times New Roman" w:cs="Times New Roman"/>
          <w:sz w:val="28"/>
          <w:szCs w:val="28"/>
        </w:rPr>
        <w:t>высит по объему (площади) аналогичную постройку, выполненную без о</w:t>
      </w:r>
      <w:r w:rsidRPr="00F51805">
        <w:rPr>
          <w:rFonts w:ascii="Times New Roman" w:hAnsi="Times New Roman" w:cs="Times New Roman"/>
          <w:sz w:val="28"/>
          <w:szCs w:val="28"/>
        </w:rPr>
        <w:t>т</w:t>
      </w:r>
      <w:r w:rsidRPr="00F51805">
        <w:rPr>
          <w:rFonts w:ascii="Times New Roman" w:hAnsi="Times New Roman" w:cs="Times New Roman"/>
          <w:sz w:val="28"/>
          <w:szCs w:val="28"/>
        </w:rPr>
        <w:t>клонений.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w:t>
      </w:r>
      <w:r w:rsidRPr="00F51805">
        <w:rPr>
          <w:rFonts w:ascii="Times New Roman" w:hAnsi="Times New Roman" w:cs="Times New Roman"/>
          <w:sz w:val="28"/>
          <w:szCs w:val="28"/>
        </w:rPr>
        <w:t>а</w:t>
      </w:r>
      <w:r w:rsidRPr="00F51805">
        <w:rPr>
          <w:rFonts w:ascii="Times New Roman" w:hAnsi="Times New Roman" w:cs="Times New Roman"/>
          <w:sz w:val="28"/>
          <w:szCs w:val="28"/>
        </w:rPr>
        <w:t>ний по вопросу предоставления разрешения на отклонение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C46D51" w:rsidRDefault="00F72ACB" w:rsidP="00C46D51">
      <w:pPr>
        <w:keepNext/>
        <w:keepLines/>
        <w:spacing w:before="200" w:after="240" w:line="360" w:lineRule="auto"/>
        <w:ind w:firstLine="709"/>
        <w:jc w:val="both"/>
        <w:outlineLvl w:val="2"/>
        <w:rPr>
          <w:rFonts w:eastAsiaTheme="majorEastAsia" w:cstheme="majorBidi"/>
          <w:b/>
          <w:bCs/>
          <w:sz w:val="28"/>
        </w:rPr>
      </w:pPr>
      <w:bookmarkStart w:id="88" w:name="_Toc469474765"/>
      <w:r w:rsidRPr="00C46D51">
        <w:rPr>
          <w:rFonts w:eastAsiaTheme="majorEastAsia" w:cstheme="majorBidi"/>
          <w:b/>
          <w:bCs/>
          <w:sz w:val="28"/>
        </w:rPr>
        <w:t>Глава 10. СТРОИТЕЛЬНЫЕ ИЗМЕНЕНИЯ ОБЪЕКТОВ</w:t>
      </w:r>
      <w:r w:rsidR="00C46D51">
        <w:rPr>
          <w:rFonts w:eastAsiaTheme="majorEastAsia" w:cstheme="majorBidi"/>
          <w:b/>
          <w:bCs/>
          <w:sz w:val="28"/>
        </w:rPr>
        <w:t xml:space="preserve"> </w:t>
      </w:r>
      <w:r w:rsidRPr="00C46D51">
        <w:rPr>
          <w:rFonts w:eastAsiaTheme="majorEastAsia" w:cstheme="majorBidi"/>
          <w:b/>
          <w:bCs/>
          <w:sz w:val="28"/>
        </w:rPr>
        <w:t>КАП</w:t>
      </w:r>
      <w:r w:rsidRPr="00C46D51">
        <w:rPr>
          <w:rFonts w:eastAsiaTheme="majorEastAsia" w:cstheme="majorBidi"/>
          <w:b/>
          <w:bCs/>
          <w:sz w:val="28"/>
        </w:rPr>
        <w:t>И</w:t>
      </w:r>
      <w:r w:rsidRPr="00C46D51">
        <w:rPr>
          <w:rFonts w:eastAsiaTheme="majorEastAsia" w:cstheme="majorBidi"/>
          <w:b/>
          <w:bCs/>
          <w:sz w:val="28"/>
        </w:rPr>
        <w:t>ТАЛЬНОГО СТРОИТЕЛЬСТВА</w:t>
      </w:r>
      <w:bookmarkEnd w:id="88"/>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2"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Действия по подготовке проектной документации, осуществлению ре</w:t>
      </w:r>
      <w:r w:rsidRPr="00F51805">
        <w:rPr>
          <w:rFonts w:ascii="Times New Roman" w:hAnsi="Times New Roman" w:cs="Times New Roman"/>
          <w:sz w:val="28"/>
          <w:szCs w:val="28"/>
        </w:rPr>
        <w:t>с</w:t>
      </w:r>
      <w:r w:rsidRPr="00F51805">
        <w:rPr>
          <w:rFonts w:ascii="Times New Roman" w:hAnsi="Times New Roman" w:cs="Times New Roman"/>
          <w:sz w:val="28"/>
          <w:szCs w:val="28"/>
        </w:rPr>
        <w:t>таврационных и иных работ применительно к объектам капитального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тельства, которые в соответствии с законодательством являются памятник</w:t>
      </w:r>
      <w:r w:rsidRPr="00F51805">
        <w:rPr>
          <w:rFonts w:ascii="Times New Roman" w:hAnsi="Times New Roman" w:cs="Times New Roman"/>
          <w:sz w:val="28"/>
          <w:szCs w:val="28"/>
        </w:rPr>
        <w:t>а</w:t>
      </w:r>
      <w:r w:rsidRPr="00F51805">
        <w:rPr>
          <w:rFonts w:ascii="Times New Roman" w:hAnsi="Times New Roman" w:cs="Times New Roman"/>
          <w:sz w:val="28"/>
          <w:szCs w:val="28"/>
        </w:rPr>
        <w:lastRenderedPageBreak/>
        <w:t>ми культурного наследия, регулируются законодательством Российской Ф</w:t>
      </w:r>
      <w:r w:rsidRPr="00F51805">
        <w:rPr>
          <w:rFonts w:ascii="Times New Roman" w:hAnsi="Times New Roman" w:cs="Times New Roman"/>
          <w:sz w:val="28"/>
          <w:szCs w:val="28"/>
        </w:rPr>
        <w:t>е</w:t>
      </w:r>
      <w:r w:rsidRPr="00F51805">
        <w:rPr>
          <w:rFonts w:ascii="Times New Roman" w:hAnsi="Times New Roman" w:cs="Times New Roman"/>
          <w:sz w:val="28"/>
          <w:szCs w:val="28"/>
        </w:rPr>
        <w:t>дерации об охране объектов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89" w:name="_Toc469474766"/>
      <w:r w:rsidRPr="00F51805">
        <w:t>Статья 39. Право на строительные изменения объектов капитал</w:t>
      </w:r>
      <w:r w:rsidRPr="00F51805">
        <w:t>ь</w:t>
      </w:r>
      <w:r w:rsidRPr="00F51805">
        <w:t>ного строительства и основания для его реализации. Виды строител</w:t>
      </w:r>
      <w:r w:rsidRPr="00F51805">
        <w:t>ь</w:t>
      </w:r>
      <w:r w:rsidRPr="00F51805">
        <w:t>ных изменений объектов капитального строительства</w:t>
      </w:r>
      <w:bookmarkEnd w:id="8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w:t>
      </w:r>
      <w:r w:rsidRPr="00F51805">
        <w:rPr>
          <w:rFonts w:ascii="Times New Roman" w:hAnsi="Times New Roman" w:cs="Times New Roman"/>
          <w:sz w:val="28"/>
          <w:szCs w:val="28"/>
        </w:rPr>
        <w:t>е</w:t>
      </w:r>
      <w:r w:rsidRPr="00F51805">
        <w:rPr>
          <w:rFonts w:ascii="Times New Roman" w:hAnsi="Times New Roman" w:cs="Times New Roman"/>
          <w:sz w:val="28"/>
          <w:szCs w:val="28"/>
        </w:rPr>
        <w:t>нения объектов капитального строительства. Под строительными измен</w:t>
      </w:r>
      <w:r w:rsidRPr="00F51805">
        <w:rPr>
          <w:rFonts w:ascii="Times New Roman" w:hAnsi="Times New Roman" w:cs="Times New Roman"/>
          <w:sz w:val="28"/>
          <w:szCs w:val="28"/>
        </w:rPr>
        <w:t>е</w:t>
      </w:r>
      <w:r w:rsidRPr="00F51805">
        <w:rPr>
          <w:rFonts w:ascii="Times New Roman" w:hAnsi="Times New Roman" w:cs="Times New Roman"/>
          <w:sz w:val="28"/>
          <w:szCs w:val="28"/>
        </w:rPr>
        <w:t>ниями объектов капитального строительства понимаются новое строительс</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во, реконструкция, строительство </w:t>
      </w:r>
      <w:proofErr w:type="spellStart"/>
      <w:r w:rsidRPr="00F51805">
        <w:rPr>
          <w:rFonts w:ascii="Times New Roman" w:hAnsi="Times New Roman" w:cs="Times New Roman"/>
          <w:sz w:val="28"/>
          <w:szCs w:val="28"/>
        </w:rPr>
        <w:t>пристро</w:t>
      </w:r>
      <w:proofErr w:type="gramStart"/>
      <w:r w:rsidRPr="00F51805">
        <w:rPr>
          <w:rFonts w:ascii="Times New Roman" w:hAnsi="Times New Roman" w:cs="Times New Roman"/>
          <w:sz w:val="28"/>
          <w:szCs w:val="28"/>
        </w:rPr>
        <w:t>я</w:t>
      </w:r>
      <w:proofErr w:type="spellEnd"/>
      <w:r w:rsidRPr="00F51805">
        <w:rPr>
          <w:rFonts w:ascii="Times New Roman" w:hAnsi="Times New Roman" w:cs="Times New Roman"/>
          <w:sz w:val="28"/>
          <w:szCs w:val="28"/>
        </w:rPr>
        <w:t>(</w:t>
      </w:r>
      <w:proofErr w:type="gramEnd"/>
      <w:r w:rsidRPr="00F51805">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w:t>
      </w:r>
      <w:r w:rsidRPr="00F51805">
        <w:rPr>
          <w:rFonts w:ascii="Times New Roman" w:hAnsi="Times New Roman" w:cs="Times New Roman"/>
          <w:sz w:val="28"/>
          <w:szCs w:val="28"/>
        </w:rPr>
        <w:t>у</w:t>
      </w:r>
      <w:r w:rsidRPr="00F51805">
        <w:rPr>
          <w:rFonts w:ascii="Times New Roman" w:hAnsi="Times New Roman" w:cs="Times New Roman"/>
          <w:sz w:val="28"/>
          <w:szCs w:val="28"/>
        </w:rPr>
        <w:t>гие характеристики надежности и безопасности объектов капитального строительства, иные подобные изменения объектов капитального 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ва может быть реализовано при наличии разрешения на строительство, пр</w:t>
      </w:r>
      <w:r w:rsidRPr="00F51805">
        <w:rPr>
          <w:rFonts w:ascii="Times New Roman" w:hAnsi="Times New Roman" w:cs="Times New Roman"/>
          <w:sz w:val="28"/>
          <w:szCs w:val="28"/>
        </w:rPr>
        <w:t>е</w:t>
      </w:r>
      <w:r w:rsidRPr="00F51805">
        <w:rPr>
          <w:rFonts w:ascii="Times New Roman" w:hAnsi="Times New Roman" w:cs="Times New Roman"/>
          <w:sz w:val="28"/>
          <w:szCs w:val="28"/>
        </w:rPr>
        <w:t>доставляемого в соответствии с законодательством о градостроительной де</w:t>
      </w:r>
      <w:r w:rsidRPr="00F51805">
        <w:rPr>
          <w:rFonts w:ascii="Times New Roman" w:hAnsi="Times New Roman" w:cs="Times New Roman"/>
          <w:sz w:val="28"/>
          <w:szCs w:val="28"/>
        </w:rPr>
        <w:t>я</w:t>
      </w:r>
      <w:r w:rsidRPr="00F51805">
        <w:rPr>
          <w:rFonts w:ascii="Times New Roman" w:hAnsi="Times New Roman" w:cs="Times New Roman"/>
          <w:sz w:val="28"/>
          <w:szCs w:val="28"/>
        </w:rPr>
        <w:t>тельности и статьями 41, 42 настоящих Правил, за исключением случаев, у</w:t>
      </w:r>
      <w:r w:rsidRPr="00F51805">
        <w:rPr>
          <w:rFonts w:ascii="Times New Roman" w:hAnsi="Times New Roman" w:cs="Times New Roman"/>
          <w:sz w:val="28"/>
          <w:szCs w:val="28"/>
        </w:rPr>
        <w:t>с</w:t>
      </w:r>
      <w:r w:rsidRPr="00F51805">
        <w:rPr>
          <w:rFonts w:ascii="Times New Roman" w:hAnsi="Times New Roman" w:cs="Times New Roman"/>
          <w:sz w:val="28"/>
          <w:szCs w:val="28"/>
        </w:rPr>
        <w:t>тановленных частью 2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w:t>
      </w:r>
      <w:r w:rsidRPr="00F51805">
        <w:rPr>
          <w:rFonts w:ascii="Times New Roman" w:hAnsi="Times New Roman" w:cs="Times New Roman"/>
          <w:sz w:val="28"/>
          <w:szCs w:val="28"/>
        </w:rPr>
        <w:t>и</w:t>
      </w:r>
      <w:r w:rsidRPr="00F51805">
        <w:rPr>
          <w:rFonts w:ascii="Times New Roman" w:hAnsi="Times New Roman" w:cs="Times New Roman"/>
          <w:sz w:val="28"/>
          <w:szCs w:val="28"/>
        </w:rPr>
        <w:t>ческому лицу для целей, не связанных с осуществлением предпринимател</w:t>
      </w:r>
      <w:r w:rsidRPr="00F51805">
        <w:rPr>
          <w:rFonts w:ascii="Times New Roman" w:hAnsi="Times New Roman" w:cs="Times New Roman"/>
          <w:sz w:val="28"/>
          <w:szCs w:val="28"/>
        </w:rPr>
        <w:t>ь</w:t>
      </w:r>
      <w:r w:rsidRPr="00F51805">
        <w:rPr>
          <w:rFonts w:ascii="Times New Roman" w:hAnsi="Times New Roman" w:cs="Times New Roman"/>
          <w:sz w:val="28"/>
          <w:szCs w:val="28"/>
        </w:rPr>
        <w:t>ской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w:t>
      </w:r>
      <w:r w:rsidRPr="00F51805">
        <w:rPr>
          <w:rFonts w:ascii="Times New Roman" w:hAnsi="Times New Roman" w:cs="Times New Roman"/>
          <w:sz w:val="28"/>
          <w:szCs w:val="28"/>
        </w:rPr>
        <w:t>о</w:t>
      </w:r>
      <w:r w:rsidRPr="00F51805">
        <w:rPr>
          <w:rFonts w:ascii="Times New Roman" w:hAnsi="Times New Roman" w:cs="Times New Roman"/>
          <w:sz w:val="28"/>
          <w:szCs w:val="28"/>
        </w:rPr>
        <w:t>гательного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w:t>
      </w:r>
      <w:r w:rsidRPr="00F51805">
        <w:rPr>
          <w:rFonts w:ascii="Times New Roman" w:hAnsi="Times New Roman" w:cs="Times New Roman"/>
          <w:sz w:val="28"/>
          <w:szCs w:val="28"/>
        </w:rPr>
        <w:t>и</w:t>
      </w:r>
      <w:r w:rsidRPr="00F51805">
        <w:rPr>
          <w:rFonts w:ascii="Times New Roman" w:hAnsi="Times New Roman" w:cs="Times New Roman"/>
          <w:sz w:val="28"/>
          <w:szCs w:val="28"/>
        </w:rPr>
        <w:t>стики их надежности и безопасности, не нарушают права третьих лиц и не превышают предельные параметры разрешенного строительства, реконс</w:t>
      </w:r>
      <w:r w:rsidRPr="00F51805">
        <w:rPr>
          <w:rFonts w:ascii="Times New Roman" w:hAnsi="Times New Roman" w:cs="Times New Roman"/>
          <w:sz w:val="28"/>
          <w:szCs w:val="28"/>
        </w:rPr>
        <w:t>т</w:t>
      </w:r>
      <w:r w:rsidRPr="00F51805">
        <w:rPr>
          <w:rFonts w:ascii="Times New Roman" w:hAnsi="Times New Roman" w:cs="Times New Roman"/>
          <w:sz w:val="28"/>
          <w:szCs w:val="28"/>
        </w:rPr>
        <w:t>рукции, установленные градостроительным регламентом.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о градостроительной деятельности может быть установлен дополн</w:t>
      </w:r>
      <w:r w:rsidRPr="00F51805">
        <w:rPr>
          <w:rFonts w:ascii="Times New Roman" w:hAnsi="Times New Roman" w:cs="Times New Roman"/>
          <w:sz w:val="28"/>
          <w:szCs w:val="28"/>
        </w:rPr>
        <w:t>и</w:t>
      </w:r>
      <w:r w:rsidRPr="00F51805">
        <w:rPr>
          <w:rFonts w:ascii="Times New Roman" w:hAnsi="Times New Roman" w:cs="Times New Roman"/>
          <w:sz w:val="28"/>
          <w:szCs w:val="28"/>
        </w:rPr>
        <w:t>тельный перечень случаев и объектов, для которых не требуется получение разрешения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w:t>
      </w:r>
      <w:r w:rsidRPr="00F51805">
        <w:rPr>
          <w:rFonts w:ascii="Times New Roman" w:hAnsi="Times New Roman" w:cs="Times New Roman"/>
          <w:sz w:val="28"/>
          <w:szCs w:val="28"/>
        </w:rPr>
        <w:t>е</w:t>
      </w:r>
      <w:r w:rsidRPr="00F51805">
        <w:rPr>
          <w:rFonts w:ascii="Times New Roman" w:hAnsi="Times New Roman" w:cs="Times New Roman"/>
          <w:sz w:val="28"/>
          <w:szCs w:val="28"/>
        </w:rPr>
        <w:t>нений одного вида использования на другой вид разрешенного использов</w:t>
      </w:r>
      <w:r w:rsidRPr="00F51805">
        <w:rPr>
          <w:rFonts w:ascii="Times New Roman" w:hAnsi="Times New Roman" w:cs="Times New Roman"/>
          <w:sz w:val="28"/>
          <w:szCs w:val="28"/>
        </w:rPr>
        <w:t>а</w:t>
      </w:r>
      <w:r w:rsidRPr="00F51805">
        <w:rPr>
          <w:rFonts w:ascii="Times New Roman" w:hAnsi="Times New Roman" w:cs="Times New Roman"/>
          <w:sz w:val="28"/>
          <w:szCs w:val="28"/>
        </w:rPr>
        <w:t>ния объектов капитального строительства при одновременном наличии сл</w:t>
      </w:r>
      <w:r w:rsidRPr="00F51805">
        <w:rPr>
          <w:rFonts w:ascii="Times New Roman" w:hAnsi="Times New Roman" w:cs="Times New Roman"/>
          <w:sz w:val="28"/>
          <w:szCs w:val="28"/>
        </w:rPr>
        <w:t>е</w:t>
      </w:r>
      <w:r w:rsidRPr="00F51805">
        <w:rPr>
          <w:rFonts w:ascii="Times New Roman" w:hAnsi="Times New Roman" w:cs="Times New Roman"/>
          <w:sz w:val="28"/>
          <w:szCs w:val="28"/>
        </w:rPr>
        <w:t>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w:t>
      </w:r>
      <w:r w:rsidRPr="00F51805">
        <w:rPr>
          <w:rFonts w:ascii="Times New Roman" w:hAnsi="Times New Roman" w:cs="Times New Roman"/>
          <w:sz w:val="28"/>
          <w:szCs w:val="28"/>
        </w:rPr>
        <w:t>а</w:t>
      </w:r>
      <w:r w:rsidRPr="00F51805">
        <w:rPr>
          <w:rFonts w:ascii="Times New Roman" w:hAnsi="Times New Roman" w:cs="Times New Roman"/>
          <w:sz w:val="28"/>
          <w:szCs w:val="28"/>
        </w:rPr>
        <w:lastRenderedPageBreak/>
        <w:t>вил как основной или вспомогательный (для соответствующей территор</w:t>
      </w:r>
      <w:r w:rsidRPr="00F51805">
        <w:rPr>
          <w:rFonts w:ascii="Times New Roman" w:hAnsi="Times New Roman" w:cs="Times New Roman"/>
          <w:sz w:val="28"/>
          <w:szCs w:val="28"/>
        </w:rPr>
        <w:t>и</w:t>
      </w:r>
      <w:r w:rsidRPr="00F51805">
        <w:rPr>
          <w:rFonts w:ascii="Times New Roman" w:hAnsi="Times New Roman" w:cs="Times New Roman"/>
          <w:sz w:val="28"/>
          <w:szCs w:val="28"/>
        </w:rPr>
        <w:t>альной зоны, обозначенной на карте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осуществляющие действия, не требующие разрешения на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тельство, несут ответственность в соответствии с законодательством за п</w:t>
      </w:r>
      <w:r w:rsidRPr="00F51805">
        <w:rPr>
          <w:rFonts w:ascii="Times New Roman" w:hAnsi="Times New Roman" w:cs="Times New Roman"/>
          <w:sz w:val="28"/>
          <w:szCs w:val="28"/>
        </w:rPr>
        <w:t>о</w:t>
      </w:r>
      <w:r w:rsidRPr="00F51805">
        <w:rPr>
          <w:rFonts w:ascii="Times New Roman" w:hAnsi="Times New Roman" w:cs="Times New Roman"/>
          <w:sz w:val="28"/>
          <w:szCs w:val="28"/>
        </w:rPr>
        <w:t>следствия, которые могут возникнуть в результате осуществления таких де</w:t>
      </w:r>
      <w:r w:rsidRPr="00F51805">
        <w:rPr>
          <w:rFonts w:ascii="Times New Roman" w:hAnsi="Times New Roman" w:cs="Times New Roman"/>
          <w:sz w:val="28"/>
          <w:szCs w:val="28"/>
        </w:rPr>
        <w:t>й</w:t>
      </w:r>
      <w:r w:rsidRPr="00F51805">
        <w:rPr>
          <w:rFonts w:ascii="Times New Roman" w:hAnsi="Times New Roman" w:cs="Times New Roman"/>
          <w:sz w:val="28"/>
          <w:szCs w:val="28"/>
        </w:rPr>
        <w:t xml:space="preserve">ствий.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w:t>
      </w:r>
      <w:r w:rsidRPr="00F51805">
        <w:rPr>
          <w:rFonts w:ascii="Times New Roman" w:hAnsi="Times New Roman" w:cs="Times New Roman"/>
          <w:sz w:val="28"/>
          <w:szCs w:val="28"/>
        </w:rPr>
        <w:t>ю</w:t>
      </w:r>
      <w:r w:rsidRPr="00F51805">
        <w:rPr>
          <w:rFonts w:ascii="Times New Roman" w:hAnsi="Times New Roman" w:cs="Times New Roman"/>
          <w:sz w:val="28"/>
          <w:szCs w:val="28"/>
        </w:rPr>
        <w:t xml:space="preserve">чение лица, имеющего выданное </w:t>
      </w:r>
      <w:proofErr w:type="spellStart"/>
      <w:r w:rsidRPr="00F51805">
        <w:rPr>
          <w:rFonts w:ascii="Times New Roman" w:hAnsi="Times New Roman" w:cs="Times New Roman"/>
          <w:sz w:val="28"/>
          <w:szCs w:val="28"/>
        </w:rPr>
        <w:t>саморегулируемой</w:t>
      </w:r>
      <w:proofErr w:type="spellEnd"/>
      <w:r w:rsidRPr="00F51805">
        <w:rPr>
          <w:rFonts w:ascii="Times New Roman" w:hAnsi="Times New Roman" w:cs="Times New Roman"/>
          <w:sz w:val="28"/>
          <w:szCs w:val="28"/>
        </w:rPr>
        <w:t xml:space="preserve"> организацией свидетел</w:t>
      </w:r>
      <w:r w:rsidRPr="00F51805">
        <w:rPr>
          <w:rFonts w:ascii="Times New Roman" w:hAnsi="Times New Roman" w:cs="Times New Roman"/>
          <w:sz w:val="28"/>
          <w:szCs w:val="28"/>
        </w:rPr>
        <w:t>ь</w:t>
      </w:r>
      <w:r w:rsidRPr="00F51805">
        <w:rPr>
          <w:rFonts w:ascii="Times New Roman" w:hAnsi="Times New Roman" w:cs="Times New Roman"/>
          <w:sz w:val="28"/>
          <w:szCs w:val="28"/>
        </w:rPr>
        <w:t>ство о допуске к подготовке проектной документации на виды работ, кот</w:t>
      </w:r>
      <w:r w:rsidRPr="00F51805">
        <w:rPr>
          <w:rFonts w:ascii="Times New Roman" w:hAnsi="Times New Roman" w:cs="Times New Roman"/>
          <w:sz w:val="28"/>
          <w:szCs w:val="28"/>
        </w:rPr>
        <w:t>о</w:t>
      </w:r>
      <w:r w:rsidRPr="00F51805">
        <w:rPr>
          <w:rFonts w:ascii="Times New Roman" w:hAnsi="Times New Roman" w:cs="Times New Roman"/>
          <w:sz w:val="28"/>
          <w:szCs w:val="28"/>
        </w:rPr>
        <w:t>рые оказывают влияние на безопасность объектов капитального строительс</w:t>
      </w:r>
      <w:r w:rsidRPr="00F51805">
        <w:rPr>
          <w:rFonts w:ascii="Times New Roman" w:hAnsi="Times New Roman" w:cs="Times New Roman"/>
          <w:sz w:val="28"/>
          <w:szCs w:val="28"/>
        </w:rPr>
        <w:t>т</w:t>
      </w:r>
      <w:r w:rsidRPr="00F51805">
        <w:rPr>
          <w:rFonts w:ascii="Times New Roman" w:hAnsi="Times New Roman" w:cs="Times New Roman"/>
          <w:sz w:val="28"/>
          <w:szCs w:val="28"/>
        </w:rPr>
        <w:t>ва о том, что планируемые ими действия не требуют разрешения на 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тельство</w:t>
      </w:r>
      <w:bookmarkStart w:id="90" w:name="д"/>
      <w:bookmarkEnd w:id="90"/>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1" w:name="_Toc469474767"/>
      <w:r w:rsidRPr="00F51805">
        <w:t>Статья 40. Подготовка проектной документации</w:t>
      </w:r>
      <w:bookmarkEnd w:id="9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деятельности и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F51805">
        <w:rPr>
          <w:rFonts w:ascii="Times New Roman" w:hAnsi="Times New Roman" w:cs="Times New Roman"/>
          <w:sz w:val="28"/>
          <w:szCs w:val="28"/>
        </w:rPr>
        <w:t>ь</w:t>
      </w:r>
      <w:r w:rsidRPr="00F51805">
        <w:rPr>
          <w:rFonts w:ascii="Times New Roman" w:hAnsi="Times New Roman" w:cs="Times New Roman"/>
          <w:sz w:val="28"/>
          <w:szCs w:val="28"/>
        </w:rPr>
        <w:t>ного жилищного строительства. В указанных случаях застройщик по собс</w:t>
      </w:r>
      <w:r w:rsidRPr="00F51805">
        <w:rPr>
          <w:rFonts w:ascii="Times New Roman" w:hAnsi="Times New Roman" w:cs="Times New Roman"/>
          <w:sz w:val="28"/>
          <w:szCs w:val="28"/>
        </w:rPr>
        <w:t>т</w:t>
      </w:r>
      <w:r w:rsidRPr="00F51805">
        <w:rPr>
          <w:rFonts w:ascii="Times New Roman" w:hAnsi="Times New Roman" w:cs="Times New Roman"/>
          <w:sz w:val="28"/>
          <w:szCs w:val="28"/>
        </w:rPr>
        <w:t>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w:t>
      </w:r>
      <w:r w:rsidRPr="00F51805">
        <w:rPr>
          <w:rFonts w:ascii="Times New Roman" w:hAnsi="Times New Roman" w:cs="Times New Roman"/>
          <w:sz w:val="28"/>
          <w:szCs w:val="28"/>
        </w:rPr>
        <w:t>и</w:t>
      </w:r>
      <w:r w:rsidRPr="00F51805">
        <w:rPr>
          <w:rFonts w:ascii="Times New Roman" w:hAnsi="Times New Roman" w:cs="Times New Roman"/>
          <w:sz w:val="28"/>
          <w:szCs w:val="28"/>
        </w:rPr>
        <w:t>ям, строениям, сооружениям и их частям, реконструируемым, создаваемым в границах сформированного земельного участка на основании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w:t>
      </w:r>
      <w:r w:rsidRPr="00F51805">
        <w:rPr>
          <w:rFonts w:ascii="Times New Roman" w:hAnsi="Times New Roman" w:cs="Times New Roman"/>
          <w:sz w:val="28"/>
          <w:szCs w:val="28"/>
        </w:rPr>
        <w:t>о</w:t>
      </w:r>
      <w:r w:rsidRPr="00F51805">
        <w:rPr>
          <w:rFonts w:ascii="Times New Roman" w:hAnsi="Times New Roman" w:cs="Times New Roman"/>
          <w:sz w:val="28"/>
          <w:szCs w:val="28"/>
        </w:rPr>
        <w:t>говоров, заключаемых между застройщиком (заказчиком) и физическими, юридическими лицами, предпринимателями (исполнителями проектной д</w:t>
      </w:r>
      <w:r w:rsidRPr="00F51805">
        <w:rPr>
          <w:rFonts w:ascii="Times New Roman" w:hAnsi="Times New Roman" w:cs="Times New Roman"/>
          <w:sz w:val="28"/>
          <w:szCs w:val="28"/>
        </w:rPr>
        <w:t>о</w:t>
      </w:r>
      <w:r w:rsidRPr="00F51805">
        <w:rPr>
          <w:rFonts w:ascii="Times New Roman" w:hAnsi="Times New Roman" w:cs="Times New Roman"/>
          <w:sz w:val="28"/>
          <w:szCs w:val="28"/>
        </w:rPr>
        <w:t>кументации, далее в настоящей статье - исполнителями), которые соответс</w:t>
      </w:r>
      <w:r w:rsidRPr="00F51805">
        <w:rPr>
          <w:rFonts w:ascii="Times New Roman" w:hAnsi="Times New Roman" w:cs="Times New Roman"/>
          <w:sz w:val="28"/>
          <w:szCs w:val="28"/>
        </w:rPr>
        <w:t>т</w:t>
      </w:r>
      <w:r w:rsidRPr="00F51805">
        <w:rPr>
          <w:rFonts w:ascii="Times New Roman" w:hAnsi="Times New Roman" w:cs="Times New Roman"/>
          <w:sz w:val="28"/>
          <w:szCs w:val="28"/>
        </w:rPr>
        <w:t>вуют требованиям законодательства, предъявляемым к лицам,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ляющим архитектурно-строительное проектирование или застройщиком с</w:t>
      </w:r>
      <w:r w:rsidRPr="00F51805">
        <w:rPr>
          <w:rFonts w:ascii="Times New Roman" w:hAnsi="Times New Roman" w:cs="Times New Roman"/>
          <w:sz w:val="28"/>
          <w:szCs w:val="28"/>
        </w:rPr>
        <w:t>а</w:t>
      </w:r>
      <w:r w:rsidRPr="00F51805">
        <w:rPr>
          <w:rFonts w:ascii="Times New Roman" w:hAnsi="Times New Roman" w:cs="Times New Roman"/>
          <w:sz w:val="28"/>
          <w:szCs w:val="28"/>
        </w:rPr>
        <w:t>мостоятельно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рег</w:t>
      </w:r>
      <w:r w:rsidRPr="00F51805">
        <w:rPr>
          <w:rFonts w:ascii="Times New Roman" w:hAnsi="Times New Roman" w:cs="Times New Roman"/>
          <w:sz w:val="28"/>
          <w:szCs w:val="28"/>
        </w:rPr>
        <w:t>у</w:t>
      </w:r>
      <w:r w:rsidRPr="00F51805">
        <w:rPr>
          <w:rFonts w:ascii="Times New Roman" w:hAnsi="Times New Roman" w:cs="Times New Roman"/>
          <w:sz w:val="28"/>
          <w:szCs w:val="28"/>
        </w:rPr>
        <w:t xml:space="preserve">лируются </w:t>
      </w:r>
      <w:bookmarkStart w:id="92" w:name="е"/>
      <w:bookmarkEnd w:id="92"/>
      <w:r w:rsidRPr="00F51805">
        <w:rPr>
          <w:rFonts w:ascii="Times New Roman" w:hAnsi="Times New Roman" w:cs="Times New Roman"/>
          <w:sz w:val="28"/>
          <w:szCs w:val="28"/>
        </w:rPr>
        <w:t>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w:t>
      </w:r>
      <w:r w:rsidRPr="00F51805">
        <w:rPr>
          <w:rFonts w:ascii="Times New Roman" w:hAnsi="Times New Roman" w:cs="Times New Roman"/>
          <w:sz w:val="28"/>
          <w:szCs w:val="28"/>
        </w:rPr>
        <w:t>е</w:t>
      </w:r>
      <w:r w:rsidRPr="00F51805">
        <w:rPr>
          <w:rFonts w:ascii="Times New Roman" w:hAnsi="Times New Roman" w:cs="Times New Roman"/>
          <w:sz w:val="28"/>
          <w:szCs w:val="28"/>
        </w:rPr>
        <w:t>ния договоров о подготовке проектной документации применительно к ра</w:t>
      </w:r>
      <w:r w:rsidRPr="00F51805">
        <w:rPr>
          <w:rFonts w:ascii="Times New Roman" w:hAnsi="Times New Roman" w:cs="Times New Roman"/>
          <w:sz w:val="28"/>
          <w:szCs w:val="28"/>
        </w:rPr>
        <w:t>з</w:t>
      </w:r>
      <w:r w:rsidRPr="00F51805">
        <w:rPr>
          <w:rFonts w:ascii="Times New Roman" w:hAnsi="Times New Roman" w:cs="Times New Roman"/>
          <w:sz w:val="28"/>
          <w:szCs w:val="28"/>
        </w:rPr>
        <w:t>личным видам объектов, определяется законодательством о градостроител</w:t>
      </w:r>
      <w:r w:rsidRPr="00F51805">
        <w:rPr>
          <w:rFonts w:ascii="Times New Roman" w:hAnsi="Times New Roman" w:cs="Times New Roman"/>
          <w:sz w:val="28"/>
          <w:szCs w:val="28"/>
        </w:rPr>
        <w:t>ь</w:t>
      </w:r>
      <w:r w:rsidRPr="00F51805">
        <w:rPr>
          <w:rFonts w:ascii="Times New Roman" w:hAnsi="Times New Roman" w:cs="Times New Roman"/>
          <w:sz w:val="28"/>
          <w:szCs w:val="28"/>
        </w:rPr>
        <w:t xml:space="preserve">ной деятельности, Постановлением Правительства Российской Федерации от </w:t>
      </w:r>
      <w:r w:rsidRPr="00F51805">
        <w:rPr>
          <w:rFonts w:ascii="Times New Roman" w:hAnsi="Times New Roman" w:cs="Times New Roman"/>
          <w:sz w:val="28"/>
          <w:szCs w:val="28"/>
        </w:rPr>
        <w:lastRenderedPageBreak/>
        <w:t>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ции является задание застройщика (заказчика) исполнителю.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w:t>
      </w:r>
      <w:r w:rsidRPr="00F51805">
        <w:rPr>
          <w:rFonts w:ascii="Times New Roman" w:hAnsi="Times New Roman" w:cs="Times New Roman"/>
          <w:sz w:val="28"/>
          <w:szCs w:val="28"/>
        </w:rPr>
        <w:t>т</w:t>
      </w:r>
      <w:r w:rsidRPr="00F51805">
        <w:rPr>
          <w:rFonts w:ascii="Times New Roman" w:hAnsi="Times New Roman" w:cs="Times New Roman"/>
          <w:sz w:val="28"/>
          <w:szCs w:val="28"/>
        </w:rPr>
        <w:t>ветствии со статьей 1</w:t>
      </w:r>
      <w:r w:rsidR="00681EE1">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w:t>
      </w:r>
      <w:r w:rsidRPr="00F51805">
        <w:rPr>
          <w:rFonts w:ascii="Times New Roman" w:hAnsi="Times New Roman" w:cs="Times New Roman"/>
          <w:sz w:val="28"/>
          <w:szCs w:val="28"/>
        </w:rPr>
        <w:t>я</w:t>
      </w:r>
      <w:r w:rsidRPr="00F51805">
        <w:rPr>
          <w:rFonts w:ascii="Times New Roman" w:hAnsi="Times New Roman" w:cs="Times New Roman"/>
          <w:sz w:val="28"/>
          <w:szCs w:val="28"/>
        </w:rPr>
        <w:t>зательном соблюдении регламентов использования территорий, красных л</w:t>
      </w:r>
      <w:r w:rsidRPr="00F51805">
        <w:rPr>
          <w:rFonts w:ascii="Times New Roman" w:hAnsi="Times New Roman" w:cs="Times New Roman"/>
          <w:sz w:val="28"/>
          <w:szCs w:val="28"/>
        </w:rPr>
        <w:t>и</w:t>
      </w:r>
      <w:r w:rsidRPr="00F51805">
        <w:rPr>
          <w:rFonts w:ascii="Times New Roman" w:hAnsi="Times New Roman" w:cs="Times New Roman"/>
          <w:sz w:val="28"/>
          <w:szCs w:val="28"/>
        </w:rPr>
        <w:t>ний, границ зон действия публичных сервитутов, иных требований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w:t>
      </w:r>
      <w:r w:rsidRPr="00F51805">
        <w:rPr>
          <w:rFonts w:ascii="Times New Roman" w:hAnsi="Times New Roman" w:cs="Times New Roman"/>
          <w:sz w:val="28"/>
          <w:szCs w:val="28"/>
        </w:rPr>
        <w:t>с</w:t>
      </w:r>
      <w:r w:rsidRPr="00F51805">
        <w:rPr>
          <w:rFonts w:ascii="Times New Roman" w:hAnsi="Times New Roman" w:cs="Times New Roman"/>
          <w:sz w:val="28"/>
          <w:szCs w:val="28"/>
        </w:rPr>
        <w:t>печить проведение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к сетям инженерно-технического обеспечения (в сл</w:t>
      </w:r>
      <w:r w:rsidRPr="00F51805">
        <w:rPr>
          <w:rFonts w:ascii="Times New Roman" w:hAnsi="Times New Roman" w:cs="Times New Roman"/>
          <w:sz w:val="28"/>
          <w:szCs w:val="28"/>
        </w:rPr>
        <w:t>у</w:t>
      </w:r>
      <w:r w:rsidRPr="00F51805">
        <w:rPr>
          <w:rFonts w:ascii="Times New Roman" w:hAnsi="Times New Roman" w:cs="Times New Roman"/>
          <w:sz w:val="28"/>
          <w:szCs w:val="28"/>
        </w:rPr>
        <w:t>чае невозможности обеспечить функционирование объекта без такого по</w:t>
      </w:r>
      <w:r w:rsidRPr="00F51805">
        <w:rPr>
          <w:rFonts w:ascii="Times New Roman" w:hAnsi="Times New Roman" w:cs="Times New Roman"/>
          <w:sz w:val="28"/>
          <w:szCs w:val="28"/>
        </w:rPr>
        <w:t>д</w:t>
      </w:r>
      <w:r w:rsidRPr="00F51805">
        <w:rPr>
          <w:rFonts w:ascii="Times New Roman" w:hAnsi="Times New Roman" w:cs="Times New Roman"/>
          <w:sz w:val="28"/>
          <w:szCs w:val="28"/>
        </w:rPr>
        <w:t>ключения) либо указание исполнителю обеспечить получение указанных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w:t>
      </w:r>
      <w:r w:rsidRPr="00F51805">
        <w:rPr>
          <w:rFonts w:ascii="Times New Roman" w:hAnsi="Times New Roman" w:cs="Times New Roman"/>
          <w:sz w:val="28"/>
          <w:szCs w:val="28"/>
        </w:rPr>
        <w:t>а</w:t>
      </w:r>
      <w:r w:rsidRPr="00F51805">
        <w:rPr>
          <w:rFonts w:ascii="Times New Roman" w:hAnsi="Times New Roman" w:cs="Times New Roman"/>
          <w:sz w:val="28"/>
          <w:szCs w:val="28"/>
        </w:rPr>
        <w:t>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w:t>
      </w:r>
      <w:r w:rsidRPr="00F51805">
        <w:rPr>
          <w:rFonts w:ascii="Times New Roman" w:hAnsi="Times New Roman" w:cs="Times New Roman"/>
          <w:sz w:val="28"/>
          <w:szCs w:val="28"/>
        </w:rPr>
        <w:t>о</w:t>
      </w:r>
      <w:r w:rsidRPr="00F51805">
        <w:rPr>
          <w:rFonts w:ascii="Times New Roman" w:hAnsi="Times New Roman" w:cs="Times New Roman"/>
          <w:sz w:val="28"/>
          <w:szCs w:val="28"/>
        </w:rPr>
        <w:t>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тельной деятельности, нормативными правовыми актами Правительства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w:t>
      </w:r>
      <w:r w:rsidRPr="00F51805">
        <w:rPr>
          <w:rFonts w:ascii="Times New Roman" w:hAnsi="Times New Roman" w:cs="Times New Roman"/>
          <w:sz w:val="28"/>
          <w:szCs w:val="28"/>
        </w:rPr>
        <w:t>е</w:t>
      </w:r>
      <w:r w:rsidRPr="00F51805">
        <w:rPr>
          <w:rFonts w:ascii="Times New Roman" w:hAnsi="Times New Roman" w:cs="Times New Roman"/>
          <w:sz w:val="28"/>
          <w:szCs w:val="28"/>
        </w:rPr>
        <w:t>мым на основании договора с застройщиком (заказчиком) физическим или юридическим лицом, предпринимателем (исполнителями), которые соотве</w:t>
      </w:r>
      <w:r w:rsidRPr="00F51805">
        <w:rPr>
          <w:rFonts w:ascii="Times New Roman" w:hAnsi="Times New Roman" w:cs="Times New Roman"/>
          <w:sz w:val="28"/>
          <w:szCs w:val="28"/>
        </w:rPr>
        <w:t>т</w:t>
      </w:r>
      <w:r w:rsidRPr="00F51805">
        <w:rPr>
          <w:rFonts w:ascii="Times New Roman" w:hAnsi="Times New Roman" w:cs="Times New Roman"/>
          <w:sz w:val="28"/>
          <w:szCs w:val="28"/>
        </w:rPr>
        <w:t>ствуют требованиям законодательства, предъявляемым к лицам, осущест</w:t>
      </w:r>
      <w:r w:rsidRPr="00F51805">
        <w:rPr>
          <w:rFonts w:ascii="Times New Roman" w:hAnsi="Times New Roman" w:cs="Times New Roman"/>
          <w:sz w:val="28"/>
          <w:szCs w:val="28"/>
        </w:rPr>
        <w:t>в</w:t>
      </w:r>
      <w:r w:rsidRPr="00F51805">
        <w:rPr>
          <w:rFonts w:ascii="Times New Roman" w:hAnsi="Times New Roman" w:cs="Times New Roman"/>
          <w:sz w:val="28"/>
          <w:szCs w:val="28"/>
        </w:rPr>
        <w:t>ляющим инженерные изыскания.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w:t>
      </w:r>
      <w:r w:rsidRPr="00F51805">
        <w:rPr>
          <w:rFonts w:ascii="Times New Roman" w:hAnsi="Times New Roman" w:cs="Times New Roman"/>
          <w:sz w:val="28"/>
          <w:szCs w:val="28"/>
        </w:rPr>
        <w:t>е</w:t>
      </w:r>
      <w:r w:rsidRPr="00F51805">
        <w:rPr>
          <w:rFonts w:ascii="Times New Roman" w:hAnsi="Times New Roman" w:cs="Times New Roman"/>
          <w:sz w:val="28"/>
          <w:szCs w:val="28"/>
        </w:rPr>
        <w:t>нерных изысканий регулируются 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93" w:name="ж"/>
      <w:bookmarkEnd w:id="93"/>
      <w:r w:rsidRPr="00F51805">
        <w:rPr>
          <w:rFonts w:ascii="Times New Roman" w:hAnsi="Times New Roman" w:cs="Times New Roman"/>
          <w:sz w:val="28"/>
          <w:szCs w:val="28"/>
        </w:rPr>
        <w:lastRenderedPageBreak/>
        <w:t>6. Технические условия подготавливаются в порядке, установленном статьей 2</w:t>
      </w:r>
      <w:r w:rsidR="00681EE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w:t>
      </w:r>
      <w:r w:rsidRPr="00F51805">
        <w:rPr>
          <w:rFonts w:ascii="Times New Roman" w:hAnsi="Times New Roman" w:cs="Times New Roman"/>
          <w:sz w:val="28"/>
          <w:szCs w:val="28"/>
        </w:rPr>
        <w:t>е</w:t>
      </w:r>
      <w:r w:rsidRPr="00F51805">
        <w:rPr>
          <w:rFonts w:ascii="Times New Roman" w:hAnsi="Times New Roman" w:cs="Times New Roman"/>
          <w:sz w:val="28"/>
          <w:szCs w:val="28"/>
        </w:rPr>
        <w:t>лающих осуществить реконструкцию принадлежащих им объектов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но-технического обеспечения, срок действия технических условий, а также информация о плате за подключение предоставляются организациями, ос</w:t>
      </w:r>
      <w:r w:rsidRPr="00F51805">
        <w:rPr>
          <w:rFonts w:ascii="Times New Roman" w:hAnsi="Times New Roman" w:cs="Times New Roman"/>
          <w:sz w:val="28"/>
          <w:szCs w:val="28"/>
        </w:rPr>
        <w:t>у</w:t>
      </w:r>
      <w:r w:rsidRPr="00F51805">
        <w:rPr>
          <w:rFonts w:ascii="Times New Roman" w:hAnsi="Times New Roman" w:cs="Times New Roman"/>
          <w:sz w:val="28"/>
          <w:szCs w:val="28"/>
        </w:rPr>
        <w:t>ществляющими эксплуатацию сетей инженерно-технического обеспечения, без взимания платы в течение четырнадцати дней по запросу органа, упо</w:t>
      </w:r>
      <w:r w:rsidRPr="00F51805">
        <w:rPr>
          <w:rFonts w:ascii="Times New Roman" w:hAnsi="Times New Roman" w:cs="Times New Roman"/>
          <w:sz w:val="28"/>
          <w:szCs w:val="28"/>
        </w:rPr>
        <w:t>л</w:t>
      </w:r>
      <w:r w:rsidRPr="00F51805">
        <w:rPr>
          <w:rFonts w:ascii="Times New Roman" w:hAnsi="Times New Roman" w:cs="Times New Roman"/>
          <w:sz w:val="28"/>
          <w:szCs w:val="28"/>
        </w:rPr>
        <w:t>номоченного в области градостроительной деятельности, или правообладат</w:t>
      </w:r>
      <w:r w:rsidRPr="00F51805">
        <w:rPr>
          <w:rFonts w:ascii="Times New Roman" w:hAnsi="Times New Roman" w:cs="Times New Roman"/>
          <w:sz w:val="28"/>
          <w:szCs w:val="28"/>
        </w:rPr>
        <w:t>е</w:t>
      </w:r>
      <w:r w:rsidRPr="00F51805">
        <w:rPr>
          <w:rFonts w:ascii="Times New Roman" w:hAnsi="Times New Roman" w:cs="Times New Roman"/>
          <w:sz w:val="28"/>
          <w:szCs w:val="28"/>
        </w:rPr>
        <w:t>лей земельных участков.</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w:t>
      </w:r>
      <w:r w:rsidRPr="00F51805">
        <w:rPr>
          <w:rFonts w:ascii="Times New Roman" w:hAnsi="Times New Roman" w:cs="Times New Roman"/>
          <w:sz w:val="28"/>
          <w:szCs w:val="28"/>
        </w:rPr>
        <w:t>а</w:t>
      </w:r>
      <w:r w:rsidRPr="00F51805">
        <w:rPr>
          <w:rFonts w:ascii="Times New Roman" w:hAnsi="Times New Roman" w:cs="Times New Roman"/>
          <w:sz w:val="28"/>
          <w:szCs w:val="28"/>
        </w:rPr>
        <w:t>тацию сетей инженерно-технического обеспечения, не менее чем на два года, за исключением случаев, предусмотренных законодательством. Правообл</w:t>
      </w:r>
      <w:r w:rsidRPr="00F51805">
        <w:rPr>
          <w:rFonts w:ascii="Times New Roman" w:hAnsi="Times New Roman" w:cs="Times New Roman"/>
          <w:sz w:val="28"/>
          <w:szCs w:val="28"/>
        </w:rPr>
        <w:t>а</w:t>
      </w:r>
      <w:r w:rsidRPr="00F51805">
        <w:rPr>
          <w:rFonts w:ascii="Times New Roman" w:hAnsi="Times New Roman" w:cs="Times New Roman"/>
          <w:sz w:val="28"/>
          <w:szCs w:val="28"/>
        </w:rPr>
        <w:t>датель земельного участка в течение года с момента получения технических условий и информации о плате за подключение должен определить необх</w:t>
      </w:r>
      <w:r w:rsidRPr="00F51805">
        <w:rPr>
          <w:rFonts w:ascii="Times New Roman" w:hAnsi="Times New Roman" w:cs="Times New Roman"/>
          <w:sz w:val="28"/>
          <w:szCs w:val="28"/>
        </w:rPr>
        <w:t>о</w:t>
      </w:r>
      <w:r w:rsidRPr="00F51805">
        <w:rPr>
          <w:rFonts w:ascii="Times New Roman" w:hAnsi="Times New Roman" w:cs="Times New Roman"/>
          <w:sz w:val="28"/>
          <w:szCs w:val="28"/>
        </w:rPr>
        <w:t>димую ему подключаемую нагрузку к сетям инженерно-технического обе</w:t>
      </w:r>
      <w:r w:rsidRPr="00F51805">
        <w:rPr>
          <w:rFonts w:ascii="Times New Roman" w:hAnsi="Times New Roman" w:cs="Times New Roman"/>
          <w:sz w:val="28"/>
          <w:szCs w:val="28"/>
        </w:rPr>
        <w:t>с</w:t>
      </w:r>
      <w:r w:rsidRPr="00F51805">
        <w:rPr>
          <w:rFonts w:ascii="Times New Roman" w:hAnsi="Times New Roman" w:cs="Times New Roman"/>
          <w:sz w:val="28"/>
          <w:szCs w:val="28"/>
        </w:rPr>
        <w:t>печения в пределах предоставленных ему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w:t>
      </w:r>
      <w:r w:rsidRPr="00F51805">
        <w:rPr>
          <w:rFonts w:ascii="Times New Roman" w:hAnsi="Times New Roman" w:cs="Times New Roman"/>
          <w:sz w:val="28"/>
          <w:szCs w:val="28"/>
        </w:rPr>
        <w:t>и</w:t>
      </w:r>
      <w:r w:rsidRPr="00F51805">
        <w:rPr>
          <w:rFonts w:ascii="Times New Roman" w:hAnsi="Times New Roman" w:cs="Times New Roman"/>
          <w:sz w:val="28"/>
          <w:szCs w:val="28"/>
        </w:rPr>
        <w:t>рованного объекта капитального строительства к сетям инженерно-технического обеспечения в соответствии с техническими условиями и и</w:t>
      </w:r>
      <w:r w:rsidRPr="00F51805">
        <w:rPr>
          <w:rFonts w:ascii="Times New Roman" w:hAnsi="Times New Roman" w:cs="Times New Roman"/>
          <w:sz w:val="28"/>
          <w:szCs w:val="28"/>
        </w:rPr>
        <w:t>н</w:t>
      </w:r>
      <w:r w:rsidRPr="00F51805">
        <w:rPr>
          <w:rFonts w:ascii="Times New Roman" w:hAnsi="Times New Roman" w:cs="Times New Roman"/>
          <w:sz w:val="28"/>
          <w:szCs w:val="28"/>
        </w:rPr>
        <w:t>формацией о плате за подключение, предоставленными правообладателю з</w:t>
      </w:r>
      <w:r w:rsidRPr="00F51805">
        <w:rPr>
          <w:rFonts w:ascii="Times New Roman" w:hAnsi="Times New Roman" w:cs="Times New Roman"/>
          <w:sz w:val="28"/>
          <w:szCs w:val="28"/>
        </w:rPr>
        <w:t>е</w:t>
      </w:r>
      <w:r w:rsidRPr="00F51805">
        <w:rPr>
          <w:rFonts w:ascii="Times New Roman" w:hAnsi="Times New Roman" w:cs="Times New Roman"/>
          <w:sz w:val="28"/>
          <w:szCs w:val="28"/>
        </w:rPr>
        <w:t>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w:t>
      </w:r>
      <w:r w:rsidRPr="00F51805">
        <w:rPr>
          <w:rFonts w:ascii="Times New Roman" w:hAnsi="Times New Roman" w:cs="Times New Roman"/>
          <w:sz w:val="28"/>
          <w:szCs w:val="28"/>
        </w:rPr>
        <w:t>е</w:t>
      </w:r>
      <w:r w:rsidRPr="00F51805">
        <w:rPr>
          <w:rFonts w:ascii="Times New Roman" w:hAnsi="Times New Roman" w:cs="Times New Roman"/>
          <w:sz w:val="28"/>
          <w:szCs w:val="28"/>
        </w:rPr>
        <w:t xml:space="preserve">мельных участков, не </w:t>
      </w:r>
      <w:proofErr w:type="gramStart"/>
      <w:r w:rsidRPr="00F51805">
        <w:rPr>
          <w:rFonts w:ascii="Times New Roman" w:hAnsi="Times New Roman" w:cs="Times New Roman"/>
          <w:sz w:val="28"/>
          <w:szCs w:val="28"/>
        </w:rPr>
        <w:t>позднее</w:t>
      </w:r>
      <w:proofErr w:type="gramEnd"/>
      <w:r w:rsidRPr="00F51805">
        <w:rPr>
          <w:rFonts w:ascii="Times New Roman" w:hAnsi="Times New Roman" w:cs="Times New Roman"/>
          <w:sz w:val="28"/>
          <w:szCs w:val="28"/>
        </w:rPr>
        <w:t xml:space="preserve"> чем за тридцать дней до принятия решения о проведении соответствующих торгов либо о предоставлении земельного уч</w:t>
      </w:r>
      <w:r w:rsidRPr="00F51805">
        <w:rPr>
          <w:rFonts w:ascii="Times New Roman" w:hAnsi="Times New Roman" w:cs="Times New Roman"/>
          <w:sz w:val="28"/>
          <w:szCs w:val="28"/>
        </w:rPr>
        <w:t>а</w:t>
      </w:r>
      <w:r w:rsidRPr="00F51805">
        <w:rPr>
          <w:rFonts w:ascii="Times New Roman" w:hAnsi="Times New Roman" w:cs="Times New Roman"/>
          <w:sz w:val="28"/>
          <w:szCs w:val="28"/>
        </w:rPr>
        <w:t>стка, находящегося в государственной либо муниципальной собственности, для строительства предоставляет заинтересованным лицам технические у</w:t>
      </w:r>
      <w:r w:rsidRPr="00F51805">
        <w:rPr>
          <w:rFonts w:ascii="Times New Roman" w:hAnsi="Times New Roman" w:cs="Times New Roman"/>
          <w:sz w:val="28"/>
          <w:szCs w:val="28"/>
        </w:rPr>
        <w:t>с</w:t>
      </w:r>
      <w:r w:rsidRPr="00F51805">
        <w:rPr>
          <w:rFonts w:ascii="Times New Roman" w:hAnsi="Times New Roman" w:cs="Times New Roman"/>
          <w:sz w:val="28"/>
          <w:szCs w:val="28"/>
        </w:rPr>
        <w:t>ловия присоединения к сетям инженерно-технического обеспечения, пред</w:t>
      </w:r>
      <w:r w:rsidRPr="00F51805">
        <w:rPr>
          <w:rFonts w:ascii="Times New Roman" w:hAnsi="Times New Roman" w:cs="Times New Roman"/>
          <w:sz w:val="28"/>
          <w:szCs w:val="28"/>
        </w:rPr>
        <w:t>у</w:t>
      </w:r>
      <w:r w:rsidRPr="00F51805">
        <w:rPr>
          <w:rFonts w:ascii="Times New Roman" w:hAnsi="Times New Roman" w:cs="Times New Roman"/>
          <w:sz w:val="28"/>
          <w:szCs w:val="28"/>
        </w:rPr>
        <w:t>сматривающие максимальную нагрузку, срок подключения объекта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к сетям инженерно-технического обеспечения, срок действия технических условий, а также информацию о плате за подключ</w:t>
      </w:r>
      <w:r w:rsidRPr="00F51805">
        <w:rPr>
          <w:rFonts w:ascii="Times New Roman" w:hAnsi="Times New Roman" w:cs="Times New Roman"/>
          <w:sz w:val="28"/>
          <w:szCs w:val="28"/>
        </w:rPr>
        <w:t>е</w:t>
      </w:r>
      <w:r w:rsidRPr="00F51805">
        <w:rPr>
          <w:rFonts w:ascii="Times New Roman" w:hAnsi="Times New Roman" w:cs="Times New Roman"/>
          <w:sz w:val="28"/>
          <w:szCs w:val="28"/>
        </w:rPr>
        <w:t>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определения и предоставления технических условий </w:t>
      </w:r>
      <w:proofErr w:type="spellStart"/>
      <w:r w:rsidRPr="00F51805">
        <w:rPr>
          <w:rFonts w:ascii="Times New Roman" w:hAnsi="Times New Roman" w:cs="Times New Roman"/>
          <w:sz w:val="28"/>
          <w:szCs w:val="28"/>
        </w:rPr>
        <w:t>ресурс</w:t>
      </w:r>
      <w:r w:rsidRPr="00F51805">
        <w:rPr>
          <w:rFonts w:ascii="Times New Roman" w:hAnsi="Times New Roman" w:cs="Times New Roman"/>
          <w:sz w:val="28"/>
          <w:szCs w:val="28"/>
        </w:rPr>
        <w:t>о</w:t>
      </w:r>
      <w:r w:rsidRPr="00F51805">
        <w:rPr>
          <w:rFonts w:ascii="Times New Roman" w:hAnsi="Times New Roman" w:cs="Times New Roman"/>
          <w:sz w:val="28"/>
          <w:szCs w:val="28"/>
        </w:rPr>
        <w:t>снабжающими</w:t>
      </w:r>
      <w:proofErr w:type="spellEnd"/>
      <w:r w:rsidRPr="00F51805">
        <w:rPr>
          <w:rFonts w:ascii="Times New Roman" w:hAnsi="Times New Roman" w:cs="Times New Roman"/>
          <w:sz w:val="28"/>
          <w:szCs w:val="28"/>
        </w:rPr>
        <w:t xml:space="preserve"> организациями и определения платы за подключение, а также </w:t>
      </w:r>
      <w:r w:rsidRPr="00F51805">
        <w:rPr>
          <w:rFonts w:ascii="Times New Roman" w:hAnsi="Times New Roman" w:cs="Times New Roman"/>
          <w:sz w:val="28"/>
          <w:szCs w:val="28"/>
        </w:rPr>
        <w:lastRenderedPageBreak/>
        <w:t>порядок подключения объекта капитального строительства к сетям инжене</w:t>
      </w:r>
      <w:r w:rsidRPr="00F51805">
        <w:rPr>
          <w:rFonts w:ascii="Times New Roman" w:hAnsi="Times New Roman" w:cs="Times New Roman"/>
          <w:sz w:val="28"/>
          <w:szCs w:val="28"/>
        </w:rPr>
        <w:t>р</w:t>
      </w:r>
      <w:r w:rsidRPr="00F51805">
        <w:rPr>
          <w:rFonts w:ascii="Times New Roman" w:hAnsi="Times New Roman" w:cs="Times New Roman"/>
          <w:sz w:val="28"/>
          <w:szCs w:val="28"/>
        </w:rPr>
        <w:t>но-технического обеспечения устанавливается Правительством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w:t>
      </w:r>
      <w:r w:rsidRPr="00F51805">
        <w:rPr>
          <w:rFonts w:ascii="Times New Roman" w:hAnsi="Times New Roman" w:cs="Times New Roman"/>
          <w:sz w:val="28"/>
          <w:szCs w:val="28"/>
        </w:rPr>
        <w:t>а</w:t>
      </w:r>
      <w:r w:rsidRPr="00F51805">
        <w:rPr>
          <w:rFonts w:ascii="Times New Roman" w:hAnsi="Times New Roman" w:cs="Times New Roman"/>
          <w:sz w:val="28"/>
          <w:szCs w:val="28"/>
        </w:rPr>
        <w:t>ции для получения разрешений на строительство устанавливаются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строительным кодексом Российской Федерации и в соответствии с ним ин</w:t>
      </w:r>
      <w:r w:rsidRPr="00F51805">
        <w:rPr>
          <w:rFonts w:ascii="Times New Roman" w:hAnsi="Times New Roman" w:cs="Times New Roman"/>
          <w:sz w:val="28"/>
          <w:szCs w:val="28"/>
        </w:rPr>
        <w:t>ы</w:t>
      </w:r>
      <w:r w:rsidRPr="00F51805">
        <w:rPr>
          <w:rFonts w:ascii="Times New Roman" w:hAnsi="Times New Roman" w:cs="Times New Roman"/>
          <w:sz w:val="28"/>
          <w:szCs w:val="28"/>
        </w:rPr>
        <w:t>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F51805">
        <w:rPr>
          <w:rFonts w:ascii="Times New Roman" w:hAnsi="Times New Roman" w:cs="Times New Roman"/>
          <w:sz w:val="28"/>
          <w:szCs w:val="28"/>
        </w:rPr>
        <w:t>с</w:t>
      </w:r>
      <w:r w:rsidRPr="00F51805">
        <w:rPr>
          <w:rFonts w:ascii="Times New Roman" w:hAnsi="Times New Roman" w:cs="Times New Roman"/>
          <w:sz w:val="28"/>
          <w:szCs w:val="28"/>
        </w:rPr>
        <w:t>сийской Федерации от 16.02.2008 № 87 «О составе разделов проектной док</w:t>
      </w:r>
      <w:r w:rsidRPr="00F51805">
        <w:rPr>
          <w:rFonts w:ascii="Times New Roman" w:hAnsi="Times New Roman" w:cs="Times New Roman"/>
          <w:sz w:val="28"/>
          <w:szCs w:val="28"/>
        </w:rPr>
        <w:t>у</w:t>
      </w:r>
      <w:r w:rsidRPr="00F51805">
        <w:rPr>
          <w:rFonts w:ascii="Times New Roman" w:hAnsi="Times New Roman" w:cs="Times New Roman"/>
          <w:sz w:val="28"/>
          <w:szCs w:val="28"/>
        </w:rPr>
        <w:t>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proofErr w:type="gramStart"/>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w:t>
      </w:r>
      <w:r w:rsidRPr="00F51805">
        <w:rPr>
          <w:rFonts w:ascii="Times New Roman" w:hAnsi="Times New Roman" w:cs="Times New Roman"/>
          <w:sz w:val="28"/>
          <w:szCs w:val="28"/>
        </w:rPr>
        <w:t>а</w:t>
      </w:r>
      <w:r w:rsidRPr="00F51805">
        <w:rPr>
          <w:rFonts w:ascii="Times New Roman" w:hAnsi="Times New Roman" w:cs="Times New Roman"/>
          <w:sz w:val="28"/>
          <w:szCs w:val="28"/>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w:t>
      </w:r>
      <w:r w:rsidRPr="00F51805">
        <w:rPr>
          <w:rFonts w:ascii="Times New Roman" w:hAnsi="Times New Roman" w:cs="Times New Roman"/>
          <w:sz w:val="28"/>
          <w:szCs w:val="28"/>
        </w:rPr>
        <w:t>о</w:t>
      </w:r>
      <w:r w:rsidRPr="00F51805">
        <w:rPr>
          <w:rFonts w:ascii="Times New Roman" w:hAnsi="Times New Roman" w:cs="Times New Roman"/>
          <w:sz w:val="28"/>
          <w:szCs w:val="28"/>
        </w:rPr>
        <w:t>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Проектная документация разрабатывается в соответствии </w:t>
      </w:r>
      <w:proofErr w:type="gramStart"/>
      <w:r w:rsidRPr="00F51805">
        <w:rPr>
          <w:rFonts w:ascii="Times New Roman" w:hAnsi="Times New Roman" w:cs="Times New Roman"/>
          <w:sz w:val="28"/>
          <w:szCs w:val="28"/>
        </w:rPr>
        <w:t>с</w:t>
      </w:r>
      <w:proofErr w:type="gramEnd"/>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w:t>
      </w:r>
      <w:r w:rsidRPr="00F51805">
        <w:rPr>
          <w:rFonts w:ascii="Times New Roman" w:hAnsi="Times New Roman" w:cs="Times New Roman"/>
          <w:sz w:val="28"/>
          <w:szCs w:val="28"/>
        </w:rPr>
        <w:t>с</w:t>
      </w:r>
      <w:r w:rsidRPr="00F51805">
        <w:rPr>
          <w:rFonts w:ascii="Times New Roman" w:hAnsi="Times New Roman" w:cs="Times New Roman"/>
          <w:sz w:val="28"/>
          <w:szCs w:val="28"/>
        </w:rPr>
        <w:t>положения соответствующего земельного участка, градостроительным пл</w:t>
      </w:r>
      <w:r w:rsidRPr="00F51805">
        <w:rPr>
          <w:rFonts w:ascii="Times New Roman" w:hAnsi="Times New Roman" w:cs="Times New Roman"/>
          <w:sz w:val="28"/>
          <w:szCs w:val="28"/>
        </w:rPr>
        <w:t>а</w:t>
      </w:r>
      <w:r w:rsidRPr="00F51805">
        <w:rPr>
          <w:rFonts w:ascii="Times New Roman" w:hAnsi="Times New Roman" w:cs="Times New Roman"/>
          <w:sz w:val="28"/>
          <w:szCs w:val="28"/>
        </w:rPr>
        <w:t>ном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w:t>
      </w:r>
      <w:r w:rsidRPr="00F51805">
        <w:rPr>
          <w:rFonts w:ascii="Times New Roman" w:hAnsi="Times New Roman" w:cs="Times New Roman"/>
          <w:sz w:val="28"/>
          <w:szCs w:val="28"/>
        </w:rPr>
        <w:t>в</w:t>
      </w:r>
      <w:r w:rsidRPr="00F51805">
        <w:rPr>
          <w:rFonts w:ascii="Times New Roman" w:hAnsi="Times New Roman" w:cs="Times New Roman"/>
          <w:sz w:val="28"/>
          <w:szCs w:val="28"/>
        </w:rPr>
        <w:t>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w:t>
      </w:r>
      <w:r w:rsidRPr="00F51805">
        <w:rPr>
          <w:rFonts w:ascii="Times New Roman" w:hAnsi="Times New Roman" w:cs="Times New Roman"/>
          <w:sz w:val="28"/>
          <w:szCs w:val="28"/>
        </w:rPr>
        <w:t>с</w:t>
      </w:r>
      <w:r w:rsidRPr="00F51805">
        <w:rPr>
          <w:rFonts w:ascii="Times New Roman" w:hAnsi="Times New Roman" w:cs="Times New Roman"/>
          <w:sz w:val="28"/>
          <w:szCs w:val="28"/>
        </w:rPr>
        <w:t>ли функционирование проектируемого объекта не может быть обеспечено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w:t>
      </w:r>
      <w:r w:rsidRPr="00F51805">
        <w:rPr>
          <w:rFonts w:ascii="Times New Roman" w:hAnsi="Times New Roman" w:cs="Times New Roman"/>
          <w:sz w:val="28"/>
          <w:szCs w:val="28"/>
        </w:rPr>
        <w:t>и</w:t>
      </w:r>
      <w:r w:rsidRPr="00F51805">
        <w:rPr>
          <w:rFonts w:ascii="Times New Roman" w:hAnsi="Times New Roman" w:cs="Times New Roman"/>
          <w:sz w:val="28"/>
          <w:szCs w:val="28"/>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F51805">
        <w:rPr>
          <w:rFonts w:ascii="Times New Roman" w:hAnsi="Times New Roman" w:cs="Times New Roman"/>
          <w:sz w:val="28"/>
          <w:szCs w:val="28"/>
        </w:rPr>
        <w:t>о</w:t>
      </w:r>
      <w:r w:rsidRPr="00F51805">
        <w:rPr>
          <w:rFonts w:ascii="Times New Roman" w:hAnsi="Times New Roman" w:cs="Times New Roman"/>
          <w:sz w:val="28"/>
          <w:szCs w:val="28"/>
        </w:rPr>
        <w:t>ектная документация утверждается застройщиком или заказчиком при нал</w:t>
      </w:r>
      <w:r w:rsidRPr="00F51805">
        <w:rPr>
          <w:rFonts w:ascii="Times New Roman" w:hAnsi="Times New Roman" w:cs="Times New Roman"/>
          <w:sz w:val="28"/>
          <w:szCs w:val="28"/>
        </w:rPr>
        <w:t>и</w:t>
      </w:r>
      <w:r w:rsidRPr="00F51805">
        <w:rPr>
          <w:rFonts w:ascii="Times New Roman" w:hAnsi="Times New Roman" w:cs="Times New Roman"/>
          <w:sz w:val="28"/>
          <w:szCs w:val="28"/>
        </w:rPr>
        <w:t>чии положительного заключения Государственной экспертизы.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w:t>
      </w:r>
      <w:r w:rsidRPr="00F51805">
        <w:rPr>
          <w:rFonts w:ascii="Times New Roman" w:hAnsi="Times New Roman" w:cs="Times New Roman"/>
          <w:sz w:val="28"/>
          <w:szCs w:val="28"/>
        </w:rPr>
        <w:t>а</w:t>
      </w:r>
      <w:r w:rsidRPr="00F51805">
        <w:rPr>
          <w:rFonts w:ascii="Times New Roman" w:hAnsi="Times New Roman" w:cs="Times New Roman"/>
          <w:sz w:val="28"/>
          <w:szCs w:val="28"/>
        </w:rPr>
        <w:t>занных в части 2 статьи 39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4" w:name="_Toc469474768"/>
      <w:r w:rsidRPr="00F51805">
        <w:t>Статья 41. Выдача разрешений на строительство</w:t>
      </w:r>
      <w:bookmarkEnd w:id="9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w:t>
      </w:r>
      <w:r w:rsidRPr="00F51805">
        <w:rPr>
          <w:rFonts w:ascii="Times New Roman" w:hAnsi="Times New Roman" w:cs="Times New Roman"/>
          <w:sz w:val="28"/>
          <w:szCs w:val="28"/>
        </w:rPr>
        <w:t>д</w:t>
      </w:r>
      <w:r w:rsidRPr="00F51805">
        <w:rPr>
          <w:rFonts w:ascii="Times New Roman" w:hAnsi="Times New Roman" w:cs="Times New Roman"/>
          <w:sz w:val="28"/>
          <w:szCs w:val="28"/>
        </w:rPr>
        <w:t>тверждающий соответствие проектной документации требованиям град</w:t>
      </w:r>
      <w:r w:rsidRPr="00F51805">
        <w:rPr>
          <w:rFonts w:ascii="Times New Roman" w:hAnsi="Times New Roman" w:cs="Times New Roman"/>
          <w:sz w:val="28"/>
          <w:szCs w:val="28"/>
        </w:rPr>
        <w:t>о</w:t>
      </w:r>
      <w:r w:rsidRPr="00F51805">
        <w:rPr>
          <w:rFonts w:ascii="Times New Roman" w:hAnsi="Times New Roman" w:cs="Times New Roman"/>
          <w:sz w:val="28"/>
          <w:szCs w:val="28"/>
        </w:rPr>
        <w:t>строительного плана земельного участка и дающий заказчику право осущ</w:t>
      </w:r>
      <w:r w:rsidRPr="00F51805">
        <w:rPr>
          <w:rFonts w:ascii="Times New Roman" w:hAnsi="Times New Roman" w:cs="Times New Roman"/>
          <w:sz w:val="28"/>
          <w:szCs w:val="28"/>
        </w:rPr>
        <w:t>е</w:t>
      </w:r>
      <w:r w:rsidRPr="00F51805">
        <w:rPr>
          <w:rFonts w:ascii="Times New Roman" w:hAnsi="Times New Roman" w:cs="Times New Roman"/>
          <w:sz w:val="28"/>
          <w:szCs w:val="28"/>
        </w:rPr>
        <w:t>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sidR="00D412E9">
        <w:rPr>
          <w:rFonts w:ascii="Times New Roman" w:hAnsi="Times New Roman" w:cs="Times New Roman"/>
          <w:sz w:val="28"/>
          <w:szCs w:val="28"/>
        </w:rPr>
        <w:t xml:space="preserve">муниципальном образовании </w:t>
      </w:r>
      <w:r w:rsidR="009026EF">
        <w:rPr>
          <w:rFonts w:ascii="Times New Roman" w:hAnsi="Times New Roman" w:cs="Times New Roman"/>
          <w:sz w:val="28"/>
          <w:szCs w:val="28"/>
        </w:rPr>
        <w:t>Пылаевский</w:t>
      </w:r>
      <w:r w:rsidR="00D412E9">
        <w:rPr>
          <w:rFonts w:ascii="Times New Roman" w:hAnsi="Times New Roman" w:cs="Times New Roman"/>
          <w:sz w:val="28"/>
          <w:szCs w:val="28"/>
        </w:rPr>
        <w:t xml:space="preserve"> сельсовет</w:t>
      </w:r>
      <w:r w:rsidRPr="00F51805">
        <w:rPr>
          <w:rFonts w:ascii="Times New Roman" w:hAnsi="Times New Roman" w:cs="Times New Roman"/>
          <w:sz w:val="28"/>
          <w:szCs w:val="28"/>
        </w:rPr>
        <w:t xml:space="preserve"> </w:t>
      </w:r>
      <w:r w:rsidR="009026EF">
        <w:rPr>
          <w:rFonts w:ascii="Times New Roman" w:hAnsi="Times New Roman" w:cs="Times New Roman"/>
          <w:sz w:val="28"/>
          <w:szCs w:val="28"/>
        </w:rPr>
        <w:t>Первомайск</w:t>
      </w:r>
      <w:r w:rsidR="009026EF">
        <w:rPr>
          <w:rFonts w:ascii="Times New Roman" w:hAnsi="Times New Roman" w:cs="Times New Roman"/>
          <w:sz w:val="28"/>
          <w:szCs w:val="28"/>
        </w:rPr>
        <w:t>о</w:t>
      </w:r>
      <w:r w:rsidR="009026EF">
        <w:rPr>
          <w:rFonts w:ascii="Times New Roman" w:hAnsi="Times New Roman" w:cs="Times New Roman"/>
          <w:sz w:val="28"/>
          <w:szCs w:val="28"/>
        </w:rPr>
        <w:t>го</w:t>
      </w:r>
      <w:r w:rsidR="00D412E9">
        <w:rPr>
          <w:rFonts w:ascii="Times New Roman" w:hAnsi="Times New Roman" w:cs="Times New Roman"/>
          <w:sz w:val="28"/>
          <w:szCs w:val="28"/>
        </w:rPr>
        <w:t xml:space="preserve"> района Оренбургской области</w:t>
      </w:r>
      <w:r w:rsidR="00D412E9" w:rsidRPr="00F51805">
        <w:rPr>
          <w:rFonts w:ascii="Times New Roman" w:hAnsi="Times New Roman" w:cs="Times New Roman"/>
          <w:sz w:val="28"/>
          <w:szCs w:val="28"/>
        </w:rPr>
        <w:t xml:space="preserve"> </w:t>
      </w:r>
      <w:r w:rsidRPr="00F51805">
        <w:rPr>
          <w:rFonts w:ascii="Times New Roman" w:hAnsi="Times New Roman" w:cs="Times New Roman"/>
          <w:sz w:val="28"/>
          <w:szCs w:val="28"/>
        </w:rPr>
        <w:t>разрешение на строительство выдается А</w:t>
      </w:r>
      <w:r w:rsidRPr="00F51805">
        <w:rPr>
          <w:rFonts w:ascii="Times New Roman" w:hAnsi="Times New Roman" w:cs="Times New Roman"/>
          <w:sz w:val="28"/>
          <w:szCs w:val="28"/>
        </w:rPr>
        <w:t>д</w:t>
      </w:r>
      <w:r w:rsidRPr="00F51805">
        <w:rPr>
          <w:rFonts w:ascii="Times New Roman" w:hAnsi="Times New Roman" w:cs="Times New Roman"/>
          <w:sz w:val="28"/>
          <w:szCs w:val="28"/>
        </w:rPr>
        <w:t xml:space="preserve">министрацией </w:t>
      </w:r>
      <w:r w:rsidR="00EE16F4">
        <w:rPr>
          <w:rFonts w:ascii="Times New Roman" w:hAnsi="Times New Roman" w:cs="Times New Roman"/>
          <w:sz w:val="28"/>
          <w:szCs w:val="28"/>
        </w:rPr>
        <w:t xml:space="preserve">муниципального образования </w:t>
      </w:r>
      <w:r w:rsidRPr="00F51805">
        <w:rPr>
          <w:rFonts w:ascii="Times New Roman" w:hAnsi="Times New Roman" w:cs="Times New Roman"/>
          <w:sz w:val="28"/>
          <w:szCs w:val="28"/>
        </w:rPr>
        <w:t>за исключением случаев, пред</w:t>
      </w:r>
      <w:r w:rsidRPr="00F51805">
        <w:rPr>
          <w:rFonts w:ascii="Times New Roman" w:hAnsi="Times New Roman" w:cs="Times New Roman"/>
          <w:sz w:val="28"/>
          <w:szCs w:val="28"/>
        </w:rPr>
        <w:t>у</w:t>
      </w:r>
      <w:r w:rsidRPr="00F51805">
        <w:rPr>
          <w:rFonts w:ascii="Times New Roman" w:hAnsi="Times New Roman" w:cs="Times New Roman"/>
          <w:sz w:val="28"/>
          <w:szCs w:val="28"/>
        </w:rPr>
        <w:t>смотренных законом.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F51805" w:rsidRDefault="00F72ACB" w:rsidP="00C46D51"/>
    <w:p w:rsidR="00F72ACB" w:rsidRPr="00F51805" w:rsidRDefault="00F72ACB" w:rsidP="00C46D51">
      <w:pPr>
        <w:pStyle w:val="af2"/>
      </w:pPr>
      <w:bookmarkStart w:id="95" w:name="_Toc469474769"/>
      <w:r w:rsidRPr="00F51805">
        <w:t>Статья 42. Строительство, реконструкция</w:t>
      </w:r>
      <w:bookmarkEnd w:id="9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w:t>
      </w:r>
      <w:r w:rsidRPr="00F51805">
        <w:rPr>
          <w:rFonts w:ascii="Times New Roman" w:hAnsi="Times New Roman" w:cs="Times New Roman"/>
          <w:sz w:val="28"/>
          <w:szCs w:val="28"/>
        </w:rPr>
        <w:t>й</w:t>
      </w:r>
      <w:r w:rsidRPr="00F51805">
        <w:rPr>
          <w:rFonts w:ascii="Times New Roman" w:hAnsi="Times New Roman" w:cs="Times New Roman"/>
          <w:sz w:val="28"/>
          <w:szCs w:val="28"/>
        </w:rPr>
        <w:t>щик либо привлекаемое застройщиком или заказчиком на основании догов</w:t>
      </w:r>
      <w:r w:rsidRPr="00F51805">
        <w:rPr>
          <w:rFonts w:ascii="Times New Roman" w:hAnsi="Times New Roman" w:cs="Times New Roman"/>
          <w:sz w:val="28"/>
          <w:szCs w:val="28"/>
        </w:rPr>
        <w:t>о</w:t>
      </w:r>
      <w:r w:rsidRPr="00F51805">
        <w:rPr>
          <w:rFonts w:ascii="Times New Roman" w:hAnsi="Times New Roman" w:cs="Times New Roman"/>
          <w:sz w:val="28"/>
          <w:szCs w:val="28"/>
        </w:rPr>
        <w:t>ра физическое или юридическое лицо, предприниматель, соответствующие требованиям законодательства Российской Федерации, предъявляемым к л</w:t>
      </w:r>
      <w:r w:rsidRPr="00F51805">
        <w:rPr>
          <w:rFonts w:ascii="Times New Roman" w:hAnsi="Times New Roman" w:cs="Times New Roman"/>
          <w:sz w:val="28"/>
          <w:szCs w:val="28"/>
        </w:rPr>
        <w:t>и</w:t>
      </w:r>
      <w:r w:rsidRPr="00F51805">
        <w:rPr>
          <w:rFonts w:ascii="Times New Roman" w:hAnsi="Times New Roman" w:cs="Times New Roman"/>
          <w:sz w:val="28"/>
          <w:szCs w:val="28"/>
        </w:rPr>
        <w:t>цам,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w:t>
      </w:r>
      <w:r w:rsidRPr="00F51805">
        <w:rPr>
          <w:rFonts w:ascii="Times New Roman" w:hAnsi="Times New Roman" w:cs="Times New Roman"/>
          <w:sz w:val="28"/>
          <w:szCs w:val="28"/>
        </w:rPr>
        <w:t>н</w:t>
      </w:r>
      <w:r w:rsidRPr="00F51805">
        <w:rPr>
          <w:rFonts w:ascii="Times New Roman" w:hAnsi="Times New Roman" w:cs="Times New Roman"/>
          <w:sz w:val="28"/>
          <w:szCs w:val="28"/>
        </w:rPr>
        <w:t>та объекта капитального строительства регулируется статьей 52 Градостро</w:t>
      </w:r>
      <w:r w:rsidRPr="00F51805">
        <w:rPr>
          <w:rFonts w:ascii="Times New Roman" w:hAnsi="Times New Roman" w:cs="Times New Roman"/>
          <w:sz w:val="28"/>
          <w:szCs w:val="28"/>
        </w:rPr>
        <w:t>и</w:t>
      </w:r>
      <w:r w:rsidRPr="00F51805">
        <w:rPr>
          <w:rFonts w:ascii="Times New Roman" w:hAnsi="Times New Roman" w:cs="Times New Roman"/>
          <w:sz w:val="28"/>
          <w:szCs w:val="28"/>
        </w:rPr>
        <w:t>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6" w:name="_Toc469474770"/>
      <w:r w:rsidRPr="00F51805">
        <w:t>Статья 43. Выдача разрешения на ввод объекта в эксплуатацию</w:t>
      </w:r>
      <w:bookmarkEnd w:id="96"/>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w:t>
      </w:r>
      <w:r w:rsidRPr="00F51805">
        <w:rPr>
          <w:rFonts w:ascii="Times New Roman" w:hAnsi="Times New Roman" w:cs="Times New Roman"/>
          <w:sz w:val="28"/>
          <w:szCs w:val="28"/>
        </w:rPr>
        <w:t>о</w:t>
      </w:r>
      <w:r w:rsidRPr="00F51805">
        <w:rPr>
          <w:rFonts w:ascii="Times New Roman" w:hAnsi="Times New Roman" w:cs="Times New Roman"/>
          <w:sz w:val="28"/>
          <w:szCs w:val="28"/>
        </w:rPr>
        <w:t>ответствии со статьей 55 Градостроительного кодекса Российской Федер</w:t>
      </w:r>
      <w:r w:rsidRPr="00F51805">
        <w:rPr>
          <w:rFonts w:ascii="Times New Roman" w:hAnsi="Times New Roman" w:cs="Times New Roman"/>
          <w:sz w:val="28"/>
          <w:szCs w:val="28"/>
        </w:rPr>
        <w:t>а</w:t>
      </w:r>
      <w:r w:rsidRPr="00F51805">
        <w:rPr>
          <w:rFonts w:ascii="Times New Roman" w:hAnsi="Times New Roman" w:cs="Times New Roman"/>
          <w:sz w:val="28"/>
          <w:szCs w:val="28"/>
        </w:rPr>
        <w:t>ции.</w:t>
      </w:r>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w:t>
      </w:r>
      <w:r w:rsidRPr="00F51805">
        <w:rPr>
          <w:rFonts w:ascii="Times New Roman" w:hAnsi="Times New Roman" w:cs="Times New Roman"/>
          <w:sz w:val="28"/>
          <w:szCs w:val="28"/>
        </w:rPr>
        <w:t>ъ</w:t>
      </w:r>
      <w:r w:rsidRPr="00F51805">
        <w:rPr>
          <w:rFonts w:ascii="Times New Roman" w:hAnsi="Times New Roman" w:cs="Times New Roman"/>
          <w:sz w:val="28"/>
          <w:szCs w:val="28"/>
        </w:rPr>
        <w:t>екта капитального строительства, внесения изменений в документы госуда</w:t>
      </w:r>
      <w:r w:rsidRPr="00F51805">
        <w:rPr>
          <w:rFonts w:ascii="Times New Roman" w:hAnsi="Times New Roman" w:cs="Times New Roman"/>
          <w:sz w:val="28"/>
          <w:szCs w:val="28"/>
        </w:rPr>
        <w:t>р</w:t>
      </w:r>
      <w:r w:rsidRPr="00F51805">
        <w:rPr>
          <w:rFonts w:ascii="Times New Roman" w:hAnsi="Times New Roman" w:cs="Times New Roman"/>
          <w:sz w:val="28"/>
          <w:szCs w:val="28"/>
        </w:rPr>
        <w:t>ственного учета объекта капитального строительства.</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884A19" w:rsidRDefault="00884A19" w:rsidP="00884A19">
      <w:pPr>
        <w:keepNext/>
        <w:keepLines/>
        <w:spacing w:before="200" w:after="240" w:line="360" w:lineRule="auto"/>
        <w:ind w:firstLine="709"/>
        <w:jc w:val="both"/>
        <w:outlineLvl w:val="2"/>
        <w:rPr>
          <w:rFonts w:eastAsiaTheme="majorEastAsia" w:cstheme="majorBidi"/>
          <w:b/>
          <w:bCs/>
          <w:sz w:val="28"/>
        </w:rPr>
      </w:pPr>
      <w:bookmarkStart w:id="97" w:name="_Toc469474771"/>
      <w:r w:rsidRPr="00DA11E9">
        <w:rPr>
          <w:rFonts w:eastAsiaTheme="majorEastAsia" w:cstheme="majorBidi"/>
          <w:b/>
          <w:bCs/>
          <w:sz w:val="28"/>
        </w:rPr>
        <w:lastRenderedPageBreak/>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w:t>
      </w:r>
      <w:r>
        <w:rPr>
          <w:rFonts w:eastAsiaTheme="majorEastAsia" w:cstheme="majorBidi"/>
          <w:b/>
          <w:bCs/>
          <w:sz w:val="28"/>
        </w:rPr>
        <w:t>Е</w:t>
      </w:r>
      <w:r>
        <w:rPr>
          <w:rFonts w:eastAsiaTheme="majorEastAsia" w:cstheme="majorBidi"/>
          <w:b/>
          <w:bCs/>
          <w:sz w:val="28"/>
        </w:rPr>
        <w:t>ПОЛЬЗОВАНИЯ И ВНЕСЕНИЯ ИЗМЕНЕНИЙ В ПРАВИЛА</w:t>
      </w:r>
      <w:bookmarkEnd w:id="97"/>
    </w:p>
    <w:p w:rsidR="00884A19" w:rsidRPr="00884A19" w:rsidRDefault="00F23B11" w:rsidP="00884A19">
      <w:pPr>
        <w:pStyle w:val="af2"/>
        <w:rPr>
          <w:rStyle w:val="af6"/>
          <w:rFonts w:eastAsiaTheme="majorEastAsia"/>
          <w:b/>
          <w:bCs w:val="0"/>
          <w:color w:val="auto"/>
          <w:sz w:val="28"/>
          <w:szCs w:val="28"/>
        </w:rPr>
      </w:pPr>
      <w:bookmarkStart w:id="98" w:name="sub_19"/>
      <w:bookmarkStart w:id="99" w:name="_Toc362286270"/>
      <w:bookmarkStart w:id="100" w:name="_Toc469474772"/>
      <w:r>
        <w:rPr>
          <w:rStyle w:val="af6"/>
          <w:rFonts w:eastAsiaTheme="majorEastAsia"/>
          <w:b/>
          <w:bCs w:val="0"/>
          <w:color w:val="auto"/>
          <w:sz w:val="28"/>
          <w:szCs w:val="28"/>
        </w:rPr>
        <w:t>Статья 4</w:t>
      </w:r>
      <w:r w:rsidR="00884A19" w:rsidRPr="00884A19">
        <w:rPr>
          <w:rStyle w:val="af6"/>
          <w:rFonts w:eastAsiaTheme="majorEastAsia"/>
          <w:b/>
          <w:bCs w:val="0"/>
          <w:color w:val="auto"/>
          <w:sz w:val="28"/>
          <w:szCs w:val="28"/>
        </w:rPr>
        <w:t>4. Порядок утверждения Правил землепользования и з</w:t>
      </w:r>
      <w:r w:rsidR="00884A19" w:rsidRPr="00884A19">
        <w:rPr>
          <w:rStyle w:val="af6"/>
          <w:rFonts w:eastAsiaTheme="majorEastAsia"/>
          <w:b/>
          <w:bCs w:val="0"/>
          <w:color w:val="auto"/>
          <w:sz w:val="28"/>
          <w:szCs w:val="28"/>
        </w:rPr>
        <w:t>а</w:t>
      </w:r>
      <w:r w:rsidR="00884A19" w:rsidRPr="00884A19">
        <w:rPr>
          <w:rStyle w:val="af6"/>
          <w:rFonts w:eastAsiaTheme="majorEastAsia"/>
          <w:b/>
          <w:bCs w:val="0"/>
          <w:color w:val="auto"/>
          <w:sz w:val="28"/>
          <w:szCs w:val="28"/>
        </w:rPr>
        <w:t>стройки</w:t>
      </w:r>
      <w:bookmarkEnd w:id="98"/>
      <w:r w:rsidR="00884A19" w:rsidRPr="00884A19">
        <w:rPr>
          <w:rStyle w:val="af6"/>
          <w:rFonts w:eastAsiaTheme="majorEastAsia"/>
          <w:b/>
          <w:bCs w:val="0"/>
          <w:color w:val="auto"/>
          <w:sz w:val="28"/>
          <w:szCs w:val="28"/>
        </w:rPr>
        <w:t xml:space="preserve"> муниципального образования </w:t>
      </w:r>
      <w:bookmarkStart w:id="101" w:name="sub_1901"/>
      <w:bookmarkEnd w:id="99"/>
      <w:r w:rsidR="009026EF">
        <w:rPr>
          <w:rStyle w:val="af6"/>
          <w:rFonts w:eastAsiaTheme="majorEastAsia"/>
          <w:b/>
          <w:bCs w:val="0"/>
          <w:color w:val="auto"/>
          <w:sz w:val="28"/>
          <w:szCs w:val="28"/>
        </w:rPr>
        <w:t>Пылаевский</w:t>
      </w:r>
      <w:r w:rsidR="00D323AF">
        <w:rPr>
          <w:rStyle w:val="af6"/>
          <w:rFonts w:eastAsiaTheme="majorEastAsia"/>
          <w:b/>
          <w:bCs w:val="0"/>
          <w:color w:val="auto"/>
          <w:sz w:val="28"/>
          <w:szCs w:val="28"/>
        </w:rPr>
        <w:t xml:space="preserve"> сельсовет </w:t>
      </w:r>
      <w:r w:rsidR="009026EF">
        <w:rPr>
          <w:rStyle w:val="af6"/>
          <w:rFonts w:eastAsiaTheme="majorEastAsia"/>
          <w:b/>
          <w:bCs w:val="0"/>
          <w:color w:val="auto"/>
          <w:sz w:val="28"/>
          <w:szCs w:val="28"/>
        </w:rPr>
        <w:t>Перв</w:t>
      </w:r>
      <w:r w:rsidR="009026EF">
        <w:rPr>
          <w:rStyle w:val="af6"/>
          <w:rFonts w:eastAsiaTheme="majorEastAsia"/>
          <w:b/>
          <w:bCs w:val="0"/>
          <w:color w:val="auto"/>
          <w:sz w:val="28"/>
          <w:szCs w:val="28"/>
        </w:rPr>
        <w:t>о</w:t>
      </w:r>
      <w:r w:rsidR="009026EF">
        <w:rPr>
          <w:rStyle w:val="af6"/>
          <w:rFonts w:eastAsiaTheme="majorEastAsia"/>
          <w:b/>
          <w:bCs w:val="0"/>
          <w:color w:val="auto"/>
          <w:sz w:val="28"/>
          <w:szCs w:val="28"/>
        </w:rPr>
        <w:t>майского</w:t>
      </w:r>
      <w:r w:rsidR="00D323AF">
        <w:rPr>
          <w:rStyle w:val="af6"/>
          <w:rFonts w:eastAsiaTheme="majorEastAsia"/>
          <w:b/>
          <w:bCs w:val="0"/>
          <w:color w:val="auto"/>
          <w:sz w:val="28"/>
          <w:szCs w:val="28"/>
        </w:rPr>
        <w:t xml:space="preserve"> района Оренбургской области, внесения изменений в такие Правила</w:t>
      </w:r>
      <w:bookmarkEnd w:id="100"/>
    </w:p>
    <w:p w:rsidR="00884A19" w:rsidRPr="00340AA7" w:rsidRDefault="00884A19" w:rsidP="00884A19">
      <w:pPr>
        <w:widowControl w:val="0"/>
      </w:pP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1. Утверждение проекта Правил землепользования и застройки мун</w:t>
      </w:r>
      <w:r w:rsidRPr="00884A19">
        <w:rPr>
          <w:rFonts w:ascii="Times New Roman" w:hAnsi="Times New Roman" w:cs="Times New Roman"/>
          <w:sz w:val="28"/>
          <w:szCs w:val="28"/>
        </w:rPr>
        <w:t>и</w:t>
      </w:r>
      <w:r w:rsidRPr="00884A19">
        <w:rPr>
          <w:rFonts w:ascii="Times New Roman" w:hAnsi="Times New Roman" w:cs="Times New Roman"/>
          <w:sz w:val="28"/>
          <w:szCs w:val="28"/>
        </w:rPr>
        <w:t xml:space="preserve">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w:t>
      </w:r>
      <w:r w:rsidRPr="00884A19">
        <w:rPr>
          <w:rFonts w:ascii="Times New Roman" w:hAnsi="Times New Roman" w:cs="Times New Roman"/>
          <w:sz w:val="28"/>
          <w:szCs w:val="28"/>
        </w:rPr>
        <w:t xml:space="preserve"> ведется в соответствии с п</w:t>
      </w:r>
      <w:r w:rsidRPr="00884A19">
        <w:rPr>
          <w:rFonts w:ascii="Times New Roman" w:hAnsi="Times New Roman" w:cs="Times New Roman"/>
          <w:sz w:val="28"/>
          <w:szCs w:val="28"/>
        </w:rPr>
        <w:t>о</w:t>
      </w:r>
      <w:r w:rsidRPr="00884A19">
        <w:rPr>
          <w:rFonts w:ascii="Times New Roman" w:hAnsi="Times New Roman" w:cs="Times New Roman"/>
          <w:sz w:val="28"/>
          <w:szCs w:val="28"/>
        </w:rPr>
        <w:t>ложениями Градостроительного кодекса Российской Федерации и нормати</w:t>
      </w:r>
      <w:r w:rsidRPr="00884A19">
        <w:rPr>
          <w:rFonts w:ascii="Times New Roman" w:hAnsi="Times New Roman" w:cs="Times New Roman"/>
          <w:sz w:val="28"/>
          <w:szCs w:val="28"/>
        </w:rPr>
        <w:t>в</w:t>
      </w:r>
      <w:r w:rsidRPr="00884A19">
        <w:rPr>
          <w:rFonts w:ascii="Times New Roman" w:hAnsi="Times New Roman" w:cs="Times New Roman"/>
          <w:sz w:val="28"/>
          <w:szCs w:val="28"/>
        </w:rPr>
        <w:t>ных правовых актов муниципального образования.</w:t>
      </w: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w:t>
      </w:r>
      <w:r w:rsidRPr="00884A19">
        <w:rPr>
          <w:rFonts w:ascii="Times New Roman" w:hAnsi="Times New Roman" w:cs="Times New Roman"/>
          <w:sz w:val="28"/>
          <w:szCs w:val="28"/>
        </w:rPr>
        <w:t>ь</w:t>
      </w:r>
      <w:r w:rsidRPr="00884A19">
        <w:rPr>
          <w:rFonts w:ascii="Times New Roman" w:hAnsi="Times New Roman" w:cs="Times New Roman"/>
          <w:sz w:val="28"/>
          <w:szCs w:val="28"/>
        </w:rPr>
        <w:t>зования и застройки муниципального образования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02" w:name="sub_1902"/>
      <w:bookmarkEnd w:id="101"/>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представительным органом мес</w:t>
      </w:r>
      <w:r>
        <w:rPr>
          <w:rFonts w:ascii="Times New Roman" w:hAnsi="Times New Roman" w:cs="Times New Roman"/>
          <w:sz w:val="28"/>
          <w:szCs w:val="28"/>
        </w:rPr>
        <w:t>т</w:t>
      </w:r>
      <w:r>
        <w:rPr>
          <w:rFonts w:ascii="Times New Roman" w:hAnsi="Times New Roman" w:cs="Times New Roman"/>
          <w:sz w:val="28"/>
          <w:szCs w:val="28"/>
        </w:rPr>
        <w:t xml:space="preserve">ного самоуправления </w:t>
      </w:r>
      <w:r w:rsidR="009026EF">
        <w:rPr>
          <w:rFonts w:ascii="Times New Roman" w:hAnsi="Times New Roman" w:cs="Times New Roman"/>
          <w:sz w:val="28"/>
          <w:szCs w:val="28"/>
        </w:rPr>
        <w:t>Пылаевского</w:t>
      </w:r>
      <w:r>
        <w:rPr>
          <w:rFonts w:ascii="Times New Roman" w:hAnsi="Times New Roman" w:cs="Times New Roman"/>
          <w:sz w:val="28"/>
          <w:szCs w:val="28"/>
        </w:rPr>
        <w:t xml:space="preserve"> сельсовета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w:t>
      </w:r>
      <w:r>
        <w:rPr>
          <w:rFonts w:ascii="Times New Roman" w:hAnsi="Times New Roman" w:cs="Times New Roman"/>
          <w:sz w:val="28"/>
          <w:szCs w:val="28"/>
        </w:rPr>
        <w:t>н</w:t>
      </w:r>
      <w:r>
        <w:rPr>
          <w:rFonts w:ascii="Times New Roman" w:hAnsi="Times New Roman" w:cs="Times New Roman"/>
          <w:sz w:val="28"/>
          <w:szCs w:val="28"/>
        </w:rPr>
        <w:t>бургской области</w:t>
      </w:r>
      <w:r w:rsidRPr="00884A19">
        <w:rPr>
          <w:rFonts w:ascii="Times New Roman" w:hAnsi="Times New Roman" w:cs="Times New Roman"/>
          <w:sz w:val="28"/>
          <w:szCs w:val="28"/>
        </w:rPr>
        <w:t>. Обязательными приложениями к проекту Правил земл</w:t>
      </w:r>
      <w:r w:rsidRPr="00884A19">
        <w:rPr>
          <w:rFonts w:ascii="Times New Roman" w:hAnsi="Times New Roman" w:cs="Times New Roman"/>
          <w:sz w:val="28"/>
          <w:szCs w:val="28"/>
        </w:rPr>
        <w:t>е</w:t>
      </w:r>
      <w:r w:rsidRPr="00884A19">
        <w:rPr>
          <w:rFonts w:ascii="Times New Roman" w:hAnsi="Times New Roman" w:cs="Times New Roman"/>
          <w:sz w:val="28"/>
          <w:szCs w:val="28"/>
        </w:rPr>
        <w:t xml:space="preserve">пользования и застройки являются </w:t>
      </w:r>
      <w:r w:rsidR="00342D0A">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03" w:name="sub_1903"/>
      <w:bookmarkEnd w:id="102"/>
      <w:r w:rsidRPr="00884A19">
        <w:rPr>
          <w:rFonts w:ascii="Times New Roman" w:hAnsi="Times New Roman" w:cs="Times New Roman"/>
          <w:sz w:val="28"/>
          <w:szCs w:val="28"/>
        </w:rPr>
        <w:t xml:space="preserve">4. </w:t>
      </w:r>
      <w:r w:rsidR="009F273F" w:rsidRPr="00884A19">
        <w:rPr>
          <w:rFonts w:ascii="Times New Roman" w:hAnsi="Times New Roman" w:cs="Times New Roman"/>
          <w:sz w:val="28"/>
          <w:szCs w:val="28"/>
        </w:rPr>
        <w:t xml:space="preserve">По </w:t>
      </w:r>
      <w:r w:rsidRPr="00884A19">
        <w:rPr>
          <w:rFonts w:ascii="Times New Roman" w:hAnsi="Times New Roman" w:cs="Times New Roman"/>
          <w:sz w:val="28"/>
          <w:szCs w:val="28"/>
        </w:rPr>
        <w:t>результатам рассмотрения проекта Правил и обязательных пр</w:t>
      </w:r>
      <w:r w:rsidRPr="00884A19">
        <w:rPr>
          <w:rFonts w:ascii="Times New Roman" w:hAnsi="Times New Roman" w:cs="Times New Roman"/>
          <w:sz w:val="28"/>
          <w:szCs w:val="28"/>
        </w:rPr>
        <w:t>и</w:t>
      </w:r>
      <w:r w:rsidRPr="00884A19">
        <w:rPr>
          <w:rFonts w:ascii="Times New Roman" w:hAnsi="Times New Roman" w:cs="Times New Roman"/>
          <w:sz w:val="28"/>
          <w:szCs w:val="28"/>
        </w:rPr>
        <w:t xml:space="preserve">ложений к нему, </w:t>
      </w:r>
      <w:r w:rsidR="009F273F">
        <w:rPr>
          <w:rFonts w:ascii="Times New Roman" w:hAnsi="Times New Roman" w:cs="Times New Roman"/>
          <w:sz w:val="28"/>
          <w:szCs w:val="28"/>
        </w:rPr>
        <w:t>представительный орган местного самоуправления муниц</w:t>
      </w:r>
      <w:r w:rsidR="009F273F">
        <w:rPr>
          <w:rFonts w:ascii="Times New Roman" w:hAnsi="Times New Roman" w:cs="Times New Roman"/>
          <w:sz w:val="28"/>
          <w:szCs w:val="28"/>
        </w:rPr>
        <w:t>и</w:t>
      </w:r>
      <w:r w:rsidR="009F273F">
        <w:rPr>
          <w:rFonts w:ascii="Times New Roman" w:hAnsi="Times New Roman" w:cs="Times New Roman"/>
          <w:sz w:val="28"/>
          <w:szCs w:val="28"/>
        </w:rPr>
        <w:t xml:space="preserve">пального образования </w:t>
      </w:r>
      <w:r w:rsidR="009026EF">
        <w:rPr>
          <w:rFonts w:ascii="Times New Roman" w:hAnsi="Times New Roman" w:cs="Times New Roman"/>
          <w:sz w:val="28"/>
          <w:szCs w:val="28"/>
        </w:rPr>
        <w:t>Пылаевский</w:t>
      </w:r>
      <w:r w:rsidR="009F273F">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9F273F">
        <w:rPr>
          <w:rFonts w:ascii="Times New Roman" w:hAnsi="Times New Roman" w:cs="Times New Roman"/>
          <w:sz w:val="28"/>
          <w:szCs w:val="28"/>
        </w:rPr>
        <w:t xml:space="preserve"> района Оре</w:t>
      </w:r>
      <w:r w:rsidR="009F273F">
        <w:rPr>
          <w:rFonts w:ascii="Times New Roman" w:hAnsi="Times New Roman" w:cs="Times New Roman"/>
          <w:sz w:val="28"/>
          <w:szCs w:val="28"/>
        </w:rPr>
        <w:t>н</w:t>
      </w:r>
      <w:r w:rsidR="009F273F">
        <w:rPr>
          <w:rFonts w:ascii="Times New Roman" w:hAnsi="Times New Roman" w:cs="Times New Roman"/>
          <w:sz w:val="28"/>
          <w:szCs w:val="28"/>
        </w:rPr>
        <w:t xml:space="preserve">бургской области </w:t>
      </w:r>
      <w:r w:rsidRPr="00884A19">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sidR="009D6302">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w:t>
      </w:r>
      <w:r w:rsidRPr="00884A19">
        <w:rPr>
          <w:rFonts w:ascii="Times New Roman" w:hAnsi="Times New Roman" w:cs="Times New Roman"/>
          <w:sz w:val="28"/>
          <w:szCs w:val="28"/>
        </w:rPr>
        <w:t>е</w:t>
      </w:r>
      <w:r w:rsidRPr="00884A19">
        <w:rPr>
          <w:rFonts w:ascii="Times New Roman" w:hAnsi="Times New Roman" w:cs="Times New Roman"/>
          <w:sz w:val="28"/>
          <w:szCs w:val="28"/>
        </w:rPr>
        <w:t xml:space="preserve">зультатами публичных слушаний </w:t>
      </w:r>
      <w:r w:rsidR="009D6302">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w:t>
      </w:r>
      <w:r w:rsidRPr="00884A19">
        <w:rPr>
          <w:rFonts w:ascii="Times New Roman" w:hAnsi="Times New Roman" w:cs="Times New Roman"/>
          <w:sz w:val="28"/>
          <w:szCs w:val="28"/>
        </w:rPr>
        <w:t>о</w:t>
      </w:r>
      <w:r w:rsidRPr="00884A19">
        <w:rPr>
          <w:rFonts w:ascii="Times New Roman" w:hAnsi="Times New Roman" w:cs="Times New Roman"/>
          <w:sz w:val="28"/>
          <w:szCs w:val="28"/>
        </w:rPr>
        <w:t>екту.</w:t>
      </w:r>
    </w:p>
    <w:p w:rsidR="00884A19" w:rsidRDefault="00884A19" w:rsidP="00884A19">
      <w:pPr>
        <w:pStyle w:val="ConsPlusNormal"/>
        <w:widowControl/>
        <w:ind w:firstLine="709"/>
        <w:jc w:val="both"/>
        <w:rPr>
          <w:rFonts w:ascii="Times New Roman" w:hAnsi="Times New Roman" w:cs="Times New Roman"/>
          <w:sz w:val="28"/>
          <w:szCs w:val="28"/>
        </w:rPr>
      </w:pPr>
      <w:bookmarkStart w:id="104" w:name="sub_1904"/>
      <w:bookmarkEnd w:id="103"/>
      <w:r w:rsidRPr="00884A19">
        <w:rPr>
          <w:rFonts w:ascii="Times New Roman" w:hAnsi="Times New Roman" w:cs="Times New Roman"/>
          <w:sz w:val="28"/>
          <w:szCs w:val="28"/>
        </w:rPr>
        <w:t>5. Правила землепользования и застройки подлежат официальному опубликованию в средствах массовой информации и размещаются на офиц</w:t>
      </w:r>
      <w:r w:rsidRPr="00884A19">
        <w:rPr>
          <w:rFonts w:ascii="Times New Roman" w:hAnsi="Times New Roman" w:cs="Times New Roman"/>
          <w:sz w:val="28"/>
          <w:szCs w:val="28"/>
        </w:rPr>
        <w:t>и</w:t>
      </w:r>
      <w:r w:rsidRPr="00884A19">
        <w:rPr>
          <w:rFonts w:ascii="Times New Roman" w:hAnsi="Times New Roman" w:cs="Times New Roman"/>
          <w:sz w:val="28"/>
          <w:szCs w:val="28"/>
        </w:rPr>
        <w:t xml:space="preserve">альном сайте администрации </w:t>
      </w:r>
      <w:r w:rsidR="00694D3C">
        <w:rPr>
          <w:rFonts w:ascii="Times New Roman" w:hAnsi="Times New Roman" w:cs="Times New Roman"/>
          <w:sz w:val="28"/>
          <w:szCs w:val="28"/>
        </w:rPr>
        <w:t>поселения</w:t>
      </w:r>
      <w:r w:rsidRPr="00884A19">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содержащие обоснование нео</w:t>
      </w:r>
      <w:r w:rsidRPr="00D323AF">
        <w:rPr>
          <w:rFonts w:ascii="Times New Roman" w:hAnsi="Times New Roman" w:cs="Times New Roman"/>
          <w:sz w:val="28"/>
          <w:szCs w:val="28"/>
        </w:rPr>
        <w:t>б</w:t>
      </w:r>
      <w:r w:rsidRPr="00D323AF">
        <w:rPr>
          <w:rFonts w:ascii="Times New Roman" w:hAnsi="Times New Roman" w:cs="Times New Roman"/>
          <w:sz w:val="28"/>
          <w:szCs w:val="28"/>
        </w:rPr>
        <w:t>ходимости внесения изменений в настоящие Правила, а также соответс</w:t>
      </w:r>
      <w:r w:rsidRPr="00D323AF">
        <w:rPr>
          <w:rFonts w:ascii="Times New Roman" w:hAnsi="Times New Roman" w:cs="Times New Roman"/>
          <w:sz w:val="28"/>
          <w:szCs w:val="28"/>
        </w:rPr>
        <w:t>т</w:t>
      </w:r>
      <w:r w:rsidRPr="00D323AF">
        <w:rPr>
          <w:rFonts w:ascii="Times New Roman" w:hAnsi="Times New Roman" w:cs="Times New Roman"/>
          <w:sz w:val="28"/>
          <w:szCs w:val="28"/>
        </w:rPr>
        <w:t>вующие предложения, направляются председателю Комиссии по землепол</w:t>
      </w:r>
      <w:r w:rsidRPr="00D323AF">
        <w:rPr>
          <w:rFonts w:ascii="Times New Roman" w:hAnsi="Times New Roman" w:cs="Times New Roman"/>
          <w:sz w:val="28"/>
          <w:szCs w:val="28"/>
        </w:rPr>
        <w:t>ь</w:t>
      </w:r>
      <w:r w:rsidRPr="00D323AF">
        <w:rPr>
          <w:rFonts w:ascii="Times New Roman" w:hAnsi="Times New Roman" w:cs="Times New Roman"/>
          <w:sz w:val="28"/>
          <w:szCs w:val="28"/>
        </w:rPr>
        <w:t xml:space="preserve">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w:t>
      </w:r>
      <w:r w:rsidRPr="00D323AF">
        <w:rPr>
          <w:rFonts w:ascii="Times New Roman" w:hAnsi="Times New Roman" w:cs="Times New Roman"/>
          <w:sz w:val="28"/>
          <w:szCs w:val="28"/>
        </w:rPr>
        <w:t>е</w:t>
      </w:r>
      <w:r w:rsidRPr="00D323AF">
        <w:rPr>
          <w:rFonts w:ascii="Times New Roman" w:hAnsi="Times New Roman" w:cs="Times New Roman"/>
          <w:sz w:val="28"/>
          <w:szCs w:val="28"/>
        </w:rPr>
        <w:t>речням видов разрешенного использования недвижимости, предельным п</w:t>
      </w:r>
      <w:r w:rsidRPr="00D323AF">
        <w:rPr>
          <w:rFonts w:ascii="Times New Roman" w:hAnsi="Times New Roman" w:cs="Times New Roman"/>
          <w:sz w:val="28"/>
          <w:szCs w:val="28"/>
        </w:rPr>
        <w:t>а</w:t>
      </w:r>
      <w:r w:rsidRPr="00D323AF">
        <w:rPr>
          <w:rFonts w:ascii="Times New Roman" w:hAnsi="Times New Roman" w:cs="Times New Roman"/>
          <w:sz w:val="28"/>
          <w:szCs w:val="28"/>
        </w:rPr>
        <w:t>раметрам разрешенного строительства, границам территориальных зон.</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на внесение изменений в Правила землепользования и з</w:t>
      </w:r>
      <w:r>
        <w:rPr>
          <w:rFonts w:ascii="Times New Roman" w:hAnsi="Times New Roman" w:cs="Times New Roman"/>
          <w:sz w:val="28"/>
          <w:szCs w:val="28"/>
        </w:rPr>
        <w:t>а</w:t>
      </w:r>
      <w:r>
        <w:rPr>
          <w:rFonts w:ascii="Times New Roman" w:hAnsi="Times New Roman" w:cs="Times New Roman"/>
          <w:sz w:val="28"/>
          <w:szCs w:val="28"/>
        </w:rPr>
        <w:t xml:space="preserve">стройки </w:t>
      </w:r>
      <w:r w:rsidRPr="00D323AF">
        <w:rPr>
          <w:rFonts w:ascii="Times New Roman" w:hAnsi="Times New Roman" w:cs="Times New Roman"/>
          <w:sz w:val="28"/>
          <w:szCs w:val="28"/>
        </w:rPr>
        <w:t>регистрируется, и ее копия не позднее следующего рабочего дня п</w:t>
      </w:r>
      <w:r w:rsidRPr="00D323AF">
        <w:rPr>
          <w:rFonts w:ascii="Times New Roman" w:hAnsi="Times New Roman" w:cs="Times New Roman"/>
          <w:sz w:val="28"/>
          <w:szCs w:val="28"/>
        </w:rPr>
        <w:t>о</w:t>
      </w:r>
      <w:r w:rsidRPr="00D323AF">
        <w:rPr>
          <w:rFonts w:ascii="Times New Roman" w:hAnsi="Times New Roman" w:cs="Times New Roman"/>
          <w:sz w:val="28"/>
          <w:szCs w:val="28"/>
        </w:rPr>
        <w:t>сле поступления направляется председателю Комиссии по землепользованию и застройке. Председатель Комиссии в течение десяти дней принимает реш</w:t>
      </w:r>
      <w:r w:rsidRPr="00D323AF">
        <w:rPr>
          <w:rFonts w:ascii="Times New Roman" w:hAnsi="Times New Roman" w:cs="Times New Roman"/>
          <w:sz w:val="28"/>
          <w:szCs w:val="28"/>
        </w:rPr>
        <w:t>е</w:t>
      </w:r>
      <w:r w:rsidRPr="00D323AF">
        <w:rPr>
          <w:rFonts w:ascii="Times New Roman" w:hAnsi="Times New Roman" w:cs="Times New Roman"/>
          <w:sz w:val="28"/>
          <w:szCs w:val="28"/>
        </w:rPr>
        <w:lastRenderedPageBreak/>
        <w:t>ние о рассмотрении заявки, либо об отказе в рассмотрении заявки с обосн</w:t>
      </w:r>
      <w:r w:rsidRPr="00D323AF">
        <w:rPr>
          <w:rFonts w:ascii="Times New Roman" w:hAnsi="Times New Roman" w:cs="Times New Roman"/>
          <w:sz w:val="28"/>
          <w:szCs w:val="28"/>
        </w:rPr>
        <w:t>о</w:t>
      </w:r>
      <w:r w:rsidRPr="00D323AF">
        <w:rPr>
          <w:rFonts w:ascii="Times New Roman" w:hAnsi="Times New Roman" w:cs="Times New Roman"/>
          <w:sz w:val="28"/>
          <w:szCs w:val="28"/>
        </w:rPr>
        <w:t>ванием причин и информирует об этом заявителя.</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D323AF">
        <w:rPr>
          <w:rFonts w:ascii="Times New Roman" w:hAnsi="Times New Roman" w:cs="Times New Roman"/>
          <w:sz w:val="28"/>
          <w:szCs w:val="28"/>
        </w:rPr>
        <w:t>. В случае принятия решения о рассмотрении заявки, председатель Комиссии обеспечивает подготовку соответствующего заключения, или пр</w:t>
      </w:r>
      <w:r w:rsidRPr="00D323AF">
        <w:rPr>
          <w:rFonts w:ascii="Times New Roman" w:hAnsi="Times New Roman" w:cs="Times New Roman"/>
          <w:sz w:val="28"/>
          <w:szCs w:val="28"/>
        </w:rPr>
        <w:t>о</w:t>
      </w:r>
      <w:r w:rsidRPr="00D323AF">
        <w:rPr>
          <w:rFonts w:ascii="Times New Roman" w:hAnsi="Times New Roman" w:cs="Times New Roman"/>
          <w:sz w:val="28"/>
          <w:szCs w:val="28"/>
        </w:rPr>
        <w:t xml:space="preserve">ведение публичного слушания. </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по внесению изменений в Правила земл</w:t>
      </w:r>
      <w:r>
        <w:rPr>
          <w:rFonts w:ascii="Times New Roman" w:hAnsi="Times New Roman" w:cs="Times New Roman"/>
          <w:sz w:val="28"/>
          <w:szCs w:val="28"/>
        </w:rPr>
        <w:t>е</w:t>
      </w:r>
      <w:r>
        <w:rPr>
          <w:rFonts w:ascii="Times New Roman" w:hAnsi="Times New Roman" w:cs="Times New Roman"/>
          <w:sz w:val="28"/>
          <w:szCs w:val="28"/>
        </w:rPr>
        <w:t xml:space="preserve">пользования и застройки </w:t>
      </w:r>
      <w:r w:rsidRPr="00D323AF">
        <w:rPr>
          <w:rFonts w:ascii="Times New Roman" w:hAnsi="Times New Roman" w:cs="Times New Roman"/>
          <w:sz w:val="28"/>
          <w:szCs w:val="28"/>
        </w:rPr>
        <w:t>приглашаются правообладатели недвижимости, и</w:t>
      </w:r>
      <w:r w:rsidRPr="00D323AF">
        <w:rPr>
          <w:rFonts w:ascii="Times New Roman" w:hAnsi="Times New Roman" w:cs="Times New Roman"/>
          <w:sz w:val="28"/>
          <w:szCs w:val="28"/>
        </w:rPr>
        <w:t>н</w:t>
      </w:r>
      <w:r w:rsidRPr="00D323AF">
        <w:rPr>
          <w:rFonts w:ascii="Times New Roman" w:hAnsi="Times New Roman" w:cs="Times New Roman"/>
          <w:sz w:val="28"/>
          <w:szCs w:val="28"/>
        </w:rPr>
        <w:t>тересы которых затрагиваются, а также представители органов, уполном</w:t>
      </w:r>
      <w:r w:rsidRPr="00D323AF">
        <w:rPr>
          <w:rFonts w:ascii="Times New Roman" w:hAnsi="Times New Roman" w:cs="Times New Roman"/>
          <w:sz w:val="28"/>
          <w:szCs w:val="28"/>
        </w:rPr>
        <w:t>о</w:t>
      </w:r>
      <w:r w:rsidRPr="00D323AF">
        <w:rPr>
          <w:rFonts w:ascii="Times New Roman" w:hAnsi="Times New Roman" w:cs="Times New Roman"/>
          <w:sz w:val="28"/>
          <w:szCs w:val="28"/>
        </w:rPr>
        <w:t>ченных регулировать и контролировать землепользование и застройку, др</w:t>
      </w:r>
      <w:r w:rsidRPr="00D323AF">
        <w:rPr>
          <w:rFonts w:ascii="Times New Roman" w:hAnsi="Times New Roman" w:cs="Times New Roman"/>
          <w:sz w:val="28"/>
          <w:szCs w:val="28"/>
        </w:rPr>
        <w:t>у</w:t>
      </w:r>
      <w:r w:rsidRPr="00D323AF">
        <w:rPr>
          <w:rFonts w:ascii="Times New Roman" w:hAnsi="Times New Roman" w:cs="Times New Roman"/>
          <w:sz w:val="28"/>
          <w:szCs w:val="28"/>
        </w:rPr>
        <w:t>гие заинтересованные лица. Позиция указанных органов по рассматриваем</w:t>
      </w:r>
      <w:r w:rsidRPr="00D323AF">
        <w:rPr>
          <w:rFonts w:ascii="Times New Roman" w:hAnsi="Times New Roman" w:cs="Times New Roman"/>
          <w:sz w:val="28"/>
          <w:szCs w:val="28"/>
        </w:rPr>
        <w:t>о</w:t>
      </w:r>
      <w:r w:rsidRPr="00D323AF">
        <w:rPr>
          <w:rFonts w:ascii="Times New Roman" w:hAnsi="Times New Roman" w:cs="Times New Roman"/>
          <w:sz w:val="28"/>
          <w:szCs w:val="28"/>
        </w:rPr>
        <w:t>му вопросу должна быть письменно зафиксирована в соответствующих з</w:t>
      </w:r>
      <w:r w:rsidRPr="00D323AF">
        <w:rPr>
          <w:rFonts w:ascii="Times New Roman" w:hAnsi="Times New Roman" w:cs="Times New Roman"/>
          <w:sz w:val="28"/>
          <w:szCs w:val="28"/>
        </w:rPr>
        <w:t>а</w:t>
      </w:r>
      <w:r w:rsidRPr="00D323AF">
        <w:rPr>
          <w:rFonts w:ascii="Times New Roman" w:hAnsi="Times New Roman" w:cs="Times New Roman"/>
          <w:sz w:val="28"/>
          <w:szCs w:val="28"/>
        </w:rPr>
        <w:t>ключениях, представляемых в Комиссию до проведения публичных слуш</w:t>
      </w:r>
      <w:r w:rsidRPr="00D323AF">
        <w:rPr>
          <w:rFonts w:ascii="Times New Roman" w:hAnsi="Times New Roman" w:cs="Times New Roman"/>
          <w:sz w:val="28"/>
          <w:szCs w:val="28"/>
        </w:rPr>
        <w:t>а</w:t>
      </w:r>
      <w:r w:rsidRPr="00D323AF">
        <w:rPr>
          <w:rFonts w:ascii="Times New Roman" w:hAnsi="Times New Roman" w:cs="Times New Roman"/>
          <w:sz w:val="28"/>
          <w:szCs w:val="28"/>
        </w:rPr>
        <w:t>ний и доступных для ознакомления всем заинтересованным лицам.</w:t>
      </w:r>
    </w:p>
    <w:p w:rsidR="00D323AF" w:rsidRPr="00D323AF" w:rsidRDefault="00230B11"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323AF"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00D323AF" w:rsidRPr="00D323AF">
        <w:rPr>
          <w:rFonts w:ascii="Times New Roman" w:hAnsi="Times New Roman" w:cs="Times New Roman"/>
          <w:sz w:val="28"/>
          <w:szCs w:val="28"/>
        </w:rPr>
        <w:t>, кот</w:t>
      </w:r>
      <w:r w:rsidR="00D323AF" w:rsidRPr="00D323AF">
        <w:rPr>
          <w:rFonts w:ascii="Times New Roman" w:hAnsi="Times New Roman" w:cs="Times New Roman"/>
          <w:sz w:val="28"/>
          <w:szCs w:val="28"/>
        </w:rPr>
        <w:t>о</w:t>
      </w:r>
      <w:r w:rsidR="00D323AF" w:rsidRPr="00D323AF">
        <w:rPr>
          <w:rFonts w:ascii="Times New Roman" w:hAnsi="Times New Roman" w:cs="Times New Roman"/>
          <w:sz w:val="28"/>
          <w:szCs w:val="28"/>
        </w:rPr>
        <w:t>рый не позднее семи дней принимает решение</w:t>
      </w:r>
      <w:r>
        <w:rPr>
          <w:rFonts w:ascii="Times New Roman" w:hAnsi="Times New Roman" w:cs="Times New Roman"/>
          <w:sz w:val="28"/>
          <w:szCs w:val="28"/>
        </w:rPr>
        <w:t>.</w:t>
      </w:r>
      <w:r w:rsidR="00D323AF" w:rsidRPr="00D323AF">
        <w:rPr>
          <w:rFonts w:ascii="Times New Roman" w:hAnsi="Times New Roman" w:cs="Times New Roman"/>
          <w:sz w:val="28"/>
          <w:szCs w:val="28"/>
        </w:rPr>
        <w:t xml:space="preserve"> </w:t>
      </w:r>
      <w:r w:rsidRPr="00D323AF">
        <w:rPr>
          <w:rFonts w:ascii="Times New Roman" w:hAnsi="Times New Roman" w:cs="Times New Roman"/>
          <w:sz w:val="28"/>
          <w:szCs w:val="28"/>
        </w:rPr>
        <w:t>Копия</w:t>
      </w:r>
      <w:r>
        <w:rPr>
          <w:rFonts w:ascii="Times New Roman" w:hAnsi="Times New Roman" w:cs="Times New Roman"/>
          <w:sz w:val="28"/>
          <w:szCs w:val="28"/>
        </w:rPr>
        <w:t xml:space="preserve"> такого решения</w:t>
      </w:r>
      <w:r w:rsidRPr="00D323AF">
        <w:rPr>
          <w:rFonts w:ascii="Times New Roman" w:hAnsi="Times New Roman" w:cs="Times New Roman"/>
          <w:sz w:val="28"/>
          <w:szCs w:val="28"/>
        </w:rPr>
        <w:t xml:space="preserve"> </w:t>
      </w:r>
      <w:r w:rsidR="00D323AF" w:rsidRPr="00D323AF">
        <w:rPr>
          <w:rFonts w:ascii="Times New Roman" w:hAnsi="Times New Roman" w:cs="Times New Roman"/>
          <w:sz w:val="28"/>
          <w:szCs w:val="28"/>
        </w:rPr>
        <w:t>выв</w:t>
      </w:r>
      <w:r w:rsidR="00D323AF" w:rsidRPr="00D323AF">
        <w:rPr>
          <w:rFonts w:ascii="Times New Roman" w:hAnsi="Times New Roman" w:cs="Times New Roman"/>
          <w:sz w:val="28"/>
          <w:szCs w:val="28"/>
        </w:rPr>
        <w:t>е</w:t>
      </w:r>
      <w:r w:rsidR="00D323AF" w:rsidRPr="00D323AF">
        <w:rPr>
          <w:rFonts w:ascii="Times New Roman" w:hAnsi="Times New Roman" w:cs="Times New Roman"/>
          <w:sz w:val="28"/>
          <w:szCs w:val="28"/>
        </w:rPr>
        <w:t>шивается на соответствующем стенде в здании администрации. В случае принятия положительного решения о внесении изменений в настоящие Пр</w:t>
      </w:r>
      <w:r w:rsidR="00D323AF" w:rsidRPr="00D323AF">
        <w:rPr>
          <w:rFonts w:ascii="Times New Roman" w:hAnsi="Times New Roman" w:cs="Times New Roman"/>
          <w:sz w:val="28"/>
          <w:szCs w:val="28"/>
        </w:rPr>
        <w:t>а</w:t>
      </w:r>
      <w:r w:rsidR="00D323AF" w:rsidRPr="00D323AF">
        <w:rPr>
          <w:rFonts w:ascii="Times New Roman" w:hAnsi="Times New Roman" w:cs="Times New Roman"/>
          <w:sz w:val="28"/>
          <w:szCs w:val="28"/>
        </w:rPr>
        <w:t xml:space="preserve">вила, глава администрации муниципального образования направляет проект соответствующих предложений в </w:t>
      </w:r>
      <w:r>
        <w:rPr>
          <w:rFonts w:ascii="Times New Roman" w:hAnsi="Times New Roman" w:cs="Times New Roman"/>
          <w:sz w:val="28"/>
          <w:szCs w:val="28"/>
        </w:rPr>
        <w:t>п</w:t>
      </w:r>
      <w:r w:rsidR="006E5BAE">
        <w:rPr>
          <w:rFonts w:ascii="Times New Roman" w:hAnsi="Times New Roman" w:cs="Times New Roman"/>
          <w:sz w:val="28"/>
          <w:szCs w:val="28"/>
        </w:rPr>
        <w:t>редставительный орган</w:t>
      </w:r>
      <w:r>
        <w:rPr>
          <w:rFonts w:ascii="Times New Roman" w:hAnsi="Times New Roman" w:cs="Times New Roman"/>
          <w:sz w:val="28"/>
          <w:szCs w:val="28"/>
        </w:rPr>
        <w:t xml:space="preserve"> местного сам</w:t>
      </w:r>
      <w:r>
        <w:rPr>
          <w:rFonts w:ascii="Times New Roman" w:hAnsi="Times New Roman" w:cs="Times New Roman"/>
          <w:sz w:val="28"/>
          <w:szCs w:val="28"/>
        </w:rPr>
        <w:t>о</w:t>
      </w:r>
      <w:r>
        <w:rPr>
          <w:rFonts w:ascii="Times New Roman" w:hAnsi="Times New Roman" w:cs="Times New Roman"/>
          <w:sz w:val="28"/>
          <w:szCs w:val="28"/>
        </w:rPr>
        <w:t>управления</w:t>
      </w:r>
      <w:r w:rsidR="00D323AF" w:rsidRPr="00D323AF">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8. </w:t>
      </w:r>
      <w:proofErr w:type="gramStart"/>
      <w:r w:rsidRPr="005B3BF8">
        <w:rPr>
          <w:rFonts w:ascii="Times New Roman" w:hAnsi="Times New Roman" w:cs="Times New Roman"/>
          <w:sz w:val="28"/>
          <w:szCs w:val="28"/>
        </w:rPr>
        <w:t>Изменения в разделах настоящих Правил, касающиеся границ терр</w:t>
      </w:r>
      <w:r w:rsidRPr="005B3BF8">
        <w:rPr>
          <w:rFonts w:ascii="Times New Roman" w:hAnsi="Times New Roman" w:cs="Times New Roman"/>
          <w:sz w:val="28"/>
          <w:szCs w:val="28"/>
        </w:rPr>
        <w:t>и</w:t>
      </w:r>
      <w:r w:rsidRPr="005B3BF8">
        <w:rPr>
          <w:rFonts w:ascii="Times New Roman" w:hAnsi="Times New Roman" w:cs="Times New Roman"/>
          <w:sz w:val="28"/>
          <w:szCs w:val="28"/>
        </w:rPr>
        <w:t>ториальных зон, видов и предельных параметров разрешенного использов</w:t>
      </w:r>
      <w:r w:rsidRPr="005B3BF8">
        <w:rPr>
          <w:rFonts w:ascii="Times New Roman" w:hAnsi="Times New Roman" w:cs="Times New Roman"/>
          <w:sz w:val="28"/>
          <w:szCs w:val="28"/>
        </w:rPr>
        <w:t>а</w:t>
      </w:r>
      <w:r w:rsidRPr="005B3BF8">
        <w:rPr>
          <w:rFonts w:ascii="Times New Roman" w:hAnsi="Times New Roman" w:cs="Times New Roman"/>
          <w:sz w:val="28"/>
          <w:szCs w:val="28"/>
        </w:rPr>
        <w:t>ния земельных участков, иных объектов недвижимости, могут быть внесены только при наличии положительного заключения органа местного сам</w:t>
      </w:r>
      <w:r w:rsidRPr="005B3BF8">
        <w:rPr>
          <w:rFonts w:ascii="Times New Roman" w:hAnsi="Times New Roman" w:cs="Times New Roman"/>
          <w:sz w:val="28"/>
          <w:szCs w:val="28"/>
        </w:rPr>
        <w:t>о</w:t>
      </w:r>
      <w:r w:rsidRPr="005B3BF8">
        <w:rPr>
          <w:rFonts w:ascii="Times New Roman" w:hAnsi="Times New Roman" w:cs="Times New Roman"/>
          <w:sz w:val="28"/>
          <w:szCs w:val="28"/>
        </w:rPr>
        <w:t xml:space="preserve">управления, уполномоченного в области архитектуры и градостроительства администрации </w:t>
      </w:r>
      <w:r w:rsidR="006E5BAE"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roofErr w:type="gramEnd"/>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9. Изменения в карты зон с особыми условиями использования терр</w:t>
      </w:r>
      <w:r w:rsidRPr="00D323AF">
        <w:rPr>
          <w:rFonts w:ascii="Times New Roman" w:hAnsi="Times New Roman" w:cs="Times New Roman"/>
          <w:sz w:val="28"/>
          <w:szCs w:val="28"/>
        </w:rPr>
        <w:t>и</w:t>
      </w:r>
      <w:r w:rsidRPr="00D323AF">
        <w:rPr>
          <w:rFonts w:ascii="Times New Roman" w:hAnsi="Times New Roman" w:cs="Times New Roman"/>
          <w:sz w:val="28"/>
          <w:szCs w:val="28"/>
        </w:rPr>
        <w:t>тории муниципального образования могут быть внесены только при наличии положительных заключений соответственно уполномоченных органов и</w:t>
      </w:r>
      <w:r w:rsidRPr="00D323AF">
        <w:rPr>
          <w:rFonts w:ascii="Times New Roman" w:hAnsi="Times New Roman" w:cs="Times New Roman"/>
          <w:sz w:val="28"/>
          <w:szCs w:val="28"/>
        </w:rPr>
        <w:t>с</w:t>
      </w:r>
      <w:r w:rsidRPr="00D323AF">
        <w:rPr>
          <w:rFonts w:ascii="Times New Roman" w:hAnsi="Times New Roman" w:cs="Times New Roman"/>
          <w:sz w:val="28"/>
          <w:szCs w:val="28"/>
        </w:rPr>
        <w:t xml:space="preserve">полнительной власти федерального уровня и органов государственной власти </w:t>
      </w:r>
      <w:r w:rsidR="006E5BAE">
        <w:rPr>
          <w:rFonts w:ascii="Times New Roman" w:hAnsi="Times New Roman" w:cs="Times New Roman"/>
          <w:sz w:val="28"/>
          <w:szCs w:val="28"/>
        </w:rPr>
        <w:t>Оренбургской области</w:t>
      </w:r>
      <w:r w:rsidRPr="00D323AF">
        <w:rPr>
          <w:rFonts w:ascii="Times New Roman" w:hAnsi="Times New Roman" w:cs="Times New Roman"/>
          <w:sz w:val="28"/>
          <w:szCs w:val="28"/>
        </w:rPr>
        <w:t>.</w:t>
      </w:r>
    </w:p>
    <w:bookmarkEnd w:id="104"/>
    <w:p w:rsidR="00884A19" w:rsidRPr="00340AA7" w:rsidRDefault="00884A19" w:rsidP="00884A19">
      <w:pPr>
        <w:widowControl w:val="0"/>
        <w:rPr>
          <w:color w:val="000000"/>
        </w:rPr>
      </w:pPr>
    </w:p>
    <w:p w:rsidR="00884A19" w:rsidRPr="00BD0FD6" w:rsidRDefault="00884A19" w:rsidP="00BD0FD6">
      <w:pPr>
        <w:pStyle w:val="af2"/>
        <w:rPr>
          <w:rStyle w:val="af6"/>
          <w:rFonts w:eastAsiaTheme="majorEastAsia"/>
          <w:b/>
          <w:bCs w:val="0"/>
          <w:color w:val="auto"/>
          <w:sz w:val="28"/>
          <w:szCs w:val="28"/>
        </w:rPr>
      </w:pPr>
      <w:bookmarkStart w:id="105" w:name="_Toc362286273"/>
      <w:bookmarkStart w:id="106" w:name="_Toc469474773"/>
      <w:bookmarkStart w:id="107" w:name="sub_21"/>
      <w:r w:rsidRPr="00BD0FD6">
        <w:rPr>
          <w:rStyle w:val="af6"/>
          <w:rFonts w:eastAsiaTheme="majorEastAsia"/>
          <w:b/>
          <w:bCs w:val="0"/>
          <w:color w:val="auto"/>
          <w:sz w:val="28"/>
          <w:szCs w:val="28"/>
        </w:rPr>
        <w:t xml:space="preserve">Статья </w:t>
      </w:r>
      <w:r w:rsidR="00F23B11">
        <w:rPr>
          <w:rStyle w:val="af6"/>
          <w:rFonts w:eastAsiaTheme="majorEastAsia"/>
          <w:b/>
          <w:bCs w:val="0"/>
          <w:color w:val="auto"/>
          <w:sz w:val="28"/>
          <w:szCs w:val="28"/>
        </w:rPr>
        <w:t>45</w:t>
      </w:r>
      <w:r w:rsidRPr="00BD0FD6">
        <w:rPr>
          <w:rStyle w:val="af6"/>
          <w:rFonts w:eastAsiaTheme="majorEastAsia"/>
          <w:b/>
          <w:bCs w:val="0"/>
          <w:color w:val="auto"/>
          <w:sz w:val="28"/>
          <w:szCs w:val="28"/>
        </w:rPr>
        <w:t>. Основание и право инициативы внесения изменений  в Правила</w:t>
      </w:r>
      <w:bookmarkEnd w:id="105"/>
      <w:bookmarkEnd w:id="106"/>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08" w:name="sub_2101"/>
      <w:bookmarkEnd w:id="107"/>
      <w:r w:rsidRPr="00BD0FD6">
        <w:rPr>
          <w:rFonts w:ascii="Times New Roman" w:hAnsi="Times New Roman" w:cs="Times New Roman"/>
          <w:sz w:val="28"/>
          <w:szCs w:val="28"/>
        </w:rPr>
        <w:t>1. Основанием для рассмотрения главой администрации муниципал</w:t>
      </w:r>
      <w:r w:rsidRPr="00BD0FD6">
        <w:rPr>
          <w:rFonts w:ascii="Times New Roman" w:hAnsi="Times New Roman" w:cs="Times New Roman"/>
          <w:sz w:val="28"/>
          <w:szCs w:val="28"/>
        </w:rPr>
        <w:t>ь</w:t>
      </w:r>
      <w:r w:rsidRPr="00BD0FD6">
        <w:rPr>
          <w:rFonts w:ascii="Times New Roman" w:hAnsi="Times New Roman" w:cs="Times New Roman"/>
          <w:sz w:val="28"/>
          <w:szCs w:val="28"/>
        </w:rPr>
        <w:t xml:space="preserve">ного образования </w:t>
      </w:r>
      <w:r w:rsidR="009026EF">
        <w:rPr>
          <w:rFonts w:ascii="Times New Roman" w:hAnsi="Times New Roman" w:cs="Times New Roman"/>
          <w:sz w:val="28"/>
          <w:szCs w:val="28"/>
        </w:rPr>
        <w:t>Пылаевский</w:t>
      </w:r>
      <w:r w:rsidR="00BD0FD6">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BD0FD6">
        <w:rPr>
          <w:rFonts w:ascii="Times New Roman" w:hAnsi="Times New Roman" w:cs="Times New Roman"/>
          <w:sz w:val="28"/>
          <w:szCs w:val="28"/>
        </w:rPr>
        <w:t xml:space="preserve"> района Оренбур</w:t>
      </w:r>
      <w:r w:rsidR="00BD0FD6">
        <w:rPr>
          <w:rFonts w:ascii="Times New Roman" w:hAnsi="Times New Roman" w:cs="Times New Roman"/>
          <w:sz w:val="28"/>
          <w:szCs w:val="28"/>
        </w:rPr>
        <w:t>г</w:t>
      </w:r>
      <w:r w:rsidR="00BD0FD6">
        <w:rPr>
          <w:rFonts w:ascii="Times New Roman" w:hAnsi="Times New Roman" w:cs="Times New Roman"/>
          <w:sz w:val="28"/>
          <w:szCs w:val="28"/>
        </w:rPr>
        <w:t>ской области</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09" w:name="sub_21011"/>
      <w:bookmarkEnd w:id="108"/>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w:t>
      </w:r>
      <w:r w:rsidRPr="00BD0FD6">
        <w:rPr>
          <w:rFonts w:ascii="Times New Roman" w:hAnsi="Times New Roman" w:cs="Times New Roman"/>
          <w:sz w:val="28"/>
          <w:szCs w:val="28"/>
        </w:rPr>
        <w:t>е</w:t>
      </w:r>
      <w:r w:rsidRPr="00BD0FD6">
        <w:rPr>
          <w:rFonts w:ascii="Times New Roman" w:hAnsi="Times New Roman" w:cs="Times New Roman"/>
          <w:sz w:val="28"/>
          <w:szCs w:val="28"/>
        </w:rPr>
        <w:t>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0" w:name="sub_21012"/>
      <w:bookmarkEnd w:id="109"/>
      <w:r w:rsidRPr="00BD0FD6">
        <w:rPr>
          <w:rFonts w:ascii="Times New Roman" w:hAnsi="Times New Roman" w:cs="Times New Roman"/>
          <w:sz w:val="28"/>
          <w:szCs w:val="28"/>
        </w:rPr>
        <w:lastRenderedPageBreak/>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1" w:name="sub_2102"/>
      <w:bookmarkEnd w:id="110"/>
      <w:r w:rsidRPr="00BD0FD6">
        <w:rPr>
          <w:rFonts w:ascii="Times New Roman" w:hAnsi="Times New Roman" w:cs="Times New Roman"/>
          <w:sz w:val="28"/>
          <w:szCs w:val="28"/>
        </w:rPr>
        <w:t>2. Основанием для рассмотрения вопроса о внесении изменений в н</w:t>
      </w:r>
      <w:r w:rsidRPr="00BD0FD6">
        <w:rPr>
          <w:rFonts w:ascii="Times New Roman" w:hAnsi="Times New Roman" w:cs="Times New Roman"/>
          <w:sz w:val="28"/>
          <w:szCs w:val="28"/>
        </w:rPr>
        <w:t>а</w:t>
      </w:r>
      <w:r w:rsidRPr="00BD0FD6">
        <w:rPr>
          <w:rFonts w:ascii="Times New Roman" w:hAnsi="Times New Roman" w:cs="Times New Roman"/>
          <w:sz w:val="28"/>
          <w:szCs w:val="28"/>
        </w:rPr>
        <w:t>стоящие Правила в части изменения границ территориальных зон и град</w:t>
      </w:r>
      <w:r w:rsidRPr="00BD0FD6">
        <w:rPr>
          <w:rFonts w:ascii="Times New Roman" w:hAnsi="Times New Roman" w:cs="Times New Roman"/>
          <w:sz w:val="28"/>
          <w:szCs w:val="28"/>
        </w:rPr>
        <w:t>о</w:t>
      </w:r>
      <w:r w:rsidRPr="00BD0FD6">
        <w:rPr>
          <w:rFonts w:ascii="Times New Roman" w:hAnsi="Times New Roman" w:cs="Times New Roman"/>
          <w:sz w:val="28"/>
          <w:szCs w:val="28"/>
        </w:rPr>
        <w:t>строительных регламентов являются предложения, которые направляются в Комиссию:</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2" w:name="sub_21021"/>
      <w:bookmarkEnd w:id="111"/>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w:t>
      </w:r>
      <w:r w:rsidRPr="00BD0FD6">
        <w:rPr>
          <w:rFonts w:ascii="Times New Roman" w:hAnsi="Times New Roman" w:cs="Times New Roman"/>
          <w:sz w:val="28"/>
          <w:szCs w:val="28"/>
        </w:rPr>
        <w:t>и</w:t>
      </w:r>
      <w:r w:rsidRPr="00BD0FD6">
        <w:rPr>
          <w:rFonts w:ascii="Times New Roman" w:hAnsi="Times New Roman" w:cs="Times New Roman"/>
          <w:sz w:val="28"/>
          <w:szCs w:val="28"/>
        </w:rPr>
        <w:t>рованию, размещению объектов капитального строительства федерального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3" w:name="sub_21022"/>
      <w:bookmarkEnd w:id="112"/>
      <w:r w:rsidRPr="00BD0FD6">
        <w:rPr>
          <w:rFonts w:ascii="Times New Roman" w:hAnsi="Times New Roman" w:cs="Times New Roman"/>
          <w:sz w:val="28"/>
          <w:szCs w:val="28"/>
        </w:rPr>
        <w:t xml:space="preserve">2) органами исполнительной власти </w:t>
      </w:r>
      <w:r w:rsidR="00385410">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w:t>
      </w:r>
      <w:r w:rsidRPr="00BD0FD6">
        <w:rPr>
          <w:rFonts w:ascii="Times New Roman" w:hAnsi="Times New Roman" w:cs="Times New Roman"/>
          <w:sz w:val="28"/>
          <w:szCs w:val="28"/>
        </w:rPr>
        <w:t>к</w:t>
      </w:r>
      <w:r w:rsidRPr="00BD0FD6">
        <w:rPr>
          <w:rFonts w:ascii="Times New Roman" w:hAnsi="Times New Roman" w:cs="Times New Roman"/>
          <w:sz w:val="28"/>
          <w:szCs w:val="28"/>
        </w:rPr>
        <w:t>ционированию, размещению объектов капитального строительства реги</w:t>
      </w:r>
      <w:r w:rsidRPr="00BD0FD6">
        <w:rPr>
          <w:rFonts w:ascii="Times New Roman" w:hAnsi="Times New Roman" w:cs="Times New Roman"/>
          <w:sz w:val="28"/>
          <w:szCs w:val="28"/>
        </w:rPr>
        <w:t>о</w:t>
      </w:r>
      <w:r w:rsidRPr="00BD0FD6">
        <w:rPr>
          <w:rFonts w:ascii="Times New Roman" w:hAnsi="Times New Roman" w:cs="Times New Roman"/>
          <w:sz w:val="28"/>
          <w:szCs w:val="28"/>
        </w:rPr>
        <w:t>нального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4" w:name="sub_21023"/>
      <w:bookmarkEnd w:id="113"/>
      <w:r w:rsidRPr="00BD0FD6">
        <w:rPr>
          <w:rFonts w:ascii="Times New Roman" w:hAnsi="Times New Roman" w:cs="Times New Roman"/>
          <w:sz w:val="28"/>
          <w:szCs w:val="28"/>
        </w:rPr>
        <w:t>3) органами местного самоуправления в случаях, если Правила земл</w:t>
      </w:r>
      <w:r w:rsidRPr="00BD0FD6">
        <w:rPr>
          <w:rFonts w:ascii="Times New Roman" w:hAnsi="Times New Roman" w:cs="Times New Roman"/>
          <w:sz w:val="28"/>
          <w:szCs w:val="28"/>
        </w:rPr>
        <w:t>е</w:t>
      </w:r>
      <w:r w:rsidRPr="00BD0FD6">
        <w:rPr>
          <w:rFonts w:ascii="Times New Roman" w:hAnsi="Times New Roman" w:cs="Times New Roman"/>
          <w:sz w:val="28"/>
          <w:szCs w:val="28"/>
        </w:rPr>
        <w:t>пользования и застройки могут воспрепятствовать функционированию, ра</w:t>
      </w:r>
      <w:r w:rsidRPr="00BD0FD6">
        <w:rPr>
          <w:rFonts w:ascii="Times New Roman" w:hAnsi="Times New Roman" w:cs="Times New Roman"/>
          <w:sz w:val="28"/>
          <w:szCs w:val="28"/>
        </w:rPr>
        <w:t>з</w:t>
      </w:r>
      <w:r w:rsidRPr="00BD0FD6">
        <w:rPr>
          <w:rFonts w:ascii="Times New Roman" w:hAnsi="Times New Roman" w:cs="Times New Roman"/>
          <w:sz w:val="28"/>
          <w:szCs w:val="28"/>
        </w:rPr>
        <w:t>мещению объектов капитального строительства местного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5" w:name="sub_21024"/>
      <w:bookmarkEnd w:id="114"/>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w:t>
      </w:r>
      <w:r w:rsidRPr="00BD0FD6">
        <w:rPr>
          <w:rFonts w:ascii="Times New Roman" w:hAnsi="Times New Roman" w:cs="Times New Roman"/>
          <w:sz w:val="28"/>
          <w:szCs w:val="28"/>
        </w:rPr>
        <w:t>а</w:t>
      </w:r>
      <w:r w:rsidRPr="00BD0FD6">
        <w:rPr>
          <w:rFonts w:ascii="Times New Roman" w:hAnsi="Times New Roman" w:cs="Times New Roman"/>
          <w:sz w:val="28"/>
          <w:szCs w:val="28"/>
        </w:rPr>
        <w:t>стройки земельные участки и объекты капитального строительства не и</w:t>
      </w:r>
      <w:r w:rsidRPr="00BD0FD6">
        <w:rPr>
          <w:rFonts w:ascii="Times New Roman" w:hAnsi="Times New Roman" w:cs="Times New Roman"/>
          <w:sz w:val="28"/>
          <w:szCs w:val="28"/>
        </w:rPr>
        <w:t>с</w:t>
      </w:r>
      <w:r w:rsidRPr="00BD0FD6">
        <w:rPr>
          <w:rFonts w:ascii="Times New Roman" w:hAnsi="Times New Roman" w:cs="Times New Roman"/>
          <w:sz w:val="28"/>
          <w:szCs w:val="28"/>
        </w:rPr>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6" w:name="sub_2103"/>
      <w:bookmarkEnd w:id="115"/>
      <w:r w:rsidRPr="00BD0FD6">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w:t>
      </w:r>
      <w:r w:rsidRPr="00BD0FD6">
        <w:rPr>
          <w:rFonts w:ascii="Times New Roman" w:hAnsi="Times New Roman" w:cs="Times New Roman"/>
          <w:sz w:val="28"/>
          <w:szCs w:val="28"/>
        </w:rPr>
        <w:t>о</w:t>
      </w:r>
      <w:r w:rsidRPr="00BD0FD6">
        <w:rPr>
          <w:rFonts w:ascii="Times New Roman" w:hAnsi="Times New Roman" w:cs="Times New Roman"/>
          <w:sz w:val="28"/>
          <w:szCs w:val="28"/>
        </w:rPr>
        <w:t>тором содержатся рекомендации о внесении в соответствии с поступившим предложением изменения в данные Правила или об отклонении такого пре</w:t>
      </w:r>
      <w:r w:rsidRPr="00BD0FD6">
        <w:rPr>
          <w:rFonts w:ascii="Times New Roman" w:hAnsi="Times New Roman" w:cs="Times New Roman"/>
          <w:sz w:val="28"/>
          <w:szCs w:val="28"/>
        </w:rPr>
        <w:t>д</w:t>
      </w:r>
      <w:r w:rsidRPr="00BD0FD6">
        <w:rPr>
          <w:rFonts w:ascii="Times New Roman" w:hAnsi="Times New Roman" w:cs="Times New Roman"/>
          <w:sz w:val="28"/>
          <w:szCs w:val="28"/>
        </w:rPr>
        <w:t xml:space="preserve">ложения с указанием причин отклонения, и направляет это заключение главе </w:t>
      </w:r>
      <w:r w:rsidR="004469CC">
        <w:rPr>
          <w:rFonts w:ascii="Times New Roman" w:hAnsi="Times New Roman" w:cs="Times New Roman"/>
          <w:sz w:val="28"/>
          <w:szCs w:val="28"/>
        </w:rPr>
        <w:t>администрации поселения</w:t>
      </w:r>
      <w:r w:rsidRPr="00BD0FD6">
        <w:rPr>
          <w:rFonts w:ascii="Times New Roman" w:hAnsi="Times New Roman" w:cs="Times New Roman"/>
          <w:sz w:val="28"/>
          <w:szCs w:val="28"/>
        </w:rPr>
        <w:t>.</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7" w:name="sub_2104"/>
      <w:bookmarkEnd w:id="116"/>
      <w:r w:rsidRPr="00BD0FD6">
        <w:rPr>
          <w:rFonts w:ascii="Times New Roman" w:hAnsi="Times New Roman" w:cs="Times New Roman"/>
          <w:sz w:val="28"/>
          <w:szCs w:val="28"/>
        </w:rPr>
        <w:t xml:space="preserve">4. Глава администрации </w:t>
      </w:r>
      <w:r w:rsidR="004469CC">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4469CC">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4469CC">
        <w:rPr>
          <w:rFonts w:ascii="Times New Roman" w:hAnsi="Times New Roman" w:cs="Times New Roman"/>
          <w:sz w:val="28"/>
          <w:szCs w:val="28"/>
        </w:rPr>
        <w:t xml:space="preserve"> района Оренбургской области</w:t>
      </w:r>
      <w:r w:rsidRPr="00BD0FD6">
        <w:rPr>
          <w:rFonts w:ascii="Times New Roman" w:hAnsi="Times New Roman" w:cs="Times New Roman"/>
          <w:sz w:val="28"/>
          <w:szCs w:val="28"/>
        </w:rPr>
        <w:t xml:space="preserve"> с учетом рекоменд</w:t>
      </w:r>
      <w:r w:rsidRPr="00BD0FD6">
        <w:rPr>
          <w:rFonts w:ascii="Times New Roman" w:hAnsi="Times New Roman" w:cs="Times New Roman"/>
          <w:sz w:val="28"/>
          <w:szCs w:val="28"/>
        </w:rPr>
        <w:t>а</w:t>
      </w:r>
      <w:r w:rsidRPr="00BD0FD6">
        <w:rPr>
          <w:rFonts w:ascii="Times New Roman" w:hAnsi="Times New Roman" w:cs="Times New Roman"/>
          <w:sz w:val="28"/>
          <w:szCs w:val="28"/>
        </w:rPr>
        <w:t>ций, содержащихся в заключени</w:t>
      </w:r>
      <w:proofErr w:type="gramStart"/>
      <w:r w:rsidRPr="00BD0FD6">
        <w:rPr>
          <w:rFonts w:ascii="Times New Roman" w:hAnsi="Times New Roman" w:cs="Times New Roman"/>
          <w:sz w:val="28"/>
          <w:szCs w:val="28"/>
        </w:rPr>
        <w:t>и</w:t>
      </w:r>
      <w:proofErr w:type="gramEnd"/>
      <w:r w:rsidRPr="00BD0FD6">
        <w:rPr>
          <w:rFonts w:ascii="Times New Roman" w:hAnsi="Times New Roman" w:cs="Times New Roman"/>
          <w:sz w:val="28"/>
          <w:szCs w:val="28"/>
        </w:rPr>
        <w:t xml:space="preserve"> Комиссии, в течение тридцати дней пр</w:t>
      </w:r>
      <w:r w:rsidRPr="00BD0FD6">
        <w:rPr>
          <w:rFonts w:ascii="Times New Roman" w:hAnsi="Times New Roman" w:cs="Times New Roman"/>
          <w:sz w:val="28"/>
          <w:szCs w:val="28"/>
        </w:rPr>
        <w:t>и</w:t>
      </w:r>
      <w:r w:rsidRPr="00BD0FD6">
        <w:rPr>
          <w:rFonts w:ascii="Times New Roman" w:hAnsi="Times New Roman" w:cs="Times New Roman"/>
          <w:sz w:val="28"/>
          <w:szCs w:val="28"/>
        </w:rPr>
        <w:t>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w:t>
      </w:r>
      <w:proofErr w:type="gramStart"/>
      <w:r w:rsidRPr="00BD0FD6">
        <w:rPr>
          <w:rFonts w:ascii="Times New Roman" w:hAnsi="Times New Roman" w:cs="Times New Roman"/>
          <w:sz w:val="28"/>
          <w:szCs w:val="28"/>
        </w:rPr>
        <w:t xml:space="preserve">Принятие генерального плана 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69639A">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69639A">
        <w:rPr>
          <w:rFonts w:ascii="Times New Roman" w:hAnsi="Times New Roman" w:cs="Times New Roman"/>
          <w:sz w:val="28"/>
          <w:szCs w:val="28"/>
        </w:rPr>
        <w:t xml:space="preserve"> района Оренбургской области</w:t>
      </w:r>
      <w:r w:rsidRPr="00BD0FD6">
        <w:rPr>
          <w:rFonts w:ascii="Times New Roman" w:hAnsi="Times New Roman" w:cs="Times New Roman"/>
          <w:sz w:val="28"/>
          <w:szCs w:val="28"/>
        </w:rPr>
        <w:t>, внесение и</w:t>
      </w:r>
      <w:r w:rsidRPr="00BD0FD6">
        <w:rPr>
          <w:rFonts w:ascii="Times New Roman" w:hAnsi="Times New Roman" w:cs="Times New Roman"/>
          <w:sz w:val="28"/>
          <w:szCs w:val="28"/>
        </w:rPr>
        <w:t>з</w:t>
      </w:r>
      <w:r w:rsidRPr="00BD0FD6">
        <w:rPr>
          <w:rFonts w:ascii="Times New Roman" w:hAnsi="Times New Roman" w:cs="Times New Roman"/>
          <w:sz w:val="28"/>
          <w:szCs w:val="28"/>
        </w:rPr>
        <w:t xml:space="preserve">менений в генеральный план (его корректировка), утверждение документов территориального планирования Российской Федерации, </w:t>
      </w:r>
      <w:r w:rsidR="0069639A">
        <w:rPr>
          <w:rFonts w:ascii="Times New Roman" w:hAnsi="Times New Roman" w:cs="Times New Roman"/>
          <w:sz w:val="28"/>
          <w:szCs w:val="28"/>
        </w:rPr>
        <w:t>Оренбургской о</w:t>
      </w:r>
      <w:r w:rsidR="0069639A">
        <w:rPr>
          <w:rFonts w:ascii="Times New Roman" w:hAnsi="Times New Roman" w:cs="Times New Roman"/>
          <w:sz w:val="28"/>
          <w:szCs w:val="28"/>
        </w:rPr>
        <w:t>б</w:t>
      </w:r>
      <w:r w:rsidR="0069639A">
        <w:rPr>
          <w:rFonts w:ascii="Times New Roman" w:hAnsi="Times New Roman" w:cs="Times New Roman"/>
          <w:sz w:val="28"/>
          <w:szCs w:val="28"/>
        </w:rPr>
        <w:t xml:space="preserve">ласти и </w:t>
      </w:r>
      <w:r w:rsidR="009026EF">
        <w:rPr>
          <w:rFonts w:ascii="Times New Roman" w:hAnsi="Times New Roman" w:cs="Times New Roman"/>
          <w:sz w:val="28"/>
          <w:szCs w:val="28"/>
        </w:rPr>
        <w:t>Первомайского</w:t>
      </w:r>
      <w:r w:rsidR="0069639A">
        <w:rPr>
          <w:rFonts w:ascii="Times New Roman" w:hAnsi="Times New Roman" w:cs="Times New Roman"/>
          <w:sz w:val="28"/>
          <w:szCs w:val="28"/>
        </w:rPr>
        <w:t xml:space="preserve"> района</w:t>
      </w:r>
      <w:r w:rsidRPr="00BD0FD6">
        <w:rPr>
          <w:rFonts w:ascii="Times New Roman" w:hAnsi="Times New Roman" w:cs="Times New Roman"/>
          <w:sz w:val="28"/>
          <w:szCs w:val="28"/>
        </w:rPr>
        <w:t xml:space="preserve"> применительно к территории муниципального образования, внесение изменений в такие документы, изменения в ранее у</w:t>
      </w:r>
      <w:r w:rsidRPr="00BD0FD6">
        <w:rPr>
          <w:rFonts w:ascii="Times New Roman" w:hAnsi="Times New Roman" w:cs="Times New Roman"/>
          <w:sz w:val="28"/>
          <w:szCs w:val="28"/>
        </w:rPr>
        <w:t>т</w:t>
      </w:r>
      <w:r w:rsidRPr="00BD0FD6">
        <w:rPr>
          <w:rFonts w:ascii="Times New Roman" w:hAnsi="Times New Roman" w:cs="Times New Roman"/>
          <w:sz w:val="28"/>
          <w:szCs w:val="28"/>
        </w:rPr>
        <w:t>вержденную главой Администрации муниципального образования докуме</w:t>
      </w:r>
      <w:r w:rsidRPr="00BD0FD6">
        <w:rPr>
          <w:rFonts w:ascii="Times New Roman" w:hAnsi="Times New Roman" w:cs="Times New Roman"/>
          <w:sz w:val="28"/>
          <w:szCs w:val="28"/>
        </w:rPr>
        <w:t>н</w:t>
      </w:r>
      <w:r w:rsidRPr="00BD0FD6">
        <w:rPr>
          <w:rFonts w:ascii="Times New Roman" w:hAnsi="Times New Roman" w:cs="Times New Roman"/>
          <w:sz w:val="28"/>
          <w:szCs w:val="28"/>
        </w:rPr>
        <w:t>тацию по планировке территории, утверждение главой Администрации м</w:t>
      </w:r>
      <w:r w:rsidRPr="00BD0FD6">
        <w:rPr>
          <w:rFonts w:ascii="Times New Roman" w:hAnsi="Times New Roman" w:cs="Times New Roman"/>
          <w:sz w:val="28"/>
          <w:szCs w:val="28"/>
        </w:rPr>
        <w:t>у</w:t>
      </w:r>
      <w:r w:rsidRPr="00BD0FD6">
        <w:rPr>
          <w:rFonts w:ascii="Times New Roman" w:hAnsi="Times New Roman" w:cs="Times New Roman"/>
          <w:sz w:val="28"/>
          <w:szCs w:val="28"/>
        </w:rPr>
        <w:t>ниципального образования документации по планировке территории</w:t>
      </w:r>
      <w:proofErr w:type="gramEnd"/>
      <w:r w:rsidRPr="00BD0FD6">
        <w:rPr>
          <w:rFonts w:ascii="Times New Roman" w:hAnsi="Times New Roman" w:cs="Times New Roman"/>
          <w:sz w:val="28"/>
          <w:szCs w:val="28"/>
        </w:rPr>
        <w:t xml:space="preserve">, а также </w:t>
      </w:r>
      <w:r w:rsidRPr="00BD0FD6">
        <w:rPr>
          <w:rFonts w:ascii="Times New Roman" w:hAnsi="Times New Roman" w:cs="Times New Roman"/>
          <w:sz w:val="28"/>
          <w:szCs w:val="28"/>
        </w:rPr>
        <w:lastRenderedPageBreak/>
        <w:t>утверждение и изменение иной документации по планировке территории не влечет автоматического изменения настоящих Правил.</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6. </w:t>
      </w:r>
      <w:proofErr w:type="gramStart"/>
      <w:r w:rsidRPr="00BD0FD6">
        <w:rPr>
          <w:rFonts w:ascii="Times New Roman" w:hAnsi="Times New Roman" w:cs="Times New Roman"/>
          <w:sz w:val="28"/>
          <w:szCs w:val="28"/>
        </w:rPr>
        <w:t>Если внесение изменений в настоящие Правила обусловлено вст</w:t>
      </w:r>
      <w:r w:rsidRPr="00BD0FD6">
        <w:rPr>
          <w:rFonts w:ascii="Times New Roman" w:hAnsi="Times New Roman" w:cs="Times New Roman"/>
          <w:sz w:val="28"/>
          <w:szCs w:val="28"/>
        </w:rPr>
        <w:t>у</w:t>
      </w:r>
      <w:r w:rsidRPr="00BD0FD6">
        <w:rPr>
          <w:rFonts w:ascii="Times New Roman" w:hAnsi="Times New Roman" w:cs="Times New Roman"/>
          <w:sz w:val="28"/>
          <w:szCs w:val="28"/>
        </w:rPr>
        <w:t>пившими в законную силу судебными актами, которыми признан факт пр</w:t>
      </w:r>
      <w:r w:rsidRPr="00BD0FD6">
        <w:rPr>
          <w:rFonts w:ascii="Times New Roman" w:hAnsi="Times New Roman" w:cs="Times New Roman"/>
          <w:sz w:val="28"/>
          <w:szCs w:val="28"/>
        </w:rPr>
        <w:t>о</w:t>
      </w:r>
      <w:r w:rsidRPr="00BD0FD6">
        <w:rPr>
          <w:rFonts w:ascii="Times New Roman" w:hAnsi="Times New Roman" w:cs="Times New Roman"/>
          <w:sz w:val="28"/>
          <w:szCs w:val="28"/>
        </w:rPr>
        <w:t>тиворечия положений настоящих Правил Конституции Российской Федер</w:t>
      </w:r>
      <w:r w:rsidRPr="00BD0FD6">
        <w:rPr>
          <w:rFonts w:ascii="Times New Roman" w:hAnsi="Times New Roman" w:cs="Times New Roman"/>
          <w:sz w:val="28"/>
          <w:szCs w:val="28"/>
        </w:rPr>
        <w:t>а</w:t>
      </w:r>
      <w:r w:rsidRPr="00BD0FD6">
        <w:rPr>
          <w:rFonts w:ascii="Times New Roman" w:hAnsi="Times New Roman" w:cs="Times New Roman"/>
          <w:sz w:val="28"/>
          <w:szCs w:val="28"/>
        </w:rPr>
        <w:t xml:space="preserve">ции, федеральным конституционным законам, федеральным законам, Уставу </w:t>
      </w:r>
      <w:r w:rsidR="00B20354" w:rsidRPr="00B20354">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законам </w:t>
      </w:r>
      <w:r w:rsidR="0069639A">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Уставу муниципал</w:t>
      </w:r>
      <w:r w:rsidRPr="00BD0FD6">
        <w:rPr>
          <w:rFonts w:ascii="Times New Roman" w:hAnsi="Times New Roman" w:cs="Times New Roman"/>
          <w:sz w:val="28"/>
          <w:szCs w:val="28"/>
        </w:rPr>
        <w:t>ь</w:t>
      </w:r>
      <w:r w:rsidRPr="00BD0FD6">
        <w:rPr>
          <w:rFonts w:ascii="Times New Roman" w:hAnsi="Times New Roman" w:cs="Times New Roman"/>
          <w:sz w:val="28"/>
          <w:szCs w:val="28"/>
        </w:rPr>
        <w:t>ного образования, публичные слушания по внесению соответствующих и</w:t>
      </w:r>
      <w:r w:rsidRPr="00BD0FD6">
        <w:rPr>
          <w:rFonts w:ascii="Times New Roman" w:hAnsi="Times New Roman" w:cs="Times New Roman"/>
          <w:sz w:val="28"/>
          <w:szCs w:val="28"/>
        </w:rPr>
        <w:t>з</w:t>
      </w:r>
      <w:r w:rsidRPr="00BD0FD6">
        <w:rPr>
          <w:rFonts w:ascii="Times New Roman" w:hAnsi="Times New Roman" w:cs="Times New Roman"/>
          <w:sz w:val="28"/>
          <w:szCs w:val="28"/>
        </w:rPr>
        <w:t>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BD0FD6">
        <w:rPr>
          <w:rFonts w:ascii="Times New Roman" w:hAnsi="Times New Roman" w:cs="Times New Roman"/>
          <w:sz w:val="28"/>
          <w:szCs w:val="28"/>
        </w:rPr>
        <w:t xml:space="preserve"> Настоящее положение распространяется на все части Правил, включая входящие в их состав картографические и иные документы.</w:t>
      </w:r>
    </w:p>
    <w:bookmarkEnd w:id="117"/>
    <w:p w:rsidR="00884A19" w:rsidRPr="00340AA7" w:rsidRDefault="00884A19" w:rsidP="00884A19">
      <w:pPr>
        <w:widowControl w:val="0"/>
        <w:rPr>
          <w:color w:val="000000"/>
        </w:rPr>
      </w:pPr>
    </w:p>
    <w:p w:rsidR="00F72ACB" w:rsidRPr="00DA11E9" w:rsidRDefault="00F72ACB" w:rsidP="00DA11E9">
      <w:pPr>
        <w:keepNext/>
        <w:keepLines/>
        <w:spacing w:before="200" w:after="240" w:line="360" w:lineRule="auto"/>
        <w:ind w:firstLine="709"/>
        <w:jc w:val="both"/>
        <w:outlineLvl w:val="2"/>
        <w:rPr>
          <w:rFonts w:eastAsiaTheme="majorEastAsia" w:cstheme="majorBidi"/>
          <w:b/>
          <w:bCs/>
          <w:sz w:val="28"/>
        </w:rPr>
      </w:pPr>
      <w:bookmarkStart w:id="118" w:name="_Toc469474774"/>
      <w:r w:rsidRPr="00DA11E9">
        <w:rPr>
          <w:rFonts w:eastAsiaTheme="majorEastAsia" w:cstheme="majorBidi"/>
          <w:b/>
          <w:bCs/>
          <w:sz w:val="28"/>
        </w:rPr>
        <w:t xml:space="preserve">Глава 12. </w:t>
      </w:r>
      <w:proofErr w:type="gramStart"/>
      <w:r w:rsidRPr="00DA11E9">
        <w:rPr>
          <w:rFonts w:eastAsiaTheme="majorEastAsia" w:cstheme="majorBidi"/>
          <w:b/>
          <w:bCs/>
          <w:sz w:val="28"/>
        </w:rPr>
        <w:t>КОНТРОЛЬ ЗА</w:t>
      </w:r>
      <w:proofErr w:type="gramEnd"/>
      <w:r w:rsidRPr="00DA11E9">
        <w:rPr>
          <w:rFonts w:eastAsiaTheme="majorEastAsia" w:cstheme="majorBidi"/>
          <w:b/>
          <w:bCs/>
          <w:sz w:val="28"/>
        </w:rPr>
        <w:t xml:space="preserve"> ИСПОЛЬЗОВАНИЕМ ЗЕМЕЛЬНЫХ УЧАСТКОВ</w:t>
      </w:r>
      <w:r w:rsidR="00DA11E9">
        <w:rPr>
          <w:rFonts w:eastAsiaTheme="majorEastAsia" w:cstheme="majorBidi"/>
          <w:b/>
          <w:bCs/>
          <w:sz w:val="28"/>
        </w:rPr>
        <w:t xml:space="preserve"> </w:t>
      </w:r>
      <w:r w:rsidRPr="00DA11E9">
        <w:rPr>
          <w:rFonts w:eastAsiaTheme="majorEastAsia" w:cstheme="majorBidi"/>
          <w:b/>
          <w:bCs/>
          <w:sz w:val="28"/>
        </w:rPr>
        <w:t>И ОБЪЕКТОВ КАПИТАЛЬНОГО СТРОИТЕЛЬСТВА.</w:t>
      </w:r>
      <w:r w:rsidR="00DA11E9">
        <w:rPr>
          <w:rFonts w:eastAsiaTheme="majorEastAsia" w:cstheme="majorBidi"/>
          <w:b/>
          <w:bCs/>
          <w:sz w:val="28"/>
        </w:rPr>
        <w:t xml:space="preserve"> </w:t>
      </w:r>
      <w:r w:rsidRPr="00DA11E9">
        <w:rPr>
          <w:rFonts w:eastAsiaTheme="majorEastAsia" w:cstheme="majorBidi"/>
          <w:b/>
          <w:bCs/>
          <w:sz w:val="28"/>
        </w:rPr>
        <w:t>ОТВЕТСТВЕННОСТЬ ЗА НАРУШЕНИЕ ПРАВИЛ</w:t>
      </w:r>
      <w:bookmarkEnd w:id="118"/>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DA11E9">
      <w:pPr>
        <w:pStyle w:val="af2"/>
      </w:pPr>
      <w:bookmarkStart w:id="119" w:name="_Toc469474775"/>
      <w:r w:rsidRPr="00F51805">
        <w:t xml:space="preserve">Статья 46. </w:t>
      </w:r>
      <w:proofErr w:type="gramStart"/>
      <w:r w:rsidRPr="00F51805">
        <w:t>Контроль за</w:t>
      </w:r>
      <w:proofErr w:type="gramEnd"/>
      <w:r w:rsidRPr="00F51805">
        <w:t xml:space="preserve"> использованием земельных участков и объектов капитального строительства</w:t>
      </w:r>
      <w:bookmarkEnd w:id="11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proofErr w:type="gramStart"/>
      <w:r w:rsidRPr="00F51805">
        <w:rPr>
          <w:rFonts w:ascii="Times New Roman" w:hAnsi="Times New Roman" w:cs="Times New Roman"/>
          <w:sz w:val="28"/>
          <w:szCs w:val="28"/>
        </w:rPr>
        <w:t>Контроль за</w:t>
      </w:r>
      <w:proofErr w:type="gramEnd"/>
      <w:r w:rsidRPr="00F51805">
        <w:rPr>
          <w:rFonts w:ascii="Times New Roman" w:hAnsi="Times New Roman" w:cs="Times New Roman"/>
          <w:sz w:val="28"/>
          <w:szCs w:val="28"/>
        </w:rPr>
        <w:t xml:space="preserve"> использованием земельных участков и объектов кап</w:t>
      </w:r>
      <w:r w:rsidRPr="00F51805">
        <w:rPr>
          <w:rFonts w:ascii="Times New Roman" w:hAnsi="Times New Roman" w:cs="Times New Roman"/>
          <w:sz w:val="28"/>
          <w:szCs w:val="28"/>
        </w:rPr>
        <w:t>и</w:t>
      </w:r>
      <w:r w:rsidRPr="00F51805">
        <w:rPr>
          <w:rFonts w:ascii="Times New Roman" w:hAnsi="Times New Roman" w:cs="Times New Roman"/>
          <w:sz w:val="28"/>
          <w:szCs w:val="28"/>
        </w:rPr>
        <w:t>тального строительства осуществляют должностные лица надзорных и ко</w:t>
      </w:r>
      <w:r w:rsidRPr="00F51805">
        <w:rPr>
          <w:rFonts w:ascii="Times New Roman" w:hAnsi="Times New Roman" w:cs="Times New Roman"/>
          <w:sz w:val="28"/>
          <w:szCs w:val="28"/>
        </w:rPr>
        <w:t>н</w:t>
      </w:r>
      <w:r w:rsidRPr="00F51805">
        <w:rPr>
          <w:rFonts w:ascii="Times New Roman" w:hAnsi="Times New Roman" w:cs="Times New Roman"/>
          <w:sz w:val="28"/>
          <w:szCs w:val="28"/>
        </w:rPr>
        <w:t>тролирующих органов, которым в соответствии с законодательством предо</w:t>
      </w:r>
      <w:r w:rsidRPr="00F51805">
        <w:rPr>
          <w:rFonts w:ascii="Times New Roman" w:hAnsi="Times New Roman" w:cs="Times New Roman"/>
          <w:sz w:val="28"/>
          <w:szCs w:val="28"/>
        </w:rPr>
        <w:t>с</w:t>
      </w:r>
      <w:r w:rsidRPr="00F51805">
        <w:rPr>
          <w:rFonts w:ascii="Times New Roman" w:hAnsi="Times New Roman" w:cs="Times New Roman"/>
          <w:sz w:val="28"/>
          <w:szCs w:val="28"/>
        </w:rPr>
        <w:t>тавлены такие полномочия.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w:t>
      </w:r>
      <w:r w:rsidRPr="00BE4F10">
        <w:rPr>
          <w:rFonts w:ascii="Times New Roman" w:hAnsi="Times New Roman" w:cs="Times New Roman"/>
          <w:sz w:val="28"/>
          <w:szCs w:val="28"/>
        </w:rPr>
        <w:t>б</w:t>
      </w:r>
      <w:r w:rsidRPr="00BE4F10">
        <w:rPr>
          <w:rFonts w:ascii="Times New Roman" w:hAnsi="Times New Roman" w:cs="Times New Roman"/>
          <w:sz w:val="28"/>
          <w:szCs w:val="28"/>
        </w:rPr>
        <w:t>ласти охраны землепользования, обеспечения соблюдения субъектами хозя</w:t>
      </w:r>
      <w:r w:rsidRPr="00BE4F10">
        <w:rPr>
          <w:rFonts w:ascii="Times New Roman" w:hAnsi="Times New Roman" w:cs="Times New Roman"/>
          <w:sz w:val="28"/>
          <w:szCs w:val="28"/>
        </w:rPr>
        <w:t>й</w:t>
      </w:r>
      <w:r w:rsidRPr="00BE4F10">
        <w:rPr>
          <w:rFonts w:ascii="Times New Roman" w:hAnsi="Times New Roman" w:cs="Times New Roman"/>
          <w:sz w:val="28"/>
          <w:szCs w:val="28"/>
        </w:rPr>
        <w:t>ственной и иной деятельности требований, в том числе нормативов и норм</w:t>
      </w:r>
      <w:r w:rsidRPr="00BE4F10">
        <w:rPr>
          <w:rFonts w:ascii="Times New Roman" w:hAnsi="Times New Roman" w:cs="Times New Roman"/>
          <w:sz w:val="28"/>
          <w:szCs w:val="28"/>
        </w:rPr>
        <w:t>а</w:t>
      </w:r>
      <w:r w:rsidRPr="00BE4F10">
        <w:rPr>
          <w:rFonts w:ascii="Times New Roman" w:hAnsi="Times New Roman" w:cs="Times New Roman"/>
          <w:sz w:val="28"/>
          <w:szCs w:val="28"/>
        </w:rPr>
        <w:t>тивных документов в области охраны землепользования.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w:t>
      </w:r>
      <w:proofErr w:type="gramStart"/>
      <w:r w:rsidRPr="00BE4F10">
        <w:rPr>
          <w:rFonts w:ascii="Times New Roman" w:hAnsi="Times New Roman" w:cs="Times New Roman"/>
          <w:sz w:val="28"/>
          <w:szCs w:val="28"/>
        </w:rPr>
        <w:t>Муниципальный земельный контроль ведется для обеспечения с</w:t>
      </w:r>
      <w:r w:rsidRPr="00BE4F10">
        <w:rPr>
          <w:rFonts w:ascii="Times New Roman" w:hAnsi="Times New Roman" w:cs="Times New Roman"/>
          <w:sz w:val="28"/>
          <w:szCs w:val="28"/>
        </w:rPr>
        <w:t>о</w:t>
      </w:r>
      <w:r w:rsidRPr="00BE4F10">
        <w:rPr>
          <w:rFonts w:ascii="Times New Roman" w:hAnsi="Times New Roman" w:cs="Times New Roman"/>
          <w:sz w:val="28"/>
          <w:szCs w:val="28"/>
        </w:rPr>
        <w:t>блюдения всеми физическими и юридическими лицами требований норм</w:t>
      </w:r>
      <w:r w:rsidRPr="00BE4F10">
        <w:rPr>
          <w:rFonts w:ascii="Times New Roman" w:hAnsi="Times New Roman" w:cs="Times New Roman"/>
          <w:sz w:val="28"/>
          <w:szCs w:val="28"/>
        </w:rPr>
        <w:t>а</w:t>
      </w:r>
      <w:r w:rsidRPr="00BE4F10">
        <w:rPr>
          <w:rFonts w:ascii="Times New Roman" w:hAnsi="Times New Roman" w:cs="Times New Roman"/>
          <w:sz w:val="28"/>
          <w:szCs w:val="28"/>
        </w:rPr>
        <w:t>тивных правовых актов в целях эффективного использования земель, защиты государственных, муниципальных и общественных интересов в сфере з</w:t>
      </w:r>
      <w:r w:rsidRPr="00BE4F10">
        <w:rPr>
          <w:rFonts w:ascii="Times New Roman" w:hAnsi="Times New Roman" w:cs="Times New Roman"/>
          <w:sz w:val="28"/>
          <w:szCs w:val="28"/>
        </w:rPr>
        <w:t>е</w:t>
      </w:r>
      <w:r w:rsidRPr="00BE4F10">
        <w:rPr>
          <w:rFonts w:ascii="Times New Roman" w:hAnsi="Times New Roman" w:cs="Times New Roman"/>
          <w:sz w:val="28"/>
          <w:szCs w:val="28"/>
        </w:rPr>
        <w:t>мельных правоотношений, а также конституционных прав граждан и юрид</w:t>
      </w:r>
      <w:r w:rsidRPr="00BE4F10">
        <w:rPr>
          <w:rFonts w:ascii="Times New Roman" w:hAnsi="Times New Roman" w:cs="Times New Roman"/>
          <w:sz w:val="28"/>
          <w:szCs w:val="28"/>
        </w:rPr>
        <w:t>и</w:t>
      </w:r>
      <w:r w:rsidRPr="00BE4F10">
        <w:rPr>
          <w:rFonts w:ascii="Times New Roman" w:hAnsi="Times New Roman" w:cs="Times New Roman"/>
          <w:sz w:val="28"/>
          <w:szCs w:val="28"/>
        </w:rPr>
        <w:t>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w:t>
      </w:r>
      <w:r w:rsidRPr="00BE4F10">
        <w:rPr>
          <w:rFonts w:ascii="Times New Roman" w:hAnsi="Times New Roman" w:cs="Times New Roman"/>
          <w:sz w:val="28"/>
          <w:szCs w:val="28"/>
        </w:rPr>
        <w:t>й</w:t>
      </w:r>
      <w:r w:rsidRPr="00BE4F10">
        <w:rPr>
          <w:rFonts w:ascii="Times New Roman" w:hAnsi="Times New Roman" w:cs="Times New Roman"/>
          <w:sz w:val="28"/>
          <w:szCs w:val="28"/>
        </w:rPr>
        <w:t>ства</w:t>
      </w:r>
      <w:proofErr w:type="gramEnd"/>
      <w:r w:rsidRPr="00BE4F10">
        <w:rPr>
          <w:rFonts w:ascii="Times New Roman" w:hAnsi="Times New Roman" w:cs="Times New Roman"/>
          <w:sz w:val="28"/>
          <w:szCs w:val="28"/>
        </w:rPr>
        <w:t xml:space="preserve"> и установлению их границ на местности (территориальное землеустро</w:t>
      </w:r>
      <w:r w:rsidRPr="00BE4F10">
        <w:rPr>
          <w:rFonts w:ascii="Times New Roman" w:hAnsi="Times New Roman" w:cs="Times New Roman"/>
          <w:sz w:val="28"/>
          <w:szCs w:val="28"/>
        </w:rPr>
        <w:t>й</w:t>
      </w:r>
      <w:r w:rsidRPr="00BE4F10">
        <w:rPr>
          <w:rFonts w:ascii="Times New Roman" w:hAnsi="Times New Roman" w:cs="Times New Roman"/>
          <w:sz w:val="28"/>
          <w:szCs w:val="28"/>
        </w:rPr>
        <w:t>ство).</w:t>
      </w:r>
    </w:p>
    <w:p w:rsidR="00F72ACB" w:rsidRPr="00F51805" w:rsidRDefault="00F72ACB" w:rsidP="00BE4F10"/>
    <w:p w:rsidR="00F72ACB" w:rsidRPr="00F51805" w:rsidRDefault="00F72ACB" w:rsidP="00DA11E9">
      <w:pPr>
        <w:pStyle w:val="af2"/>
      </w:pPr>
      <w:bookmarkStart w:id="120" w:name="_Toc469474776"/>
      <w:r w:rsidRPr="00F51805">
        <w:lastRenderedPageBreak/>
        <w:t>Статья 47. Задачи и порядок осуществления муниципального з</w:t>
      </w:r>
      <w:r w:rsidRPr="00F51805">
        <w:t>е</w:t>
      </w:r>
      <w:r w:rsidRPr="00F51805">
        <w:t>мельного контроля</w:t>
      </w:r>
      <w:bookmarkEnd w:id="120"/>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использованием земель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w:t>
      </w:r>
      <w:r w:rsidR="009026EF">
        <w:rPr>
          <w:rFonts w:ascii="Times New Roman" w:hAnsi="Times New Roman" w:cs="Times New Roman"/>
          <w:sz w:val="28"/>
          <w:szCs w:val="28"/>
        </w:rPr>
        <w:t>й</w:t>
      </w:r>
      <w:r w:rsidR="009026EF">
        <w:rPr>
          <w:rFonts w:ascii="Times New Roman" w:hAnsi="Times New Roman" w:cs="Times New Roman"/>
          <w:sz w:val="28"/>
          <w:szCs w:val="28"/>
        </w:rPr>
        <w:t>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осуществляется Администрацией </w:t>
      </w:r>
      <w:r w:rsidR="00EE16F4">
        <w:rPr>
          <w:rFonts w:ascii="Times New Roman" w:hAnsi="Times New Roman" w:cs="Times New Roman"/>
          <w:sz w:val="28"/>
          <w:szCs w:val="28"/>
        </w:rPr>
        <w:t>мун</w:t>
      </w:r>
      <w:r w:rsidR="00EE16F4">
        <w:rPr>
          <w:rFonts w:ascii="Times New Roman" w:hAnsi="Times New Roman" w:cs="Times New Roman"/>
          <w:sz w:val="28"/>
          <w:szCs w:val="28"/>
        </w:rPr>
        <w:t>и</w:t>
      </w:r>
      <w:r w:rsidR="00EE16F4">
        <w:rPr>
          <w:rFonts w:ascii="Times New Roman" w:hAnsi="Times New Roman" w:cs="Times New Roman"/>
          <w:sz w:val="28"/>
          <w:szCs w:val="28"/>
        </w:rPr>
        <w:t xml:space="preserve">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w:t>
      </w:r>
      <w:r w:rsidR="00EE16F4">
        <w:rPr>
          <w:rFonts w:ascii="Times New Roman" w:hAnsi="Times New Roman" w:cs="Times New Roman"/>
          <w:sz w:val="28"/>
          <w:szCs w:val="28"/>
        </w:rPr>
        <w:t>н</w:t>
      </w:r>
      <w:r w:rsidR="00EE16F4">
        <w:rPr>
          <w:rFonts w:ascii="Times New Roman" w:hAnsi="Times New Roman" w:cs="Times New Roman"/>
          <w:sz w:val="28"/>
          <w:szCs w:val="28"/>
        </w:rPr>
        <w:t>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Объектами муниципального земельного контроля являются земел</w:t>
      </w:r>
      <w:r w:rsidRPr="00BE4F10">
        <w:rPr>
          <w:rFonts w:ascii="Times New Roman" w:hAnsi="Times New Roman" w:cs="Times New Roman"/>
          <w:sz w:val="28"/>
          <w:szCs w:val="28"/>
        </w:rPr>
        <w:t>ь</w:t>
      </w:r>
      <w:r w:rsidRPr="00BE4F10">
        <w:rPr>
          <w:rFonts w:ascii="Times New Roman" w:hAnsi="Times New Roman" w:cs="Times New Roman"/>
          <w:sz w:val="28"/>
          <w:szCs w:val="28"/>
        </w:rPr>
        <w:t xml:space="preserve">ные участки, расположенные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и нах</w:t>
      </w:r>
      <w:r w:rsidRPr="00BE4F10">
        <w:rPr>
          <w:rFonts w:ascii="Times New Roman" w:hAnsi="Times New Roman" w:cs="Times New Roman"/>
          <w:sz w:val="28"/>
          <w:szCs w:val="28"/>
        </w:rPr>
        <w:t>о</w:t>
      </w:r>
      <w:r w:rsidRPr="00BE4F10">
        <w:rPr>
          <w:rFonts w:ascii="Times New Roman" w:hAnsi="Times New Roman" w:cs="Times New Roman"/>
          <w:sz w:val="28"/>
          <w:szCs w:val="28"/>
        </w:rPr>
        <w:t>дящиеся в собственности, владении, пользовании, аренде и субаренде юр</w:t>
      </w:r>
      <w:r w:rsidRPr="00BE4F10">
        <w:rPr>
          <w:rFonts w:ascii="Times New Roman" w:hAnsi="Times New Roman" w:cs="Times New Roman"/>
          <w:sz w:val="28"/>
          <w:szCs w:val="28"/>
        </w:rPr>
        <w:t>и</w:t>
      </w:r>
      <w:r w:rsidRPr="00BE4F10">
        <w:rPr>
          <w:rFonts w:ascii="Times New Roman" w:hAnsi="Times New Roman" w:cs="Times New Roman"/>
          <w:sz w:val="28"/>
          <w:szCs w:val="28"/>
        </w:rPr>
        <w:t>дических и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w:t>
      </w:r>
      <w:r w:rsidRPr="00BE4F10">
        <w:rPr>
          <w:rFonts w:ascii="Times New Roman" w:hAnsi="Times New Roman" w:cs="Times New Roman"/>
          <w:sz w:val="28"/>
          <w:szCs w:val="28"/>
        </w:rPr>
        <w:t>р</w:t>
      </w:r>
      <w:r w:rsidRPr="00BE4F10">
        <w:rPr>
          <w:rFonts w:ascii="Times New Roman" w:hAnsi="Times New Roman" w:cs="Times New Roman"/>
          <w:sz w:val="28"/>
          <w:szCs w:val="28"/>
        </w:rPr>
        <w:t>мативных правовых актов органов местного самоуправления в сфере земел</w:t>
      </w:r>
      <w:r w:rsidRPr="00BE4F10">
        <w:rPr>
          <w:rFonts w:ascii="Times New Roman" w:hAnsi="Times New Roman" w:cs="Times New Roman"/>
          <w:sz w:val="28"/>
          <w:szCs w:val="28"/>
        </w:rPr>
        <w:t>ь</w:t>
      </w:r>
      <w:r w:rsidRPr="00BE4F10">
        <w:rPr>
          <w:rFonts w:ascii="Times New Roman" w:hAnsi="Times New Roman" w:cs="Times New Roman"/>
          <w:sz w:val="28"/>
          <w:szCs w:val="28"/>
        </w:rPr>
        <w:t>ных правоотношений.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w:t>
      </w:r>
      <w:r w:rsidR="009026EF">
        <w:rPr>
          <w:rFonts w:ascii="Times New Roman" w:hAnsi="Times New Roman" w:cs="Times New Roman"/>
          <w:sz w:val="28"/>
          <w:szCs w:val="28"/>
        </w:rPr>
        <w:t>в</w:t>
      </w:r>
      <w:r w:rsidR="009026EF">
        <w:rPr>
          <w:rFonts w:ascii="Times New Roman" w:hAnsi="Times New Roman" w:cs="Times New Roman"/>
          <w:sz w:val="28"/>
          <w:szCs w:val="28"/>
        </w:rPr>
        <w:t>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включает в с</w:t>
      </w:r>
      <w:r w:rsidRPr="00BE4F10">
        <w:rPr>
          <w:rFonts w:ascii="Times New Roman" w:hAnsi="Times New Roman" w:cs="Times New Roman"/>
          <w:sz w:val="28"/>
          <w:szCs w:val="28"/>
        </w:rPr>
        <w:t>е</w:t>
      </w:r>
      <w:r w:rsidRPr="00BE4F10">
        <w:rPr>
          <w:rFonts w:ascii="Times New Roman" w:hAnsi="Times New Roman" w:cs="Times New Roman"/>
          <w:sz w:val="28"/>
          <w:szCs w:val="28"/>
        </w:rPr>
        <w:t>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w:t>
      </w:r>
      <w:r w:rsidRPr="00BE4F10">
        <w:rPr>
          <w:rFonts w:ascii="Times New Roman" w:hAnsi="Times New Roman" w:cs="Times New Roman"/>
          <w:sz w:val="28"/>
          <w:szCs w:val="28"/>
        </w:rPr>
        <w:t>с</w:t>
      </w:r>
      <w:r w:rsidRPr="00BE4F10">
        <w:rPr>
          <w:rFonts w:ascii="Times New Roman" w:hAnsi="Times New Roman" w:cs="Times New Roman"/>
          <w:sz w:val="28"/>
          <w:szCs w:val="28"/>
        </w:rPr>
        <w:t>новании комплекса данных государственных и муниципальных органов (о</w:t>
      </w:r>
      <w:r w:rsidRPr="00BE4F10">
        <w:rPr>
          <w:rFonts w:ascii="Times New Roman" w:hAnsi="Times New Roman" w:cs="Times New Roman"/>
          <w:sz w:val="28"/>
          <w:szCs w:val="28"/>
        </w:rPr>
        <w:t>р</w:t>
      </w:r>
      <w:r w:rsidRPr="00BE4F10">
        <w:rPr>
          <w:rFonts w:ascii="Times New Roman" w:hAnsi="Times New Roman" w:cs="Times New Roman"/>
          <w:sz w:val="28"/>
          <w:szCs w:val="28"/>
        </w:rPr>
        <w:t>ганизаций), данных хозяйствующих субъектов;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анализ информации о результатах проверок, выполненных муниц</w:t>
      </w:r>
      <w:r w:rsidRPr="00BE4F10">
        <w:rPr>
          <w:rFonts w:ascii="Times New Roman" w:hAnsi="Times New Roman" w:cs="Times New Roman"/>
          <w:sz w:val="28"/>
          <w:szCs w:val="28"/>
        </w:rPr>
        <w:t>и</w:t>
      </w:r>
      <w:r w:rsidRPr="00BE4F10">
        <w:rPr>
          <w:rFonts w:ascii="Times New Roman" w:hAnsi="Times New Roman" w:cs="Times New Roman"/>
          <w:sz w:val="28"/>
          <w:szCs w:val="28"/>
        </w:rPr>
        <w:t xml:space="preserve">пальными и государственными органами на территории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w:t>
      </w:r>
      <w:r w:rsidRPr="00BE4F10">
        <w:rPr>
          <w:rFonts w:ascii="Times New Roman" w:hAnsi="Times New Roman" w:cs="Times New Roman"/>
          <w:sz w:val="28"/>
          <w:szCs w:val="28"/>
        </w:rPr>
        <w:t>и</w:t>
      </w:r>
      <w:r w:rsidRPr="00BE4F10">
        <w:rPr>
          <w:rFonts w:ascii="Times New Roman" w:hAnsi="Times New Roman" w:cs="Times New Roman"/>
          <w:sz w:val="28"/>
          <w:szCs w:val="28"/>
        </w:rPr>
        <w:t>ми и юридическими лицами, индивидуальными предпринимателями незав</w:t>
      </w:r>
      <w:r w:rsidRPr="00BE4F10">
        <w:rPr>
          <w:rFonts w:ascii="Times New Roman" w:hAnsi="Times New Roman" w:cs="Times New Roman"/>
          <w:sz w:val="28"/>
          <w:szCs w:val="28"/>
        </w:rPr>
        <w:t>и</w:t>
      </w:r>
      <w:r w:rsidRPr="00BE4F10">
        <w:rPr>
          <w:rFonts w:ascii="Times New Roman" w:hAnsi="Times New Roman" w:cs="Times New Roman"/>
          <w:sz w:val="28"/>
          <w:szCs w:val="28"/>
        </w:rPr>
        <w:t>симо от форм собственности об использовании ими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w:t>
      </w:r>
      <w:r w:rsidRPr="00BE4F10">
        <w:rPr>
          <w:rFonts w:ascii="Times New Roman" w:hAnsi="Times New Roman" w:cs="Times New Roman"/>
          <w:sz w:val="28"/>
          <w:szCs w:val="28"/>
        </w:rPr>
        <w:t>с</w:t>
      </w:r>
      <w:r w:rsidRPr="00BE4F10">
        <w:rPr>
          <w:rFonts w:ascii="Times New Roman" w:hAnsi="Times New Roman" w:cs="Times New Roman"/>
          <w:sz w:val="28"/>
          <w:szCs w:val="28"/>
        </w:rPr>
        <w:t>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соблюдением порядка переуступки права пользования землей;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 xml:space="preserve">3)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выполнением землепользователями, собственниками, владельцами, арендаторами обязанностей по использованию земель, уст</w:t>
      </w:r>
      <w:r w:rsidRPr="00BE4F10">
        <w:rPr>
          <w:rFonts w:ascii="Times New Roman" w:hAnsi="Times New Roman" w:cs="Times New Roman"/>
          <w:sz w:val="28"/>
          <w:szCs w:val="28"/>
        </w:rPr>
        <w:t>а</w:t>
      </w:r>
      <w:r w:rsidRPr="00BE4F10">
        <w:rPr>
          <w:rFonts w:ascii="Times New Roman" w:hAnsi="Times New Roman" w:cs="Times New Roman"/>
          <w:sz w:val="28"/>
          <w:szCs w:val="28"/>
        </w:rPr>
        <w:t>новленных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соблюдением порядка, исключающего самовольное з</w:t>
      </w:r>
      <w:r w:rsidRPr="00BE4F10">
        <w:rPr>
          <w:rFonts w:ascii="Times New Roman" w:hAnsi="Times New Roman" w:cs="Times New Roman"/>
          <w:sz w:val="28"/>
          <w:szCs w:val="28"/>
        </w:rPr>
        <w:t>а</w:t>
      </w:r>
      <w:r w:rsidRPr="00BE4F10">
        <w:rPr>
          <w:rFonts w:ascii="Times New Roman" w:hAnsi="Times New Roman" w:cs="Times New Roman"/>
          <w:sz w:val="28"/>
          <w:szCs w:val="28"/>
        </w:rPr>
        <w:t>нятие земельных участков или использование их без оформленных в уст</w:t>
      </w:r>
      <w:r w:rsidRPr="00BE4F10">
        <w:rPr>
          <w:rFonts w:ascii="Times New Roman" w:hAnsi="Times New Roman" w:cs="Times New Roman"/>
          <w:sz w:val="28"/>
          <w:szCs w:val="28"/>
        </w:rPr>
        <w:t>а</w:t>
      </w:r>
      <w:r w:rsidRPr="00BE4F10">
        <w:rPr>
          <w:rFonts w:ascii="Times New Roman" w:hAnsi="Times New Roman" w:cs="Times New Roman"/>
          <w:sz w:val="28"/>
          <w:szCs w:val="28"/>
        </w:rPr>
        <w:t>новленном порядке документов, удостоверяющих право на землю;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своевременным освоением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использованием земель по целевому назначению;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8) </w:t>
      </w:r>
      <w:proofErr w:type="gramStart"/>
      <w:r w:rsidRPr="00BE4F10">
        <w:rPr>
          <w:rFonts w:ascii="Times New Roman" w:hAnsi="Times New Roman" w:cs="Times New Roman"/>
          <w:sz w:val="28"/>
          <w:szCs w:val="28"/>
        </w:rPr>
        <w:t>контроль за</w:t>
      </w:r>
      <w:proofErr w:type="gramEnd"/>
      <w:r w:rsidRPr="00BE4F10">
        <w:rPr>
          <w:rFonts w:ascii="Times New Roman" w:hAnsi="Times New Roman" w:cs="Times New Roman"/>
          <w:sz w:val="28"/>
          <w:szCs w:val="28"/>
        </w:rPr>
        <w:t xml:space="preserve"> выполнением арендаторами условий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контроль за своевременным освобождением земельных участков по окончании </w:t>
      </w:r>
      <w:proofErr w:type="gramStart"/>
      <w:r w:rsidRPr="00BE4F10">
        <w:rPr>
          <w:rFonts w:ascii="Times New Roman" w:hAnsi="Times New Roman" w:cs="Times New Roman"/>
          <w:sz w:val="28"/>
          <w:szCs w:val="28"/>
        </w:rPr>
        <w:t>срока действия договоров аренды земельных участков</w:t>
      </w:r>
      <w:proofErr w:type="gramEnd"/>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w:t>
      </w:r>
      <w:r w:rsidRPr="00BE4F10">
        <w:rPr>
          <w:rFonts w:ascii="Times New Roman" w:hAnsi="Times New Roman" w:cs="Times New Roman"/>
          <w:sz w:val="28"/>
          <w:szCs w:val="28"/>
        </w:rPr>
        <w:t>ь</w:t>
      </w:r>
      <w:r w:rsidRPr="00BE4F10">
        <w:rPr>
          <w:rFonts w:ascii="Times New Roman" w:hAnsi="Times New Roman" w:cs="Times New Roman"/>
          <w:sz w:val="28"/>
          <w:szCs w:val="28"/>
        </w:rPr>
        <w:t>ными предпринимателями;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w:t>
      </w:r>
      <w:r w:rsidRPr="00BE4F10">
        <w:rPr>
          <w:rFonts w:ascii="Times New Roman" w:hAnsi="Times New Roman" w:cs="Times New Roman"/>
          <w:sz w:val="28"/>
          <w:szCs w:val="28"/>
        </w:rPr>
        <w:t>о</w:t>
      </w:r>
      <w:r w:rsidRPr="00BE4F10">
        <w:rPr>
          <w:rFonts w:ascii="Times New Roman" w:hAnsi="Times New Roman" w:cs="Times New Roman"/>
          <w:sz w:val="28"/>
          <w:szCs w:val="28"/>
        </w:rPr>
        <w:t>просам использования и охраны земель.</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ее должностные лица при в</w:t>
      </w:r>
      <w:r w:rsidRPr="00BE4F10">
        <w:rPr>
          <w:rFonts w:ascii="Times New Roman" w:hAnsi="Times New Roman" w:cs="Times New Roman"/>
          <w:sz w:val="28"/>
          <w:szCs w:val="28"/>
        </w:rPr>
        <w:t>ы</w:t>
      </w:r>
      <w:r w:rsidRPr="00BE4F10">
        <w:rPr>
          <w:rFonts w:ascii="Times New Roman" w:hAnsi="Times New Roman" w:cs="Times New Roman"/>
          <w:sz w:val="28"/>
          <w:szCs w:val="28"/>
        </w:rPr>
        <w:t>полнении возложенных на них обязанностей муниципального земельного контроля имеют право:</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w:t>
      </w:r>
      <w:r w:rsidRPr="00BE4F10">
        <w:rPr>
          <w:rFonts w:ascii="Times New Roman" w:hAnsi="Times New Roman" w:cs="Times New Roman"/>
          <w:sz w:val="28"/>
          <w:szCs w:val="28"/>
        </w:rPr>
        <w:t>о</w:t>
      </w:r>
      <w:r w:rsidRPr="00BE4F10">
        <w:rPr>
          <w:rFonts w:ascii="Times New Roman" w:hAnsi="Times New Roman" w:cs="Times New Roman"/>
          <w:sz w:val="28"/>
          <w:szCs w:val="28"/>
        </w:rPr>
        <w:t>сти и ведомственной принадлежности, обследовать земельные участки, нах</w:t>
      </w:r>
      <w:r w:rsidRPr="00BE4F10">
        <w:rPr>
          <w:rFonts w:ascii="Times New Roman" w:hAnsi="Times New Roman" w:cs="Times New Roman"/>
          <w:sz w:val="28"/>
          <w:szCs w:val="28"/>
        </w:rPr>
        <w:t>о</w:t>
      </w:r>
      <w:r w:rsidRPr="00BE4F10">
        <w:rPr>
          <w:rFonts w:ascii="Times New Roman" w:hAnsi="Times New Roman" w:cs="Times New Roman"/>
          <w:sz w:val="28"/>
          <w:szCs w:val="28"/>
        </w:rPr>
        <w:t>дящиеся в собственности, владении, пользовании и аренде, в том числе ф</w:t>
      </w:r>
      <w:r w:rsidRPr="00BE4F10">
        <w:rPr>
          <w:rFonts w:ascii="Times New Roman" w:hAnsi="Times New Roman" w:cs="Times New Roman"/>
          <w:sz w:val="28"/>
          <w:szCs w:val="28"/>
        </w:rPr>
        <w:t>и</w:t>
      </w:r>
      <w:r w:rsidRPr="00BE4F10">
        <w:rPr>
          <w:rFonts w:ascii="Times New Roman" w:hAnsi="Times New Roman" w:cs="Times New Roman"/>
          <w:sz w:val="28"/>
          <w:szCs w:val="28"/>
        </w:rPr>
        <w:t>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proofErr w:type="gramStart"/>
      <w:r w:rsidRPr="00BE4F10">
        <w:rPr>
          <w:rFonts w:ascii="Times New Roman" w:hAnsi="Times New Roman" w:cs="Times New Roman"/>
          <w:sz w:val="28"/>
          <w:szCs w:val="28"/>
        </w:rPr>
        <w:t>2) запрашивать от юридических и физических лиц и безвозмездно п</w:t>
      </w:r>
      <w:r w:rsidRPr="00BE4F10">
        <w:rPr>
          <w:rFonts w:ascii="Times New Roman" w:hAnsi="Times New Roman" w:cs="Times New Roman"/>
          <w:sz w:val="28"/>
          <w:szCs w:val="28"/>
        </w:rPr>
        <w:t>о</w:t>
      </w:r>
      <w:r w:rsidRPr="00BE4F10">
        <w:rPr>
          <w:rFonts w:ascii="Times New Roman" w:hAnsi="Times New Roman" w:cs="Times New Roman"/>
          <w:sz w:val="28"/>
          <w:szCs w:val="28"/>
        </w:rPr>
        <w:t>лучать в установленном порядке в срок не более 10 календарных дней с м</w:t>
      </w:r>
      <w:r w:rsidRPr="00BE4F10">
        <w:rPr>
          <w:rFonts w:ascii="Times New Roman" w:hAnsi="Times New Roman" w:cs="Times New Roman"/>
          <w:sz w:val="28"/>
          <w:szCs w:val="28"/>
        </w:rPr>
        <w:t>о</w:t>
      </w:r>
      <w:r w:rsidRPr="00BE4F10">
        <w:rPr>
          <w:rFonts w:ascii="Times New Roman" w:hAnsi="Times New Roman" w:cs="Times New Roman"/>
          <w:sz w:val="28"/>
          <w:szCs w:val="28"/>
        </w:rPr>
        <w:t>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w:t>
      </w:r>
      <w:r w:rsidRPr="00BE4F10">
        <w:rPr>
          <w:rFonts w:ascii="Times New Roman" w:hAnsi="Times New Roman" w:cs="Times New Roman"/>
          <w:sz w:val="28"/>
          <w:szCs w:val="28"/>
        </w:rPr>
        <w:t>о</w:t>
      </w:r>
      <w:r w:rsidRPr="00BE4F10">
        <w:rPr>
          <w:rFonts w:ascii="Times New Roman" w:hAnsi="Times New Roman" w:cs="Times New Roman"/>
          <w:sz w:val="28"/>
          <w:szCs w:val="28"/>
        </w:rPr>
        <w:t>го пользования, пожизненно наследуемого владения, договор аренды земел</w:t>
      </w:r>
      <w:r w:rsidRPr="00BE4F10">
        <w:rPr>
          <w:rFonts w:ascii="Times New Roman" w:hAnsi="Times New Roman" w:cs="Times New Roman"/>
          <w:sz w:val="28"/>
          <w:szCs w:val="28"/>
        </w:rPr>
        <w:t>ь</w:t>
      </w:r>
      <w:r w:rsidRPr="00BE4F10">
        <w:rPr>
          <w:rFonts w:ascii="Times New Roman" w:hAnsi="Times New Roman" w:cs="Times New Roman"/>
          <w:sz w:val="28"/>
          <w:szCs w:val="28"/>
        </w:rPr>
        <w:t>ного участка и другие;</w:t>
      </w:r>
      <w:proofErr w:type="gramEnd"/>
      <w:r w:rsidRPr="00BE4F10">
        <w:rPr>
          <w:rFonts w:ascii="Times New Roman" w:hAnsi="Times New Roman" w:cs="Times New Roman"/>
          <w:sz w:val="28"/>
          <w:szCs w:val="28"/>
        </w:rPr>
        <w:t xml:space="preserve"> </w:t>
      </w:r>
      <w:proofErr w:type="gramStart"/>
      <w:r w:rsidRPr="00BE4F10">
        <w:rPr>
          <w:rFonts w:ascii="Times New Roman" w:hAnsi="Times New Roman" w:cs="Times New Roman"/>
          <w:sz w:val="28"/>
          <w:szCs w:val="28"/>
        </w:rPr>
        <w:t>землеустроительные документы; документы, свид</w:t>
      </w:r>
      <w:r w:rsidRPr="00BE4F10">
        <w:rPr>
          <w:rFonts w:ascii="Times New Roman" w:hAnsi="Times New Roman" w:cs="Times New Roman"/>
          <w:sz w:val="28"/>
          <w:szCs w:val="28"/>
        </w:rPr>
        <w:t>е</w:t>
      </w:r>
      <w:r w:rsidRPr="00BE4F10">
        <w:rPr>
          <w:rFonts w:ascii="Times New Roman" w:hAnsi="Times New Roman" w:cs="Times New Roman"/>
          <w:sz w:val="28"/>
          <w:szCs w:val="28"/>
        </w:rPr>
        <w:t>тельствующие о постановке земельного участка на кадастровый учет; док</w:t>
      </w:r>
      <w:r w:rsidRPr="00BE4F10">
        <w:rPr>
          <w:rFonts w:ascii="Times New Roman" w:hAnsi="Times New Roman" w:cs="Times New Roman"/>
          <w:sz w:val="28"/>
          <w:szCs w:val="28"/>
        </w:rPr>
        <w:t>у</w:t>
      </w:r>
      <w:r w:rsidRPr="00BE4F10">
        <w:rPr>
          <w:rFonts w:ascii="Times New Roman" w:hAnsi="Times New Roman" w:cs="Times New Roman"/>
          <w:sz w:val="28"/>
          <w:szCs w:val="28"/>
        </w:rPr>
        <w:t xml:space="preserve">менты инспекции </w:t>
      </w:r>
      <w:proofErr w:type="spellStart"/>
      <w:r w:rsidRPr="00BE4F10">
        <w:rPr>
          <w:rFonts w:ascii="Times New Roman" w:hAnsi="Times New Roman" w:cs="Times New Roman"/>
          <w:sz w:val="28"/>
          <w:szCs w:val="28"/>
        </w:rPr>
        <w:t>Госстройнадзора</w:t>
      </w:r>
      <w:proofErr w:type="spellEnd"/>
      <w:r w:rsidRPr="00BE4F10">
        <w:rPr>
          <w:rFonts w:ascii="Times New Roman" w:hAnsi="Times New Roman" w:cs="Times New Roman"/>
          <w:sz w:val="28"/>
          <w:szCs w:val="28"/>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w:t>
      </w:r>
      <w:r w:rsidRPr="00BE4F10">
        <w:rPr>
          <w:rFonts w:ascii="Times New Roman" w:hAnsi="Times New Roman" w:cs="Times New Roman"/>
          <w:sz w:val="28"/>
          <w:szCs w:val="28"/>
        </w:rPr>
        <w:t>о</w:t>
      </w:r>
      <w:r w:rsidRPr="00BE4F10">
        <w:rPr>
          <w:rFonts w:ascii="Times New Roman" w:hAnsi="Times New Roman" w:cs="Times New Roman"/>
          <w:sz w:val="28"/>
          <w:szCs w:val="28"/>
        </w:rPr>
        <w:t>вом органе, полномочия руководителя (его представителя), документы о со</w:t>
      </w:r>
      <w:r w:rsidRPr="00BE4F10">
        <w:rPr>
          <w:rFonts w:ascii="Times New Roman" w:hAnsi="Times New Roman" w:cs="Times New Roman"/>
          <w:sz w:val="28"/>
          <w:szCs w:val="28"/>
        </w:rPr>
        <w:t>б</w:t>
      </w:r>
      <w:r w:rsidRPr="00BE4F10">
        <w:rPr>
          <w:rFonts w:ascii="Times New Roman" w:hAnsi="Times New Roman" w:cs="Times New Roman"/>
          <w:sz w:val="28"/>
          <w:szCs w:val="28"/>
        </w:rPr>
        <w:t>ственности на недвижимость, иные документы и материалы, необходимые для осуществления муниципального земельного контроля;</w:t>
      </w:r>
      <w:proofErr w:type="gramEnd"/>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w:t>
      </w:r>
      <w:r w:rsidRPr="00BE4F10">
        <w:rPr>
          <w:rFonts w:ascii="Times New Roman" w:hAnsi="Times New Roman" w:cs="Times New Roman"/>
          <w:sz w:val="28"/>
          <w:szCs w:val="28"/>
        </w:rPr>
        <w:t>ь</w:t>
      </w:r>
      <w:r w:rsidRPr="00BE4F10">
        <w:rPr>
          <w:rFonts w:ascii="Times New Roman" w:hAnsi="Times New Roman" w:cs="Times New Roman"/>
          <w:sz w:val="28"/>
          <w:szCs w:val="28"/>
        </w:rPr>
        <w:lastRenderedPageBreak/>
        <w:t xml:space="preserve">ных участков в административных границах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соста</w:t>
      </w:r>
      <w:r w:rsidRPr="00BE4F10">
        <w:rPr>
          <w:rFonts w:ascii="Times New Roman" w:hAnsi="Times New Roman" w:cs="Times New Roman"/>
          <w:sz w:val="28"/>
          <w:szCs w:val="28"/>
        </w:rPr>
        <w:t>в</w:t>
      </w:r>
      <w:r w:rsidRPr="00BE4F10">
        <w:rPr>
          <w:rFonts w:ascii="Times New Roman" w:hAnsi="Times New Roman" w:cs="Times New Roman"/>
          <w:sz w:val="28"/>
          <w:szCs w:val="28"/>
        </w:rPr>
        <w:t>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привлекать в установленном порядке представителей государстве</w:t>
      </w:r>
      <w:r w:rsidRPr="00BE4F10">
        <w:rPr>
          <w:rFonts w:ascii="Times New Roman" w:hAnsi="Times New Roman" w:cs="Times New Roman"/>
          <w:sz w:val="28"/>
          <w:szCs w:val="28"/>
        </w:rPr>
        <w:t>н</w:t>
      </w:r>
      <w:r w:rsidRPr="00BE4F10">
        <w:rPr>
          <w:rFonts w:ascii="Times New Roman" w:hAnsi="Times New Roman" w:cs="Times New Roman"/>
          <w:sz w:val="28"/>
          <w:szCs w:val="28"/>
        </w:rPr>
        <w:t>ной власти, местного самоуправления, специалистов научных и иных орган</w:t>
      </w:r>
      <w:r w:rsidRPr="00BE4F10">
        <w:rPr>
          <w:rFonts w:ascii="Times New Roman" w:hAnsi="Times New Roman" w:cs="Times New Roman"/>
          <w:sz w:val="28"/>
          <w:szCs w:val="28"/>
        </w:rPr>
        <w:t>и</w:t>
      </w:r>
      <w:r w:rsidRPr="00BE4F10">
        <w:rPr>
          <w:rFonts w:ascii="Times New Roman" w:hAnsi="Times New Roman" w:cs="Times New Roman"/>
          <w:sz w:val="28"/>
          <w:szCs w:val="28"/>
        </w:rPr>
        <w:t>заций к проводимым проверкам, обследованиям;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обращаться в органы внутренних дел за оказанием содействия в пр</w:t>
      </w:r>
      <w:r w:rsidRPr="00BE4F10">
        <w:rPr>
          <w:rFonts w:ascii="Times New Roman" w:hAnsi="Times New Roman" w:cs="Times New Roman"/>
          <w:sz w:val="28"/>
          <w:szCs w:val="28"/>
        </w:rPr>
        <w:t>е</w:t>
      </w:r>
      <w:r w:rsidRPr="00BE4F10">
        <w:rPr>
          <w:rFonts w:ascii="Times New Roman" w:hAnsi="Times New Roman" w:cs="Times New Roman"/>
          <w:sz w:val="28"/>
          <w:szCs w:val="28"/>
        </w:rPr>
        <w:t>дотвращении или пресечении действий, препятствующих осуществлению их законной деятельности по муниципальному земельному контролю;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w:t>
      </w:r>
      <w:r w:rsidRPr="00BE4F10">
        <w:rPr>
          <w:rFonts w:ascii="Times New Roman" w:hAnsi="Times New Roman" w:cs="Times New Roman"/>
          <w:sz w:val="28"/>
          <w:szCs w:val="28"/>
        </w:rPr>
        <w:t>н</w:t>
      </w:r>
      <w:r w:rsidRPr="00BE4F10">
        <w:rPr>
          <w:rFonts w:ascii="Times New Roman" w:hAnsi="Times New Roman" w:cs="Times New Roman"/>
          <w:sz w:val="28"/>
          <w:szCs w:val="28"/>
        </w:rPr>
        <w:t>ного размера платы за неиспользуемые или используемые не по целевому н</w:t>
      </w:r>
      <w:r w:rsidRPr="00BE4F10">
        <w:rPr>
          <w:rFonts w:ascii="Times New Roman" w:hAnsi="Times New Roman" w:cs="Times New Roman"/>
          <w:sz w:val="28"/>
          <w:szCs w:val="28"/>
        </w:rPr>
        <w:t>а</w:t>
      </w:r>
      <w:r w:rsidRPr="00BE4F10">
        <w:rPr>
          <w:rFonts w:ascii="Times New Roman" w:hAnsi="Times New Roman" w:cs="Times New Roman"/>
          <w:sz w:val="28"/>
          <w:szCs w:val="28"/>
        </w:rPr>
        <w:t>значению земельные участки;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w:t>
      </w:r>
      <w:r w:rsidRPr="00BE4F10">
        <w:rPr>
          <w:rFonts w:ascii="Times New Roman" w:hAnsi="Times New Roman" w:cs="Times New Roman"/>
          <w:sz w:val="28"/>
          <w:szCs w:val="28"/>
        </w:rPr>
        <w:t>в</w:t>
      </w:r>
      <w:r w:rsidRPr="00BE4F10">
        <w:rPr>
          <w:rFonts w:ascii="Times New Roman" w:hAnsi="Times New Roman" w:cs="Times New Roman"/>
          <w:sz w:val="28"/>
          <w:szCs w:val="28"/>
        </w:rPr>
        <w:t>лению их границ на местности во взаимодействии с иными заинтересова</w:t>
      </w:r>
      <w:r w:rsidRPr="00BE4F10">
        <w:rPr>
          <w:rFonts w:ascii="Times New Roman" w:hAnsi="Times New Roman" w:cs="Times New Roman"/>
          <w:sz w:val="28"/>
          <w:szCs w:val="28"/>
        </w:rPr>
        <w:t>н</w:t>
      </w:r>
      <w:r w:rsidRPr="00BE4F10">
        <w:rPr>
          <w:rFonts w:ascii="Times New Roman" w:hAnsi="Times New Roman" w:cs="Times New Roman"/>
          <w:sz w:val="28"/>
          <w:szCs w:val="28"/>
        </w:rPr>
        <w:t>ными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участвовать в подготовке нормативных правовых актов органов м</w:t>
      </w:r>
      <w:r w:rsidRPr="00BE4F10">
        <w:rPr>
          <w:rFonts w:ascii="Times New Roman" w:hAnsi="Times New Roman" w:cs="Times New Roman"/>
          <w:sz w:val="28"/>
          <w:szCs w:val="28"/>
        </w:rPr>
        <w:t>е</w:t>
      </w:r>
      <w:r w:rsidRPr="00BE4F10">
        <w:rPr>
          <w:rFonts w:ascii="Times New Roman" w:hAnsi="Times New Roman" w:cs="Times New Roman"/>
          <w:sz w:val="28"/>
          <w:szCs w:val="28"/>
        </w:rPr>
        <w:t xml:space="preserve">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регламентирующих деятел</w:t>
      </w:r>
      <w:r w:rsidRPr="00BE4F10">
        <w:rPr>
          <w:rFonts w:ascii="Times New Roman" w:hAnsi="Times New Roman" w:cs="Times New Roman"/>
          <w:sz w:val="28"/>
          <w:szCs w:val="28"/>
        </w:rPr>
        <w:t>ь</w:t>
      </w:r>
      <w:r w:rsidRPr="00BE4F10">
        <w:rPr>
          <w:rFonts w:ascii="Times New Roman" w:hAnsi="Times New Roman" w:cs="Times New Roman"/>
          <w:sz w:val="28"/>
          <w:szCs w:val="28"/>
        </w:rPr>
        <w:t>ность по вопросам рационального использования земель, а также осущест</w:t>
      </w:r>
      <w:r w:rsidRPr="00BE4F10">
        <w:rPr>
          <w:rFonts w:ascii="Times New Roman" w:hAnsi="Times New Roman" w:cs="Times New Roman"/>
          <w:sz w:val="28"/>
          <w:szCs w:val="28"/>
        </w:rPr>
        <w:t>в</w:t>
      </w:r>
      <w:r w:rsidRPr="00BE4F10">
        <w:rPr>
          <w:rFonts w:ascii="Times New Roman" w:hAnsi="Times New Roman" w:cs="Times New Roman"/>
          <w:sz w:val="28"/>
          <w:szCs w:val="28"/>
        </w:rPr>
        <w:t>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вносить в установленном порядке предложения о приведении но</w:t>
      </w:r>
      <w:r w:rsidRPr="00BE4F10">
        <w:rPr>
          <w:rFonts w:ascii="Times New Roman" w:hAnsi="Times New Roman" w:cs="Times New Roman"/>
          <w:sz w:val="28"/>
          <w:szCs w:val="28"/>
        </w:rPr>
        <w:t>р</w:t>
      </w:r>
      <w:r w:rsidRPr="00BE4F10">
        <w:rPr>
          <w:rFonts w:ascii="Times New Roman" w:hAnsi="Times New Roman" w:cs="Times New Roman"/>
          <w:sz w:val="28"/>
          <w:szCs w:val="28"/>
        </w:rPr>
        <w:t xml:space="preserve">мативных правовых актов органов местного самоуправления </w:t>
      </w:r>
      <w:r w:rsidR="00EE16F4">
        <w:rPr>
          <w:rFonts w:ascii="Times New Roman" w:hAnsi="Times New Roman" w:cs="Times New Roman"/>
          <w:sz w:val="28"/>
          <w:szCs w:val="28"/>
        </w:rPr>
        <w:t>муниципальн</w:t>
      </w:r>
      <w:r w:rsidR="00EE16F4">
        <w:rPr>
          <w:rFonts w:ascii="Times New Roman" w:hAnsi="Times New Roman" w:cs="Times New Roman"/>
          <w:sz w:val="28"/>
          <w:szCs w:val="28"/>
        </w:rPr>
        <w:t>о</w:t>
      </w:r>
      <w:r w:rsidR="00EE16F4">
        <w:rPr>
          <w:rFonts w:ascii="Times New Roman" w:hAnsi="Times New Roman" w:cs="Times New Roman"/>
          <w:sz w:val="28"/>
          <w:szCs w:val="28"/>
        </w:rPr>
        <w:t xml:space="preserve">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в соответствие с законодательством Российской Федерации;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w:t>
      </w:r>
      <w:r w:rsidRPr="00BE4F10">
        <w:rPr>
          <w:rFonts w:ascii="Times New Roman" w:hAnsi="Times New Roman" w:cs="Times New Roman"/>
          <w:sz w:val="28"/>
          <w:szCs w:val="28"/>
        </w:rPr>
        <w:t>ь</w:t>
      </w:r>
      <w:r w:rsidRPr="00BE4F10">
        <w:rPr>
          <w:rFonts w:ascii="Times New Roman" w:hAnsi="Times New Roman" w:cs="Times New Roman"/>
          <w:sz w:val="28"/>
          <w:szCs w:val="28"/>
        </w:rPr>
        <w:t>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w:t>
      </w:r>
      <w:r w:rsidRPr="00BE4F10">
        <w:rPr>
          <w:rFonts w:ascii="Times New Roman" w:hAnsi="Times New Roman" w:cs="Times New Roman"/>
          <w:sz w:val="28"/>
          <w:szCs w:val="28"/>
        </w:rPr>
        <w:t>а</w:t>
      </w:r>
      <w:r w:rsidRPr="00BE4F10">
        <w:rPr>
          <w:rFonts w:ascii="Times New Roman" w:hAnsi="Times New Roman" w:cs="Times New Roman"/>
          <w:sz w:val="28"/>
          <w:szCs w:val="28"/>
        </w:rPr>
        <w:t>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Муниципальный земельный контроль осуществляется в форме пл</w:t>
      </w:r>
      <w:r w:rsidRPr="00BE4F10">
        <w:rPr>
          <w:rFonts w:ascii="Times New Roman" w:hAnsi="Times New Roman" w:cs="Times New Roman"/>
          <w:sz w:val="28"/>
          <w:szCs w:val="28"/>
        </w:rPr>
        <w:t>а</w:t>
      </w:r>
      <w:r w:rsidRPr="00BE4F10">
        <w:rPr>
          <w:rFonts w:ascii="Times New Roman" w:hAnsi="Times New Roman" w:cs="Times New Roman"/>
          <w:sz w:val="28"/>
          <w:szCs w:val="28"/>
        </w:rPr>
        <w:t xml:space="preserve">новых и внеплановых выездных либо документарных проверок, проводимых по распоряжению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w:t>
      </w:r>
      <w:r w:rsidR="009026EF">
        <w:rPr>
          <w:rFonts w:ascii="Times New Roman" w:hAnsi="Times New Roman" w:cs="Times New Roman"/>
          <w:sz w:val="28"/>
          <w:szCs w:val="28"/>
        </w:rPr>
        <w:t>ы</w:t>
      </w:r>
      <w:r w:rsidR="009026EF">
        <w:rPr>
          <w:rFonts w:ascii="Times New Roman" w:hAnsi="Times New Roman" w:cs="Times New Roman"/>
          <w:sz w:val="28"/>
          <w:szCs w:val="28"/>
        </w:rPr>
        <w:t>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Плановые проверки проводятся не чаще чем один раз в три года на о</w:t>
      </w:r>
      <w:r w:rsidRPr="00BE4F10">
        <w:rPr>
          <w:rFonts w:ascii="Times New Roman" w:hAnsi="Times New Roman" w:cs="Times New Roman"/>
          <w:sz w:val="28"/>
          <w:szCs w:val="28"/>
        </w:rPr>
        <w:t>с</w:t>
      </w:r>
      <w:r w:rsidRPr="00BE4F10">
        <w:rPr>
          <w:rFonts w:ascii="Times New Roman" w:hAnsi="Times New Roman" w:cs="Times New Roman"/>
          <w:sz w:val="28"/>
          <w:szCs w:val="28"/>
        </w:rPr>
        <w:t xml:space="preserve">новании разрабатываемых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еж</w:t>
      </w:r>
      <w:r w:rsidRPr="00BE4F10">
        <w:rPr>
          <w:rFonts w:ascii="Times New Roman" w:hAnsi="Times New Roman" w:cs="Times New Roman"/>
          <w:sz w:val="28"/>
          <w:szCs w:val="28"/>
        </w:rPr>
        <w:t>е</w:t>
      </w:r>
      <w:r w:rsidRPr="00BE4F10">
        <w:rPr>
          <w:rFonts w:ascii="Times New Roman" w:hAnsi="Times New Roman" w:cs="Times New Roman"/>
          <w:sz w:val="28"/>
          <w:szCs w:val="28"/>
        </w:rPr>
        <w:t>годных планов, подлежащих доведению до сведения всех заинтересованных лиц. Внеплановые проверки проводятся в случаях: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истечения срока исполнения юридическим лицом, индивидуальным предпринимателем </w:t>
      </w:r>
      <w:proofErr w:type="gramStart"/>
      <w:r w:rsidRPr="00BE4F10">
        <w:rPr>
          <w:rFonts w:ascii="Times New Roman" w:hAnsi="Times New Roman" w:cs="Times New Roman"/>
          <w:sz w:val="28"/>
          <w:szCs w:val="28"/>
        </w:rPr>
        <w:t>раннее</w:t>
      </w:r>
      <w:proofErr w:type="gramEnd"/>
      <w:r w:rsidRPr="00BE4F10">
        <w:rPr>
          <w:rFonts w:ascii="Times New Roman" w:hAnsi="Times New Roman" w:cs="Times New Roman"/>
          <w:sz w:val="28"/>
          <w:szCs w:val="28"/>
        </w:rPr>
        <w:t xml:space="preserve"> выданного предписания об устранении выявле</w:t>
      </w:r>
      <w:r w:rsidRPr="00BE4F10">
        <w:rPr>
          <w:rFonts w:ascii="Times New Roman" w:hAnsi="Times New Roman" w:cs="Times New Roman"/>
          <w:sz w:val="28"/>
          <w:szCs w:val="28"/>
        </w:rPr>
        <w:t>н</w:t>
      </w:r>
      <w:r w:rsidRPr="00BE4F10">
        <w:rPr>
          <w:rFonts w:ascii="Times New Roman" w:hAnsi="Times New Roman" w:cs="Times New Roman"/>
          <w:sz w:val="28"/>
          <w:szCs w:val="28"/>
        </w:rPr>
        <w:t>ного нарушения обязательных требований и (или) требований, установле</w:t>
      </w:r>
      <w:r w:rsidRPr="00BE4F10">
        <w:rPr>
          <w:rFonts w:ascii="Times New Roman" w:hAnsi="Times New Roman" w:cs="Times New Roman"/>
          <w:sz w:val="28"/>
          <w:szCs w:val="28"/>
        </w:rPr>
        <w:t>н</w:t>
      </w:r>
      <w:r w:rsidRPr="00BE4F10">
        <w:rPr>
          <w:rFonts w:ascii="Times New Roman" w:hAnsi="Times New Roman" w:cs="Times New Roman"/>
          <w:sz w:val="28"/>
          <w:szCs w:val="28"/>
        </w:rPr>
        <w:t>ных муниципальными правовыми актами;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поступления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w:t>
      </w:r>
      <w:r w:rsidR="009026EF">
        <w:rPr>
          <w:rFonts w:ascii="Times New Roman" w:hAnsi="Times New Roman" w:cs="Times New Roman"/>
          <w:sz w:val="28"/>
          <w:szCs w:val="28"/>
        </w:rPr>
        <w:t>а</w:t>
      </w:r>
      <w:r w:rsidR="009026EF">
        <w:rPr>
          <w:rFonts w:ascii="Times New Roman" w:hAnsi="Times New Roman" w:cs="Times New Roman"/>
          <w:sz w:val="28"/>
          <w:szCs w:val="28"/>
        </w:rPr>
        <w:t>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w:t>
      </w:r>
      <w:r w:rsidRPr="00BE4F10">
        <w:rPr>
          <w:rFonts w:ascii="Times New Roman" w:hAnsi="Times New Roman" w:cs="Times New Roman"/>
          <w:sz w:val="28"/>
          <w:szCs w:val="28"/>
        </w:rPr>
        <w:t>о</w:t>
      </w:r>
      <w:r w:rsidRPr="00BE4F10">
        <w:rPr>
          <w:rFonts w:ascii="Times New Roman" w:hAnsi="Times New Roman" w:cs="Times New Roman"/>
          <w:sz w:val="28"/>
          <w:szCs w:val="28"/>
        </w:rPr>
        <w:t>управления, из средств массовой информации о фактах: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w:t>
      </w:r>
      <w:r w:rsidRPr="00BE4F10">
        <w:rPr>
          <w:rFonts w:ascii="Times New Roman" w:hAnsi="Times New Roman" w:cs="Times New Roman"/>
          <w:sz w:val="28"/>
          <w:szCs w:val="28"/>
        </w:rPr>
        <w:t>с</w:t>
      </w:r>
      <w:r w:rsidRPr="00BE4F10">
        <w:rPr>
          <w:rFonts w:ascii="Times New Roman" w:hAnsi="Times New Roman" w:cs="Times New Roman"/>
          <w:sz w:val="28"/>
          <w:szCs w:val="28"/>
        </w:rPr>
        <w:t>тениям, окружающей среде, безопасности государства, а также возникнов</w:t>
      </w:r>
      <w:r w:rsidRPr="00BE4F10">
        <w:rPr>
          <w:rFonts w:ascii="Times New Roman" w:hAnsi="Times New Roman" w:cs="Times New Roman"/>
          <w:sz w:val="28"/>
          <w:szCs w:val="28"/>
        </w:rPr>
        <w:t>е</w:t>
      </w:r>
      <w:r w:rsidRPr="00BE4F10">
        <w:rPr>
          <w:rFonts w:ascii="Times New Roman" w:hAnsi="Times New Roman" w:cs="Times New Roman"/>
          <w:sz w:val="28"/>
          <w:szCs w:val="28"/>
        </w:rPr>
        <w:t>ния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Особенности осуществления муниципального земельного контроля м</w:t>
      </w:r>
      <w:r w:rsidRPr="00BE4F10">
        <w:rPr>
          <w:rFonts w:ascii="Times New Roman" w:hAnsi="Times New Roman" w:cs="Times New Roman"/>
          <w:sz w:val="28"/>
          <w:szCs w:val="28"/>
        </w:rPr>
        <w:t>о</w:t>
      </w:r>
      <w:r w:rsidRPr="00BE4F10">
        <w:rPr>
          <w:rFonts w:ascii="Times New Roman" w:hAnsi="Times New Roman" w:cs="Times New Roman"/>
          <w:sz w:val="28"/>
          <w:szCs w:val="28"/>
        </w:rPr>
        <w:t xml:space="preserve">гут устанавливаться нормативными правовыми актами </w:t>
      </w:r>
      <w:r w:rsidR="00EE16F4">
        <w:rPr>
          <w:rFonts w:ascii="Times New Roman" w:hAnsi="Times New Roman" w:cs="Times New Roman"/>
          <w:sz w:val="28"/>
          <w:szCs w:val="28"/>
        </w:rPr>
        <w:t>муниципального о</w:t>
      </w:r>
      <w:r w:rsidR="00EE16F4">
        <w:rPr>
          <w:rFonts w:ascii="Times New Roman" w:hAnsi="Times New Roman" w:cs="Times New Roman"/>
          <w:sz w:val="28"/>
          <w:szCs w:val="28"/>
        </w:rPr>
        <w:t>б</w:t>
      </w:r>
      <w:r w:rsidR="00EE16F4">
        <w:rPr>
          <w:rFonts w:ascii="Times New Roman" w:hAnsi="Times New Roman" w:cs="Times New Roman"/>
          <w:sz w:val="28"/>
          <w:szCs w:val="28"/>
        </w:rPr>
        <w:t xml:space="preserve">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w:t>
      </w:r>
      <w:r w:rsidR="00EE16F4">
        <w:rPr>
          <w:rFonts w:ascii="Times New Roman" w:hAnsi="Times New Roman" w:cs="Times New Roman"/>
          <w:sz w:val="28"/>
          <w:szCs w:val="28"/>
        </w:rPr>
        <w:t>б</w:t>
      </w:r>
      <w:r w:rsidR="00EE16F4">
        <w:rPr>
          <w:rFonts w:ascii="Times New Roman" w:hAnsi="Times New Roman" w:cs="Times New Roman"/>
          <w:sz w:val="28"/>
          <w:szCs w:val="28"/>
        </w:rPr>
        <w:t>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w:t>
      </w:r>
      <w:r w:rsidRPr="00BE4F10">
        <w:rPr>
          <w:rFonts w:ascii="Times New Roman" w:hAnsi="Times New Roman" w:cs="Times New Roman"/>
          <w:sz w:val="28"/>
          <w:szCs w:val="28"/>
        </w:rPr>
        <w:t>к</w:t>
      </w:r>
      <w:r w:rsidRPr="00BE4F10">
        <w:rPr>
          <w:rFonts w:ascii="Times New Roman" w:hAnsi="Times New Roman" w:cs="Times New Roman"/>
          <w:sz w:val="28"/>
          <w:szCs w:val="28"/>
        </w:rPr>
        <w:t>тов органов местного самоуправления;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w:t>
      </w:r>
      <w:r w:rsidRPr="00BE4F10">
        <w:rPr>
          <w:rFonts w:ascii="Times New Roman" w:hAnsi="Times New Roman" w:cs="Times New Roman"/>
          <w:sz w:val="28"/>
          <w:szCs w:val="28"/>
        </w:rPr>
        <w:t>о</w:t>
      </w:r>
      <w:r w:rsidRPr="00BE4F10">
        <w:rPr>
          <w:rFonts w:ascii="Times New Roman" w:hAnsi="Times New Roman" w:cs="Times New Roman"/>
          <w:sz w:val="28"/>
          <w:szCs w:val="28"/>
        </w:rPr>
        <w:t>дательством выполнять возложенные на них обязанности;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w:t>
      </w:r>
      <w:r w:rsidRPr="00BE4F10">
        <w:rPr>
          <w:rFonts w:ascii="Times New Roman" w:hAnsi="Times New Roman" w:cs="Times New Roman"/>
          <w:sz w:val="28"/>
          <w:szCs w:val="28"/>
        </w:rPr>
        <w:t>е</w:t>
      </w:r>
      <w:r w:rsidRPr="00BE4F10">
        <w:rPr>
          <w:rFonts w:ascii="Times New Roman" w:hAnsi="Times New Roman" w:cs="Times New Roman"/>
          <w:sz w:val="28"/>
          <w:szCs w:val="28"/>
        </w:rPr>
        <w:t>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w:t>
      </w:r>
      <w:r w:rsidRPr="00BE4F10">
        <w:rPr>
          <w:rFonts w:ascii="Times New Roman" w:hAnsi="Times New Roman" w:cs="Times New Roman"/>
          <w:sz w:val="28"/>
          <w:szCs w:val="28"/>
        </w:rPr>
        <w:t>о</w:t>
      </w:r>
      <w:r w:rsidRPr="00BE4F10">
        <w:rPr>
          <w:rFonts w:ascii="Times New Roman" w:hAnsi="Times New Roman" w:cs="Times New Roman"/>
          <w:sz w:val="28"/>
          <w:szCs w:val="28"/>
        </w:rPr>
        <w:t>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w:t>
      </w:r>
      <w:r w:rsidRPr="00BE4F10">
        <w:rPr>
          <w:rFonts w:ascii="Times New Roman" w:hAnsi="Times New Roman" w:cs="Times New Roman"/>
          <w:sz w:val="28"/>
          <w:szCs w:val="28"/>
        </w:rPr>
        <w:t>о</w:t>
      </w:r>
      <w:r w:rsidRPr="00BE4F10">
        <w:rPr>
          <w:rFonts w:ascii="Times New Roman" w:hAnsi="Times New Roman" w:cs="Times New Roman"/>
          <w:sz w:val="28"/>
          <w:szCs w:val="28"/>
        </w:rPr>
        <w:lastRenderedPageBreak/>
        <w:t>ваны субъектами земельных правоотношений в сроки и порядке, установле</w:t>
      </w:r>
      <w:r w:rsidRPr="00BE4F10">
        <w:rPr>
          <w:rFonts w:ascii="Times New Roman" w:hAnsi="Times New Roman" w:cs="Times New Roman"/>
          <w:sz w:val="28"/>
          <w:szCs w:val="28"/>
        </w:rPr>
        <w:t>н</w:t>
      </w:r>
      <w:r w:rsidRPr="00BE4F10">
        <w:rPr>
          <w:rFonts w:ascii="Times New Roman" w:hAnsi="Times New Roman" w:cs="Times New Roman"/>
          <w:sz w:val="28"/>
          <w:szCs w:val="28"/>
        </w:rPr>
        <w:t>ные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BE4F10">
      <w:pPr>
        <w:pStyle w:val="af2"/>
      </w:pPr>
      <w:bookmarkStart w:id="121" w:name="_Toc469474777"/>
      <w:r w:rsidRPr="00F51805">
        <w:t>Статья 48. Ответственность за нарушение Правил</w:t>
      </w:r>
      <w:bookmarkEnd w:id="12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w:t>
      </w:r>
      <w:r w:rsidRPr="00F51805">
        <w:rPr>
          <w:rFonts w:ascii="Times New Roman" w:hAnsi="Times New Roman" w:cs="Times New Roman"/>
          <w:sz w:val="28"/>
          <w:szCs w:val="28"/>
        </w:rPr>
        <w:t>т</w:t>
      </w:r>
      <w:r w:rsidRPr="00F51805">
        <w:rPr>
          <w:rFonts w:ascii="Times New Roman" w:hAnsi="Times New Roman" w:cs="Times New Roman"/>
          <w:sz w:val="28"/>
          <w:szCs w:val="28"/>
        </w:rPr>
        <w:t xml:space="preserve">ветствии с законодательством Российской Федерации,  </w:t>
      </w:r>
      <w:r w:rsidR="00B20354" w:rsidRPr="00B20354">
        <w:rPr>
          <w:rFonts w:ascii="Times New Roman" w:hAnsi="Times New Roman" w:cs="Times New Roman"/>
          <w:sz w:val="28"/>
          <w:szCs w:val="28"/>
        </w:rPr>
        <w:t>Оренбургской обла</w:t>
      </w:r>
      <w:r w:rsidR="00B20354" w:rsidRPr="00B20354">
        <w:rPr>
          <w:rFonts w:ascii="Times New Roman" w:hAnsi="Times New Roman" w:cs="Times New Roman"/>
          <w:sz w:val="28"/>
          <w:szCs w:val="28"/>
        </w:rPr>
        <w:t>с</w:t>
      </w:r>
      <w:r w:rsidR="00B20354" w:rsidRPr="00B20354">
        <w:rPr>
          <w:rFonts w:ascii="Times New Roman" w:hAnsi="Times New Roman" w:cs="Times New Roman"/>
          <w:sz w:val="28"/>
          <w:szCs w:val="28"/>
        </w:rPr>
        <w:t>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F72ACB" w:rsidRPr="00F51805" w:rsidRDefault="00F72ACB" w:rsidP="00BE4F10"/>
    <w:p w:rsidR="00F72ACB" w:rsidRDefault="00F72ACB" w:rsidP="00F72ACB">
      <w:pPr>
        <w:jc w:val="both"/>
        <w:rPr>
          <w:sz w:val="28"/>
          <w:szCs w:val="28"/>
        </w:rPr>
      </w:pPr>
      <w:r>
        <w:rPr>
          <w:sz w:val="28"/>
          <w:szCs w:val="28"/>
        </w:rPr>
        <w:br w:type="page"/>
      </w:r>
    </w:p>
    <w:p w:rsidR="00BE4F10" w:rsidRPr="00BE4F10" w:rsidRDefault="00BE4F10" w:rsidP="00BE4F10">
      <w:pPr>
        <w:rPr>
          <w:rFonts w:eastAsiaTheme="majorEastAsia"/>
          <w:sz w:val="260"/>
        </w:rPr>
      </w:pPr>
      <w:bookmarkStart w:id="122" w:name="_Toc368688237"/>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23" w:name="_Toc469474778"/>
      <w:r w:rsidRPr="00B04E26">
        <w:rPr>
          <w:rFonts w:eastAsiaTheme="majorEastAsia" w:cstheme="majorBidi"/>
          <w:b/>
          <w:bCs/>
          <w:sz w:val="144"/>
          <w:szCs w:val="26"/>
        </w:rPr>
        <w:t>РАЗДЕЛ II.</w:t>
      </w:r>
      <w:bookmarkEnd w:id="122"/>
      <w:bookmarkEnd w:id="123"/>
      <w:r w:rsidRPr="00B04E26">
        <w:rPr>
          <w:rFonts w:eastAsiaTheme="majorEastAsia" w:cstheme="majorBidi"/>
          <w:b/>
          <w:bCs/>
          <w:sz w:val="144"/>
          <w:szCs w:val="26"/>
        </w:rPr>
        <w:t xml:space="preserve"> </w:t>
      </w:r>
    </w:p>
    <w:p w:rsidR="00B04E26" w:rsidRPr="00B04E26" w:rsidRDefault="00B04E26" w:rsidP="00B04E26">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keepNext/>
        <w:keepLines/>
        <w:spacing w:before="100" w:after="100" w:line="360" w:lineRule="auto"/>
        <w:ind w:left="1843" w:hanging="1843"/>
        <w:outlineLvl w:val="1"/>
        <w:rPr>
          <w:rFonts w:eastAsiaTheme="majorEastAsia" w:cstheme="majorBidi"/>
          <w:b/>
          <w:sz w:val="36"/>
          <w:szCs w:val="26"/>
        </w:rPr>
      </w:pPr>
      <w:bookmarkStart w:id="124" w:name="_Toc368688238"/>
      <w:bookmarkStart w:id="125" w:name="_Toc469474779"/>
      <w:r w:rsidRPr="00B04E26">
        <w:rPr>
          <w:rFonts w:eastAsiaTheme="majorEastAsia" w:cstheme="majorBidi"/>
          <w:b/>
          <w:sz w:val="36"/>
          <w:szCs w:val="26"/>
        </w:rPr>
        <w:lastRenderedPageBreak/>
        <w:t xml:space="preserve">ЧАСТЬ II. КАРТЫ ЗОНИРОВАНИЯ ТЕРРИТОРИИ МУНИЦИПАЛЬНОГО ОБРАЗОВАНИЯ </w:t>
      </w:r>
      <w:bookmarkEnd w:id="124"/>
      <w:r w:rsidR="009026EF">
        <w:rPr>
          <w:rFonts w:eastAsiaTheme="majorEastAsia" w:cstheme="majorBidi"/>
          <w:b/>
          <w:sz w:val="36"/>
          <w:szCs w:val="26"/>
        </w:rPr>
        <w:t>ПЫЛАЕВСКИЙ</w:t>
      </w:r>
      <w:r w:rsidR="00BE4F10">
        <w:rPr>
          <w:rFonts w:eastAsiaTheme="majorEastAsia" w:cstheme="majorBidi"/>
          <w:b/>
          <w:sz w:val="36"/>
          <w:szCs w:val="26"/>
        </w:rPr>
        <w:t xml:space="preserve"> СЕЛЬСОВЕТ</w:t>
      </w:r>
      <w:bookmarkEnd w:id="125"/>
      <w:r w:rsidRPr="00B04E26">
        <w:rPr>
          <w:rFonts w:eastAsiaTheme="majorEastAsia" w:cstheme="majorBidi"/>
          <w:b/>
          <w:sz w:val="36"/>
          <w:szCs w:val="26"/>
        </w:rPr>
        <w:t xml:space="preserve"> </w:t>
      </w:r>
    </w:p>
    <w:p w:rsidR="00F72ACB" w:rsidRDefault="00F72ACB" w:rsidP="008079D9"/>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26" w:name="_Toc469474780"/>
      <w:r w:rsidRPr="008079D9">
        <w:rPr>
          <w:rFonts w:eastAsiaTheme="majorEastAsia" w:cstheme="majorBidi"/>
          <w:b/>
          <w:bCs/>
          <w:sz w:val="28"/>
        </w:rPr>
        <w:t xml:space="preserve">Глава 13. КАРТЫ ТЕРРИТОРИАЛЬНОГО ЗОНИРОВАНИЯ </w:t>
      </w:r>
      <w:r w:rsidR="00EE16F4">
        <w:rPr>
          <w:rFonts w:eastAsiaTheme="majorEastAsia" w:cstheme="majorBidi"/>
          <w:b/>
          <w:bCs/>
          <w:sz w:val="28"/>
        </w:rPr>
        <w:t>М</w:t>
      </w:r>
      <w:r w:rsidR="00EE16F4">
        <w:rPr>
          <w:rFonts w:eastAsiaTheme="majorEastAsia" w:cstheme="majorBidi"/>
          <w:b/>
          <w:bCs/>
          <w:sz w:val="28"/>
        </w:rPr>
        <w:t>У</w:t>
      </w:r>
      <w:r w:rsidR="00EE16F4">
        <w:rPr>
          <w:rFonts w:eastAsiaTheme="majorEastAsia" w:cstheme="majorBidi"/>
          <w:b/>
          <w:bCs/>
          <w:sz w:val="28"/>
        </w:rPr>
        <w:t xml:space="preserve">НИЦИПАЛЬНОГО ОБРАЗОВАНИЯ </w:t>
      </w:r>
      <w:r w:rsidR="009026EF">
        <w:rPr>
          <w:rFonts w:eastAsiaTheme="majorEastAsia" w:cstheme="majorBidi"/>
          <w:b/>
          <w:bCs/>
          <w:sz w:val="28"/>
        </w:rPr>
        <w:t>ПЫЛАЕВСКИЙ</w:t>
      </w:r>
      <w:r w:rsidR="00EE16F4">
        <w:rPr>
          <w:rFonts w:eastAsiaTheme="majorEastAsia" w:cstheme="majorBidi"/>
          <w:b/>
          <w:bCs/>
          <w:sz w:val="28"/>
        </w:rPr>
        <w:t xml:space="preserve"> СЕЛЬСОВЕТ </w:t>
      </w:r>
      <w:r w:rsidR="009026EF">
        <w:rPr>
          <w:rFonts w:eastAsiaTheme="majorEastAsia" w:cstheme="majorBidi"/>
          <w:b/>
          <w:bCs/>
          <w:sz w:val="28"/>
        </w:rPr>
        <w:t>ПЕРВОМАЙСКОГО</w:t>
      </w:r>
      <w:r w:rsidR="00EE16F4">
        <w:rPr>
          <w:rFonts w:eastAsiaTheme="majorEastAsia" w:cstheme="majorBidi"/>
          <w:b/>
          <w:bCs/>
          <w:sz w:val="28"/>
        </w:rPr>
        <w:t xml:space="preserve"> РАЙОНА ОРЕНБУРГСКОЙ ОБЛАСТИ</w:t>
      </w:r>
      <w:bookmarkEnd w:id="126"/>
    </w:p>
    <w:p w:rsidR="00F72ACB" w:rsidRDefault="00F72ACB" w:rsidP="008A2617"/>
    <w:p w:rsidR="00F72ACB" w:rsidRDefault="008079D9" w:rsidP="008079D9">
      <w:pPr>
        <w:pStyle w:val="af2"/>
      </w:pPr>
      <w:bookmarkStart w:id="127" w:name="_Toc469474781"/>
      <w:r>
        <w:t xml:space="preserve">Статья </w:t>
      </w:r>
      <w:r w:rsidR="00F72ACB">
        <w:t xml:space="preserve">49. Карта территориального зонирования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w:t>
      </w:r>
      <w:r w:rsidR="00EE16F4">
        <w:t>г</w:t>
      </w:r>
      <w:r w:rsidR="00EE16F4">
        <w:t>ской области</w:t>
      </w:r>
      <w:r w:rsidR="00F72ACB">
        <w:t>.</w:t>
      </w:r>
      <w:bookmarkEnd w:id="127"/>
    </w:p>
    <w:p w:rsidR="00A311C2" w:rsidRPr="00A311C2" w:rsidRDefault="00A311C2" w:rsidP="00A311C2">
      <w:pPr>
        <w:ind w:firstLine="709"/>
        <w:jc w:val="both"/>
        <w:rPr>
          <w:sz w:val="28"/>
        </w:rPr>
      </w:pPr>
      <w:r w:rsidRPr="00A311C2">
        <w:rPr>
          <w:sz w:val="28"/>
        </w:rPr>
        <w:t xml:space="preserve">На карте градостроительного зонирования: </w:t>
      </w:r>
    </w:p>
    <w:p w:rsidR="00A311C2" w:rsidRPr="00A311C2" w:rsidRDefault="00A311C2" w:rsidP="00A311C2">
      <w:pPr>
        <w:ind w:firstLine="709"/>
        <w:jc w:val="both"/>
        <w:rPr>
          <w:sz w:val="28"/>
        </w:rPr>
      </w:pPr>
      <w:r w:rsidRPr="00A311C2">
        <w:rPr>
          <w:sz w:val="28"/>
        </w:rPr>
        <w:t>1) установлены территор</w:t>
      </w:r>
      <w:r w:rsidR="003D6B6C">
        <w:rPr>
          <w:sz w:val="28"/>
        </w:rPr>
        <w:t xml:space="preserve">иальные зоны – статья </w:t>
      </w:r>
      <w:r w:rsidR="00FB690A">
        <w:rPr>
          <w:sz w:val="28"/>
        </w:rPr>
        <w:t>51</w:t>
      </w:r>
      <w:r w:rsidRPr="00A311C2">
        <w:rPr>
          <w:sz w:val="28"/>
        </w:rPr>
        <w:t xml:space="preserve">, </w:t>
      </w:r>
    </w:p>
    <w:p w:rsidR="00A311C2" w:rsidRPr="00A311C2" w:rsidRDefault="00A311C2" w:rsidP="00A311C2">
      <w:pPr>
        <w:ind w:firstLine="709"/>
        <w:jc w:val="both"/>
        <w:rPr>
          <w:sz w:val="28"/>
        </w:rPr>
      </w:pPr>
      <w:r w:rsidRPr="00A311C2">
        <w:rPr>
          <w:sz w:val="28"/>
        </w:rPr>
        <w:t xml:space="preserve">2) отображены зоны с особыми условиями использования территории – отображение информации </w:t>
      </w:r>
      <w:r w:rsidR="002E7EF3">
        <w:rPr>
          <w:sz w:val="28"/>
        </w:rPr>
        <w:t>статей 52, 57</w:t>
      </w:r>
      <w:r w:rsidRPr="00A311C2">
        <w:rPr>
          <w:sz w:val="28"/>
        </w:rPr>
        <w:t xml:space="preserve">; </w:t>
      </w:r>
    </w:p>
    <w:p w:rsidR="00A311C2" w:rsidRPr="00A311C2" w:rsidRDefault="00A311C2" w:rsidP="00A311C2">
      <w:pPr>
        <w:ind w:firstLine="709"/>
        <w:jc w:val="both"/>
        <w:rPr>
          <w:sz w:val="28"/>
        </w:rPr>
      </w:pPr>
      <w:r w:rsidRPr="00A311C2">
        <w:rPr>
          <w:sz w:val="28"/>
        </w:rPr>
        <w:t>3) могут отображаться основные территории общего пользования (г</w:t>
      </w:r>
      <w:r w:rsidRPr="00A311C2">
        <w:rPr>
          <w:sz w:val="28"/>
        </w:rPr>
        <w:t>о</w:t>
      </w:r>
      <w:r w:rsidRPr="00A311C2">
        <w:rPr>
          <w:sz w:val="28"/>
        </w:rPr>
        <w:t>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Pr>
          <w:sz w:val="28"/>
        </w:rPr>
        <w:t>ерритории, земли лесного фонда</w:t>
      </w:r>
      <w:r w:rsidR="00FB690A">
        <w:rPr>
          <w:sz w:val="28"/>
        </w:rPr>
        <w:t>, земли водного фонда и др</w:t>
      </w:r>
      <w:r w:rsidRPr="00A311C2">
        <w:rPr>
          <w:sz w:val="28"/>
        </w:rPr>
        <w:t>.</w:t>
      </w:r>
    </w:p>
    <w:p w:rsidR="00F72ACB" w:rsidRPr="00A311C2" w:rsidRDefault="00F72ACB" w:rsidP="00A311C2">
      <w:pPr>
        <w:ind w:firstLine="709"/>
        <w:jc w:val="both"/>
        <w:rPr>
          <w:sz w:val="28"/>
        </w:rPr>
      </w:pPr>
    </w:p>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28" w:name="_Toc469474782"/>
      <w:r w:rsidRPr="008079D9">
        <w:rPr>
          <w:rFonts w:eastAsiaTheme="majorEastAsia" w:cstheme="majorBidi"/>
          <w:b/>
          <w:bCs/>
          <w:sz w:val="28"/>
        </w:rPr>
        <w:t>Глава 14. КАРТЫ ЗОН С ОСОБЫМИ УСЛОВИЯМИ ИСПОЛ</w:t>
      </w:r>
      <w:r w:rsidRPr="008079D9">
        <w:rPr>
          <w:rFonts w:eastAsiaTheme="majorEastAsia" w:cstheme="majorBidi"/>
          <w:b/>
          <w:bCs/>
          <w:sz w:val="28"/>
        </w:rPr>
        <w:t>Ь</w:t>
      </w:r>
      <w:r w:rsidRPr="008079D9">
        <w:rPr>
          <w:rFonts w:eastAsiaTheme="majorEastAsia" w:cstheme="majorBidi"/>
          <w:b/>
          <w:bCs/>
          <w:sz w:val="28"/>
        </w:rPr>
        <w:t>ЗОВАНИЯ ТЕРРИТОРИЙ</w:t>
      </w:r>
      <w:bookmarkEnd w:id="128"/>
      <w:r w:rsidRPr="008079D9">
        <w:rPr>
          <w:rFonts w:eastAsiaTheme="majorEastAsia" w:cstheme="majorBidi"/>
          <w:b/>
          <w:bCs/>
          <w:sz w:val="28"/>
        </w:rPr>
        <w:t xml:space="preserve"> </w:t>
      </w:r>
    </w:p>
    <w:p w:rsidR="00F72ACB" w:rsidRDefault="00F72ACB" w:rsidP="008A2617"/>
    <w:p w:rsidR="00F72ACB" w:rsidRDefault="008079D9" w:rsidP="008079D9">
      <w:pPr>
        <w:pStyle w:val="af2"/>
      </w:pPr>
      <w:bookmarkStart w:id="129" w:name="_Toc469474783"/>
      <w:r>
        <w:t xml:space="preserve">Статья </w:t>
      </w:r>
      <w:r w:rsidR="00F72ACB">
        <w:t>50. Карта зон с особыми условиями использования терр</w:t>
      </w:r>
      <w:r w:rsidR="00F72ACB">
        <w:t>и</w:t>
      </w:r>
      <w:r w:rsidR="00F72ACB">
        <w:t xml:space="preserve">тории </w:t>
      </w:r>
      <w:r w:rsidR="00EE16F4">
        <w:t xml:space="preserve">муниципального образования </w:t>
      </w:r>
      <w:r w:rsidR="009026EF">
        <w:t>Пылаевский</w:t>
      </w:r>
      <w:r w:rsidR="00EE16F4">
        <w:t xml:space="preserve"> сельсовет </w:t>
      </w:r>
      <w:r w:rsidR="009026EF">
        <w:t>Первома</w:t>
      </w:r>
      <w:r w:rsidR="009026EF">
        <w:t>й</w:t>
      </w:r>
      <w:r w:rsidR="009026EF">
        <w:t>ского</w:t>
      </w:r>
      <w:r w:rsidR="00EE16F4">
        <w:t xml:space="preserve"> района Оренбургской области</w:t>
      </w:r>
      <w:r w:rsidR="00F72ACB">
        <w:t>.</w:t>
      </w:r>
      <w:bookmarkEnd w:id="129"/>
    </w:p>
    <w:p w:rsidR="00A311C2" w:rsidRPr="00FB690A" w:rsidRDefault="00A311C2" w:rsidP="00A311C2">
      <w:pPr>
        <w:ind w:firstLine="709"/>
        <w:jc w:val="both"/>
        <w:rPr>
          <w:b/>
          <w:sz w:val="28"/>
        </w:rPr>
      </w:pPr>
      <w:r w:rsidRPr="00A311C2">
        <w:rPr>
          <w:sz w:val="28"/>
        </w:rPr>
        <w:t xml:space="preserve">На настоящей карте отображаются </w:t>
      </w:r>
      <w:r w:rsidRPr="00FB690A">
        <w:rPr>
          <w:b/>
          <w:sz w:val="28"/>
        </w:rPr>
        <w:t>санитарно-защитные зоны пре</w:t>
      </w:r>
      <w:r w:rsidRPr="00FB690A">
        <w:rPr>
          <w:b/>
          <w:sz w:val="28"/>
        </w:rPr>
        <w:t>д</w:t>
      </w:r>
      <w:r w:rsidRPr="00FB690A">
        <w:rPr>
          <w:b/>
          <w:sz w:val="28"/>
        </w:rPr>
        <w:t>приятий:</w:t>
      </w:r>
    </w:p>
    <w:p w:rsidR="00A311C2" w:rsidRPr="00A311C2" w:rsidRDefault="00A311C2" w:rsidP="00A311C2">
      <w:pPr>
        <w:ind w:firstLine="709"/>
        <w:jc w:val="both"/>
        <w:rPr>
          <w:sz w:val="28"/>
        </w:rPr>
      </w:pPr>
      <w:r w:rsidRPr="00A311C2">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Default="00A311C2" w:rsidP="00A311C2">
      <w:pPr>
        <w:ind w:firstLine="709"/>
        <w:jc w:val="both"/>
        <w:rPr>
          <w:sz w:val="28"/>
        </w:rPr>
      </w:pPr>
      <w:r w:rsidRPr="00A311C2">
        <w:rPr>
          <w:sz w:val="28"/>
        </w:rPr>
        <w:t xml:space="preserve">2) определенные в соответствии с размерами, установленными </w:t>
      </w:r>
      <w:proofErr w:type="spellStart"/>
      <w:r w:rsidRPr="00A311C2">
        <w:rPr>
          <w:sz w:val="28"/>
        </w:rPr>
        <w:t>СанПиН</w:t>
      </w:r>
      <w:proofErr w:type="spellEnd"/>
      <w:r w:rsidRPr="00A311C2">
        <w:rPr>
          <w:sz w:val="28"/>
        </w:rPr>
        <w:t xml:space="preserve"> 2.2.1/2.1.1.1200-03 «Санитарно-защитные зоны и санитарная классификация предприятий, сооружений и иных объектов».</w:t>
      </w:r>
    </w:p>
    <w:p w:rsidR="00FB690A" w:rsidRPr="00A311C2" w:rsidRDefault="00FB690A" w:rsidP="00A311C2">
      <w:pPr>
        <w:ind w:firstLine="709"/>
        <w:jc w:val="both"/>
        <w:rPr>
          <w:sz w:val="28"/>
        </w:rPr>
      </w:pPr>
      <w:r>
        <w:rPr>
          <w:sz w:val="28"/>
        </w:rPr>
        <w:lastRenderedPageBreak/>
        <w:t>3) определенные в соответствии с размерами, установленными Норм</w:t>
      </w:r>
      <w:r>
        <w:rPr>
          <w:sz w:val="28"/>
        </w:rPr>
        <w:t>а</w:t>
      </w:r>
      <w:r>
        <w:rPr>
          <w:sz w:val="28"/>
        </w:rPr>
        <w:t>тивами градостроительного проектирования Оренбургской области.</w:t>
      </w:r>
    </w:p>
    <w:p w:rsidR="00A311C2" w:rsidRPr="00A311C2" w:rsidRDefault="00A311C2" w:rsidP="00A311C2">
      <w:pPr>
        <w:ind w:firstLine="709"/>
        <w:jc w:val="both"/>
        <w:rPr>
          <w:sz w:val="28"/>
        </w:rPr>
      </w:pPr>
      <w:r w:rsidRPr="00A311C2">
        <w:rPr>
          <w:sz w:val="28"/>
        </w:rPr>
        <w:t xml:space="preserve">На настоящей карте отображаются </w:t>
      </w:r>
      <w:proofErr w:type="spellStart"/>
      <w:r w:rsidRPr="00FD24FA">
        <w:rPr>
          <w:b/>
          <w:sz w:val="28"/>
        </w:rPr>
        <w:t>водоохранные</w:t>
      </w:r>
      <w:proofErr w:type="spellEnd"/>
      <w:r w:rsidRPr="00FD24FA">
        <w:rPr>
          <w:b/>
          <w:sz w:val="28"/>
        </w:rPr>
        <w:t xml:space="preserve"> зоны рек и озер</w:t>
      </w:r>
      <w:r w:rsidRPr="00A311C2">
        <w:rPr>
          <w:sz w:val="28"/>
        </w:rPr>
        <w:t>, размеры которых определены статьей 65 Водного кодекса Российской Фед</w:t>
      </w:r>
      <w:r w:rsidRPr="00A311C2">
        <w:rPr>
          <w:sz w:val="28"/>
        </w:rPr>
        <w:t>е</w:t>
      </w:r>
      <w:r w:rsidRPr="00A311C2">
        <w:rPr>
          <w:sz w:val="28"/>
        </w:rPr>
        <w:t>рации от 3 июня 2006 года № 74-ФЗ.</w:t>
      </w:r>
    </w:p>
    <w:p w:rsidR="00A311C2" w:rsidRPr="00A311C2" w:rsidRDefault="00A311C2" w:rsidP="00A311C2">
      <w:pPr>
        <w:ind w:firstLine="709"/>
        <w:jc w:val="both"/>
        <w:rPr>
          <w:sz w:val="28"/>
        </w:rPr>
      </w:pPr>
      <w:r w:rsidRPr="00A311C2">
        <w:rPr>
          <w:sz w:val="28"/>
        </w:rPr>
        <w:t xml:space="preserve">На настоящей карте отображаются </w:t>
      </w:r>
      <w:r w:rsidRPr="00FD24FA">
        <w:rPr>
          <w:b/>
          <w:sz w:val="28"/>
        </w:rPr>
        <w:t>з</w:t>
      </w:r>
      <w:r w:rsidRPr="00FD24FA">
        <w:rPr>
          <w:rFonts w:eastAsia="Calibri"/>
          <w:b/>
          <w:bCs/>
          <w:sz w:val="28"/>
          <w:lang w:eastAsia="en-US"/>
        </w:rPr>
        <w:t>оны санитарной охраны исто</w:t>
      </w:r>
      <w:r w:rsidRPr="00FD24FA">
        <w:rPr>
          <w:rFonts w:eastAsia="Calibri"/>
          <w:b/>
          <w:bCs/>
          <w:sz w:val="28"/>
          <w:lang w:eastAsia="en-US"/>
        </w:rPr>
        <w:t>ч</w:t>
      </w:r>
      <w:r w:rsidRPr="00FD24FA">
        <w:rPr>
          <w:rFonts w:eastAsia="Calibri"/>
          <w:b/>
          <w:bCs/>
          <w:sz w:val="28"/>
          <w:lang w:eastAsia="en-US"/>
        </w:rPr>
        <w:t>ников водоснабжения</w:t>
      </w:r>
      <w:r w:rsidRPr="00A311C2">
        <w:rPr>
          <w:rFonts w:eastAsia="Calibri"/>
          <w:bCs/>
          <w:sz w:val="28"/>
          <w:lang w:eastAsia="en-US"/>
        </w:rPr>
        <w:t xml:space="preserve">, </w:t>
      </w:r>
      <w:r w:rsidRPr="00A311C2">
        <w:rPr>
          <w:sz w:val="28"/>
        </w:rPr>
        <w:t>размеры которых определены в соответствии с</w:t>
      </w:r>
      <w:r w:rsidRPr="00A311C2">
        <w:rPr>
          <w:rFonts w:eastAsia="Calibri"/>
          <w:bCs/>
          <w:sz w:val="28"/>
          <w:lang w:eastAsia="en-US"/>
        </w:rPr>
        <w:t>ан</w:t>
      </w:r>
      <w:r w:rsidRPr="00A311C2">
        <w:rPr>
          <w:rFonts w:eastAsia="Calibri"/>
          <w:bCs/>
          <w:sz w:val="28"/>
          <w:lang w:eastAsia="en-US"/>
        </w:rPr>
        <w:t>и</w:t>
      </w:r>
      <w:r w:rsidRPr="00A311C2">
        <w:rPr>
          <w:rFonts w:eastAsia="Calibri"/>
          <w:bCs/>
          <w:sz w:val="28"/>
          <w:lang w:eastAsia="en-US"/>
        </w:rPr>
        <w:t xml:space="preserve">тарным правилам и нормам </w:t>
      </w:r>
      <w:proofErr w:type="spellStart"/>
      <w:r w:rsidRPr="00A311C2">
        <w:rPr>
          <w:rFonts w:eastAsia="Calibri"/>
          <w:bCs/>
          <w:sz w:val="28"/>
          <w:lang w:eastAsia="en-US"/>
        </w:rPr>
        <w:t>СанПиН</w:t>
      </w:r>
      <w:proofErr w:type="spellEnd"/>
      <w:r w:rsidRPr="00A311C2">
        <w:rPr>
          <w:rFonts w:eastAsia="Calibri"/>
          <w:bCs/>
          <w:sz w:val="28"/>
          <w:lang w:eastAsia="en-US"/>
        </w:rPr>
        <w:t xml:space="preserve"> 2.1.4.1110-02 Зоны санитарной охраны источников водоснабжения и водопроводов питьевого назначения.</w:t>
      </w:r>
    </w:p>
    <w:p w:rsidR="00A311C2" w:rsidRPr="00A311C2" w:rsidRDefault="00A311C2" w:rsidP="00A311C2">
      <w:pPr>
        <w:ind w:firstLine="709"/>
        <w:jc w:val="both"/>
        <w:rPr>
          <w:rFonts w:eastAsia="Calibri"/>
          <w:sz w:val="28"/>
          <w:lang w:eastAsia="en-US"/>
        </w:rPr>
      </w:pPr>
      <w:proofErr w:type="gramStart"/>
      <w:r w:rsidRPr="00A311C2">
        <w:rPr>
          <w:sz w:val="28"/>
        </w:rPr>
        <w:t xml:space="preserve">На настоящей карте отображаются </w:t>
      </w:r>
      <w:r w:rsidRPr="00FD24FA">
        <w:rPr>
          <w:b/>
          <w:sz w:val="28"/>
        </w:rPr>
        <w:t>охранные зоны объектов электр</w:t>
      </w:r>
      <w:r w:rsidRPr="00FD24FA">
        <w:rPr>
          <w:b/>
          <w:sz w:val="28"/>
        </w:rPr>
        <w:t>о</w:t>
      </w:r>
      <w:r w:rsidRPr="00FD24FA">
        <w:rPr>
          <w:b/>
          <w:sz w:val="28"/>
        </w:rPr>
        <w:t>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w:t>
      </w:r>
      <w:r w:rsidR="00FD24FA">
        <w:rPr>
          <w:rFonts w:eastAsia="Calibri"/>
          <w:sz w:val="28"/>
          <w:lang w:eastAsia="en-US"/>
        </w:rPr>
        <w:t>ельства РФ от 24.02.2009 N 160 «</w:t>
      </w:r>
      <w:r w:rsidRPr="00A311C2">
        <w:rPr>
          <w:rFonts w:eastAsia="Calibri"/>
          <w:sz w:val="28"/>
          <w:lang w:eastAsia="en-US"/>
        </w:rPr>
        <w:t xml:space="preserve">О порядке установления охранных зон объектов </w:t>
      </w:r>
      <w:proofErr w:type="spellStart"/>
      <w:r w:rsidRPr="00A311C2">
        <w:rPr>
          <w:rFonts w:eastAsia="Calibri"/>
          <w:sz w:val="28"/>
          <w:lang w:eastAsia="en-US"/>
        </w:rPr>
        <w:t>электросетевого</w:t>
      </w:r>
      <w:proofErr w:type="spellEnd"/>
      <w:r w:rsidRPr="00A311C2">
        <w:rPr>
          <w:rFonts w:eastAsia="Calibri"/>
          <w:sz w:val="28"/>
          <w:lang w:eastAsia="en-US"/>
        </w:rPr>
        <w:t xml:space="preserve"> хозяйства и особых условий использования з</w:t>
      </w:r>
      <w:r w:rsidRPr="00A311C2">
        <w:rPr>
          <w:rFonts w:eastAsia="Calibri"/>
          <w:sz w:val="28"/>
          <w:lang w:eastAsia="en-US"/>
        </w:rPr>
        <w:t>е</w:t>
      </w:r>
      <w:r w:rsidRPr="00A311C2">
        <w:rPr>
          <w:rFonts w:eastAsia="Calibri"/>
          <w:sz w:val="28"/>
          <w:lang w:eastAsia="en-US"/>
        </w:rPr>
        <w:t>мельных участков, рас</w:t>
      </w:r>
      <w:r w:rsidR="00FD24FA">
        <w:rPr>
          <w:rFonts w:eastAsia="Calibri"/>
          <w:sz w:val="28"/>
          <w:lang w:eastAsia="en-US"/>
        </w:rPr>
        <w:t>положенных в границах таких зон»</w:t>
      </w:r>
      <w:r w:rsidRPr="00A311C2">
        <w:rPr>
          <w:rFonts w:eastAsia="Calibri"/>
          <w:sz w:val="28"/>
          <w:lang w:eastAsia="en-US"/>
        </w:rPr>
        <w:t xml:space="preserve"> (вместе с </w:t>
      </w:r>
      <w:r w:rsidR="00FD24FA">
        <w:rPr>
          <w:rFonts w:eastAsia="Calibri"/>
          <w:sz w:val="28"/>
          <w:lang w:eastAsia="en-US"/>
        </w:rPr>
        <w:t>«</w:t>
      </w:r>
      <w:r w:rsidRPr="00A311C2">
        <w:rPr>
          <w:rFonts w:eastAsia="Calibri"/>
          <w:sz w:val="28"/>
          <w:lang w:eastAsia="en-US"/>
        </w:rPr>
        <w:t>Прав</w:t>
      </w:r>
      <w:r w:rsidRPr="00A311C2">
        <w:rPr>
          <w:rFonts w:eastAsia="Calibri"/>
          <w:sz w:val="28"/>
          <w:lang w:eastAsia="en-US"/>
        </w:rPr>
        <w:t>и</w:t>
      </w:r>
      <w:r w:rsidRPr="00A311C2">
        <w:rPr>
          <w:rFonts w:eastAsia="Calibri"/>
          <w:sz w:val="28"/>
          <w:lang w:eastAsia="en-US"/>
        </w:rPr>
        <w:t xml:space="preserve">лами установления охранных зон объектов </w:t>
      </w:r>
      <w:proofErr w:type="spellStart"/>
      <w:r w:rsidRPr="00A311C2">
        <w:rPr>
          <w:rFonts w:eastAsia="Calibri"/>
          <w:sz w:val="28"/>
          <w:lang w:eastAsia="en-US"/>
        </w:rPr>
        <w:t>электросетевого</w:t>
      </w:r>
      <w:proofErr w:type="spellEnd"/>
      <w:r w:rsidRPr="00A311C2">
        <w:rPr>
          <w:rFonts w:eastAsia="Calibri"/>
          <w:sz w:val="28"/>
          <w:lang w:eastAsia="en-US"/>
        </w:rPr>
        <w:t xml:space="preserve"> хозяйства и ос</w:t>
      </w:r>
      <w:r w:rsidRPr="00A311C2">
        <w:rPr>
          <w:rFonts w:eastAsia="Calibri"/>
          <w:sz w:val="28"/>
          <w:lang w:eastAsia="en-US"/>
        </w:rPr>
        <w:t>о</w:t>
      </w:r>
      <w:r w:rsidRPr="00A311C2">
        <w:rPr>
          <w:rFonts w:eastAsia="Calibri"/>
          <w:sz w:val="28"/>
          <w:lang w:eastAsia="en-US"/>
        </w:rPr>
        <w:t>бых условий использования земельных участков, расположенных в границах таких зон</w:t>
      </w:r>
      <w:r w:rsidR="00FD24FA">
        <w:rPr>
          <w:rFonts w:eastAsia="Calibri"/>
          <w:sz w:val="28"/>
          <w:lang w:eastAsia="en-US"/>
        </w:rPr>
        <w:t>»</w:t>
      </w:r>
      <w:r w:rsidRPr="00A311C2">
        <w:rPr>
          <w:rFonts w:eastAsia="Calibri"/>
          <w:sz w:val="28"/>
          <w:lang w:eastAsia="en-US"/>
        </w:rPr>
        <w:t>)</w:t>
      </w:r>
      <w:r w:rsidR="002E7EF3">
        <w:rPr>
          <w:rFonts w:eastAsia="Calibri"/>
          <w:sz w:val="28"/>
          <w:lang w:eastAsia="en-US"/>
        </w:rPr>
        <w:t>.</w:t>
      </w:r>
      <w:proofErr w:type="gramEnd"/>
    </w:p>
    <w:p w:rsidR="00A311C2" w:rsidRDefault="00A311C2" w:rsidP="00A311C2">
      <w:pPr>
        <w:ind w:firstLine="709"/>
        <w:jc w:val="both"/>
        <w:rPr>
          <w:rFonts w:eastAsia="Calibri"/>
          <w:sz w:val="28"/>
          <w:lang w:eastAsia="en-US"/>
        </w:rPr>
      </w:pPr>
      <w:r w:rsidRPr="00A311C2">
        <w:rPr>
          <w:sz w:val="28"/>
        </w:rPr>
        <w:t xml:space="preserve">На настоящей карте отображаются </w:t>
      </w:r>
      <w:r w:rsidRPr="005D2D5C">
        <w:rPr>
          <w:b/>
          <w:sz w:val="28"/>
        </w:rPr>
        <w:t>охранные зоны объектов газ</w:t>
      </w:r>
      <w:r w:rsidRPr="005D2D5C">
        <w:rPr>
          <w:b/>
          <w:sz w:val="28"/>
        </w:rPr>
        <w:t>о</w:t>
      </w:r>
      <w:r w:rsidRPr="005D2D5C">
        <w:rPr>
          <w:b/>
          <w:sz w:val="28"/>
        </w:rPr>
        <w:t>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Правитель</w:t>
      </w:r>
      <w:r w:rsidR="00FD24FA">
        <w:rPr>
          <w:rFonts w:eastAsia="Calibri"/>
          <w:sz w:val="28"/>
          <w:lang w:eastAsia="en-US"/>
        </w:rPr>
        <w:t>ства РФ от 20.11.2000 N 878 «</w:t>
      </w:r>
      <w:r w:rsidRPr="00A311C2">
        <w:rPr>
          <w:rFonts w:eastAsia="Calibri"/>
          <w:sz w:val="28"/>
          <w:lang w:eastAsia="en-US"/>
        </w:rPr>
        <w:t>Об утверждении Правил охраны г</w:t>
      </w:r>
      <w:r w:rsidRPr="00A311C2">
        <w:rPr>
          <w:rFonts w:eastAsia="Calibri"/>
          <w:sz w:val="28"/>
          <w:lang w:eastAsia="en-US"/>
        </w:rPr>
        <w:t>а</w:t>
      </w:r>
      <w:r w:rsidRPr="00A311C2">
        <w:rPr>
          <w:rFonts w:eastAsia="Calibri"/>
          <w:sz w:val="28"/>
          <w:lang w:eastAsia="en-US"/>
        </w:rPr>
        <w:t>зораспреде</w:t>
      </w:r>
      <w:r w:rsidR="00FD24FA">
        <w:rPr>
          <w:rFonts w:eastAsia="Calibri"/>
          <w:sz w:val="28"/>
          <w:lang w:eastAsia="en-US"/>
        </w:rPr>
        <w:t>лительных сетей»</w:t>
      </w:r>
      <w:r w:rsidRPr="00A311C2">
        <w:rPr>
          <w:rFonts w:eastAsia="Calibri"/>
          <w:sz w:val="28"/>
          <w:lang w:eastAsia="en-US"/>
        </w:rPr>
        <w:t>.</w:t>
      </w:r>
    </w:p>
    <w:p w:rsidR="002E7EF3" w:rsidRPr="00A311C2" w:rsidRDefault="00BC417C" w:rsidP="00A311C2">
      <w:pPr>
        <w:ind w:firstLine="709"/>
        <w:jc w:val="both"/>
        <w:rPr>
          <w:rFonts w:eastAsia="Calibri"/>
          <w:sz w:val="28"/>
          <w:lang w:eastAsia="en-US"/>
        </w:rPr>
      </w:pPr>
      <w:r>
        <w:rPr>
          <w:rFonts w:eastAsia="Calibri"/>
          <w:sz w:val="28"/>
          <w:lang w:eastAsia="en-US"/>
        </w:rPr>
        <w:t>Отображены и</w:t>
      </w:r>
      <w:r w:rsidR="002E7EF3">
        <w:rPr>
          <w:rFonts w:eastAsia="Calibri"/>
          <w:sz w:val="28"/>
          <w:lang w:eastAsia="en-US"/>
        </w:rPr>
        <w:t>ные зоны, требующие градостроительных ограничений – зоны затопления, подтопления и др.</w:t>
      </w:r>
    </w:p>
    <w:p w:rsidR="00F72ACB" w:rsidRPr="00D974F9" w:rsidRDefault="00F72ACB" w:rsidP="008A2617"/>
    <w:p w:rsidR="00F72ACB" w:rsidRPr="008079D9" w:rsidRDefault="008079D9" w:rsidP="008079D9">
      <w:pPr>
        <w:keepNext/>
        <w:keepLines/>
        <w:spacing w:before="200" w:after="240" w:line="360" w:lineRule="auto"/>
        <w:ind w:firstLine="709"/>
        <w:jc w:val="both"/>
        <w:outlineLvl w:val="2"/>
        <w:rPr>
          <w:rFonts w:eastAsiaTheme="majorEastAsia" w:cstheme="majorBidi"/>
          <w:b/>
          <w:bCs/>
          <w:sz w:val="28"/>
        </w:rPr>
      </w:pPr>
      <w:bookmarkStart w:id="130" w:name="_Toc469474784"/>
      <w:r w:rsidRPr="008079D9">
        <w:rPr>
          <w:rFonts w:eastAsiaTheme="majorEastAsia" w:cstheme="majorBidi"/>
          <w:b/>
          <w:bCs/>
          <w:sz w:val="28"/>
        </w:rPr>
        <w:t xml:space="preserve">Глава </w:t>
      </w:r>
      <w:r w:rsidR="00F72ACB" w:rsidRPr="008079D9">
        <w:rPr>
          <w:rFonts w:eastAsiaTheme="majorEastAsia" w:cstheme="majorBidi"/>
          <w:b/>
          <w:bCs/>
          <w:sz w:val="28"/>
        </w:rPr>
        <w:t>15. ВИДЫ ТЕРРИТОРИАЛЬНЫХ ЗОН</w:t>
      </w:r>
      <w:bookmarkEnd w:id="130"/>
    </w:p>
    <w:p w:rsidR="00F72ACB" w:rsidRPr="001A16A1" w:rsidRDefault="00F72ACB" w:rsidP="00F72ACB">
      <w:pPr>
        <w:pStyle w:val="ConsPlusNormal"/>
        <w:widowControl/>
        <w:ind w:firstLine="709"/>
        <w:jc w:val="center"/>
        <w:rPr>
          <w:rFonts w:ascii="Times New Roman" w:hAnsi="Times New Roman" w:cs="Times New Roman"/>
          <w:sz w:val="28"/>
          <w:szCs w:val="28"/>
        </w:rPr>
      </w:pPr>
    </w:p>
    <w:p w:rsidR="00F72ACB" w:rsidRDefault="00E90F35" w:rsidP="008A2617">
      <w:pPr>
        <w:pStyle w:val="af2"/>
      </w:pPr>
      <w:bookmarkStart w:id="131" w:name="_Toc469474785"/>
      <w:r>
        <w:t xml:space="preserve">Статья </w:t>
      </w:r>
      <w:r w:rsidR="00F72ACB">
        <w:t xml:space="preserve">51. </w:t>
      </w:r>
      <w:r w:rsidR="00F72ACB" w:rsidRPr="006531D4">
        <w:t xml:space="preserve">Перечень территориальных зон, </w:t>
      </w:r>
      <w:r w:rsidR="00F72ACB">
        <w:t>установленных</w:t>
      </w:r>
      <w:r w:rsidR="00F72ACB" w:rsidRPr="006531D4">
        <w:t xml:space="preserve"> на ка</w:t>
      </w:r>
      <w:r w:rsidR="00F72ACB" w:rsidRPr="006531D4">
        <w:t>р</w:t>
      </w:r>
      <w:r w:rsidR="00F72ACB" w:rsidRPr="006531D4">
        <w:t xml:space="preserve">те  зонирования территории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r w:rsidR="00F72ACB">
        <w:t>.</w:t>
      </w:r>
      <w:bookmarkEnd w:id="131"/>
    </w:p>
    <w:tbl>
      <w:tblPr>
        <w:tblStyle w:val="ab"/>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1242"/>
        <w:gridCol w:w="8328"/>
      </w:tblGrid>
      <w:tr w:rsidR="005D2D5C" w:rsidRPr="0055481B" w:rsidTr="0055481B">
        <w:tc>
          <w:tcPr>
            <w:tcW w:w="1242" w:type="dxa"/>
            <w:vAlign w:val="center"/>
          </w:tcPr>
          <w:p w:rsidR="005D2D5C" w:rsidRPr="0055481B" w:rsidRDefault="005D2D5C" w:rsidP="00F0080A">
            <w:pPr>
              <w:ind w:right="33" w:firstLine="142"/>
              <w:jc w:val="left"/>
              <w:rPr>
                <w:b/>
                <w:sz w:val="28"/>
                <w:szCs w:val="28"/>
              </w:rPr>
            </w:pPr>
            <w:r w:rsidRPr="0055481B">
              <w:rPr>
                <w:b/>
                <w:sz w:val="28"/>
                <w:szCs w:val="28"/>
              </w:rPr>
              <w:t>КОД ЗОНЫ</w:t>
            </w:r>
          </w:p>
        </w:tc>
        <w:tc>
          <w:tcPr>
            <w:tcW w:w="8328" w:type="dxa"/>
            <w:vAlign w:val="center"/>
          </w:tcPr>
          <w:p w:rsidR="005D2D5C" w:rsidRPr="0055481B" w:rsidRDefault="005D2D5C" w:rsidP="0055481B">
            <w:pPr>
              <w:jc w:val="left"/>
              <w:rPr>
                <w:b/>
                <w:sz w:val="28"/>
                <w:szCs w:val="28"/>
              </w:rPr>
            </w:pPr>
            <w:r w:rsidRPr="0055481B">
              <w:rPr>
                <w:b/>
                <w:sz w:val="28"/>
                <w:szCs w:val="28"/>
              </w:rPr>
              <w:t>НАИМЕНОВАНИЕ ЗОНЫ</w:t>
            </w:r>
          </w:p>
        </w:tc>
      </w:tr>
      <w:tr w:rsidR="003D6B6C" w:rsidRPr="0055481B" w:rsidTr="009A4A65">
        <w:tc>
          <w:tcPr>
            <w:tcW w:w="9570" w:type="dxa"/>
            <w:gridSpan w:val="2"/>
            <w:vAlign w:val="center"/>
          </w:tcPr>
          <w:p w:rsidR="003D6B6C" w:rsidRPr="0055481B" w:rsidRDefault="003D6B6C" w:rsidP="003D6B6C">
            <w:pPr>
              <w:jc w:val="center"/>
              <w:rPr>
                <w:b/>
                <w:sz w:val="28"/>
                <w:szCs w:val="28"/>
              </w:rPr>
            </w:pPr>
            <w:r>
              <w:rPr>
                <w:b/>
                <w:sz w:val="28"/>
                <w:szCs w:val="28"/>
              </w:rPr>
              <w:t xml:space="preserve">В границах села </w:t>
            </w:r>
            <w:proofErr w:type="gramStart"/>
            <w:r>
              <w:rPr>
                <w:b/>
                <w:sz w:val="28"/>
                <w:szCs w:val="28"/>
              </w:rPr>
              <w:t>Озерное</w:t>
            </w:r>
            <w:proofErr w:type="gramEnd"/>
          </w:p>
        </w:tc>
      </w:tr>
      <w:tr w:rsidR="0010277D" w:rsidRPr="0055481B" w:rsidTr="003E27C6">
        <w:tc>
          <w:tcPr>
            <w:tcW w:w="9570" w:type="dxa"/>
            <w:gridSpan w:val="2"/>
            <w:shd w:val="clear" w:color="auto" w:fill="F2F2F2" w:themeFill="background1" w:themeFillShade="F2"/>
            <w:vAlign w:val="center"/>
          </w:tcPr>
          <w:p w:rsidR="0010277D" w:rsidRPr="0055481B" w:rsidRDefault="0010277D" w:rsidP="00D15EDE">
            <w:pPr>
              <w:widowControl w:val="0"/>
              <w:spacing w:line="276" w:lineRule="auto"/>
              <w:rPr>
                <w:sz w:val="28"/>
                <w:szCs w:val="28"/>
              </w:rPr>
            </w:pPr>
            <w:r>
              <w:rPr>
                <w:sz w:val="28"/>
                <w:szCs w:val="28"/>
              </w:rPr>
              <w:t>ГРАДОСТРОИТЕЛЬНЫЕ РЕГЛАМЕНТЫ</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ЖУ</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усадебной застройки</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ОД</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proofErr w:type="gramStart"/>
            <w:r w:rsidRPr="0055481B">
              <w:rPr>
                <w:sz w:val="28"/>
                <w:szCs w:val="28"/>
              </w:rPr>
              <w:t>ОЗ</w:t>
            </w:r>
            <w:proofErr w:type="gramEnd"/>
          </w:p>
        </w:tc>
        <w:tc>
          <w:tcPr>
            <w:tcW w:w="8328" w:type="dxa"/>
          </w:tcPr>
          <w:p w:rsidR="00D15EDE" w:rsidRPr="0055481B" w:rsidRDefault="00D15EDE" w:rsidP="00D15EDE">
            <w:pPr>
              <w:widowControl w:val="0"/>
              <w:spacing w:line="276" w:lineRule="auto"/>
              <w:rPr>
                <w:sz w:val="28"/>
                <w:szCs w:val="28"/>
              </w:rPr>
            </w:pPr>
            <w:r w:rsidRPr="0055481B">
              <w:rPr>
                <w:sz w:val="28"/>
                <w:szCs w:val="28"/>
              </w:rPr>
              <w:t>Зона объектов здравоохранения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ОН</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объектов образования и просвещения</w:t>
            </w:r>
          </w:p>
        </w:tc>
      </w:tr>
      <w:tr w:rsidR="009A4A65" w:rsidRPr="0055481B" w:rsidTr="0055481B">
        <w:tc>
          <w:tcPr>
            <w:tcW w:w="1242" w:type="dxa"/>
            <w:vAlign w:val="center"/>
          </w:tcPr>
          <w:p w:rsidR="009A4A65" w:rsidRPr="0055481B" w:rsidRDefault="009A4A65" w:rsidP="00F0080A">
            <w:pPr>
              <w:widowControl w:val="0"/>
              <w:spacing w:line="276" w:lineRule="auto"/>
              <w:ind w:right="33" w:firstLine="142"/>
              <w:rPr>
                <w:sz w:val="28"/>
                <w:szCs w:val="28"/>
              </w:rPr>
            </w:pPr>
            <w:r>
              <w:rPr>
                <w:sz w:val="28"/>
                <w:szCs w:val="28"/>
              </w:rPr>
              <w:t>РС</w:t>
            </w:r>
          </w:p>
        </w:tc>
        <w:tc>
          <w:tcPr>
            <w:tcW w:w="8328" w:type="dxa"/>
          </w:tcPr>
          <w:p w:rsidR="009A4A65" w:rsidRPr="0055481B" w:rsidRDefault="009A4A65" w:rsidP="00D15EDE">
            <w:pPr>
              <w:widowControl w:val="0"/>
              <w:spacing w:line="276" w:lineRule="auto"/>
              <w:rPr>
                <w:sz w:val="28"/>
                <w:szCs w:val="28"/>
              </w:rPr>
            </w:pPr>
            <w:r>
              <w:rPr>
                <w:sz w:val="28"/>
                <w:szCs w:val="28"/>
              </w:rPr>
              <w:t>Зона объектов физкультуры и спорта</w:t>
            </w:r>
          </w:p>
        </w:tc>
      </w:tr>
      <w:tr w:rsidR="009A4A65" w:rsidRPr="0055481B" w:rsidTr="0055481B">
        <w:tc>
          <w:tcPr>
            <w:tcW w:w="1242" w:type="dxa"/>
            <w:vAlign w:val="center"/>
          </w:tcPr>
          <w:p w:rsidR="009A4A65" w:rsidRDefault="009A4A65" w:rsidP="00F0080A">
            <w:pPr>
              <w:widowControl w:val="0"/>
              <w:spacing w:line="276" w:lineRule="auto"/>
              <w:ind w:right="33" w:firstLine="142"/>
              <w:rPr>
                <w:sz w:val="28"/>
                <w:szCs w:val="28"/>
              </w:rPr>
            </w:pPr>
            <w:r>
              <w:rPr>
                <w:sz w:val="28"/>
                <w:szCs w:val="28"/>
              </w:rPr>
              <w:t>КН</w:t>
            </w:r>
          </w:p>
        </w:tc>
        <w:tc>
          <w:tcPr>
            <w:tcW w:w="8328" w:type="dxa"/>
          </w:tcPr>
          <w:p w:rsidR="009A4A65" w:rsidRPr="0055481B" w:rsidRDefault="009A4A65" w:rsidP="00D15EDE">
            <w:pPr>
              <w:widowControl w:val="0"/>
              <w:spacing w:line="276" w:lineRule="auto"/>
              <w:rPr>
                <w:sz w:val="28"/>
                <w:szCs w:val="28"/>
              </w:rPr>
            </w:pPr>
            <w:r>
              <w:rPr>
                <w:sz w:val="28"/>
                <w:szCs w:val="28"/>
              </w:rPr>
              <w:t>Зона объектов культурного наследия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lastRenderedPageBreak/>
              <w:t>СК</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кладбищ</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С</w:t>
            </w:r>
            <w:r w:rsidR="003D6B6C">
              <w:rPr>
                <w:sz w:val="28"/>
                <w:szCs w:val="28"/>
              </w:rPr>
              <w:t>З</w:t>
            </w:r>
            <w:r w:rsidRPr="0055481B">
              <w:rPr>
                <w:sz w:val="28"/>
                <w:szCs w:val="28"/>
              </w:rPr>
              <w:t>О</w:t>
            </w:r>
          </w:p>
        </w:tc>
        <w:tc>
          <w:tcPr>
            <w:tcW w:w="8328" w:type="dxa"/>
          </w:tcPr>
          <w:p w:rsidR="00D15EDE" w:rsidRPr="0055481B" w:rsidRDefault="00D15EDE" w:rsidP="003D6B6C">
            <w:pPr>
              <w:widowControl w:val="0"/>
              <w:spacing w:line="276" w:lineRule="auto"/>
              <w:rPr>
                <w:sz w:val="28"/>
                <w:szCs w:val="28"/>
              </w:rPr>
            </w:pPr>
            <w:r w:rsidRPr="0055481B">
              <w:rPr>
                <w:sz w:val="28"/>
                <w:szCs w:val="28"/>
              </w:rPr>
              <w:t xml:space="preserve">Зона </w:t>
            </w:r>
            <w:r w:rsidR="003D6B6C">
              <w:rPr>
                <w:sz w:val="28"/>
                <w:szCs w:val="28"/>
              </w:rPr>
              <w:t>защитного озеленения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proofErr w:type="gramStart"/>
            <w:r w:rsidRPr="0055481B">
              <w:rPr>
                <w:sz w:val="28"/>
                <w:szCs w:val="28"/>
              </w:rPr>
              <w:t>П</w:t>
            </w:r>
            <w:proofErr w:type="gramEnd"/>
            <w:r w:rsidRPr="0055481B">
              <w:rPr>
                <w:sz w:val="28"/>
                <w:szCs w:val="28"/>
              </w:rPr>
              <w:t xml:space="preserve"> </w:t>
            </w:r>
            <w:r w:rsidRPr="0055481B">
              <w:rPr>
                <w:sz w:val="28"/>
                <w:szCs w:val="28"/>
                <w:lang w:val="en-US"/>
              </w:rPr>
              <w:t>V</w:t>
            </w:r>
          </w:p>
        </w:tc>
        <w:tc>
          <w:tcPr>
            <w:tcW w:w="8328" w:type="dxa"/>
          </w:tcPr>
          <w:p w:rsidR="00D15EDE" w:rsidRPr="0055481B" w:rsidRDefault="00D15EDE" w:rsidP="00D15EDE">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w:t>
            </w:r>
            <w:r w:rsidRPr="0055481B">
              <w:rPr>
                <w:rFonts w:eastAsia="Calibri"/>
                <w:sz w:val="28"/>
                <w:szCs w:val="28"/>
                <w:lang w:eastAsia="ar-SA"/>
              </w:rPr>
              <w:t>о</w:t>
            </w:r>
            <w:r w:rsidRPr="0055481B">
              <w:rPr>
                <w:rFonts w:eastAsia="Calibri"/>
                <w:sz w:val="28"/>
                <w:szCs w:val="28"/>
                <w:lang w:eastAsia="ar-SA"/>
              </w:rPr>
              <w:t>сти</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ПП</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парков</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proofErr w:type="gramStart"/>
            <w:r w:rsidRPr="0055481B">
              <w:rPr>
                <w:sz w:val="28"/>
                <w:szCs w:val="28"/>
              </w:rPr>
              <w:t>ПР</w:t>
            </w:r>
            <w:proofErr w:type="gramEnd"/>
          </w:p>
        </w:tc>
        <w:tc>
          <w:tcPr>
            <w:tcW w:w="8328" w:type="dxa"/>
          </w:tcPr>
          <w:p w:rsidR="00D15EDE" w:rsidRPr="0055481B" w:rsidRDefault="00D15EDE" w:rsidP="00D15EDE">
            <w:pPr>
              <w:widowControl w:val="0"/>
              <w:spacing w:line="276" w:lineRule="auto"/>
              <w:rPr>
                <w:sz w:val="28"/>
                <w:szCs w:val="28"/>
              </w:rPr>
            </w:pPr>
            <w:r w:rsidRPr="0055481B">
              <w:rPr>
                <w:sz w:val="28"/>
                <w:szCs w:val="28"/>
              </w:rPr>
              <w:t>Зона аллей, бульваров, скверов</w:t>
            </w:r>
          </w:p>
        </w:tc>
      </w:tr>
      <w:tr w:rsidR="009A4A65" w:rsidRPr="0055481B" w:rsidTr="0055481B">
        <w:tc>
          <w:tcPr>
            <w:tcW w:w="1242" w:type="dxa"/>
            <w:vAlign w:val="center"/>
          </w:tcPr>
          <w:p w:rsidR="009A4A65" w:rsidRPr="0055481B" w:rsidRDefault="009A4A65" w:rsidP="00F0080A">
            <w:pPr>
              <w:widowControl w:val="0"/>
              <w:spacing w:line="276" w:lineRule="auto"/>
              <w:ind w:right="33" w:firstLine="142"/>
              <w:rPr>
                <w:sz w:val="28"/>
                <w:szCs w:val="28"/>
              </w:rPr>
            </w:pPr>
            <w:r>
              <w:rPr>
                <w:sz w:val="28"/>
                <w:szCs w:val="28"/>
              </w:rPr>
              <w:t>ЕПЛ</w:t>
            </w:r>
          </w:p>
        </w:tc>
        <w:tc>
          <w:tcPr>
            <w:tcW w:w="8328" w:type="dxa"/>
          </w:tcPr>
          <w:p w:rsidR="009A4A65" w:rsidRPr="0055481B" w:rsidRDefault="009A4A65" w:rsidP="00D15EDE">
            <w:pPr>
              <w:widowControl w:val="0"/>
              <w:spacing w:line="276" w:lineRule="auto"/>
              <w:rPr>
                <w:sz w:val="28"/>
                <w:szCs w:val="28"/>
              </w:rPr>
            </w:pPr>
            <w:r>
              <w:rPr>
                <w:sz w:val="28"/>
                <w:szCs w:val="28"/>
              </w:rPr>
              <w:t>Зона естественного природного ландшафта</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ТОП</w:t>
            </w:r>
          </w:p>
        </w:tc>
        <w:tc>
          <w:tcPr>
            <w:tcW w:w="8328" w:type="dxa"/>
          </w:tcPr>
          <w:p w:rsidR="00D15EDE" w:rsidRPr="0055481B" w:rsidRDefault="00D15EDE" w:rsidP="00D15EDE">
            <w:pPr>
              <w:widowControl w:val="0"/>
              <w:spacing w:line="276" w:lineRule="auto"/>
              <w:rPr>
                <w:sz w:val="28"/>
                <w:szCs w:val="28"/>
              </w:rPr>
            </w:pPr>
            <w:r w:rsidRPr="0055481B">
              <w:rPr>
                <w:sz w:val="28"/>
                <w:szCs w:val="28"/>
              </w:rPr>
              <w:t>Территория общего пользования</w:t>
            </w:r>
          </w:p>
        </w:tc>
      </w:tr>
      <w:tr w:rsidR="0010277D" w:rsidRPr="0055481B" w:rsidTr="003E27C6">
        <w:tc>
          <w:tcPr>
            <w:tcW w:w="9570" w:type="dxa"/>
            <w:gridSpan w:val="2"/>
            <w:shd w:val="clear" w:color="auto" w:fill="F2F2F2" w:themeFill="background1" w:themeFillShade="F2"/>
            <w:vAlign w:val="center"/>
          </w:tcPr>
          <w:p w:rsidR="0010277D" w:rsidRPr="0055481B" w:rsidRDefault="0010277D" w:rsidP="0010277D">
            <w:pPr>
              <w:widowControl w:val="0"/>
              <w:spacing w:line="276" w:lineRule="auto"/>
              <w:rPr>
                <w:sz w:val="28"/>
                <w:szCs w:val="28"/>
              </w:rPr>
            </w:pPr>
            <w:r>
              <w:rPr>
                <w:sz w:val="28"/>
                <w:szCs w:val="28"/>
              </w:rPr>
              <w:t xml:space="preserve">ЗОНЫ </w:t>
            </w:r>
            <w:r w:rsidR="003E27C6">
              <w:rPr>
                <w:sz w:val="28"/>
                <w:szCs w:val="28"/>
              </w:rPr>
              <w:t xml:space="preserve">ПЕРСПЕКТИВНОГО </w:t>
            </w:r>
            <w:r>
              <w:rPr>
                <w:sz w:val="28"/>
                <w:szCs w:val="28"/>
              </w:rPr>
              <w:t xml:space="preserve">РАЗВИТИЯ </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ЗРД</w:t>
            </w:r>
          </w:p>
        </w:tc>
        <w:tc>
          <w:tcPr>
            <w:tcW w:w="8328" w:type="dxa"/>
            <w:vAlign w:val="center"/>
          </w:tcPr>
          <w:p w:rsidR="00D15EDE" w:rsidRPr="0055481B" w:rsidRDefault="00D15EDE" w:rsidP="00D15EDE">
            <w:pPr>
              <w:widowControl w:val="0"/>
              <w:spacing w:line="276" w:lineRule="auto"/>
              <w:rPr>
                <w:sz w:val="28"/>
                <w:szCs w:val="28"/>
              </w:rPr>
            </w:pPr>
            <w:r w:rsidRPr="0055481B">
              <w:rPr>
                <w:sz w:val="28"/>
                <w:szCs w:val="28"/>
              </w:rPr>
              <w:t>Зона общественного, делового и коммерческого назначения (пе</w:t>
            </w:r>
            <w:r w:rsidRPr="0055481B">
              <w:rPr>
                <w:sz w:val="28"/>
                <w:szCs w:val="28"/>
              </w:rPr>
              <w:t>р</w:t>
            </w:r>
            <w:r w:rsidRPr="0055481B">
              <w:rPr>
                <w:sz w:val="28"/>
                <w:szCs w:val="28"/>
              </w:rPr>
              <w:t>спективная)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ЗРЖ</w:t>
            </w:r>
          </w:p>
        </w:tc>
        <w:tc>
          <w:tcPr>
            <w:tcW w:w="8328" w:type="dxa"/>
            <w:vAlign w:val="center"/>
          </w:tcPr>
          <w:p w:rsidR="00D15EDE" w:rsidRPr="0055481B" w:rsidRDefault="00D15EDE" w:rsidP="00D15EDE">
            <w:pPr>
              <w:widowControl w:val="0"/>
              <w:spacing w:line="276" w:lineRule="auto"/>
              <w:rPr>
                <w:sz w:val="28"/>
                <w:szCs w:val="28"/>
              </w:rPr>
            </w:pPr>
            <w:r w:rsidRPr="0055481B">
              <w:rPr>
                <w:sz w:val="28"/>
                <w:szCs w:val="28"/>
              </w:rPr>
              <w:t>Зона жилой застройки (перспективная)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ЗРР</w:t>
            </w:r>
          </w:p>
        </w:tc>
        <w:tc>
          <w:tcPr>
            <w:tcW w:w="8328" w:type="dxa"/>
            <w:vAlign w:val="center"/>
          </w:tcPr>
          <w:p w:rsidR="00D15EDE" w:rsidRPr="0055481B" w:rsidRDefault="00D15EDE" w:rsidP="00D15EDE">
            <w:pPr>
              <w:widowControl w:val="0"/>
              <w:spacing w:line="276" w:lineRule="auto"/>
              <w:rPr>
                <w:sz w:val="28"/>
                <w:szCs w:val="28"/>
              </w:rPr>
            </w:pPr>
            <w:r w:rsidRPr="0055481B">
              <w:rPr>
                <w:sz w:val="28"/>
                <w:szCs w:val="28"/>
              </w:rPr>
              <w:t>Зона природно-рекреационных территорий (перспективная)</w:t>
            </w:r>
          </w:p>
        </w:tc>
      </w:tr>
      <w:tr w:rsidR="009A4A65" w:rsidRPr="0055481B" w:rsidTr="0055481B">
        <w:tc>
          <w:tcPr>
            <w:tcW w:w="1242" w:type="dxa"/>
            <w:vAlign w:val="center"/>
          </w:tcPr>
          <w:p w:rsidR="009A4A65" w:rsidRPr="0055481B" w:rsidRDefault="009A4A65" w:rsidP="00F0080A">
            <w:pPr>
              <w:widowControl w:val="0"/>
              <w:spacing w:line="276" w:lineRule="auto"/>
              <w:ind w:right="33" w:firstLine="142"/>
              <w:rPr>
                <w:sz w:val="28"/>
                <w:szCs w:val="28"/>
              </w:rPr>
            </w:pPr>
            <w:r>
              <w:rPr>
                <w:sz w:val="28"/>
                <w:szCs w:val="28"/>
              </w:rPr>
              <w:t>ЗРС</w:t>
            </w:r>
          </w:p>
        </w:tc>
        <w:tc>
          <w:tcPr>
            <w:tcW w:w="8328" w:type="dxa"/>
            <w:vAlign w:val="center"/>
          </w:tcPr>
          <w:p w:rsidR="009A4A65" w:rsidRPr="0055481B" w:rsidRDefault="009A4A65" w:rsidP="00D15EDE">
            <w:pPr>
              <w:widowControl w:val="0"/>
              <w:spacing w:line="276" w:lineRule="auto"/>
              <w:rPr>
                <w:sz w:val="28"/>
                <w:szCs w:val="28"/>
              </w:rPr>
            </w:pPr>
            <w:r>
              <w:rPr>
                <w:sz w:val="28"/>
                <w:szCs w:val="28"/>
              </w:rPr>
              <w:t>Зона специального назначения (перспективная)</w:t>
            </w:r>
          </w:p>
        </w:tc>
      </w:tr>
      <w:tr w:rsidR="003D6B6C" w:rsidRPr="0055481B" w:rsidTr="009A4A65">
        <w:tc>
          <w:tcPr>
            <w:tcW w:w="9570" w:type="dxa"/>
            <w:gridSpan w:val="2"/>
            <w:vAlign w:val="center"/>
          </w:tcPr>
          <w:p w:rsidR="003D6B6C" w:rsidRPr="0055481B" w:rsidRDefault="003D6B6C" w:rsidP="009A4A65">
            <w:pPr>
              <w:jc w:val="center"/>
              <w:rPr>
                <w:b/>
                <w:sz w:val="28"/>
                <w:szCs w:val="28"/>
              </w:rPr>
            </w:pPr>
            <w:r w:rsidRPr="003D6B6C">
              <w:rPr>
                <w:b/>
                <w:sz w:val="28"/>
                <w:szCs w:val="28"/>
              </w:rPr>
              <w:t>В границах села Луч</w:t>
            </w:r>
          </w:p>
        </w:tc>
      </w:tr>
      <w:tr w:rsidR="003D6B6C" w:rsidRPr="0055481B" w:rsidTr="009A4A65">
        <w:tc>
          <w:tcPr>
            <w:tcW w:w="9570" w:type="dxa"/>
            <w:gridSpan w:val="2"/>
            <w:shd w:val="clear" w:color="auto" w:fill="F2F2F2" w:themeFill="background1" w:themeFillShade="F2"/>
            <w:vAlign w:val="center"/>
          </w:tcPr>
          <w:p w:rsidR="003D6B6C" w:rsidRPr="0055481B" w:rsidRDefault="003D6B6C" w:rsidP="009A4A65">
            <w:pPr>
              <w:widowControl w:val="0"/>
              <w:spacing w:line="276" w:lineRule="auto"/>
              <w:rPr>
                <w:sz w:val="28"/>
                <w:szCs w:val="28"/>
              </w:rPr>
            </w:pPr>
            <w:r>
              <w:rPr>
                <w:sz w:val="28"/>
                <w:szCs w:val="28"/>
              </w:rPr>
              <w:t>ГРАДОСТРОИТЕЛЬНЫЕ РЕГЛАМЕНТЫ</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ЖУ</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усадебной застройки</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ОД</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proofErr w:type="gramStart"/>
            <w:r w:rsidRPr="0055481B">
              <w:rPr>
                <w:sz w:val="28"/>
                <w:szCs w:val="28"/>
              </w:rPr>
              <w:t>ОЗ</w:t>
            </w:r>
            <w:proofErr w:type="gramEnd"/>
          </w:p>
        </w:tc>
        <w:tc>
          <w:tcPr>
            <w:tcW w:w="8328" w:type="dxa"/>
          </w:tcPr>
          <w:p w:rsidR="003D6B6C" w:rsidRPr="0055481B" w:rsidRDefault="003D6B6C" w:rsidP="009A4A65">
            <w:pPr>
              <w:widowControl w:val="0"/>
              <w:spacing w:line="276" w:lineRule="auto"/>
              <w:rPr>
                <w:sz w:val="28"/>
                <w:szCs w:val="28"/>
              </w:rPr>
            </w:pPr>
            <w:r w:rsidRPr="0055481B">
              <w:rPr>
                <w:sz w:val="28"/>
                <w:szCs w:val="28"/>
              </w:rPr>
              <w:t>Зона объектов здравоохранения</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ОН</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объектов образования и просвещения</w:t>
            </w:r>
          </w:p>
        </w:tc>
      </w:tr>
      <w:tr w:rsidR="003D6B6C" w:rsidRPr="0055481B" w:rsidTr="009A4A65">
        <w:tc>
          <w:tcPr>
            <w:tcW w:w="1242" w:type="dxa"/>
            <w:vAlign w:val="center"/>
          </w:tcPr>
          <w:p w:rsidR="003D6B6C" w:rsidRPr="0055481B" w:rsidRDefault="009A4A65" w:rsidP="009A4A65">
            <w:pPr>
              <w:widowControl w:val="0"/>
              <w:spacing w:line="276" w:lineRule="auto"/>
              <w:ind w:right="33" w:firstLine="142"/>
              <w:jc w:val="left"/>
              <w:rPr>
                <w:sz w:val="28"/>
                <w:szCs w:val="28"/>
              </w:rPr>
            </w:pPr>
            <w:r>
              <w:rPr>
                <w:sz w:val="28"/>
                <w:szCs w:val="28"/>
              </w:rPr>
              <w:t>РС</w:t>
            </w:r>
          </w:p>
        </w:tc>
        <w:tc>
          <w:tcPr>
            <w:tcW w:w="8328" w:type="dxa"/>
          </w:tcPr>
          <w:p w:rsidR="003D6B6C" w:rsidRPr="0055481B" w:rsidRDefault="009A4A65" w:rsidP="009A4A65">
            <w:pPr>
              <w:widowControl w:val="0"/>
              <w:spacing w:line="276" w:lineRule="auto"/>
              <w:rPr>
                <w:sz w:val="28"/>
                <w:szCs w:val="28"/>
              </w:rPr>
            </w:pPr>
            <w:r>
              <w:rPr>
                <w:sz w:val="28"/>
                <w:szCs w:val="28"/>
              </w:rPr>
              <w:t>Зона объектов физкультуры и спорта</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proofErr w:type="gramStart"/>
            <w:r w:rsidRPr="0055481B">
              <w:rPr>
                <w:sz w:val="28"/>
                <w:szCs w:val="28"/>
              </w:rPr>
              <w:t>П</w:t>
            </w:r>
            <w:proofErr w:type="gramEnd"/>
            <w:r w:rsidRPr="0055481B">
              <w:rPr>
                <w:sz w:val="28"/>
                <w:szCs w:val="28"/>
              </w:rPr>
              <w:t xml:space="preserve"> </w:t>
            </w:r>
            <w:r w:rsidRPr="0055481B">
              <w:rPr>
                <w:sz w:val="28"/>
                <w:szCs w:val="28"/>
                <w:lang w:val="en-US"/>
              </w:rPr>
              <w:t>V</w:t>
            </w:r>
          </w:p>
        </w:tc>
        <w:tc>
          <w:tcPr>
            <w:tcW w:w="8328" w:type="dxa"/>
          </w:tcPr>
          <w:p w:rsidR="003D6B6C" w:rsidRPr="0055481B" w:rsidRDefault="003D6B6C" w:rsidP="009A4A65">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w:t>
            </w:r>
            <w:r w:rsidRPr="0055481B">
              <w:rPr>
                <w:rFonts w:eastAsia="Calibri"/>
                <w:sz w:val="28"/>
                <w:szCs w:val="28"/>
                <w:lang w:eastAsia="ar-SA"/>
              </w:rPr>
              <w:t>о</w:t>
            </w:r>
            <w:r w:rsidRPr="0055481B">
              <w:rPr>
                <w:rFonts w:eastAsia="Calibri"/>
                <w:sz w:val="28"/>
                <w:szCs w:val="28"/>
                <w:lang w:eastAsia="ar-SA"/>
              </w:rPr>
              <w:t>сти</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proofErr w:type="gramStart"/>
            <w:r w:rsidRPr="0055481B">
              <w:rPr>
                <w:sz w:val="28"/>
                <w:szCs w:val="28"/>
              </w:rPr>
              <w:t>ПЛ</w:t>
            </w:r>
            <w:proofErr w:type="gramEnd"/>
          </w:p>
        </w:tc>
        <w:tc>
          <w:tcPr>
            <w:tcW w:w="8328" w:type="dxa"/>
          </w:tcPr>
          <w:p w:rsidR="003D6B6C" w:rsidRPr="0055481B" w:rsidRDefault="003D6B6C" w:rsidP="009A4A65">
            <w:pPr>
              <w:widowControl w:val="0"/>
              <w:spacing w:line="276" w:lineRule="auto"/>
              <w:rPr>
                <w:sz w:val="28"/>
                <w:szCs w:val="28"/>
              </w:rPr>
            </w:pPr>
            <w:r w:rsidRPr="0055481B">
              <w:rPr>
                <w:sz w:val="28"/>
                <w:szCs w:val="28"/>
              </w:rPr>
              <w:t>Зона природных лесов и лесопарков</w:t>
            </w:r>
          </w:p>
        </w:tc>
      </w:tr>
      <w:tr w:rsidR="009A4A65" w:rsidRPr="0055481B" w:rsidTr="009A4A65">
        <w:tc>
          <w:tcPr>
            <w:tcW w:w="1242" w:type="dxa"/>
            <w:vAlign w:val="center"/>
          </w:tcPr>
          <w:p w:rsidR="009A4A65" w:rsidRPr="0055481B" w:rsidRDefault="009A4A65" w:rsidP="009A4A65">
            <w:pPr>
              <w:widowControl w:val="0"/>
              <w:spacing w:line="276" w:lineRule="auto"/>
              <w:ind w:right="33" w:firstLine="142"/>
              <w:rPr>
                <w:sz w:val="28"/>
                <w:szCs w:val="28"/>
              </w:rPr>
            </w:pPr>
            <w:r>
              <w:rPr>
                <w:sz w:val="28"/>
                <w:szCs w:val="28"/>
              </w:rPr>
              <w:t>ЕПЛ</w:t>
            </w:r>
          </w:p>
        </w:tc>
        <w:tc>
          <w:tcPr>
            <w:tcW w:w="8328" w:type="dxa"/>
          </w:tcPr>
          <w:p w:rsidR="009A4A65" w:rsidRPr="0055481B" w:rsidRDefault="009A4A65" w:rsidP="009A4A65">
            <w:pPr>
              <w:widowControl w:val="0"/>
              <w:spacing w:line="276" w:lineRule="auto"/>
              <w:rPr>
                <w:sz w:val="28"/>
                <w:szCs w:val="28"/>
              </w:rPr>
            </w:pPr>
            <w:r>
              <w:rPr>
                <w:sz w:val="28"/>
                <w:szCs w:val="28"/>
              </w:rPr>
              <w:t>Зона естественного природного ландшафта</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ТОП</w:t>
            </w:r>
          </w:p>
        </w:tc>
        <w:tc>
          <w:tcPr>
            <w:tcW w:w="8328" w:type="dxa"/>
          </w:tcPr>
          <w:p w:rsidR="003D6B6C" w:rsidRPr="0055481B" w:rsidRDefault="003D6B6C" w:rsidP="009A4A65">
            <w:pPr>
              <w:widowControl w:val="0"/>
              <w:spacing w:line="276" w:lineRule="auto"/>
              <w:rPr>
                <w:sz w:val="28"/>
                <w:szCs w:val="28"/>
              </w:rPr>
            </w:pPr>
            <w:r w:rsidRPr="0055481B">
              <w:rPr>
                <w:sz w:val="28"/>
                <w:szCs w:val="28"/>
              </w:rPr>
              <w:t>Территория общего пользования</w:t>
            </w:r>
          </w:p>
        </w:tc>
      </w:tr>
      <w:tr w:rsidR="003D6B6C" w:rsidRPr="0055481B" w:rsidTr="009A4A65">
        <w:tc>
          <w:tcPr>
            <w:tcW w:w="9570" w:type="dxa"/>
            <w:gridSpan w:val="2"/>
            <w:vAlign w:val="center"/>
          </w:tcPr>
          <w:p w:rsidR="003D6B6C" w:rsidRPr="0055481B" w:rsidRDefault="003D6B6C" w:rsidP="003D6B6C">
            <w:pPr>
              <w:jc w:val="center"/>
              <w:rPr>
                <w:b/>
                <w:sz w:val="28"/>
                <w:szCs w:val="28"/>
              </w:rPr>
            </w:pPr>
            <w:r>
              <w:rPr>
                <w:b/>
                <w:sz w:val="28"/>
                <w:szCs w:val="28"/>
              </w:rPr>
              <w:t>За границами населенных пунктов</w:t>
            </w:r>
          </w:p>
        </w:tc>
      </w:tr>
      <w:tr w:rsidR="003D6B6C" w:rsidRPr="0055481B" w:rsidTr="009A4A65">
        <w:tc>
          <w:tcPr>
            <w:tcW w:w="9570" w:type="dxa"/>
            <w:gridSpan w:val="2"/>
            <w:shd w:val="clear" w:color="auto" w:fill="F2F2F2" w:themeFill="background1" w:themeFillShade="F2"/>
            <w:vAlign w:val="center"/>
          </w:tcPr>
          <w:p w:rsidR="003D6B6C" w:rsidRPr="0055481B" w:rsidRDefault="003D6B6C" w:rsidP="009A4A65">
            <w:pPr>
              <w:widowControl w:val="0"/>
              <w:spacing w:line="276" w:lineRule="auto"/>
              <w:rPr>
                <w:sz w:val="28"/>
                <w:szCs w:val="28"/>
              </w:rPr>
            </w:pPr>
            <w:r>
              <w:rPr>
                <w:sz w:val="28"/>
                <w:szCs w:val="28"/>
              </w:rPr>
              <w:t>ГРАДОСТРОИТЕЛЬНЫЕ РЕГЛАМЕНТЫ</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proofErr w:type="gramStart"/>
            <w:r w:rsidRPr="0055481B">
              <w:rPr>
                <w:sz w:val="28"/>
                <w:szCs w:val="28"/>
              </w:rPr>
              <w:t>ПЛ</w:t>
            </w:r>
            <w:proofErr w:type="gramEnd"/>
          </w:p>
        </w:tc>
        <w:tc>
          <w:tcPr>
            <w:tcW w:w="8328" w:type="dxa"/>
          </w:tcPr>
          <w:p w:rsidR="003D6B6C" w:rsidRPr="0055481B" w:rsidRDefault="003D6B6C" w:rsidP="009A4A65">
            <w:pPr>
              <w:widowControl w:val="0"/>
              <w:spacing w:line="276" w:lineRule="auto"/>
              <w:rPr>
                <w:sz w:val="28"/>
                <w:szCs w:val="28"/>
              </w:rPr>
            </w:pPr>
            <w:r w:rsidRPr="0055481B">
              <w:rPr>
                <w:sz w:val="28"/>
                <w:szCs w:val="28"/>
              </w:rPr>
              <w:t>Зона природных лесов и лесопарков</w:t>
            </w:r>
          </w:p>
        </w:tc>
      </w:tr>
      <w:tr w:rsidR="00C912DC" w:rsidRPr="0055481B" w:rsidTr="009A4A65">
        <w:tc>
          <w:tcPr>
            <w:tcW w:w="1242" w:type="dxa"/>
            <w:vAlign w:val="center"/>
          </w:tcPr>
          <w:p w:rsidR="00C912DC" w:rsidRPr="0055481B" w:rsidRDefault="00C912DC" w:rsidP="009A4A65">
            <w:pPr>
              <w:widowControl w:val="0"/>
              <w:spacing w:line="276" w:lineRule="auto"/>
              <w:ind w:right="33" w:firstLine="142"/>
              <w:rPr>
                <w:sz w:val="28"/>
                <w:szCs w:val="28"/>
              </w:rPr>
            </w:pPr>
            <w:r>
              <w:rPr>
                <w:sz w:val="28"/>
                <w:szCs w:val="28"/>
              </w:rPr>
              <w:t>ЗЛФ</w:t>
            </w:r>
          </w:p>
        </w:tc>
        <w:tc>
          <w:tcPr>
            <w:tcW w:w="8328" w:type="dxa"/>
          </w:tcPr>
          <w:p w:rsidR="00C912DC" w:rsidRPr="0055481B" w:rsidRDefault="00C912DC" w:rsidP="009A4A65">
            <w:pPr>
              <w:widowControl w:val="0"/>
              <w:spacing w:line="276" w:lineRule="auto"/>
              <w:rPr>
                <w:sz w:val="28"/>
                <w:szCs w:val="28"/>
              </w:rPr>
            </w:pPr>
            <w:r>
              <w:rPr>
                <w:sz w:val="28"/>
                <w:szCs w:val="28"/>
              </w:rPr>
              <w:t>Земли лесного фонда</w:t>
            </w:r>
          </w:p>
        </w:tc>
      </w:tr>
      <w:tr w:rsidR="00F64D13" w:rsidRPr="0055481B" w:rsidTr="009A4A65">
        <w:tc>
          <w:tcPr>
            <w:tcW w:w="1242" w:type="dxa"/>
            <w:vAlign w:val="center"/>
          </w:tcPr>
          <w:p w:rsidR="00F64D13" w:rsidRDefault="00F64D13" w:rsidP="009A4A65">
            <w:pPr>
              <w:widowControl w:val="0"/>
              <w:spacing w:line="276" w:lineRule="auto"/>
              <w:ind w:right="33" w:firstLine="142"/>
              <w:rPr>
                <w:sz w:val="28"/>
                <w:szCs w:val="28"/>
              </w:rPr>
            </w:pPr>
            <w:proofErr w:type="gramStart"/>
            <w:r>
              <w:rPr>
                <w:sz w:val="28"/>
                <w:szCs w:val="28"/>
              </w:rPr>
              <w:t>ПТ</w:t>
            </w:r>
            <w:proofErr w:type="gramEnd"/>
          </w:p>
        </w:tc>
        <w:tc>
          <w:tcPr>
            <w:tcW w:w="8328" w:type="dxa"/>
          </w:tcPr>
          <w:p w:rsidR="00F64D13" w:rsidRDefault="00F64D13" w:rsidP="009A4A65">
            <w:pPr>
              <w:widowControl w:val="0"/>
              <w:spacing w:line="276" w:lineRule="auto"/>
              <w:rPr>
                <w:sz w:val="28"/>
                <w:szCs w:val="28"/>
              </w:rPr>
            </w:pPr>
            <w:r>
              <w:rPr>
                <w:sz w:val="28"/>
                <w:szCs w:val="28"/>
              </w:rPr>
              <w:t>Зона ООПТ</w:t>
            </w:r>
          </w:p>
        </w:tc>
      </w:tr>
      <w:tr w:rsidR="00F64D13" w:rsidRPr="0055481B" w:rsidTr="009A4A65">
        <w:tc>
          <w:tcPr>
            <w:tcW w:w="1242" w:type="dxa"/>
            <w:vAlign w:val="center"/>
          </w:tcPr>
          <w:p w:rsidR="00F64D13" w:rsidRDefault="00F64D13" w:rsidP="009A4A65">
            <w:pPr>
              <w:widowControl w:val="0"/>
              <w:spacing w:line="276" w:lineRule="auto"/>
              <w:ind w:right="33" w:firstLine="142"/>
              <w:rPr>
                <w:sz w:val="28"/>
                <w:szCs w:val="28"/>
              </w:rPr>
            </w:pPr>
            <w:r>
              <w:rPr>
                <w:sz w:val="28"/>
                <w:szCs w:val="28"/>
              </w:rPr>
              <w:t>СК</w:t>
            </w:r>
          </w:p>
        </w:tc>
        <w:tc>
          <w:tcPr>
            <w:tcW w:w="8328" w:type="dxa"/>
          </w:tcPr>
          <w:p w:rsidR="00F64D13" w:rsidRDefault="00F64D13" w:rsidP="009A4A65">
            <w:pPr>
              <w:widowControl w:val="0"/>
              <w:spacing w:line="276" w:lineRule="auto"/>
              <w:rPr>
                <w:sz w:val="28"/>
                <w:szCs w:val="28"/>
              </w:rPr>
            </w:pPr>
            <w:r w:rsidRPr="0055481B">
              <w:rPr>
                <w:sz w:val="28"/>
                <w:szCs w:val="28"/>
              </w:rPr>
              <w:t>Зона кладбищ</w:t>
            </w:r>
          </w:p>
        </w:tc>
      </w:tr>
      <w:tr w:rsidR="003D6B6C" w:rsidRPr="0055481B" w:rsidTr="009A4A65">
        <w:tc>
          <w:tcPr>
            <w:tcW w:w="9570" w:type="dxa"/>
            <w:gridSpan w:val="2"/>
            <w:shd w:val="clear" w:color="auto" w:fill="F2F2F2" w:themeFill="background1" w:themeFillShade="F2"/>
            <w:vAlign w:val="center"/>
          </w:tcPr>
          <w:p w:rsidR="003D6B6C" w:rsidRPr="0055481B" w:rsidRDefault="003D6B6C" w:rsidP="009A4A65">
            <w:pPr>
              <w:widowControl w:val="0"/>
              <w:spacing w:line="276" w:lineRule="auto"/>
              <w:rPr>
                <w:sz w:val="28"/>
                <w:szCs w:val="28"/>
              </w:rPr>
            </w:pPr>
            <w:r>
              <w:rPr>
                <w:sz w:val="28"/>
                <w:szCs w:val="28"/>
              </w:rPr>
              <w:t>СЕЛЬСКОХОЗЯЙСТВЕННЫЕ РЕГЛАМЕНТЫ</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proofErr w:type="spellStart"/>
            <w:r w:rsidRPr="0055481B">
              <w:rPr>
                <w:sz w:val="28"/>
                <w:szCs w:val="28"/>
              </w:rPr>
              <w:t>СхУ</w:t>
            </w:r>
            <w:proofErr w:type="spellEnd"/>
          </w:p>
        </w:tc>
        <w:tc>
          <w:tcPr>
            <w:tcW w:w="8328" w:type="dxa"/>
          </w:tcPr>
          <w:p w:rsidR="003D6B6C" w:rsidRPr="0055481B" w:rsidRDefault="003D6B6C" w:rsidP="009A4A65">
            <w:pPr>
              <w:widowControl w:val="0"/>
              <w:spacing w:line="276" w:lineRule="auto"/>
              <w:rPr>
                <w:sz w:val="28"/>
                <w:szCs w:val="28"/>
              </w:rPr>
            </w:pPr>
            <w:r w:rsidRPr="0055481B">
              <w:rPr>
                <w:sz w:val="28"/>
                <w:szCs w:val="28"/>
              </w:rPr>
              <w:t>Зона сельскохозяйственных угодий</w:t>
            </w:r>
            <w:r w:rsidR="00DB60B4">
              <w:rPr>
                <w:sz w:val="28"/>
                <w:szCs w:val="28"/>
              </w:rPr>
              <w:t xml:space="preserve"> (</w:t>
            </w:r>
            <w:r w:rsidR="009A4A65">
              <w:rPr>
                <w:sz w:val="28"/>
                <w:szCs w:val="28"/>
              </w:rPr>
              <w:t xml:space="preserve">пашни, </w:t>
            </w:r>
            <w:r w:rsidR="00DB60B4">
              <w:rPr>
                <w:sz w:val="28"/>
                <w:szCs w:val="28"/>
              </w:rPr>
              <w:t>пастбища)</w:t>
            </w:r>
          </w:p>
        </w:tc>
      </w:tr>
      <w:tr w:rsidR="003D6B6C" w:rsidRPr="0055481B" w:rsidTr="009A4A65">
        <w:tc>
          <w:tcPr>
            <w:tcW w:w="9570" w:type="dxa"/>
            <w:gridSpan w:val="2"/>
            <w:shd w:val="clear" w:color="auto" w:fill="F2F2F2" w:themeFill="background1" w:themeFillShade="F2"/>
            <w:vAlign w:val="center"/>
          </w:tcPr>
          <w:p w:rsidR="003D6B6C" w:rsidRPr="0055481B" w:rsidRDefault="003D6B6C" w:rsidP="009A4A65">
            <w:pPr>
              <w:widowControl w:val="0"/>
              <w:spacing w:line="276" w:lineRule="auto"/>
              <w:rPr>
                <w:sz w:val="28"/>
                <w:szCs w:val="28"/>
              </w:rPr>
            </w:pPr>
            <w:r>
              <w:rPr>
                <w:sz w:val="28"/>
                <w:szCs w:val="28"/>
              </w:rPr>
              <w:t xml:space="preserve">ЗОНЫ ПЕРСПЕКТИВНОГО РАЗВИТИЯ </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ЗРД</w:t>
            </w:r>
          </w:p>
        </w:tc>
        <w:tc>
          <w:tcPr>
            <w:tcW w:w="8328" w:type="dxa"/>
            <w:vAlign w:val="center"/>
          </w:tcPr>
          <w:p w:rsidR="003D6B6C" w:rsidRPr="0055481B" w:rsidRDefault="003D6B6C" w:rsidP="009A4A65">
            <w:pPr>
              <w:widowControl w:val="0"/>
              <w:spacing w:line="276" w:lineRule="auto"/>
              <w:rPr>
                <w:sz w:val="28"/>
                <w:szCs w:val="28"/>
              </w:rPr>
            </w:pPr>
            <w:r w:rsidRPr="0055481B">
              <w:rPr>
                <w:sz w:val="28"/>
                <w:szCs w:val="28"/>
              </w:rPr>
              <w:t>Зона общественного, делового и коммерческого назначения (пе</w:t>
            </w:r>
            <w:r w:rsidRPr="0055481B">
              <w:rPr>
                <w:sz w:val="28"/>
                <w:szCs w:val="28"/>
              </w:rPr>
              <w:t>р</w:t>
            </w:r>
            <w:r w:rsidRPr="0055481B">
              <w:rPr>
                <w:sz w:val="28"/>
                <w:szCs w:val="28"/>
              </w:rPr>
              <w:t>спективная)</w:t>
            </w:r>
          </w:p>
        </w:tc>
      </w:tr>
    </w:tbl>
    <w:p w:rsidR="005D2D5C" w:rsidRDefault="005D2D5C" w:rsidP="005D2D5C"/>
    <w:p w:rsidR="002B750C" w:rsidRDefault="00F72ACB" w:rsidP="002B750C">
      <w:pPr>
        <w:pStyle w:val="af2"/>
      </w:pPr>
      <w:bookmarkStart w:id="132" w:name="_Toc469474786"/>
      <w:r w:rsidRPr="0015479A">
        <w:t xml:space="preserve">Статья 52. </w:t>
      </w:r>
      <w:r w:rsidRPr="003821C3">
        <w:t xml:space="preserve">Виды </w:t>
      </w:r>
      <w:r w:rsidR="00F83C67">
        <w:t xml:space="preserve">и размеры </w:t>
      </w:r>
      <w:r w:rsidRPr="003821C3">
        <w:t>охранных и защитных зон, обозначе</w:t>
      </w:r>
      <w:r w:rsidRPr="003821C3">
        <w:t>н</w:t>
      </w:r>
      <w:r w:rsidRPr="003821C3">
        <w:t xml:space="preserve">ных карте зон с особыми условиями использования территории </w:t>
      </w:r>
      <w:r w:rsidR="00EE16F4">
        <w:t>мун</w:t>
      </w:r>
      <w:r w:rsidR="00EE16F4">
        <w:t>и</w:t>
      </w:r>
      <w:r w:rsidR="00EE16F4">
        <w:t xml:space="preserve">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132"/>
    </w:p>
    <w:p w:rsidR="00971DE3" w:rsidRDefault="00971DE3" w:rsidP="00971DE3">
      <w:pPr>
        <w:pStyle w:val="ConsPlusNormal"/>
        <w:numPr>
          <w:ilvl w:val="1"/>
          <w:numId w:val="24"/>
        </w:numPr>
        <w:ind w:left="709"/>
        <w:jc w:val="both"/>
        <w:rPr>
          <w:rFonts w:ascii="Times New Roman" w:hAnsi="Times New Roman" w:cs="Times New Roman"/>
          <w:b/>
          <w:sz w:val="28"/>
          <w:szCs w:val="28"/>
        </w:rPr>
      </w:pPr>
      <w:r w:rsidRPr="0010277D">
        <w:rPr>
          <w:rFonts w:ascii="Times New Roman" w:hAnsi="Times New Roman" w:cs="Times New Roman"/>
          <w:b/>
          <w:sz w:val="28"/>
          <w:szCs w:val="28"/>
        </w:rPr>
        <w:t xml:space="preserve">Размеры </w:t>
      </w:r>
      <w:r>
        <w:rPr>
          <w:rFonts w:ascii="Times New Roman" w:hAnsi="Times New Roman" w:cs="Times New Roman"/>
          <w:b/>
          <w:sz w:val="28"/>
          <w:szCs w:val="28"/>
        </w:rPr>
        <w:t xml:space="preserve">установленных </w:t>
      </w:r>
      <w:r w:rsidRPr="0010277D">
        <w:rPr>
          <w:rFonts w:ascii="Times New Roman" w:hAnsi="Times New Roman" w:cs="Times New Roman"/>
          <w:b/>
          <w:sz w:val="28"/>
          <w:szCs w:val="28"/>
        </w:rPr>
        <w:t xml:space="preserve">зон с особыми условиями использования территории </w:t>
      </w:r>
      <w:r>
        <w:rPr>
          <w:rFonts w:ascii="Times New Roman" w:hAnsi="Times New Roman" w:cs="Times New Roman"/>
          <w:b/>
          <w:sz w:val="28"/>
          <w:szCs w:val="28"/>
        </w:rPr>
        <w:t xml:space="preserve">(ОУИТ) </w:t>
      </w:r>
      <w:r w:rsidRPr="0010277D">
        <w:rPr>
          <w:rFonts w:ascii="Times New Roman" w:hAnsi="Times New Roman" w:cs="Times New Roman"/>
          <w:b/>
          <w:sz w:val="28"/>
          <w:szCs w:val="28"/>
        </w:rPr>
        <w:t xml:space="preserve">муниципального образования </w:t>
      </w:r>
      <w:r w:rsidR="009026EF">
        <w:rPr>
          <w:rFonts w:ascii="Times New Roman" w:hAnsi="Times New Roman" w:cs="Times New Roman"/>
          <w:b/>
          <w:sz w:val="28"/>
          <w:szCs w:val="28"/>
        </w:rPr>
        <w:t>Пылаевский</w:t>
      </w:r>
      <w:r w:rsidRPr="0010277D">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w:t>
      </w:r>
      <w:r w:rsidR="009026EF">
        <w:rPr>
          <w:rFonts w:ascii="Times New Roman" w:hAnsi="Times New Roman" w:cs="Times New Roman"/>
          <w:b/>
          <w:sz w:val="28"/>
          <w:szCs w:val="28"/>
        </w:rPr>
        <w:t>Первомайского</w:t>
      </w:r>
      <w:r>
        <w:rPr>
          <w:rFonts w:ascii="Times New Roman" w:hAnsi="Times New Roman" w:cs="Times New Roman"/>
          <w:b/>
          <w:sz w:val="28"/>
          <w:szCs w:val="28"/>
        </w:rPr>
        <w:t xml:space="preserve"> района Оренбургской области</w:t>
      </w:r>
    </w:p>
    <w:p w:rsidR="00971DE3" w:rsidRPr="0010277D"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2546"/>
        <w:gridCol w:w="4507"/>
        <w:gridCol w:w="2517"/>
      </w:tblGrid>
      <w:tr w:rsidR="0084550B" w:rsidRPr="0084550B" w:rsidTr="0084550B">
        <w:tc>
          <w:tcPr>
            <w:tcW w:w="1330" w:type="pct"/>
            <w:shd w:val="clear" w:color="auto" w:fill="F2F2F2" w:themeFill="background1" w:themeFillShade="F2"/>
            <w:vAlign w:val="center"/>
          </w:tcPr>
          <w:p w:rsidR="00AD0AB6" w:rsidRPr="0084550B" w:rsidRDefault="00AD0AB6" w:rsidP="00AE4AA2">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 xml:space="preserve">РАЗМЕР ЗОНЫ </w:t>
            </w:r>
          </w:p>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С ОУИТ</w:t>
            </w:r>
          </w:p>
        </w:tc>
      </w:tr>
      <w:tr w:rsidR="00AE4AA2" w:rsidRPr="0084550B" w:rsidTr="0084550B">
        <w:tc>
          <w:tcPr>
            <w:tcW w:w="1330" w:type="pct"/>
            <w:vAlign w:val="center"/>
          </w:tcPr>
          <w:p w:rsidR="00AE4AA2" w:rsidRPr="0084550B" w:rsidRDefault="00AE4AA2" w:rsidP="00AE4AA2">
            <w:pPr>
              <w:pStyle w:val="ConsPlusNormal"/>
              <w:ind w:firstLine="0"/>
              <w:jc w:val="left"/>
              <w:rPr>
                <w:rFonts w:ascii="Times New Roman" w:hAnsi="Times New Roman" w:cs="Times New Roman"/>
                <w:sz w:val="24"/>
                <w:szCs w:val="28"/>
              </w:rPr>
            </w:pPr>
            <w:proofErr w:type="spellStart"/>
            <w:r w:rsidRPr="0084550B">
              <w:rPr>
                <w:rFonts w:ascii="Times New Roman" w:hAnsi="Times New Roman" w:cs="Times New Roman"/>
                <w:sz w:val="24"/>
                <w:szCs w:val="28"/>
              </w:rPr>
              <w:t>Водоохранная</w:t>
            </w:r>
            <w:proofErr w:type="spellEnd"/>
            <w:r w:rsidRPr="0084550B">
              <w:rPr>
                <w:rFonts w:ascii="Times New Roman" w:hAnsi="Times New Roman" w:cs="Times New Roman"/>
                <w:sz w:val="24"/>
                <w:szCs w:val="28"/>
              </w:rPr>
              <w:t xml:space="preserve"> зона</w:t>
            </w:r>
          </w:p>
        </w:tc>
        <w:tc>
          <w:tcPr>
            <w:tcW w:w="2355" w:type="pct"/>
          </w:tcPr>
          <w:p w:rsidR="00AE4AA2" w:rsidRPr="0084550B" w:rsidRDefault="00DB60B4" w:rsidP="0084550B">
            <w:pPr>
              <w:autoSpaceDE w:val="0"/>
              <w:autoSpaceDN w:val="0"/>
              <w:adjustRightInd w:val="0"/>
              <w:rPr>
                <w:rFonts w:eastAsiaTheme="minorHAnsi"/>
                <w:szCs w:val="28"/>
                <w:lang w:eastAsia="en-US"/>
              </w:rPr>
            </w:pPr>
            <w:r>
              <w:t xml:space="preserve">р. </w:t>
            </w:r>
            <w:proofErr w:type="spellStart"/>
            <w:r>
              <w:t>Чаган</w:t>
            </w:r>
            <w:proofErr w:type="spellEnd"/>
          </w:p>
        </w:tc>
        <w:tc>
          <w:tcPr>
            <w:tcW w:w="1315" w:type="pct"/>
            <w:vAlign w:val="center"/>
          </w:tcPr>
          <w:p w:rsidR="00AE4AA2" w:rsidRPr="0084550B" w:rsidRDefault="00DB60B4" w:rsidP="0084550B">
            <w:pPr>
              <w:autoSpaceDE w:val="0"/>
              <w:autoSpaceDN w:val="0"/>
              <w:adjustRightInd w:val="0"/>
              <w:jc w:val="center"/>
              <w:rPr>
                <w:rFonts w:eastAsiaTheme="minorHAnsi"/>
                <w:szCs w:val="28"/>
                <w:lang w:eastAsia="en-US"/>
              </w:rPr>
            </w:pPr>
            <w:r>
              <w:rPr>
                <w:rFonts w:eastAsiaTheme="minorHAnsi"/>
                <w:szCs w:val="28"/>
                <w:lang w:eastAsia="en-US"/>
              </w:rPr>
              <w:t>200</w:t>
            </w:r>
            <w:r w:rsidR="00AE4AA2" w:rsidRPr="0084550B">
              <w:rPr>
                <w:rFonts w:eastAsiaTheme="minorHAnsi"/>
                <w:szCs w:val="28"/>
                <w:lang w:eastAsia="en-US"/>
              </w:rPr>
              <w:t xml:space="preserve"> м</w:t>
            </w:r>
          </w:p>
        </w:tc>
      </w:tr>
      <w:tr w:rsidR="0084550B" w:rsidRPr="0084550B" w:rsidTr="0084550B">
        <w:tc>
          <w:tcPr>
            <w:tcW w:w="1330" w:type="pct"/>
            <w:vAlign w:val="center"/>
          </w:tcPr>
          <w:p w:rsidR="00AE4AA2" w:rsidRPr="0084550B" w:rsidRDefault="00AE4AA2" w:rsidP="0084550B">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Прибрежная защитная полоса</w:t>
            </w:r>
          </w:p>
        </w:tc>
        <w:tc>
          <w:tcPr>
            <w:tcW w:w="2355" w:type="pct"/>
          </w:tcPr>
          <w:p w:rsidR="00AE4AA2" w:rsidRPr="0084550B" w:rsidRDefault="00AA6DF3" w:rsidP="00AA6DF3">
            <w:pPr>
              <w:autoSpaceDE w:val="0"/>
              <w:autoSpaceDN w:val="0"/>
              <w:adjustRightInd w:val="0"/>
              <w:rPr>
                <w:rFonts w:eastAsiaTheme="minorHAnsi"/>
                <w:szCs w:val="28"/>
                <w:lang w:eastAsia="en-US"/>
              </w:rPr>
            </w:pPr>
            <w:r>
              <w:rPr>
                <w:rFonts w:eastAsiaTheme="minorHAnsi"/>
                <w:szCs w:val="28"/>
                <w:lang w:eastAsia="en-US"/>
              </w:rPr>
              <w:t>Все водные объекты до утверждения прое</w:t>
            </w:r>
            <w:r>
              <w:rPr>
                <w:rFonts w:eastAsiaTheme="minorHAnsi"/>
                <w:szCs w:val="28"/>
                <w:lang w:eastAsia="en-US"/>
              </w:rPr>
              <w:t>к</w:t>
            </w:r>
            <w:r>
              <w:rPr>
                <w:rFonts w:eastAsiaTheme="minorHAnsi"/>
                <w:szCs w:val="28"/>
                <w:lang w:eastAsia="en-US"/>
              </w:rPr>
              <w:t xml:space="preserve">тов </w:t>
            </w:r>
            <w:proofErr w:type="spellStart"/>
            <w:r>
              <w:rPr>
                <w:rFonts w:eastAsiaTheme="minorHAnsi"/>
                <w:szCs w:val="28"/>
                <w:lang w:eastAsia="en-US"/>
              </w:rPr>
              <w:t>водоохранных</w:t>
            </w:r>
            <w:proofErr w:type="spellEnd"/>
            <w:r>
              <w:rPr>
                <w:rFonts w:eastAsiaTheme="minorHAnsi"/>
                <w:szCs w:val="28"/>
                <w:lang w:eastAsia="en-US"/>
              </w:rPr>
              <w:t xml:space="preserve"> зон и прибрежных защи</w:t>
            </w:r>
            <w:r>
              <w:rPr>
                <w:rFonts w:eastAsiaTheme="minorHAnsi"/>
                <w:szCs w:val="28"/>
                <w:lang w:eastAsia="en-US"/>
              </w:rPr>
              <w:t>т</w:t>
            </w:r>
            <w:r>
              <w:rPr>
                <w:rFonts w:eastAsiaTheme="minorHAnsi"/>
                <w:szCs w:val="28"/>
                <w:lang w:eastAsia="en-US"/>
              </w:rPr>
              <w:t>ных полос в установленном законодательс</w:t>
            </w:r>
            <w:r>
              <w:rPr>
                <w:rFonts w:eastAsiaTheme="minorHAnsi"/>
                <w:szCs w:val="28"/>
                <w:lang w:eastAsia="en-US"/>
              </w:rPr>
              <w:t>т</w:t>
            </w:r>
            <w:r>
              <w:rPr>
                <w:rFonts w:eastAsiaTheme="minorHAnsi"/>
                <w:szCs w:val="28"/>
                <w:lang w:eastAsia="en-US"/>
              </w:rPr>
              <w:t>вом порядке</w:t>
            </w:r>
          </w:p>
        </w:tc>
        <w:tc>
          <w:tcPr>
            <w:tcW w:w="1315" w:type="pct"/>
            <w:vAlign w:val="center"/>
          </w:tcPr>
          <w:p w:rsidR="00AE4AA2" w:rsidRPr="0084550B" w:rsidRDefault="00AA6DF3" w:rsidP="0084550B">
            <w:pPr>
              <w:autoSpaceDE w:val="0"/>
              <w:autoSpaceDN w:val="0"/>
              <w:adjustRightInd w:val="0"/>
              <w:jc w:val="center"/>
              <w:rPr>
                <w:rFonts w:eastAsiaTheme="minorHAnsi"/>
                <w:szCs w:val="28"/>
                <w:lang w:eastAsia="en-US"/>
              </w:rPr>
            </w:pPr>
            <w:r>
              <w:rPr>
                <w:rFonts w:eastAsiaTheme="minorHAnsi"/>
                <w:szCs w:val="28"/>
                <w:lang w:eastAsia="en-US"/>
              </w:rPr>
              <w:t>40 м</w:t>
            </w:r>
          </w:p>
        </w:tc>
      </w:tr>
      <w:tr w:rsidR="00AD0AB6" w:rsidRPr="0084550B" w:rsidTr="0084550B">
        <w:tc>
          <w:tcPr>
            <w:tcW w:w="1330" w:type="pct"/>
            <w:vAlign w:val="center"/>
          </w:tcPr>
          <w:p w:rsidR="00AD0AB6" w:rsidRPr="0084550B" w:rsidRDefault="00AD0AB6" w:rsidP="00AE4AA2">
            <w:pPr>
              <w:jc w:val="left"/>
              <w:rPr>
                <w:szCs w:val="28"/>
              </w:rPr>
            </w:pPr>
            <w:r w:rsidRPr="0084550B">
              <w:rPr>
                <w:szCs w:val="28"/>
              </w:rPr>
              <w:t>Временная охранная зона ООПТ</w:t>
            </w:r>
          </w:p>
        </w:tc>
        <w:tc>
          <w:tcPr>
            <w:tcW w:w="2355" w:type="pct"/>
          </w:tcPr>
          <w:p w:rsidR="00AD0AB6" w:rsidRPr="0084550B" w:rsidRDefault="00AE4AA2" w:rsidP="0084550B">
            <w:pPr>
              <w:autoSpaceDE w:val="0"/>
              <w:autoSpaceDN w:val="0"/>
              <w:adjustRightInd w:val="0"/>
              <w:rPr>
                <w:rFonts w:eastAsiaTheme="minorHAnsi"/>
                <w:szCs w:val="28"/>
                <w:lang w:eastAsia="en-US"/>
              </w:rPr>
            </w:pPr>
            <w:r w:rsidRPr="0084550B">
              <w:rPr>
                <w:rFonts w:eastAsiaTheme="minorHAnsi"/>
                <w:szCs w:val="28"/>
                <w:lang w:eastAsia="en-US"/>
              </w:rPr>
              <w:t>ООПТ федерального, регионального, мес</w:t>
            </w:r>
            <w:r w:rsidRPr="0084550B">
              <w:rPr>
                <w:rFonts w:eastAsiaTheme="minorHAnsi"/>
                <w:szCs w:val="28"/>
                <w:lang w:eastAsia="en-US"/>
              </w:rPr>
              <w:t>т</w:t>
            </w:r>
            <w:r w:rsidRPr="0084550B">
              <w:rPr>
                <w:rFonts w:eastAsiaTheme="minorHAnsi"/>
                <w:szCs w:val="28"/>
                <w:lang w:eastAsia="en-US"/>
              </w:rPr>
              <w:t>ного значения</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84550B">
              <w:rPr>
                <w:rFonts w:eastAsiaTheme="minorHAnsi"/>
                <w:szCs w:val="28"/>
                <w:lang w:eastAsia="en-US"/>
              </w:rPr>
              <w:t>100 м</w:t>
            </w:r>
          </w:p>
        </w:tc>
      </w:tr>
      <w:tr w:rsidR="00AD0AB6" w:rsidRPr="0084550B" w:rsidTr="0084550B">
        <w:tc>
          <w:tcPr>
            <w:tcW w:w="1330" w:type="pct"/>
            <w:vMerge w:val="restart"/>
            <w:vAlign w:val="center"/>
          </w:tcPr>
          <w:p w:rsidR="00AD0AB6" w:rsidRPr="0084550B" w:rsidRDefault="00AD0AB6" w:rsidP="00AE4AA2">
            <w:pPr>
              <w:pStyle w:val="ConsPlusNormal"/>
              <w:ind w:firstLine="0"/>
              <w:jc w:val="left"/>
              <w:rPr>
                <w:rFonts w:ascii="Times New Roman" w:hAnsi="Times New Roman" w:cs="Times New Roman"/>
                <w:sz w:val="24"/>
                <w:szCs w:val="28"/>
              </w:rPr>
            </w:pPr>
            <w:r w:rsidRPr="0084550B">
              <w:rPr>
                <w:rFonts w:ascii="Times New Roman" w:eastAsiaTheme="minorHAnsi" w:hAnsi="Times New Roman" w:cs="Times New Roman"/>
                <w:sz w:val="24"/>
                <w:szCs w:val="28"/>
                <w:lang w:eastAsia="en-US"/>
              </w:rPr>
              <w:t>Временные охранные зоны объектов кул</w:t>
            </w:r>
            <w:r w:rsidRPr="0084550B">
              <w:rPr>
                <w:rFonts w:ascii="Times New Roman" w:eastAsiaTheme="minorHAnsi" w:hAnsi="Times New Roman" w:cs="Times New Roman"/>
                <w:sz w:val="24"/>
                <w:szCs w:val="28"/>
                <w:lang w:eastAsia="en-US"/>
              </w:rPr>
              <w:t>ь</w:t>
            </w:r>
            <w:r w:rsidRPr="0084550B">
              <w:rPr>
                <w:rFonts w:ascii="Times New Roman" w:eastAsiaTheme="minorHAnsi" w:hAnsi="Times New Roman" w:cs="Times New Roman"/>
                <w:sz w:val="24"/>
                <w:szCs w:val="28"/>
                <w:lang w:eastAsia="en-US"/>
              </w:rPr>
              <w:t>турного наследия</w:t>
            </w:r>
          </w:p>
        </w:tc>
        <w:tc>
          <w:tcPr>
            <w:tcW w:w="2355" w:type="pct"/>
          </w:tcPr>
          <w:p w:rsidR="00AD0AB6" w:rsidRPr="0084550B" w:rsidRDefault="00AD0AB6" w:rsidP="0084550B">
            <w:pPr>
              <w:autoSpaceDE w:val="0"/>
              <w:autoSpaceDN w:val="0"/>
              <w:adjustRightInd w:val="0"/>
              <w:rPr>
                <w:rFonts w:eastAsiaTheme="minorHAnsi"/>
                <w:szCs w:val="28"/>
                <w:lang w:eastAsia="en-US"/>
              </w:rPr>
            </w:pPr>
            <w:r w:rsidRPr="0084550B">
              <w:rPr>
                <w:rFonts w:eastAsiaTheme="minorHAnsi"/>
                <w:szCs w:val="28"/>
                <w:lang w:eastAsia="en-US"/>
              </w:rPr>
              <w:t>Курганы</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84550B">
              <w:rPr>
                <w:rFonts w:eastAsiaTheme="minorHAnsi"/>
                <w:szCs w:val="28"/>
                <w:lang w:eastAsia="en-US"/>
              </w:rPr>
              <w:t>150 м</w:t>
            </w:r>
          </w:p>
        </w:tc>
      </w:tr>
      <w:tr w:rsidR="00AD0AB6" w:rsidRPr="0084550B" w:rsidTr="0084550B">
        <w:tc>
          <w:tcPr>
            <w:tcW w:w="1330" w:type="pct"/>
            <w:vMerge/>
            <w:vAlign w:val="center"/>
          </w:tcPr>
          <w:p w:rsidR="00AD0AB6" w:rsidRPr="0084550B" w:rsidRDefault="00AD0AB6" w:rsidP="00AE4AA2">
            <w:pPr>
              <w:pStyle w:val="ConsPlusNormal"/>
              <w:ind w:firstLine="0"/>
              <w:jc w:val="left"/>
              <w:rPr>
                <w:rFonts w:ascii="Times New Roman" w:hAnsi="Times New Roman" w:cs="Times New Roman"/>
                <w:sz w:val="24"/>
                <w:szCs w:val="28"/>
              </w:rPr>
            </w:pPr>
          </w:p>
        </w:tc>
        <w:tc>
          <w:tcPr>
            <w:tcW w:w="2355" w:type="pct"/>
          </w:tcPr>
          <w:p w:rsidR="00AD0AB6" w:rsidRPr="0084550B" w:rsidRDefault="00AD0AB6" w:rsidP="0084550B">
            <w:pPr>
              <w:autoSpaceDE w:val="0"/>
              <w:autoSpaceDN w:val="0"/>
              <w:adjustRightInd w:val="0"/>
              <w:rPr>
                <w:rFonts w:eastAsiaTheme="minorHAnsi"/>
                <w:szCs w:val="28"/>
                <w:lang w:eastAsia="en-US"/>
              </w:rPr>
            </w:pPr>
            <w:r w:rsidRPr="0084550B">
              <w:rPr>
                <w:rFonts w:eastAsiaTheme="minorHAnsi"/>
                <w:szCs w:val="28"/>
                <w:lang w:eastAsia="en-US"/>
              </w:rPr>
              <w:t>Памятники истории и  культуры</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84550B" w:rsidRPr="0084550B" w:rsidTr="0084550B">
        <w:tc>
          <w:tcPr>
            <w:tcW w:w="1330" w:type="pct"/>
            <w:vAlign w:val="center"/>
          </w:tcPr>
          <w:p w:rsidR="00AD0AB6" w:rsidRPr="0084550B" w:rsidRDefault="00AD0AB6"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возможного з</w:t>
            </w:r>
            <w:r w:rsidRPr="0084550B">
              <w:rPr>
                <w:rFonts w:ascii="Times New Roman" w:hAnsi="Times New Roman" w:cs="Times New Roman"/>
                <w:sz w:val="24"/>
                <w:szCs w:val="28"/>
              </w:rPr>
              <w:t>а</w:t>
            </w:r>
            <w:r w:rsidRPr="0084550B">
              <w:rPr>
                <w:rFonts w:ascii="Times New Roman" w:hAnsi="Times New Roman" w:cs="Times New Roman"/>
                <w:sz w:val="24"/>
                <w:szCs w:val="28"/>
              </w:rPr>
              <w:t>топления</w:t>
            </w:r>
          </w:p>
        </w:tc>
        <w:tc>
          <w:tcPr>
            <w:tcW w:w="2355" w:type="pct"/>
          </w:tcPr>
          <w:p w:rsidR="00AD0AB6" w:rsidRPr="0084550B" w:rsidRDefault="00AD0AB6" w:rsidP="0084550B">
            <w:pPr>
              <w:autoSpaceDE w:val="0"/>
              <w:autoSpaceDN w:val="0"/>
              <w:adjustRightInd w:val="0"/>
              <w:rPr>
                <w:rFonts w:eastAsiaTheme="minorHAnsi"/>
                <w:szCs w:val="28"/>
                <w:lang w:eastAsia="en-US"/>
              </w:rPr>
            </w:pPr>
            <w:r w:rsidRPr="0084550B">
              <w:rPr>
                <w:rFonts w:eastAsiaTheme="minorHAnsi"/>
                <w:szCs w:val="28"/>
                <w:lang w:eastAsia="en-US"/>
              </w:rPr>
              <w:t>От водных объектов</w:t>
            </w:r>
          </w:p>
        </w:tc>
        <w:tc>
          <w:tcPr>
            <w:tcW w:w="1315" w:type="pct"/>
            <w:vAlign w:val="center"/>
          </w:tcPr>
          <w:p w:rsidR="00AD0AB6" w:rsidRPr="0084550B" w:rsidRDefault="00AE4AA2" w:rsidP="00AE4AA2">
            <w:pPr>
              <w:autoSpaceDE w:val="0"/>
              <w:autoSpaceDN w:val="0"/>
              <w:adjustRightInd w:val="0"/>
              <w:jc w:val="center"/>
              <w:rPr>
                <w:rFonts w:eastAsiaTheme="minorHAnsi"/>
                <w:szCs w:val="28"/>
                <w:lang w:eastAsia="en-US"/>
              </w:rPr>
            </w:pPr>
            <w:r w:rsidRPr="0084550B">
              <w:rPr>
                <w:rFonts w:eastAsiaTheme="minorHAnsi"/>
                <w:szCs w:val="28"/>
                <w:lang w:eastAsia="en-US"/>
              </w:rPr>
              <w:t>Установлены п</w:t>
            </w:r>
            <w:r w:rsidR="00AD0AB6" w:rsidRPr="0084550B">
              <w:rPr>
                <w:rFonts w:eastAsiaTheme="minorHAnsi"/>
                <w:szCs w:val="28"/>
                <w:lang w:eastAsia="en-US"/>
              </w:rPr>
              <w:t>о ос</w:t>
            </w:r>
            <w:r w:rsidR="00AD0AB6" w:rsidRPr="0084550B">
              <w:rPr>
                <w:rFonts w:eastAsiaTheme="minorHAnsi"/>
                <w:szCs w:val="28"/>
                <w:lang w:eastAsia="en-US"/>
              </w:rPr>
              <w:t>о</w:t>
            </w:r>
            <w:r w:rsidR="00AD0AB6" w:rsidRPr="0084550B">
              <w:rPr>
                <w:rFonts w:eastAsiaTheme="minorHAnsi"/>
                <w:szCs w:val="28"/>
                <w:lang w:eastAsia="en-US"/>
              </w:rPr>
              <w:t>бенностям рельефа те</w:t>
            </w:r>
            <w:r w:rsidR="00AD0AB6" w:rsidRPr="0084550B">
              <w:rPr>
                <w:rFonts w:eastAsiaTheme="minorHAnsi"/>
                <w:szCs w:val="28"/>
                <w:lang w:eastAsia="en-US"/>
              </w:rPr>
              <w:t>р</w:t>
            </w:r>
            <w:r w:rsidR="00AD0AB6" w:rsidRPr="0084550B">
              <w:rPr>
                <w:rFonts w:eastAsiaTheme="minorHAnsi"/>
                <w:szCs w:val="28"/>
                <w:lang w:eastAsia="en-US"/>
              </w:rPr>
              <w:t>ритории</w:t>
            </w:r>
          </w:p>
        </w:tc>
      </w:tr>
      <w:tr w:rsidR="00703167" w:rsidRPr="0084550B" w:rsidTr="0084550B">
        <w:tc>
          <w:tcPr>
            <w:tcW w:w="1330" w:type="pct"/>
            <w:vAlign w:val="center"/>
          </w:tcPr>
          <w:p w:rsidR="00703167" w:rsidRPr="0084550B" w:rsidRDefault="00703167" w:rsidP="00AE4AA2">
            <w:pPr>
              <w:pStyle w:val="ConsPlusNormal"/>
              <w:ind w:firstLine="0"/>
              <w:rPr>
                <w:rFonts w:ascii="Times New Roman" w:hAnsi="Times New Roman" w:cs="Times New Roman"/>
                <w:sz w:val="24"/>
                <w:szCs w:val="28"/>
              </w:rPr>
            </w:pPr>
            <w:r>
              <w:rPr>
                <w:rFonts w:ascii="Times New Roman" w:hAnsi="Times New Roman" w:cs="Times New Roman"/>
                <w:sz w:val="24"/>
                <w:szCs w:val="28"/>
              </w:rPr>
              <w:t>Зона подтопления грунтовыми водами</w:t>
            </w:r>
          </w:p>
        </w:tc>
        <w:tc>
          <w:tcPr>
            <w:tcW w:w="2355" w:type="pct"/>
          </w:tcPr>
          <w:p w:rsidR="00703167" w:rsidRPr="0084550B" w:rsidRDefault="00703167" w:rsidP="0084550B">
            <w:pPr>
              <w:autoSpaceDE w:val="0"/>
              <w:autoSpaceDN w:val="0"/>
              <w:adjustRightInd w:val="0"/>
              <w:rPr>
                <w:rFonts w:eastAsiaTheme="minorHAnsi"/>
                <w:szCs w:val="28"/>
                <w:lang w:eastAsia="en-US"/>
              </w:rPr>
            </w:pPr>
            <w:r>
              <w:rPr>
                <w:rFonts w:eastAsiaTheme="minorHAnsi"/>
                <w:szCs w:val="28"/>
                <w:lang w:eastAsia="en-US"/>
              </w:rPr>
              <w:t>В зонах особого гидрологического режима</w:t>
            </w:r>
          </w:p>
        </w:tc>
        <w:tc>
          <w:tcPr>
            <w:tcW w:w="1315" w:type="pct"/>
            <w:vAlign w:val="center"/>
          </w:tcPr>
          <w:p w:rsidR="00703167" w:rsidRPr="0084550B" w:rsidRDefault="00703167" w:rsidP="00AE4AA2">
            <w:pPr>
              <w:autoSpaceDE w:val="0"/>
              <w:autoSpaceDN w:val="0"/>
              <w:adjustRightInd w:val="0"/>
              <w:jc w:val="center"/>
              <w:rPr>
                <w:rFonts w:eastAsiaTheme="minorHAnsi"/>
                <w:szCs w:val="28"/>
                <w:lang w:eastAsia="en-US"/>
              </w:rPr>
            </w:pPr>
            <w:proofErr w:type="gramStart"/>
            <w:r>
              <w:rPr>
                <w:rFonts w:eastAsiaTheme="minorHAnsi"/>
                <w:szCs w:val="28"/>
                <w:lang w:eastAsia="en-US"/>
              </w:rPr>
              <w:t>Установлена</w:t>
            </w:r>
            <w:proofErr w:type="gramEnd"/>
            <w:r>
              <w:rPr>
                <w:rFonts w:eastAsiaTheme="minorHAnsi"/>
                <w:szCs w:val="28"/>
                <w:lang w:eastAsia="en-US"/>
              </w:rPr>
              <w:t xml:space="preserve"> по данным администрации посел</w:t>
            </w:r>
            <w:r>
              <w:rPr>
                <w:rFonts w:eastAsiaTheme="minorHAnsi"/>
                <w:szCs w:val="28"/>
                <w:lang w:eastAsia="en-US"/>
              </w:rPr>
              <w:t>е</w:t>
            </w:r>
            <w:r>
              <w:rPr>
                <w:rFonts w:eastAsiaTheme="minorHAnsi"/>
                <w:szCs w:val="28"/>
                <w:lang w:eastAsia="en-US"/>
              </w:rPr>
              <w:t>ния</w:t>
            </w:r>
          </w:p>
        </w:tc>
      </w:tr>
      <w:tr w:rsidR="0084550B" w:rsidRPr="0084550B" w:rsidTr="0084550B">
        <w:tc>
          <w:tcPr>
            <w:tcW w:w="1330" w:type="pct"/>
            <w:vAlign w:val="center"/>
          </w:tcPr>
          <w:p w:rsidR="00AD0AB6" w:rsidRPr="0084550B" w:rsidRDefault="00AD0AB6" w:rsidP="00AE4AA2">
            <w:pPr>
              <w:pStyle w:val="ConsPlusNormal"/>
              <w:ind w:firstLine="0"/>
              <w:jc w:val="left"/>
              <w:rPr>
                <w:rFonts w:ascii="Times New Roman" w:hAnsi="Times New Roman" w:cs="Times New Roman"/>
                <w:sz w:val="24"/>
                <w:szCs w:val="28"/>
              </w:rPr>
            </w:pPr>
            <w:r w:rsidRPr="0084550B">
              <w:rPr>
                <w:rFonts w:ascii="Times New Roman" w:hAnsi="Times New Roman"/>
                <w:sz w:val="24"/>
              </w:rPr>
              <w:t>Зона горного отвода</w:t>
            </w:r>
          </w:p>
        </w:tc>
        <w:tc>
          <w:tcPr>
            <w:tcW w:w="2355" w:type="pct"/>
          </w:tcPr>
          <w:p w:rsidR="00AD0AB6" w:rsidRPr="0084550B" w:rsidRDefault="00A759ED" w:rsidP="0084550B">
            <w:pPr>
              <w:autoSpaceDE w:val="0"/>
              <w:autoSpaceDN w:val="0"/>
              <w:adjustRightInd w:val="0"/>
              <w:rPr>
                <w:rFonts w:eastAsiaTheme="minorHAnsi"/>
                <w:szCs w:val="28"/>
                <w:lang w:eastAsia="en-US"/>
              </w:rPr>
            </w:pPr>
            <w:r w:rsidRPr="0084550B">
              <w:rPr>
                <w:rFonts w:eastAsiaTheme="minorHAnsi"/>
                <w:szCs w:val="28"/>
                <w:lang w:eastAsia="en-US"/>
              </w:rPr>
              <w:t>Объекты добычи полезных ископаемых в пределах одного месторождения</w:t>
            </w:r>
          </w:p>
        </w:tc>
        <w:tc>
          <w:tcPr>
            <w:tcW w:w="1315" w:type="pct"/>
            <w:vAlign w:val="center"/>
          </w:tcPr>
          <w:p w:rsidR="00AD0AB6" w:rsidRPr="0084550B" w:rsidRDefault="00A759ED" w:rsidP="0084550B">
            <w:pPr>
              <w:autoSpaceDE w:val="0"/>
              <w:autoSpaceDN w:val="0"/>
              <w:adjustRightInd w:val="0"/>
              <w:jc w:val="center"/>
              <w:rPr>
                <w:rFonts w:eastAsiaTheme="minorHAnsi"/>
                <w:szCs w:val="28"/>
                <w:lang w:eastAsia="en-US"/>
              </w:rPr>
            </w:pPr>
            <w:r w:rsidRPr="0084550B">
              <w:rPr>
                <w:rFonts w:eastAsiaTheme="minorHAnsi"/>
                <w:szCs w:val="28"/>
                <w:lang w:eastAsia="en-US"/>
              </w:rPr>
              <w:t>Установлены уполн</w:t>
            </w:r>
            <w:r w:rsidRPr="0084550B">
              <w:rPr>
                <w:rFonts w:eastAsiaTheme="minorHAnsi"/>
                <w:szCs w:val="28"/>
                <w:lang w:eastAsia="en-US"/>
              </w:rPr>
              <w:t>о</w:t>
            </w:r>
            <w:r w:rsidRPr="0084550B">
              <w:rPr>
                <w:rFonts w:eastAsiaTheme="minorHAnsi"/>
                <w:szCs w:val="28"/>
                <w:lang w:eastAsia="en-US"/>
              </w:rPr>
              <w:t>моченным органом с учетом возможности негативного влияния на окружающую среду</w:t>
            </w:r>
          </w:p>
        </w:tc>
      </w:tr>
      <w:tr w:rsidR="00AE4AA2" w:rsidRPr="0084550B" w:rsidTr="0084550B">
        <w:tc>
          <w:tcPr>
            <w:tcW w:w="1330" w:type="pct"/>
            <w:vMerge w:val="restart"/>
            <w:vAlign w:val="center"/>
          </w:tcPr>
          <w:p w:rsidR="00AE4AA2" w:rsidRPr="0084550B" w:rsidRDefault="00AE4AA2"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санитарной о</w:t>
            </w:r>
            <w:r w:rsidRPr="0084550B">
              <w:rPr>
                <w:rFonts w:ascii="Times New Roman" w:hAnsi="Times New Roman" w:cs="Times New Roman"/>
                <w:sz w:val="24"/>
                <w:szCs w:val="28"/>
              </w:rPr>
              <w:t>х</w:t>
            </w:r>
            <w:r w:rsidRPr="0084550B">
              <w:rPr>
                <w:rFonts w:ascii="Times New Roman" w:hAnsi="Times New Roman" w:cs="Times New Roman"/>
                <w:sz w:val="24"/>
                <w:szCs w:val="28"/>
              </w:rPr>
              <w:t>раны источников питьевого водосна</w:t>
            </w:r>
            <w:r w:rsidRPr="0084550B">
              <w:rPr>
                <w:rFonts w:ascii="Times New Roman" w:hAnsi="Times New Roman" w:cs="Times New Roman"/>
                <w:sz w:val="24"/>
                <w:szCs w:val="28"/>
              </w:rPr>
              <w:t>б</w:t>
            </w:r>
            <w:r w:rsidRPr="0084550B">
              <w:rPr>
                <w:rFonts w:ascii="Times New Roman" w:hAnsi="Times New Roman" w:cs="Times New Roman"/>
                <w:sz w:val="24"/>
                <w:szCs w:val="28"/>
              </w:rPr>
              <w:t>жения</w:t>
            </w:r>
          </w:p>
        </w:tc>
        <w:tc>
          <w:tcPr>
            <w:tcW w:w="2355" w:type="pct"/>
          </w:tcPr>
          <w:p w:rsidR="00AE4AA2" w:rsidRPr="0084550B" w:rsidRDefault="00AE4AA2" w:rsidP="00AE4AA2">
            <w:pPr>
              <w:autoSpaceDE w:val="0"/>
              <w:autoSpaceDN w:val="0"/>
              <w:adjustRightInd w:val="0"/>
              <w:rPr>
                <w:rFonts w:eastAsiaTheme="minorHAnsi"/>
                <w:szCs w:val="28"/>
                <w:lang w:eastAsia="en-US"/>
              </w:rPr>
            </w:pPr>
            <w:r w:rsidRPr="0084550B">
              <w:rPr>
                <w:rFonts w:eastAsiaTheme="minorHAnsi"/>
                <w:szCs w:val="28"/>
                <w:lang w:eastAsia="en-US"/>
              </w:rPr>
              <w:t>1 пояс</w:t>
            </w:r>
          </w:p>
          <w:p w:rsidR="00AE4AA2" w:rsidRPr="0084550B" w:rsidRDefault="00AE4AA2" w:rsidP="0084550B">
            <w:pPr>
              <w:autoSpaceDE w:val="0"/>
              <w:autoSpaceDN w:val="0"/>
              <w:adjustRightInd w:val="0"/>
              <w:rPr>
                <w:rFonts w:eastAsiaTheme="minorHAnsi"/>
                <w:szCs w:val="28"/>
                <w:lang w:eastAsia="en-US"/>
              </w:rPr>
            </w:pPr>
          </w:p>
        </w:tc>
        <w:tc>
          <w:tcPr>
            <w:tcW w:w="1315" w:type="pct"/>
            <w:vAlign w:val="center"/>
          </w:tcPr>
          <w:p w:rsidR="00AE4AA2" w:rsidRPr="0084550B" w:rsidRDefault="00AE4AA2"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8C6B20" w:rsidRPr="0084550B" w:rsidTr="0084550B">
        <w:tc>
          <w:tcPr>
            <w:tcW w:w="1330" w:type="pct"/>
            <w:vMerge/>
            <w:vAlign w:val="center"/>
          </w:tcPr>
          <w:p w:rsidR="008C6B20" w:rsidRPr="0084550B" w:rsidRDefault="008C6B20" w:rsidP="00AE4AA2">
            <w:pPr>
              <w:pStyle w:val="ConsPlusNormal"/>
              <w:ind w:firstLine="0"/>
              <w:rPr>
                <w:rFonts w:ascii="Times New Roman" w:hAnsi="Times New Roman" w:cs="Times New Roman"/>
                <w:sz w:val="24"/>
                <w:szCs w:val="28"/>
              </w:rPr>
            </w:pPr>
          </w:p>
        </w:tc>
        <w:tc>
          <w:tcPr>
            <w:tcW w:w="2355" w:type="pct"/>
          </w:tcPr>
          <w:p w:rsidR="008C6B20" w:rsidRPr="0084550B" w:rsidRDefault="008C6B20" w:rsidP="0084550B">
            <w:pPr>
              <w:autoSpaceDE w:val="0"/>
              <w:autoSpaceDN w:val="0"/>
              <w:adjustRightInd w:val="0"/>
              <w:rPr>
                <w:szCs w:val="28"/>
              </w:rPr>
            </w:pPr>
            <w:r w:rsidRPr="0084550B">
              <w:rPr>
                <w:szCs w:val="28"/>
              </w:rPr>
              <w:t>2 пояс (временная зона)</w:t>
            </w:r>
          </w:p>
        </w:tc>
        <w:tc>
          <w:tcPr>
            <w:tcW w:w="1315" w:type="pct"/>
            <w:vAlign w:val="center"/>
          </w:tcPr>
          <w:p w:rsidR="008C6B20" w:rsidRPr="0084550B" w:rsidRDefault="008C6B20"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70 м</w:t>
            </w:r>
          </w:p>
        </w:tc>
      </w:tr>
      <w:tr w:rsidR="008C6B20" w:rsidRPr="0084550B" w:rsidTr="0084550B">
        <w:tc>
          <w:tcPr>
            <w:tcW w:w="1330" w:type="pct"/>
            <w:vMerge/>
            <w:vAlign w:val="center"/>
          </w:tcPr>
          <w:p w:rsidR="008C6B20" w:rsidRPr="0084550B" w:rsidRDefault="008C6B20" w:rsidP="00AE4AA2">
            <w:pPr>
              <w:pStyle w:val="ConsPlusNormal"/>
              <w:ind w:firstLine="0"/>
              <w:rPr>
                <w:rFonts w:ascii="Times New Roman" w:hAnsi="Times New Roman" w:cs="Times New Roman"/>
                <w:sz w:val="24"/>
                <w:szCs w:val="28"/>
              </w:rPr>
            </w:pPr>
          </w:p>
        </w:tc>
        <w:tc>
          <w:tcPr>
            <w:tcW w:w="2355" w:type="pct"/>
          </w:tcPr>
          <w:p w:rsidR="008C6B20" w:rsidRPr="0084550B" w:rsidRDefault="008C6B20" w:rsidP="0084550B">
            <w:pPr>
              <w:autoSpaceDE w:val="0"/>
              <w:autoSpaceDN w:val="0"/>
              <w:adjustRightInd w:val="0"/>
              <w:rPr>
                <w:szCs w:val="28"/>
              </w:rPr>
            </w:pPr>
            <w:r w:rsidRPr="0084550B">
              <w:rPr>
                <w:szCs w:val="28"/>
              </w:rPr>
              <w:t>3 пояс (временная зона)</w:t>
            </w:r>
          </w:p>
        </w:tc>
        <w:tc>
          <w:tcPr>
            <w:tcW w:w="1315" w:type="pct"/>
            <w:vAlign w:val="center"/>
          </w:tcPr>
          <w:p w:rsidR="008C6B20" w:rsidRPr="0084550B" w:rsidRDefault="008C6B20"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284E21" w:rsidRPr="0084550B" w:rsidTr="0084550B">
        <w:tc>
          <w:tcPr>
            <w:tcW w:w="1330" w:type="pct"/>
            <w:vMerge w:val="restart"/>
            <w:vAlign w:val="center"/>
          </w:tcPr>
          <w:p w:rsidR="00284E21" w:rsidRPr="0084550B" w:rsidRDefault="00284E21" w:rsidP="00284E2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Придорожные полосы  автомобильных дорог</w:t>
            </w:r>
            <w:r w:rsidRPr="0084550B">
              <w:rPr>
                <w:rFonts w:ascii="Times New Roman" w:hAnsi="Times New Roman" w:cs="Times New Roman"/>
                <w:sz w:val="24"/>
                <w:szCs w:val="28"/>
              </w:rPr>
              <w:br/>
              <w:t>(за границами нас</w:t>
            </w:r>
            <w:r w:rsidRPr="0084550B">
              <w:rPr>
                <w:rFonts w:ascii="Times New Roman" w:hAnsi="Times New Roman" w:cs="Times New Roman"/>
                <w:sz w:val="24"/>
                <w:szCs w:val="28"/>
              </w:rPr>
              <w:t>е</w:t>
            </w:r>
            <w:r w:rsidRPr="0084550B">
              <w:rPr>
                <w:rFonts w:ascii="Times New Roman" w:hAnsi="Times New Roman" w:cs="Times New Roman"/>
                <w:sz w:val="24"/>
                <w:szCs w:val="28"/>
              </w:rPr>
              <w:t>ленных пунктов)</w:t>
            </w: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1 и 2 категорий</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 xml:space="preserve">75 м </w:t>
            </w:r>
          </w:p>
          <w:p w:rsidR="00284E21" w:rsidRPr="0084550B" w:rsidRDefault="00284E21" w:rsidP="0084550B">
            <w:pPr>
              <w:autoSpaceDE w:val="0"/>
              <w:autoSpaceDN w:val="0"/>
              <w:adjustRightInd w:val="0"/>
              <w:jc w:val="center"/>
              <w:rPr>
                <w:rFonts w:eastAsiaTheme="minorHAnsi"/>
                <w:szCs w:val="28"/>
                <w:lang w:eastAsia="en-US"/>
              </w:rPr>
            </w:pP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3 и 4 категорий</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5 категории</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25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Подъездные дороги, соединяющие адм</w:t>
            </w:r>
            <w:r w:rsidRPr="0084550B">
              <w:rPr>
                <w:rFonts w:ascii="Times New Roman" w:hAnsi="Times New Roman" w:cs="Times New Roman"/>
                <w:sz w:val="24"/>
                <w:szCs w:val="28"/>
              </w:rPr>
              <w:t>и</w:t>
            </w:r>
            <w:r w:rsidRPr="0084550B">
              <w:rPr>
                <w:rFonts w:ascii="Times New Roman" w:hAnsi="Times New Roman" w:cs="Times New Roman"/>
                <w:sz w:val="24"/>
                <w:szCs w:val="28"/>
              </w:rPr>
              <w:t>нистративный центр субъекта с другими населенными пунктами.</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Участки автомобильных дорог общего пользования федерального значения, п</w:t>
            </w:r>
            <w:r w:rsidRPr="0084550B">
              <w:rPr>
                <w:rFonts w:ascii="Times New Roman" w:hAnsi="Times New Roman" w:cs="Times New Roman"/>
                <w:sz w:val="24"/>
                <w:szCs w:val="28"/>
              </w:rPr>
              <w:t>о</w:t>
            </w:r>
            <w:r w:rsidRPr="0084550B">
              <w:rPr>
                <w:rFonts w:ascii="Times New Roman" w:hAnsi="Times New Roman" w:cs="Times New Roman"/>
                <w:sz w:val="24"/>
                <w:szCs w:val="28"/>
              </w:rPr>
              <w:t>строенные для объездов городов с чи</w:t>
            </w:r>
            <w:r w:rsidRPr="0084550B">
              <w:rPr>
                <w:rFonts w:ascii="Times New Roman" w:hAnsi="Times New Roman" w:cs="Times New Roman"/>
                <w:sz w:val="24"/>
                <w:szCs w:val="28"/>
              </w:rPr>
              <w:t>с</w:t>
            </w:r>
            <w:r w:rsidRPr="0084550B">
              <w:rPr>
                <w:rFonts w:ascii="Times New Roman" w:hAnsi="Times New Roman" w:cs="Times New Roman"/>
                <w:sz w:val="24"/>
                <w:szCs w:val="28"/>
              </w:rPr>
              <w:t>ленностью населения до 250 тыс. человек</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284E21" w:rsidRPr="0084550B" w:rsidTr="0084550B">
        <w:tc>
          <w:tcPr>
            <w:tcW w:w="1330" w:type="pct"/>
            <w:vMerge/>
            <w:vAlign w:val="center"/>
          </w:tcPr>
          <w:p w:rsidR="00284E21" w:rsidRPr="0084550B" w:rsidRDefault="00284E21" w:rsidP="00AE4AA2">
            <w:pPr>
              <w:pStyle w:val="ConsPlusNormal"/>
              <w:ind w:firstLine="0"/>
              <w:jc w:val="left"/>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Участки автомобильных дорог общего пользования федерального значения, п</w:t>
            </w:r>
            <w:r w:rsidRPr="0084550B">
              <w:rPr>
                <w:rFonts w:ascii="Times New Roman" w:hAnsi="Times New Roman" w:cs="Times New Roman"/>
                <w:sz w:val="24"/>
                <w:szCs w:val="28"/>
              </w:rPr>
              <w:t>о</w:t>
            </w:r>
            <w:r w:rsidRPr="0084550B">
              <w:rPr>
                <w:rFonts w:ascii="Times New Roman" w:hAnsi="Times New Roman" w:cs="Times New Roman"/>
                <w:sz w:val="24"/>
                <w:szCs w:val="28"/>
              </w:rPr>
              <w:lastRenderedPageBreak/>
              <w:t>строенные для объездов городов с чи</w:t>
            </w:r>
            <w:r w:rsidRPr="0084550B">
              <w:rPr>
                <w:rFonts w:ascii="Times New Roman" w:hAnsi="Times New Roman" w:cs="Times New Roman"/>
                <w:sz w:val="24"/>
                <w:szCs w:val="28"/>
              </w:rPr>
              <w:t>с</w:t>
            </w:r>
            <w:r w:rsidRPr="0084550B">
              <w:rPr>
                <w:rFonts w:ascii="Times New Roman" w:hAnsi="Times New Roman" w:cs="Times New Roman"/>
                <w:sz w:val="24"/>
                <w:szCs w:val="28"/>
              </w:rPr>
              <w:t>ленностью населения свыше 250 тыс. ч</w:t>
            </w:r>
            <w:r w:rsidRPr="0084550B">
              <w:rPr>
                <w:rFonts w:ascii="Times New Roman" w:hAnsi="Times New Roman" w:cs="Times New Roman"/>
                <w:sz w:val="24"/>
                <w:szCs w:val="28"/>
              </w:rPr>
              <w:t>е</w:t>
            </w:r>
            <w:r w:rsidRPr="0084550B">
              <w:rPr>
                <w:rFonts w:ascii="Times New Roman" w:hAnsi="Times New Roman" w:cs="Times New Roman"/>
                <w:sz w:val="24"/>
                <w:szCs w:val="28"/>
              </w:rPr>
              <w:t>ловек</w:t>
            </w:r>
          </w:p>
        </w:tc>
        <w:tc>
          <w:tcPr>
            <w:tcW w:w="1315" w:type="pct"/>
            <w:vAlign w:val="center"/>
          </w:tcPr>
          <w:p w:rsidR="00284E21" w:rsidRPr="0084550B" w:rsidRDefault="00284E21" w:rsidP="00284E21">
            <w:pPr>
              <w:autoSpaceDE w:val="0"/>
              <w:autoSpaceDN w:val="0"/>
              <w:adjustRightInd w:val="0"/>
              <w:jc w:val="left"/>
              <w:rPr>
                <w:rFonts w:eastAsiaTheme="minorHAnsi"/>
                <w:szCs w:val="28"/>
                <w:lang w:eastAsia="en-US"/>
              </w:rPr>
            </w:pPr>
            <w:r w:rsidRPr="0084550B">
              <w:rPr>
                <w:rFonts w:eastAsiaTheme="minorHAnsi"/>
                <w:szCs w:val="28"/>
                <w:lang w:eastAsia="en-US"/>
              </w:rPr>
              <w:lastRenderedPageBreak/>
              <w:t>150 м</w:t>
            </w:r>
          </w:p>
        </w:tc>
      </w:tr>
      <w:tr w:rsidR="00AB773B" w:rsidRPr="0084550B" w:rsidTr="0084550B">
        <w:tc>
          <w:tcPr>
            <w:tcW w:w="1330" w:type="pct"/>
            <w:vMerge w:val="restart"/>
            <w:vAlign w:val="center"/>
          </w:tcPr>
          <w:p w:rsidR="00AB773B" w:rsidRPr="0084550B" w:rsidRDefault="00AB773B" w:rsidP="00AE4AA2">
            <w:pPr>
              <w:jc w:val="left"/>
              <w:rPr>
                <w:szCs w:val="28"/>
              </w:rPr>
            </w:pPr>
            <w:r w:rsidRPr="0084550B">
              <w:rPr>
                <w:szCs w:val="28"/>
              </w:rPr>
              <w:lastRenderedPageBreak/>
              <w:t xml:space="preserve">Санитарно-защитная зона объектов </w:t>
            </w:r>
            <w:proofErr w:type="spellStart"/>
            <w:r w:rsidRPr="0084550B">
              <w:rPr>
                <w:szCs w:val="28"/>
              </w:rPr>
              <w:t>электр</w:t>
            </w:r>
            <w:r w:rsidRPr="0084550B">
              <w:rPr>
                <w:szCs w:val="28"/>
              </w:rPr>
              <w:t>о</w:t>
            </w:r>
            <w:r w:rsidRPr="0084550B">
              <w:rPr>
                <w:szCs w:val="28"/>
              </w:rPr>
              <w:t>сетевого</w:t>
            </w:r>
            <w:proofErr w:type="spellEnd"/>
            <w:r w:rsidRPr="0084550B">
              <w:rPr>
                <w:szCs w:val="28"/>
              </w:rPr>
              <w:t xml:space="preserve"> хозяйства</w:t>
            </w:r>
          </w:p>
        </w:tc>
        <w:tc>
          <w:tcPr>
            <w:tcW w:w="2355" w:type="pct"/>
          </w:tcPr>
          <w:p w:rsidR="00AB773B" w:rsidRPr="0084550B" w:rsidRDefault="00AB773B" w:rsidP="0084550B">
            <w:pPr>
              <w:autoSpaceDE w:val="0"/>
              <w:autoSpaceDN w:val="0"/>
              <w:adjustRightInd w:val="0"/>
              <w:rPr>
                <w:rFonts w:eastAsiaTheme="minorHAnsi"/>
                <w:szCs w:val="28"/>
                <w:lang w:eastAsia="en-US"/>
              </w:rPr>
            </w:pPr>
            <w:proofErr w:type="spellStart"/>
            <w:r w:rsidRPr="0084550B">
              <w:rPr>
                <w:rFonts w:eastAsiaTheme="minorHAnsi"/>
                <w:szCs w:val="28"/>
                <w:lang w:eastAsia="en-US"/>
              </w:rPr>
              <w:t>Электроподстанция</w:t>
            </w:r>
            <w:proofErr w:type="spellEnd"/>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до 1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1-20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35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15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110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150, 220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25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ВЛЭП 300, 500, +/- 400 кВ</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ПК ЛЭП </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 м в обе стороны</w:t>
            </w:r>
          </w:p>
        </w:tc>
      </w:tr>
      <w:tr w:rsidR="00AB773B" w:rsidRPr="0084550B" w:rsidTr="0084550B">
        <w:tc>
          <w:tcPr>
            <w:tcW w:w="1330" w:type="pct"/>
            <w:vMerge w:val="restart"/>
            <w:vAlign w:val="center"/>
          </w:tcPr>
          <w:p w:rsidR="00AB773B" w:rsidRPr="0084550B" w:rsidRDefault="00AB773B" w:rsidP="00AE4AA2">
            <w:pPr>
              <w:rPr>
                <w:szCs w:val="28"/>
              </w:rPr>
            </w:pPr>
            <w:r>
              <w:rPr>
                <w:szCs w:val="28"/>
              </w:rPr>
              <w:t xml:space="preserve">Санитарный разрыв </w:t>
            </w:r>
            <w:proofErr w:type="gramStart"/>
            <w:r>
              <w:rPr>
                <w:szCs w:val="28"/>
              </w:rPr>
              <w:t>ВЛ</w:t>
            </w:r>
            <w:proofErr w:type="gramEnd"/>
          </w:p>
        </w:tc>
        <w:tc>
          <w:tcPr>
            <w:tcW w:w="2355" w:type="pct"/>
          </w:tcPr>
          <w:p w:rsidR="00AB773B" w:rsidRPr="005B0E52" w:rsidRDefault="00AB773B" w:rsidP="00AB773B">
            <w:pPr>
              <w:pStyle w:val="ConsPlusNormal"/>
              <w:ind w:firstLine="0"/>
              <w:rPr>
                <w:rFonts w:ascii="Times New Roman" w:hAnsi="Times New Roman" w:cs="Times New Roman"/>
                <w:sz w:val="24"/>
                <w:szCs w:val="28"/>
              </w:rPr>
            </w:pPr>
            <w:proofErr w:type="gramStart"/>
            <w:r w:rsidRPr="00AB773B">
              <w:rPr>
                <w:rFonts w:ascii="Times New Roman" w:hAnsi="Times New Roman" w:cs="Times New Roman"/>
                <w:sz w:val="24"/>
                <w:szCs w:val="28"/>
              </w:rPr>
              <w:t>ВЛ</w:t>
            </w:r>
            <w:proofErr w:type="gramEnd"/>
            <w:r w:rsidRPr="00AB773B">
              <w:rPr>
                <w:rFonts w:ascii="Times New Roman" w:hAnsi="Times New Roman" w:cs="Times New Roman"/>
                <w:sz w:val="24"/>
                <w:szCs w:val="28"/>
              </w:rPr>
              <w:t xml:space="preserve"> напряжением 330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AB773B" w:rsidRPr="0084550B" w:rsidTr="0084550B">
        <w:tc>
          <w:tcPr>
            <w:tcW w:w="1330" w:type="pct"/>
            <w:vMerge/>
            <w:vAlign w:val="center"/>
          </w:tcPr>
          <w:p w:rsidR="00AB773B" w:rsidRDefault="00AB773B" w:rsidP="00AE4AA2">
            <w:pPr>
              <w:rPr>
                <w:szCs w:val="28"/>
              </w:rPr>
            </w:pPr>
          </w:p>
        </w:tc>
        <w:tc>
          <w:tcPr>
            <w:tcW w:w="2355" w:type="pct"/>
          </w:tcPr>
          <w:p w:rsidR="00AB773B" w:rsidRPr="00AB773B" w:rsidRDefault="00AB773B" w:rsidP="00AB773B">
            <w:pPr>
              <w:pStyle w:val="ConsPlusNormal"/>
              <w:ind w:firstLine="0"/>
              <w:rPr>
                <w:rFonts w:ascii="Times New Roman" w:hAnsi="Times New Roman" w:cs="Times New Roman"/>
                <w:sz w:val="24"/>
                <w:szCs w:val="28"/>
              </w:rPr>
            </w:pPr>
            <w:proofErr w:type="gramStart"/>
            <w:r>
              <w:rPr>
                <w:rFonts w:ascii="Times New Roman" w:hAnsi="Times New Roman" w:cs="Times New Roman"/>
                <w:sz w:val="24"/>
                <w:szCs w:val="28"/>
              </w:rPr>
              <w:t>ВЛ</w:t>
            </w:r>
            <w:proofErr w:type="gramEnd"/>
            <w:r>
              <w:rPr>
                <w:rFonts w:ascii="Times New Roman" w:hAnsi="Times New Roman" w:cs="Times New Roman"/>
                <w:sz w:val="24"/>
                <w:szCs w:val="28"/>
              </w:rPr>
              <w:t xml:space="preserve"> напряжением 500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AB773B" w:rsidRPr="0084550B" w:rsidTr="0084550B">
        <w:tc>
          <w:tcPr>
            <w:tcW w:w="1330" w:type="pct"/>
            <w:vMerge/>
            <w:vAlign w:val="center"/>
          </w:tcPr>
          <w:p w:rsidR="00AB773B" w:rsidRDefault="00AB773B" w:rsidP="00AE4AA2">
            <w:pPr>
              <w:rPr>
                <w:szCs w:val="28"/>
              </w:rPr>
            </w:pPr>
          </w:p>
        </w:tc>
        <w:tc>
          <w:tcPr>
            <w:tcW w:w="2355" w:type="pct"/>
          </w:tcPr>
          <w:p w:rsidR="00AB773B" w:rsidRPr="00AB773B"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для </w:t>
            </w:r>
            <w:proofErr w:type="gramStart"/>
            <w:r>
              <w:rPr>
                <w:rFonts w:ascii="Times New Roman" w:hAnsi="Times New Roman" w:cs="Times New Roman"/>
                <w:sz w:val="24"/>
                <w:szCs w:val="28"/>
              </w:rPr>
              <w:t>ВЛ</w:t>
            </w:r>
            <w:proofErr w:type="gramEnd"/>
            <w:r>
              <w:rPr>
                <w:rFonts w:ascii="Times New Roman" w:hAnsi="Times New Roman" w:cs="Times New Roman"/>
                <w:sz w:val="24"/>
                <w:szCs w:val="28"/>
              </w:rPr>
              <w:t xml:space="preserve"> напряжением 750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40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proofErr w:type="gramStart"/>
            <w:r w:rsidRPr="00AB773B">
              <w:rPr>
                <w:rFonts w:ascii="Times New Roman" w:hAnsi="Times New Roman" w:cs="Times New Roman"/>
                <w:sz w:val="24"/>
                <w:szCs w:val="28"/>
              </w:rPr>
              <w:t>ВЛ</w:t>
            </w:r>
            <w:proofErr w:type="gramEnd"/>
            <w:r w:rsidRPr="00AB773B">
              <w:rPr>
                <w:rFonts w:ascii="Times New Roman" w:hAnsi="Times New Roman" w:cs="Times New Roman"/>
                <w:sz w:val="24"/>
                <w:szCs w:val="28"/>
              </w:rPr>
              <w:t xml:space="preserve"> напря</w:t>
            </w:r>
            <w:r>
              <w:rPr>
                <w:rFonts w:ascii="Times New Roman" w:hAnsi="Times New Roman" w:cs="Times New Roman"/>
                <w:sz w:val="24"/>
                <w:szCs w:val="28"/>
              </w:rPr>
              <w:t>жением 1150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55 м в обе стороны</w:t>
            </w:r>
          </w:p>
        </w:tc>
      </w:tr>
      <w:tr w:rsidR="000C11DA" w:rsidRPr="0084550B" w:rsidTr="0084550B">
        <w:tc>
          <w:tcPr>
            <w:tcW w:w="1330" w:type="pct"/>
            <w:vAlign w:val="center"/>
          </w:tcPr>
          <w:p w:rsidR="000C11DA" w:rsidRPr="0084550B" w:rsidRDefault="000C11DA" w:rsidP="00AE4AA2">
            <w:pPr>
              <w:rPr>
                <w:szCs w:val="28"/>
              </w:rPr>
            </w:pPr>
            <w:r>
              <w:rPr>
                <w:szCs w:val="28"/>
              </w:rPr>
              <w:t>Санитарно-защитная зона объектов водоотв</w:t>
            </w:r>
            <w:r>
              <w:rPr>
                <w:szCs w:val="28"/>
              </w:rPr>
              <w:t>е</w:t>
            </w:r>
            <w:r>
              <w:rPr>
                <w:szCs w:val="28"/>
              </w:rPr>
              <w:t>дения</w:t>
            </w:r>
          </w:p>
        </w:tc>
        <w:tc>
          <w:tcPr>
            <w:tcW w:w="2355" w:type="pct"/>
          </w:tcPr>
          <w:p w:rsidR="000C11DA" w:rsidRPr="00AB773B" w:rsidRDefault="000C11DA" w:rsidP="005B0E52">
            <w:pPr>
              <w:pStyle w:val="ConsPlusNormal"/>
              <w:ind w:firstLine="0"/>
              <w:rPr>
                <w:rFonts w:ascii="Times New Roman" w:hAnsi="Times New Roman" w:cs="Times New Roman"/>
                <w:sz w:val="24"/>
                <w:szCs w:val="28"/>
              </w:rPr>
            </w:pPr>
            <w:r>
              <w:rPr>
                <w:rFonts w:ascii="Times New Roman" w:hAnsi="Times New Roman" w:cs="Times New Roman"/>
                <w:sz w:val="24"/>
                <w:szCs w:val="28"/>
              </w:rPr>
              <w:t>КОС, иные очистные сооружения</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300 м</w:t>
            </w:r>
          </w:p>
        </w:tc>
      </w:tr>
      <w:tr w:rsidR="00703167" w:rsidRPr="0084550B" w:rsidTr="0084550B">
        <w:tc>
          <w:tcPr>
            <w:tcW w:w="1330" w:type="pct"/>
            <w:vMerge w:val="restart"/>
            <w:vAlign w:val="center"/>
          </w:tcPr>
          <w:p w:rsidR="00703167" w:rsidRPr="0084550B" w:rsidRDefault="00703167" w:rsidP="00AE4AA2">
            <w:pPr>
              <w:rPr>
                <w:szCs w:val="28"/>
              </w:rPr>
            </w:pPr>
            <w:r>
              <w:rPr>
                <w:szCs w:val="28"/>
              </w:rPr>
              <w:t>Охранная зона линий связи (ЛС) и кабелей связи (КС)</w:t>
            </w:r>
          </w:p>
        </w:tc>
        <w:tc>
          <w:tcPr>
            <w:tcW w:w="2355" w:type="pct"/>
          </w:tcPr>
          <w:p w:rsidR="00703167" w:rsidRPr="00AB773B" w:rsidRDefault="00703167" w:rsidP="005B0E52">
            <w:pPr>
              <w:pStyle w:val="ConsPlusNormal"/>
              <w:ind w:firstLine="0"/>
              <w:rPr>
                <w:rFonts w:ascii="Times New Roman" w:hAnsi="Times New Roman" w:cs="Times New Roman"/>
                <w:sz w:val="24"/>
                <w:szCs w:val="28"/>
              </w:rPr>
            </w:pPr>
            <w:r>
              <w:rPr>
                <w:rFonts w:ascii="Times New Roman" w:hAnsi="Times New Roman" w:cs="Times New Roman"/>
                <w:sz w:val="24"/>
                <w:szCs w:val="28"/>
              </w:rPr>
              <w:t>ЛС вне населенных пунктов</w:t>
            </w:r>
          </w:p>
        </w:tc>
        <w:tc>
          <w:tcPr>
            <w:tcW w:w="1315" w:type="pct"/>
            <w:vAlign w:val="center"/>
          </w:tcPr>
          <w:p w:rsidR="00703167" w:rsidRDefault="00703167" w:rsidP="0084550B">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703167" w:rsidRPr="0084550B" w:rsidTr="0047107F">
        <w:tc>
          <w:tcPr>
            <w:tcW w:w="1330" w:type="pct"/>
            <w:vMerge/>
            <w:vAlign w:val="center"/>
          </w:tcPr>
          <w:p w:rsidR="00703167" w:rsidRDefault="00703167" w:rsidP="00AE4AA2">
            <w:pPr>
              <w:rPr>
                <w:szCs w:val="28"/>
              </w:rPr>
            </w:pPr>
          </w:p>
        </w:tc>
        <w:tc>
          <w:tcPr>
            <w:tcW w:w="2355" w:type="pct"/>
            <w:vAlign w:val="center"/>
          </w:tcPr>
          <w:p w:rsidR="00703167" w:rsidRPr="0047107F" w:rsidRDefault="00703167" w:rsidP="0047107F">
            <w:pPr>
              <w:pStyle w:val="ConsPlusNormal"/>
              <w:ind w:firstLine="0"/>
              <w:jc w:val="left"/>
              <w:rPr>
                <w:rFonts w:ascii="Times New Roman" w:hAnsi="Times New Roman" w:cs="Times New Roman"/>
                <w:sz w:val="24"/>
                <w:szCs w:val="28"/>
              </w:rPr>
            </w:pPr>
            <w:r w:rsidRPr="0047107F">
              <w:rPr>
                <w:rFonts w:ascii="Times New Roman" w:hAnsi="Times New Roman" w:cs="Times New Roman"/>
                <w:sz w:val="24"/>
                <w:szCs w:val="28"/>
              </w:rPr>
              <w:t>Вышка</w:t>
            </w:r>
          </w:p>
        </w:tc>
        <w:tc>
          <w:tcPr>
            <w:tcW w:w="1315" w:type="pct"/>
            <w:vAlign w:val="center"/>
          </w:tcPr>
          <w:p w:rsidR="00703167" w:rsidRPr="0047107F" w:rsidRDefault="0047107F" w:rsidP="0084550B">
            <w:pPr>
              <w:autoSpaceDE w:val="0"/>
              <w:autoSpaceDN w:val="0"/>
              <w:adjustRightInd w:val="0"/>
              <w:jc w:val="center"/>
              <w:rPr>
                <w:rFonts w:eastAsiaTheme="minorHAnsi"/>
                <w:szCs w:val="28"/>
                <w:lang w:eastAsia="en-US"/>
              </w:rPr>
            </w:pPr>
            <w:r w:rsidRPr="0047107F">
              <w:rPr>
                <w:rFonts w:eastAsiaTheme="minorHAnsi"/>
                <w:szCs w:val="28"/>
                <w:lang w:eastAsia="en-US"/>
              </w:rPr>
              <w:t>20</w:t>
            </w:r>
            <w:r w:rsidR="00703167" w:rsidRPr="0047107F">
              <w:rPr>
                <w:rFonts w:eastAsiaTheme="minorHAnsi"/>
                <w:szCs w:val="28"/>
                <w:lang w:eastAsia="en-US"/>
              </w:rPr>
              <w:t xml:space="preserve"> м</w:t>
            </w:r>
          </w:p>
        </w:tc>
      </w:tr>
      <w:tr w:rsidR="000C11DA" w:rsidRPr="0084550B" w:rsidTr="0084550B">
        <w:tc>
          <w:tcPr>
            <w:tcW w:w="1330" w:type="pct"/>
            <w:vMerge w:val="restart"/>
            <w:vAlign w:val="center"/>
          </w:tcPr>
          <w:p w:rsidR="000C11DA" w:rsidRPr="0084550B" w:rsidRDefault="000C11DA" w:rsidP="00AE4AA2">
            <w:pPr>
              <w:rPr>
                <w:szCs w:val="28"/>
              </w:rPr>
            </w:pPr>
            <w:r>
              <w:rPr>
                <w:szCs w:val="28"/>
              </w:rPr>
              <w:t>Охранная зона объектов и сетей газоснабжения</w:t>
            </w:r>
            <w:r w:rsidR="00407EB0">
              <w:rPr>
                <w:szCs w:val="28"/>
              </w:rPr>
              <w:t>*</w:t>
            </w:r>
          </w:p>
        </w:tc>
        <w:tc>
          <w:tcPr>
            <w:tcW w:w="2355" w:type="pct"/>
          </w:tcPr>
          <w:p w:rsidR="000C11DA" w:rsidRPr="0084550B" w:rsidRDefault="000C11DA" w:rsidP="0084550B">
            <w:pPr>
              <w:autoSpaceDE w:val="0"/>
              <w:autoSpaceDN w:val="0"/>
              <w:adjustRightInd w:val="0"/>
              <w:rPr>
                <w:rFonts w:eastAsiaTheme="minorHAnsi"/>
                <w:szCs w:val="28"/>
                <w:lang w:eastAsia="en-US"/>
              </w:rPr>
            </w:pPr>
            <w:r>
              <w:rPr>
                <w:rFonts w:eastAsiaTheme="minorHAnsi"/>
                <w:szCs w:val="28"/>
                <w:lang w:eastAsia="en-US"/>
              </w:rPr>
              <w:t>Наружный газопровод</w:t>
            </w:r>
          </w:p>
        </w:tc>
        <w:tc>
          <w:tcPr>
            <w:tcW w:w="1315" w:type="pct"/>
            <w:vAlign w:val="center"/>
          </w:tcPr>
          <w:p w:rsidR="000C11DA" w:rsidRPr="0084550B"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2 м от оси в обе стор</w:t>
            </w:r>
            <w:r>
              <w:rPr>
                <w:rFonts w:eastAsiaTheme="minorHAnsi"/>
                <w:szCs w:val="28"/>
                <w:lang w:eastAsia="en-US"/>
              </w:rPr>
              <w:t>о</w:t>
            </w:r>
            <w:r>
              <w:rPr>
                <w:rFonts w:eastAsiaTheme="minorHAnsi"/>
                <w:szCs w:val="28"/>
                <w:lang w:eastAsia="en-US"/>
              </w:rPr>
              <w:t>ны</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Подземный газопровод</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 м со стороны медного провода, 2 м с против</w:t>
            </w:r>
            <w:r>
              <w:rPr>
                <w:rFonts w:eastAsiaTheme="minorHAnsi"/>
                <w:szCs w:val="28"/>
                <w:lang w:eastAsia="en-US"/>
              </w:rPr>
              <w:t>о</w:t>
            </w:r>
            <w:r>
              <w:rPr>
                <w:rFonts w:eastAsiaTheme="minorHAnsi"/>
                <w:szCs w:val="28"/>
                <w:lang w:eastAsia="en-US"/>
              </w:rPr>
              <w:t>положной стороны</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ГРП отдельно стоящий</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10 м</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Межпоселковый газопровод</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 м от оси в каждую сторону</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АГРС</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300 м</w:t>
            </w:r>
          </w:p>
        </w:tc>
      </w:tr>
      <w:tr w:rsidR="00471BD3" w:rsidRPr="0084550B" w:rsidTr="00471BD3">
        <w:tc>
          <w:tcPr>
            <w:tcW w:w="1330" w:type="pct"/>
            <w:vMerge w:val="restart"/>
            <w:vAlign w:val="center"/>
          </w:tcPr>
          <w:p w:rsidR="00471BD3" w:rsidRPr="0084550B" w:rsidRDefault="00471BD3" w:rsidP="00471BD3">
            <w:pPr>
              <w:jc w:val="left"/>
              <w:rPr>
                <w:szCs w:val="28"/>
              </w:rPr>
            </w:pPr>
            <w:r w:rsidRPr="0084550B">
              <w:rPr>
                <w:szCs w:val="28"/>
              </w:rPr>
              <w:t>Санитарно-защитная зона производственных и сельскохозяйственных предприятий</w:t>
            </w:r>
          </w:p>
        </w:tc>
        <w:tc>
          <w:tcPr>
            <w:tcW w:w="2355" w:type="pct"/>
          </w:tcPr>
          <w:p w:rsidR="00471BD3" w:rsidRPr="0084550B" w:rsidRDefault="00C912DC" w:rsidP="0084550B">
            <w:pPr>
              <w:autoSpaceDE w:val="0"/>
              <w:autoSpaceDN w:val="0"/>
              <w:adjustRightInd w:val="0"/>
              <w:rPr>
                <w:rFonts w:eastAsiaTheme="minorHAnsi"/>
                <w:szCs w:val="28"/>
                <w:lang w:eastAsia="en-US"/>
              </w:rPr>
            </w:pPr>
            <w:r>
              <w:rPr>
                <w:rFonts w:eastAsiaTheme="minorHAnsi"/>
                <w:szCs w:val="28"/>
                <w:lang w:eastAsia="en-US"/>
              </w:rPr>
              <w:t>Нефтяная скважина</w:t>
            </w:r>
          </w:p>
        </w:tc>
        <w:tc>
          <w:tcPr>
            <w:tcW w:w="1315" w:type="pct"/>
            <w:vAlign w:val="center"/>
          </w:tcPr>
          <w:p w:rsidR="00471BD3" w:rsidRPr="0084550B"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1000</w:t>
            </w:r>
            <w:r w:rsidR="00471BD3" w:rsidRPr="0084550B">
              <w:rPr>
                <w:rFonts w:eastAsiaTheme="minorHAnsi"/>
                <w:szCs w:val="28"/>
                <w:lang w:eastAsia="en-US"/>
              </w:rPr>
              <w:t xml:space="preserve"> м</w:t>
            </w:r>
          </w:p>
        </w:tc>
      </w:tr>
      <w:tr w:rsidR="00471BD3" w:rsidRPr="0084550B" w:rsidTr="0084550B">
        <w:tc>
          <w:tcPr>
            <w:tcW w:w="1330" w:type="pct"/>
            <w:vMerge/>
            <w:vAlign w:val="center"/>
          </w:tcPr>
          <w:p w:rsidR="00471BD3" w:rsidRPr="0084550B" w:rsidRDefault="00471BD3" w:rsidP="00AE4AA2"/>
        </w:tc>
        <w:tc>
          <w:tcPr>
            <w:tcW w:w="2355" w:type="pct"/>
          </w:tcPr>
          <w:p w:rsidR="00471BD3" w:rsidRPr="00272AD9" w:rsidRDefault="00471BD3" w:rsidP="00272AD9">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w:t>
            </w:r>
            <w:r w:rsidRPr="00272AD9">
              <w:rPr>
                <w:rFonts w:eastAsiaTheme="minorHAnsi"/>
                <w:szCs w:val="28"/>
                <w:lang w:eastAsia="en-US"/>
              </w:rPr>
              <w:t>и</w:t>
            </w:r>
            <w:r w:rsidRPr="00272AD9">
              <w:rPr>
                <w:rFonts w:eastAsiaTheme="minorHAnsi"/>
                <w:szCs w:val="28"/>
                <w:lang w:eastAsia="en-US"/>
              </w:rPr>
              <w:t>нарники, коровники, питомники, конюшни, зверофермы) до 100 голов</w:t>
            </w:r>
          </w:p>
        </w:tc>
        <w:tc>
          <w:tcPr>
            <w:tcW w:w="1315" w:type="pct"/>
            <w:vAlign w:val="center"/>
          </w:tcPr>
          <w:p w:rsidR="00471BD3" w:rsidRDefault="00471BD3" w:rsidP="0084550B">
            <w:pPr>
              <w:autoSpaceDE w:val="0"/>
              <w:autoSpaceDN w:val="0"/>
              <w:adjustRightInd w:val="0"/>
              <w:jc w:val="center"/>
              <w:rPr>
                <w:rFonts w:eastAsiaTheme="minorHAnsi"/>
                <w:szCs w:val="28"/>
                <w:lang w:eastAsia="en-US"/>
              </w:rPr>
            </w:pPr>
            <w:r>
              <w:rPr>
                <w:rFonts w:eastAsiaTheme="minorHAnsi"/>
                <w:szCs w:val="28"/>
                <w:lang w:eastAsia="en-US"/>
              </w:rPr>
              <w:t>100 м</w:t>
            </w:r>
          </w:p>
        </w:tc>
      </w:tr>
      <w:tr w:rsidR="00471BD3" w:rsidRPr="0084550B" w:rsidTr="0084550B">
        <w:tc>
          <w:tcPr>
            <w:tcW w:w="1330" w:type="pct"/>
            <w:vMerge/>
            <w:vAlign w:val="center"/>
          </w:tcPr>
          <w:p w:rsidR="00471BD3" w:rsidRPr="0084550B" w:rsidRDefault="00471BD3" w:rsidP="00AE4AA2"/>
        </w:tc>
        <w:tc>
          <w:tcPr>
            <w:tcW w:w="2355" w:type="pct"/>
          </w:tcPr>
          <w:p w:rsidR="00471BD3" w:rsidRPr="00272AD9" w:rsidRDefault="00471BD3" w:rsidP="000F6435">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w:t>
            </w:r>
            <w:r w:rsidRPr="00272AD9">
              <w:rPr>
                <w:rFonts w:eastAsiaTheme="minorHAnsi"/>
                <w:szCs w:val="28"/>
                <w:lang w:eastAsia="en-US"/>
              </w:rPr>
              <w:t>и</w:t>
            </w:r>
            <w:r w:rsidRPr="00272AD9">
              <w:rPr>
                <w:rFonts w:eastAsiaTheme="minorHAnsi"/>
                <w:szCs w:val="28"/>
                <w:lang w:eastAsia="en-US"/>
              </w:rPr>
              <w:t>нарники, коровники, питомники, конюшни, зверофермы) до 50 голов</w:t>
            </w:r>
          </w:p>
        </w:tc>
        <w:tc>
          <w:tcPr>
            <w:tcW w:w="1315" w:type="pct"/>
            <w:vAlign w:val="center"/>
          </w:tcPr>
          <w:p w:rsidR="00471BD3" w:rsidRDefault="00471BD3" w:rsidP="000F6435">
            <w:pPr>
              <w:autoSpaceDE w:val="0"/>
              <w:autoSpaceDN w:val="0"/>
              <w:adjustRightInd w:val="0"/>
              <w:jc w:val="center"/>
              <w:rPr>
                <w:rFonts w:eastAsiaTheme="minorHAnsi"/>
                <w:szCs w:val="28"/>
                <w:lang w:eastAsia="en-US"/>
              </w:rPr>
            </w:pPr>
            <w:r>
              <w:rPr>
                <w:rFonts w:eastAsiaTheme="minorHAnsi"/>
                <w:szCs w:val="28"/>
                <w:lang w:eastAsia="en-US"/>
              </w:rPr>
              <w:t>50 м</w:t>
            </w:r>
          </w:p>
        </w:tc>
      </w:tr>
      <w:tr w:rsidR="00471BD3" w:rsidRPr="0084550B" w:rsidTr="0084550B">
        <w:tc>
          <w:tcPr>
            <w:tcW w:w="1330" w:type="pct"/>
            <w:vMerge/>
            <w:vAlign w:val="center"/>
          </w:tcPr>
          <w:p w:rsidR="00471BD3" w:rsidRPr="0084550B" w:rsidRDefault="00471BD3" w:rsidP="00AE4AA2"/>
        </w:tc>
        <w:tc>
          <w:tcPr>
            <w:tcW w:w="2355" w:type="pct"/>
          </w:tcPr>
          <w:p w:rsidR="00471BD3" w:rsidRPr="00272AD9" w:rsidRDefault="00471BD3" w:rsidP="000F6435">
            <w:pPr>
              <w:autoSpaceDE w:val="0"/>
              <w:autoSpaceDN w:val="0"/>
              <w:adjustRightInd w:val="0"/>
              <w:rPr>
                <w:rFonts w:eastAsiaTheme="minorHAnsi"/>
                <w:szCs w:val="28"/>
                <w:lang w:eastAsia="en-US"/>
              </w:rPr>
            </w:pPr>
            <w:r w:rsidRPr="00272AD9">
              <w:rPr>
                <w:rFonts w:eastAsiaTheme="minorHAnsi"/>
                <w:szCs w:val="28"/>
                <w:lang w:eastAsia="en-US"/>
              </w:rPr>
              <w:t>Тепличные и парниковые хозяйства</w:t>
            </w:r>
          </w:p>
        </w:tc>
        <w:tc>
          <w:tcPr>
            <w:tcW w:w="1315" w:type="pct"/>
            <w:vAlign w:val="center"/>
          </w:tcPr>
          <w:p w:rsidR="00471BD3" w:rsidRDefault="00471BD3" w:rsidP="000F6435">
            <w:pPr>
              <w:autoSpaceDE w:val="0"/>
              <w:autoSpaceDN w:val="0"/>
              <w:adjustRightInd w:val="0"/>
              <w:jc w:val="center"/>
              <w:rPr>
                <w:rFonts w:eastAsiaTheme="minorHAnsi"/>
                <w:szCs w:val="28"/>
                <w:lang w:eastAsia="en-US"/>
              </w:rPr>
            </w:pPr>
            <w:r>
              <w:rPr>
                <w:rFonts w:eastAsiaTheme="minorHAnsi"/>
                <w:szCs w:val="28"/>
                <w:lang w:eastAsia="en-US"/>
              </w:rPr>
              <w:t>100 м</w:t>
            </w:r>
          </w:p>
        </w:tc>
      </w:tr>
      <w:tr w:rsidR="00471BD3" w:rsidRPr="0084550B" w:rsidTr="0084550B">
        <w:tc>
          <w:tcPr>
            <w:tcW w:w="1330" w:type="pct"/>
            <w:vMerge/>
            <w:vAlign w:val="center"/>
          </w:tcPr>
          <w:p w:rsidR="00471BD3" w:rsidRPr="0084550B" w:rsidRDefault="00471BD3" w:rsidP="00AE4AA2"/>
        </w:tc>
        <w:tc>
          <w:tcPr>
            <w:tcW w:w="2355" w:type="pct"/>
          </w:tcPr>
          <w:p w:rsidR="00471BD3" w:rsidRPr="0084550B" w:rsidRDefault="00471BD3" w:rsidP="00C912DC">
            <w:pPr>
              <w:autoSpaceDE w:val="0"/>
              <w:autoSpaceDN w:val="0"/>
              <w:adjustRightInd w:val="0"/>
              <w:rPr>
                <w:rFonts w:eastAsiaTheme="minorHAnsi"/>
                <w:szCs w:val="28"/>
                <w:lang w:eastAsia="en-US"/>
              </w:rPr>
            </w:pPr>
            <w:r w:rsidRPr="0084550B">
              <w:rPr>
                <w:rFonts w:eastAsiaTheme="minorHAnsi"/>
                <w:szCs w:val="28"/>
                <w:lang w:eastAsia="en-US"/>
              </w:rPr>
              <w:t>Склад</w:t>
            </w:r>
            <w:r w:rsidR="00C912DC">
              <w:rPr>
                <w:rFonts w:eastAsiaTheme="minorHAnsi"/>
                <w:szCs w:val="28"/>
                <w:lang w:eastAsia="en-US"/>
              </w:rPr>
              <w:t>ы</w:t>
            </w:r>
          </w:p>
        </w:tc>
        <w:tc>
          <w:tcPr>
            <w:tcW w:w="1315" w:type="pct"/>
            <w:vAlign w:val="center"/>
          </w:tcPr>
          <w:p w:rsidR="00471BD3" w:rsidRPr="0084550B" w:rsidRDefault="00471BD3" w:rsidP="000F6435">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471BD3" w:rsidRPr="0084550B" w:rsidTr="0084550B">
        <w:tc>
          <w:tcPr>
            <w:tcW w:w="1330" w:type="pct"/>
            <w:vMerge/>
            <w:vAlign w:val="center"/>
          </w:tcPr>
          <w:p w:rsidR="00471BD3" w:rsidRPr="0084550B" w:rsidRDefault="00471BD3" w:rsidP="00AE4AA2"/>
        </w:tc>
        <w:tc>
          <w:tcPr>
            <w:tcW w:w="2355" w:type="pct"/>
          </w:tcPr>
          <w:p w:rsidR="00471BD3" w:rsidRPr="00272AD9" w:rsidRDefault="00471BD3" w:rsidP="0084550B">
            <w:pPr>
              <w:autoSpaceDE w:val="0"/>
              <w:autoSpaceDN w:val="0"/>
              <w:adjustRightInd w:val="0"/>
              <w:rPr>
                <w:rFonts w:eastAsiaTheme="minorHAnsi"/>
                <w:szCs w:val="28"/>
                <w:lang w:eastAsia="en-US"/>
              </w:rPr>
            </w:pPr>
            <w:r w:rsidRPr="00272AD9">
              <w:rPr>
                <w:rFonts w:eastAsiaTheme="minorHAnsi"/>
                <w:szCs w:val="28"/>
                <w:lang w:eastAsia="en-US"/>
              </w:rPr>
              <w:t>Хранилища фруктов, овощей, картофеля, зерна</w:t>
            </w:r>
          </w:p>
        </w:tc>
        <w:tc>
          <w:tcPr>
            <w:tcW w:w="1315" w:type="pct"/>
            <w:vAlign w:val="center"/>
          </w:tcPr>
          <w:p w:rsidR="00471BD3" w:rsidRDefault="00471BD3" w:rsidP="0084550B">
            <w:pPr>
              <w:autoSpaceDE w:val="0"/>
              <w:autoSpaceDN w:val="0"/>
              <w:adjustRightInd w:val="0"/>
              <w:jc w:val="center"/>
              <w:rPr>
                <w:rFonts w:eastAsiaTheme="minorHAnsi"/>
                <w:szCs w:val="28"/>
                <w:lang w:eastAsia="en-US"/>
              </w:rPr>
            </w:pPr>
            <w:r>
              <w:rPr>
                <w:rFonts w:eastAsiaTheme="minorHAnsi"/>
                <w:szCs w:val="28"/>
                <w:lang w:eastAsia="en-US"/>
              </w:rPr>
              <w:t>50 м</w:t>
            </w:r>
          </w:p>
        </w:tc>
      </w:tr>
      <w:tr w:rsidR="00471BD3" w:rsidRPr="0084550B" w:rsidTr="0084550B">
        <w:tc>
          <w:tcPr>
            <w:tcW w:w="1330" w:type="pct"/>
            <w:vMerge/>
            <w:vAlign w:val="center"/>
          </w:tcPr>
          <w:p w:rsidR="00471BD3" w:rsidRPr="0084550B" w:rsidRDefault="00471BD3" w:rsidP="00AE4AA2"/>
        </w:tc>
        <w:tc>
          <w:tcPr>
            <w:tcW w:w="2355" w:type="pct"/>
          </w:tcPr>
          <w:p w:rsidR="00471BD3" w:rsidRPr="00471BD3" w:rsidRDefault="00471BD3" w:rsidP="000F6435">
            <w:pPr>
              <w:autoSpaceDE w:val="0"/>
              <w:autoSpaceDN w:val="0"/>
              <w:adjustRightInd w:val="0"/>
              <w:rPr>
                <w:rFonts w:eastAsiaTheme="minorHAnsi"/>
                <w:szCs w:val="28"/>
                <w:lang w:eastAsia="en-US"/>
              </w:rPr>
            </w:pPr>
            <w:r w:rsidRPr="00471BD3">
              <w:rPr>
                <w:rFonts w:eastAsiaTheme="minorHAnsi"/>
                <w:szCs w:val="28"/>
                <w:lang w:eastAsia="en-US"/>
              </w:rPr>
              <w:t>Малые предприятия и цехи малой мощности: по переработке мяса до 5 т/сутки, молока – до 10 т/сутки, производство хлеба и хлеб</w:t>
            </w:r>
            <w:r w:rsidRPr="00471BD3">
              <w:rPr>
                <w:rFonts w:eastAsiaTheme="minorHAnsi"/>
                <w:szCs w:val="28"/>
                <w:lang w:eastAsia="en-US"/>
              </w:rPr>
              <w:t>о</w:t>
            </w:r>
            <w:r w:rsidRPr="00471BD3">
              <w:rPr>
                <w:rFonts w:eastAsiaTheme="minorHAnsi"/>
                <w:szCs w:val="28"/>
                <w:lang w:eastAsia="en-US"/>
              </w:rPr>
              <w:t>булочных изделий – до 2,5 т/сутки, рыбы – до 10 т/сутки, предприятия по производству кондитерских изделий до 0,5 т/сутки</w:t>
            </w:r>
          </w:p>
        </w:tc>
        <w:tc>
          <w:tcPr>
            <w:tcW w:w="1315" w:type="pct"/>
            <w:vAlign w:val="center"/>
          </w:tcPr>
          <w:p w:rsidR="00471BD3" w:rsidRDefault="00471BD3" w:rsidP="000F6435">
            <w:pPr>
              <w:autoSpaceDE w:val="0"/>
              <w:autoSpaceDN w:val="0"/>
              <w:adjustRightInd w:val="0"/>
              <w:jc w:val="center"/>
              <w:rPr>
                <w:rFonts w:eastAsiaTheme="minorHAnsi"/>
                <w:szCs w:val="28"/>
                <w:lang w:eastAsia="en-US"/>
              </w:rPr>
            </w:pPr>
            <w:r>
              <w:rPr>
                <w:rFonts w:eastAsiaTheme="minorHAnsi"/>
                <w:szCs w:val="28"/>
                <w:lang w:eastAsia="en-US"/>
              </w:rPr>
              <w:t>50 м</w:t>
            </w:r>
          </w:p>
        </w:tc>
      </w:tr>
      <w:tr w:rsidR="00471BD3" w:rsidRPr="0084550B" w:rsidTr="0084550B">
        <w:tc>
          <w:tcPr>
            <w:tcW w:w="1330" w:type="pct"/>
            <w:vMerge w:val="restart"/>
            <w:vAlign w:val="center"/>
          </w:tcPr>
          <w:p w:rsidR="00471BD3" w:rsidRPr="0084550B" w:rsidRDefault="00471BD3" w:rsidP="00BF1CC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Санитарно-защитная зона объектов спец</w:t>
            </w:r>
            <w:r w:rsidRPr="0084550B">
              <w:rPr>
                <w:rFonts w:ascii="Times New Roman" w:hAnsi="Times New Roman" w:cs="Times New Roman"/>
                <w:sz w:val="24"/>
                <w:szCs w:val="28"/>
              </w:rPr>
              <w:t>и</w:t>
            </w:r>
            <w:r w:rsidRPr="0084550B">
              <w:rPr>
                <w:rFonts w:ascii="Times New Roman" w:hAnsi="Times New Roman" w:cs="Times New Roman"/>
                <w:sz w:val="24"/>
                <w:szCs w:val="28"/>
              </w:rPr>
              <w:t>ального назначения</w:t>
            </w:r>
          </w:p>
        </w:tc>
        <w:tc>
          <w:tcPr>
            <w:tcW w:w="2355" w:type="pct"/>
          </w:tcPr>
          <w:p w:rsidR="00471BD3" w:rsidRPr="0084550B" w:rsidRDefault="00471BD3" w:rsidP="0084550B">
            <w:pPr>
              <w:autoSpaceDE w:val="0"/>
              <w:autoSpaceDN w:val="0"/>
              <w:adjustRightInd w:val="0"/>
              <w:rPr>
                <w:rFonts w:eastAsiaTheme="minorHAnsi"/>
                <w:szCs w:val="28"/>
                <w:lang w:eastAsia="en-US"/>
              </w:rPr>
            </w:pPr>
          </w:p>
        </w:tc>
        <w:tc>
          <w:tcPr>
            <w:tcW w:w="1315" w:type="pct"/>
            <w:vAlign w:val="center"/>
          </w:tcPr>
          <w:p w:rsidR="00471BD3" w:rsidRPr="0084550B" w:rsidRDefault="00471BD3" w:rsidP="00C912DC">
            <w:pPr>
              <w:autoSpaceDE w:val="0"/>
              <w:autoSpaceDN w:val="0"/>
              <w:adjustRightInd w:val="0"/>
              <w:jc w:val="left"/>
              <w:rPr>
                <w:rFonts w:eastAsiaTheme="minorHAnsi"/>
                <w:szCs w:val="28"/>
                <w:lang w:eastAsia="en-US"/>
              </w:rPr>
            </w:pPr>
          </w:p>
        </w:tc>
      </w:tr>
      <w:tr w:rsidR="00471BD3" w:rsidRPr="0084550B" w:rsidTr="0084550B">
        <w:tc>
          <w:tcPr>
            <w:tcW w:w="1330" w:type="pct"/>
            <w:vMerge/>
            <w:vAlign w:val="center"/>
          </w:tcPr>
          <w:p w:rsidR="00471BD3" w:rsidRPr="0084550B" w:rsidRDefault="00471BD3" w:rsidP="00AE4AA2">
            <w:pPr>
              <w:pStyle w:val="ConsPlusNormal"/>
              <w:jc w:val="left"/>
              <w:rPr>
                <w:rFonts w:ascii="Times New Roman" w:hAnsi="Times New Roman" w:cs="Times New Roman"/>
                <w:sz w:val="24"/>
                <w:szCs w:val="28"/>
              </w:rPr>
            </w:pPr>
          </w:p>
        </w:tc>
        <w:tc>
          <w:tcPr>
            <w:tcW w:w="2355" w:type="pct"/>
          </w:tcPr>
          <w:p w:rsidR="004B4FF7" w:rsidRPr="0084550B" w:rsidRDefault="00471BD3" w:rsidP="0084550B">
            <w:pPr>
              <w:autoSpaceDE w:val="0"/>
              <w:autoSpaceDN w:val="0"/>
              <w:adjustRightInd w:val="0"/>
              <w:rPr>
                <w:rFonts w:eastAsiaTheme="minorHAnsi"/>
                <w:szCs w:val="28"/>
                <w:lang w:eastAsia="en-US"/>
              </w:rPr>
            </w:pPr>
            <w:r w:rsidRPr="0084550B">
              <w:rPr>
                <w:rFonts w:eastAsiaTheme="minorHAnsi"/>
                <w:szCs w:val="28"/>
                <w:lang w:eastAsia="en-US"/>
              </w:rPr>
              <w:t>Кладбище</w:t>
            </w:r>
            <w:r w:rsidR="00C912DC">
              <w:rPr>
                <w:rFonts w:eastAsiaTheme="minorHAnsi"/>
                <w:szCs w:val="28"/>
                <w:lang w:eastAsia="en-US"/>
              </w:rPr>
              <w:t xml:space="preserve"> менее 10 га</w:t>
            </w:r>
          </w:p>
        </w:tc>
        <w:tc>
          <w:tcPr>
            <w:tcW w:w="1315" w:type="pct"/>
            <w:vAlign w:val="center"/>
          </w:tcPr>
          <w:p w:rsidR="004B4FF7" w:rsidRPr="0084550B" w:rsidRDefault="004B4FF7" w:rsidP="00C912DC">
            <w:pPr>
              <w:autoSpaceDE w:val="0"/>
              <w:autoSpaceDN w:val="0"/>
              <w:adjustRightInd w:val="0"/>
              <w:jc w:val="center"/>
              <w:rPr>
                <w:rFonts w:eastAsiaTheme="minorHAnsi"/>
                <w:szCs w:val="28"/>
                <w:lang w:eastAsia="en-US"/>
              </w:rPr>
            </w:pPr>
            <w:r>
              <w:rPr>
                <w:rFonts w:eastAsiaTheme="minorHAnsi"/>
                <w:szCs w:val="28"/>
                <w:lang w:eastAsia="en-US"/>
              </w:rPr>
              <w:t>100 м</w:t>
            </w:r>
          </w:p>
        </w:tc>
      </w:tr>
      <w:tr w:rsidR="00471BD3" w:rsidRPr="0084550B" w:rsidTr="004B4FF7">
        <w:tc>
          <w:tcPr>
            <w:tcW w:w="1330" w:type="pct"/>
            <w:vMerge/>
            <w:vAlign w:val="center"/>
          </w:tcPr>
          <w:p w:rsidR="00471BD3" w:rsidRPr="0084550B" w:rsidRDefault="00471BD3" w:rsidP="00AE4AA2">
            <w:pPr>
              <w:pStyle w:val="ConsPlusNormal"/>
              <w:ind w:firstLine="0"/>
              <w:jc w:val="left"/>
              <w:rPr>
                <w:rFonts w:ascii="Times New Roman" w:hAnsi="Times New Roman" w:cs="Times New Roman"/>
                <w:sz w:val="24"/>
                <w:szCs w:val="28"/>
              </w:rPr>
            </w:pPr>
          </w:p>
        </w:tc>
        <w:tc>
          <w:tcPr>
            <w:tcW w:w="2355" w:type="pct"/>
          </w:tcPr>
          <w:p w:rsidR="004B4FF7" w:rsidRPr="0084550B" w:rsidRDefault="008C54A2" w:rsidP="0084550B">
            <w:pPr>
              <w:autoSpaceDE w:val="0"/>
              <w:autoSpaceDN w:val="0"/>
              <w:adjustRightInd w:val="0"/>
              <w:rPr>
                <w:rFonts w:eastAsiaTheme="minorHAnsi"/>
                <w:szCs w:val="28"/>
                <w:lang w:eastAsia="en-US"/>
              </w:rPr>
            </w:pPr>
            <w:r w:rsidRPr="0084550B">
              <w:rPr>
                <w:rFonts w:eastAsiaTheme="minorHAnsi"/>
                <w:szCs w:val="28"/>
                <w:lang w:eastAsia="en-US"/>
              </w:rPr>
              <w:t>С</w:t>
            </w:r>
            <w:r>
              <w:rPr>
                <w:rFonts w:eastAsiaTheme="minorHAnsi"/>
                <w:szCs w:val="28"/>
                <w:lang w:eastAsia="en-US"/>
              </w:rPr>
              <w:t>к</w:t>
            </w:r>
            <w:r w:rsidRPr="0084550B">
              <w:rPr>
                <w:rFonts w:eastAsiaTheme="minorHAnsi"/>
                <w:szCs w:val="28"/>
                <w:lang w:eastAsia="en-US"/>
              </w:rPr>
              <w:t>отомогильник</w:t>
            </w:r>
            <w:r w:rsidR="004B4FF7">
              <w:rPr>
                <w:rFonts w:eastAsiaTheme="minorHAnsi"/>
                <w:szCs w:val="28"/>
                <w:lang w:eastAsia="en-US"/>
              </w:rPr>
              <w:t xml:space="preserve"> с захоронением в биоте</w:t>
            </w:r>
            <w:r w:rsidR="004B4FF7">
              <w:rPr>
                <w:rFonts w:eastAsiaTheme="minorHAnsi"/>
                <w:szCs w:val="28"/>
                <w:lang w:eastAsia="en-US"/>
              </w:rPr>
              <w:t>р</w:t>
            </w:r>
            <w:r w:rsidR="004B4FF7">
              <w:rPr>
                <w:rFonts w:eastAsiaTheme="minorHAnsi"/>
                <w:szCs w:val="28"/>
                <w:lang w:eastAsia="en-US"/>
              </w:rPr>
              <w:t>мическ</w:t>
            </w:r>
            <w:r w:rsidR="00C912DC">
              <w:rPr>
                <w:rFonts w:eastAsiaTheme="minorHAnsi"/>
                <w:szCs w:val="28"/>
                <w:lang w:eastAsia="en-US"/>
              </w:rPr>
              <w:t>ую яму</w:t>
            </w:r>
          </w:p>
        </w:tc>
        <w:tc>
          <w:tcPr>
            <w:tcW w:w="1315" w:type="pct"/>
          </w:tcPr>
          <w:p w:rsidR="004B4FF7" w:rsidRDefault="004B4FF7" w:rsidP="004B4FF7">
            <w:pPr>
              <w:autoSpaceDE w:val="0"/>
              <w:autoSpaceDN w:val="0"/>
              <w:adjustRightInd w:val="0"/>
              <w:jc w:val="center"/>
              <w:rPr>
                <w:rFonts w:eastAsiaTheme="minorHAnsi"/>
                <w:szCs w:val="28"/>
                <w:lang w:eastAsia="en-US"/>
              </w:rPr>
            </w:pPr>
          </w:p>
          <w:p w:rsidR="004B4FF7" w:rsidRPr="0084550B" w:rsidRDefault="00471BD3" w:rsidP="00C912DC">
            <w:pPr>
              <w:autoSpaceDE w:val="0"/>
              <w:autoSpaceDN w:val="0"/>
              <w:adjustRightInd w:val="0"/>
              <w:jc w:val="center"/>
              <w:rPr>
                <w:rFonts w:eastAsiaTheme="minorHAnsi"/>
                <w:szCs w:val="28"/>
                <w:lang w:eastAsia="en-US"/>
              </w:rPr>
            </w:pPr>
            <w:r w:rsidRPr="0084550B">
              <w:rPr>
                <w:rFonts w:eastAsiaTheme="minorHAnsi"/>
                <w:szCs w:val="28"/>
                <w:lang w:eastAsia="en-US"/>
              </w:rPr>
              <w:t>1000 м</w:t>
            </w:r>
          </w:p>
        </w:tc>
      </w:tr>
    </w:tbl>
    <w:p w:rsidR="00971DE3" w:rsidRDefault="00407EB0" w:rsidP="009621A1">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 </w:t>
      </w:r>
      <w:r>
        <w:t xml:space="preserve">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w:t>
      </w:r>
      <w:r>
        <w:lastRenderedPageBreak/>
        <w:t>строительством и реконструкцией объектов на конкретном земельном участке в организации, эк</w:t>
      </w:r>
      <w:r>
        <w:t>с</w:t>
      </w:r>
      <w:r>
        <w:t xml:space="preserve">плуатирующей объекты и сети газоснабжения </w:t>
      </w:r>
    </w:p>
    <w:p w:rsidR="00971DE3" w:rsidRDefault="00971DE3" w:rsidP="009621A1">
      <w:pPr>
        <w:pStyle w:val="ConsPlusNormal"/>
        <w:widowControl/>
        <w:ind w:firstLine="709"/>
        <w:jc w:val="both"/>
        <w:rPr>
          <w:rFonts w:ascii="Times New Roman" w:hAnsi="Times New Roman" w:cs="Times New Roman"/>
          <w:b/>
          <w:sz w:val="28"/>
          <w:szCs w:val="28"/>
        </w:rPr>
      </w:pPr>
    </w:p>
    <w:p w:rsidR="00971DE3" w:rsidRDefault="00971DE3" w:rsidP="00971DE3">
      <w:pPr>
        <w:pStyle w:val="ConsPlusNormal"/>
        <w:numPr>
          <w:ilvl w:val="1"/>
          <w:numId w:val="24"/>
        </w:numPr>
        <w:ind w:left="709"/>
        <w:jc w:val="both"/>
        <w:rPr>
          <w:rFonts w:ascii="Times New Roman" w:hAnsi="Times New Roman" w:cs="Times New Roman"/>
          <w:b/>
          <w:sz w:val="28"/>
          <w:szCs w:val="28"/>
        </w:rPr>
      </w:pPr>
      <w:r>
        <w:rPr>
          <w:rFonts w:ascii="Times New Roman" w:hAnsi="Times New Roman" w:cs="Times New Roman"/>
          <w:b/>
          <w:sz w:val="28"/>
          <w:szCs w:val="28"/>
        </w:rPr>
        <w:t>Виды зон с особыми условиями использования территории</w:t>
      </w:r>
    </w:p>
    <w:p w:rsidR="00971DE3" w:rsidRDefault="00971DE3" w:rsidP="009621A1">
      <w:pPr>
        <w:pStyle w:val="ConsPlusNormal"/>
        <w:widowControl/>
        <w:ind w:firstLine="709"/>
        <w:jc w:val="both"/>
        <w:rPr>
          <w:rFonts w:ascii="Times New Roman" w:hAnsi="Times New Roman" w:cs="Times New Roman"/>
          <w:b/>
          <w:sz w:val="28"/>
          <w:szCs w:val="28"/>
        </w:rPr>
      </w:pPr>
    </w:p>
    <w:p w:rsidR="009621A1" w:rsidRPr="009621A1" w:rsidRDefault="009621A1" w:rsidP="009621A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9621A1" w:rsidRPr="009621A1" w:rsidRDefault="009621A1" w:rsidP="009621A1">
      <w:pPr>
        <w:pStyle w:val="ConsPlusNormal"/>
        <w:widowControl/>
        <w:ind w:firstLine="709"/>
        <w:jc w:val="both"/>
        <w:rPr>
          <w:rFonts w:ascii="Times New Roman" w:hAnsi="Times New Roman" w:cs="Times New Roman"/>
          <w:sz w:val="28"/>
          <w:szCs w:val="28"/>
        </w:rPr>
      </w:pPr>
      <w:bookmarkStart w:id="133" w:name="_Toc268485631"/>
      <w:bookmarkStart w:id="134" w:name="_Toc268487711"/>
      <w:bookmarkStart w:id="135" w:name="_Toc268488531"/>
      <w:proofErr w:type="gramStart"/>
      <w:r w:rsidRPr="009621A1">
        <w:rPr>
          <w:rFonts w:ascii="Times New Roman" w:hAnsi="Times New Roman" w:cs="Times New Roman"/>
          <w:sz w:val="28"/>
          <w:szCs w:val="28"/>
        </w:rPr>
        <w:t>В соответствии с частью 4 ст. 36 Градостроительного кодекса Росси</w:t>
      </w:r>
      <w:r w:rsidRPr="009621A1">
        <w:rPr>
          <w:rFonts w:ascii="Times New Roman" w:hAnsi="Times New Roman" w:cs="Times New Roman"/>
          <w:sz w:val="28"/>
          <w:szCs w:val="28"/>
        </w:rPr>
        <w:t>й</w:t>
      </w:r>
      <w:r w:rsidRPr="009621A1">
        <w:rPr>
          <w:rFonts w:ascii="Times New Roman" w:hAnsi="Times New Roman" w:cs="Times New Roman"/>
          <w:sz w:val="28"/>
          <w:szCs w:val="28"/>
        </w:rPr>
        <w:t>ской Федерации  действие градостроительного регламента не распростран</w:t>
      </w:r>
      <w:r w:rsidRPr="009621A1">
        <w:rPr>
          <w:rFonts w:ascii="Times New Roman" w:hAnsi="Times New Roman" w:cs="Times New Roman"/>
          <w:sz w:val="28"/>
          <w:szCs w:val="28"/>
        </w:rPr>
        <w:t>я</w:t>
      </w:r>
      <w:r w:rsidRPr="009621A1">
        <w:rPr>
          <w:rFonts w:ascii="Times New Roman" w:hAnsi="Times New Roman" w:cs="Times New Roman"/>
          <w:sz w:val="28"/>
          <w:szCs w:val="28"/>
        </w:rPr>
        <w:t>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w:t>
      </w:r>
      <w:r w:rsidRPr="009621A1">
        <w:rPr>
          <w:rFonts w:ascii="Times New Roman" w:hAnsi="Times New Roman" w:cs="Times New Roman"/>
          <w:sz w:val="28"/>
          <w:szCs w:val="28"/>
        </w:rPr>
        <w:t>а</w:t>
      </w:r>
      <w:r w:rsidRPr="009621A1">
        <w:rPr>
          <w:rFonts w:ascii="Times New Roman" w:hAnsi="Times New Roman" w:cs="Times New Roman"/>
          <w:sz w:val="28"/>
          <w:szCs w:val="28"/>
        </w:rPr>
        <w:t>тельством Российской Федерации</w:t>
      </w:r>
      <w:proofErr w:type="gramEnd"/>
      <w:r w:rsidRPr="009621A1">
        <w:rPr>
          <w:rFonts w:ascii="Times New Roman" w:hAnsi="Times New Roman" w:cs="Times New Roman"/>
          <w:sz w:val="28"/>
          <w:szCs w:val="28"/>
        </w:rPr>
        <w:t xml:space="preserve"> об охране объектов культурного наследия.</w:t>
      </w:r>
    </w:p>
    <w:p w:rsidR="009621A1" w:rsidRPr="007F262A" w:rsidRDefault="009621A1" w:rsidP="009621A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9621A1" w:rsidRDefault="009621A1" w:rsidP="004E6690">
      <w:pPr>
        <w:pStyle w:val="ConsPlusNormal"/>
        <w:widowControl/>
        <w:ind w:firstLine="709"/>
        <w:jc w:val="both"/>
        <w:rPr>
          <w:rFonts w:ascii="Times New Roman" w:hAnsi="Times New Roman" w:cs="Times New Roman"/>
          <w:sz w:val="28"/>
          <w:szCs w:val="28"/>
        </w:rPr>
      </w:pPr>
      <w:r w:rsidRPr="009621A1">
        <w:rPr>
          <w:rFonts w:ascii="Times New Roman" w:hAnsi="Times New Roman" w:cs="Times New Roman"/>
          <w:sz w:val="28"/>
          <w:szCs w:val="28"/>
        </w:rPr>
        <w:t xml:space="preserve">На территории муниципального образования </w:t>
      </w:r>
      <w:r w:rsidR="009026EF">
        <w:rPr>
          <w:rFonts w:ascii="Times New Roman" w:hAnsi="Times New Roman" w:cs="Times New Roman"/>
          <w:sz w:val="28"/>
          <w:szCs w:val="28"/>
        </w:rPr>
        <w:t>Пылаевский</w:t>
      </w:r>
      <w:r w:rsidRPr="009621A1">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Pr="009621A1">
        <w:rPr>
          <w:rFonts w:ascii="Times New Roman" w:hAnsi="Times New Roman" w:cs="Times New Roman"/>
          <w:sz w:val="28"/>
          <w:szCs w:val="28"/>
        </w:rPr>
        <w:t xml:space="preserve"> района Оренбургской области расположено </w:t>
      </w:r>
      <w:r w:rsidR="00014849">
        <w:rPr>
          <w:rFonts w:ascii="Times New Roman" w:hAnsi="Times New Roman" w:cs="Times New Roman"/>
          <w:sz w:val="28"/>
          <w:szCs w:val="28"/>
        </w:rPr>
        <w:t>12</w:t>
      </w:r>
      <w:r w:rsidR="00261B7D">
        <w:rPr>
          <w:rFonts w:ascii="Times New Roman" w:hAnsi="Times New Roman" w:cs="Times New Roman"/>
          <w:sz w:val="28"/>
          <w:szCs w:val="28"/>
        </w:rPr>
        <w:t xml:space="preserve"> объектов культурного наследия</w:t>
      </w:r>
      <w:r w:rsidR="004E6690">
        <w:rPr>
          <w:rFonts w:ascii="Times New Roman" w:hAnsi="Times New Roman" w:cs="Times New Roman"/>
          <w:sz w:val="28"/>
          <w:szCs w:val="28"/>
        </w:rPr>
        <w:t>.</w:t>
      </w:r>
      <w:r w:rsidR="00014849">
        <w:rPr>
          <w:rFonts w:ascii="Times New Roman" w:hAnsi="Times New Roman" w:cs="Times New Roman"/>
          <w:sz w:val="28"/>
          <w:szCs w:val="28"/>
        </w:rPr>
        <w:t xml:space="preserve"> Из них 10 объектов археологического значения и 2 объекта </w:t>
      </w:r>
      <w:r w:rsidR="00014849" w:rsidRPr="00400EF3">
        <w:rPr>
          <w:rFonts w:ascii="Times New Roman" w:hAnsi="Times New Roman" w:cs="Times New Roman"/>
          <w:sz w:val="28"/>
          <w:szCs w:val="28"/>
        </w:rPr>
        <w:t>архитектуры, истории и монументального искусства</w:t>
      </w:r>
      <w:r w:rsidR="00014849">
        <w:rPr>
          <w:rFonts w:ascii="Times New Roman" w:hAnsi="Times New Roman" w:cs="Times New Roman"/>
          <w:sz w:val="28"/>
          <w:szCs w:val="28"/>
        </w:rPr>
        <w:t>.</w:t>
      </w:r>
    </w:p>
    <w:p w:rsidR="00261B7D" w:rsidRDefault="00261B7D" w:rsidP="004E6690">
      <w:pPr>
        <w:pStyle w:val="ConsPlusNormal"/>
        <w:widowControl/>
        <w:ind w:firstLine="709"/>
        <w:jc w:val="both"/>
        <w:rPr>
          <w:rFonts w:ascii="Times New Roman" w:hAnsi="Times New Roman" w:cs="Times New Roman"/>
          <w:sz w:val="28"/>
          <w:szCs w:val="28"/>
        </w:rPr>
      </w:pPr>
    </w:p>
    <w:p w:rsidR="00261B7D" w:rsidRPr="00261B7D" w:rsidRDefault="00014849" w:rsidP="004E6690">
      <w:pPr>
        <w:pStyle w:val="ConsPlusNormal"/>
        <w:widowControl/>
        <w:ind w:firstLine="709"/>
        <w:jc w:val="both"/>
        <w:rPr>
          <w:rFonts w:ascii="Times New Roman" w:hAnsi="Times New Roman" w:cs="Times New Roman"/>
          <w:sz w:val="24"/>
          <w:szCs w:val="28"/>
        </w:rPr>
      </w:pPr>
      <w:r w:rsidRPr="005E0E3A">
        <w:rPr>
          <w:rFonts w:ascii="Times New Roman" w:hAnsi="Times New Roman" w:cs="Times New Roman"/>
          <w:sz w:val="24"/>
          <w:szCs w:val="28"/>
        </w:rPr>
        <w:t xml:space="preserve">Список объектов </w:t>
      </w:r>
      <w:r>
        <w:rPr>
          <w:rFonts w:ascii="Times New Roman" w:hAnsi="Times New Roman" w:cs="Times New Roman"/>
          <w:sz w:val="24"/>
          <w:szCs w:val="28"/>
        </w:rPr>
        <w:t>археологического значения</w:t>
      </w:r>
      <w:r w:rsidRPr="005E0E3A">
        <w:rPr>
          <w:rFonts w:ascii="Times New Roman" w:hAnsi="Times New Roman" w:cs="Times New Roman"/>
          <w:sz w:val="24"/>
          <w:szCs w:val="28"/>
        </w:rPr>
        <w:t xml:space="preserve"> </w:t>
      </w:r>
      <w:r w:rsidR="00261B7D" w:rsidRPr="00261B7D">
        <w:rPr>
          <w:rFonts w:ascii="Times New Roman" w:hAnsi="Times New Roman" w:cs="Times New Roman"/>
          <w:sz w:val="24"/>
          <w:szCs w:val="28"/>
        </w:rPr>
        <w:t>МО Пылаевский сельсовет</w:t>
      </w:r>
    </w:p>
    <w:tbl>
      <w:tblPr>
        <w:tblW w:w="949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843"/>
        <w:gridCol w:w="1843"/>
        <w:gridCol w:w="1492"/>
        <w:gridCol w:w="2761"/>
        <w:gridCol w:w="1559"/>
      </w:tblGrid>
      <w:tr w:rsidR="00261B7D" w:rsidRPr="0013121F" w:rsidTr="00014849">
        <w:tc>
          <w:tcPr>
            <w:tcW w:w="1843" w:type="dxa"/>
          </w:tcPr>
          <w:p w:rsidR="00261B7D" w:rsidRPr="0013121F" w:rsidRDefault="00261B7D" w:rsidP="009A4A65">
            <w:pPr>
              <w:jc w:val="center"/>
            </w:pPr>
            <w:r w:rsidRPr="0013121F">
              <w:t>Название п</w:t>
            </w:r>
            <w:r w:rsidRPr="0013121F">
              <w:t>а</w:t>
            </w:r>
            <w:r w:rsidRPr="0013121F">
              <w:t>мятника</w:t>
            </w:r>
          </w:p>
        </w:tc>
        <w:tc>
          <w:tcPr>
            <w:tcW w:w="1843" w:type="dxa"/>
          </w:tcPr>
          <w:p w:rsidR="00261B7D" w:rsidRPr="0013121F" w:rsidRDefault="00261B7D" w:rsidP="009A4A65">
            <w:pPr>
              <w:jc w:val="center"/>
            </w:pPr>
            <w:r w:rsidRPr="0013121F">
              <w:t>Местополож</w:t>
            </w:r>
            <w:r w:rsidRPr="0013121F">
              <w:t>е</w:t>
            </w:r>
            <w:r w:rsidRPr="0013121F">
              <w:t>ние</w:t>
            </w:r>
          </w:p>
        </w:tc>
        <w:tc>
          <w:tcPr>
            <w:tcW w:w="1492" w:type="dxa"/>
          </w:tcPr>
          <w:p w:rsidR="00261B7D" w:rsidRPr="0013121F" w:rsidRDefault="00261B7D" w:rsidP="009A4A65">
            <w:pPr>
              <w:jc w:val="center"/>
            </w:pPr>
            <w:r w:rsidRPr="0013121F">
              <w:t>Датировка</w:t>
            </w:r>
          </w:p>
        </w:tc>
        <w:tc>
          <w:tcPr>
            <w:tcW w:w="2761" w:type="dxa"/>
          </w:tcPr>
          <w:p w:rsidR="00261B7D" w:rsidRPr="0013121F" w:rsidRDefault="00261B7D" w:rsidP="009A4A65">
            <w:pPr>
              <w:jc w:val="center"/>
            </w:pPr>
            <w:r w:rsidRPr="0013121F">
              <w:t xml:space="preserve">Документ о принятии </w:t>
            </w:r>
          </w:p>
          <w:p w:rsidR="00261B7D" w:rsidRPr="0013121F" w:rsidRDefault="00261B7D" w:rsidP="009A4A65">
            <w:pPr>
              <w:jc w:val="center"/>
            </w:pPr>
            <w:r w:rsidRPr="0013121F">
              <w:t>на государственную о</w:t>
            </w:r>
            <w:r w:rsidRPr="0013121F">
              <w:t>х</w:t>
            </w:r>
            <w:r w:rsidRPr="0013121F">
              <w:t>рану</w:t>
            </w:r>
          </w:p>
        </w:tc>
        <w:tc>
          <w:tcPr>
            <w:tcW w:w="1559" w:type="dxa"/>
          </w:tcPr>
          <w:p w:rsidR="00261B7D" w:rsidRPr="0013121F" w:rsidRDefault="00261B7D" w:rsidP="009A4A65">
            <w:pPr>
              <w:ind w:right="-70"/>
              <w:jc w:val="center"/>
            </w:pPr>
            <w:r w:rsidRPr="0013121F">
              <w:t>№ на карте или коорд</w:t>
            </w:r>
            <w:r w:rsidRPr="0013121F">
              <w:t>и</w:t>
            </w:r>
            <w:r w:rsidRPr="0013121F">
              <w:t>наты памя</w:t>
            </w:r>
            <w:r w:rsidRPr="0013121F">
              <w:t>т</w:t>
            </w:r>
            <w:r w:rsidRPr="0013121F">
              <w:t xml:space="preserve">ника  в </w:t>
            </w:r>
            <w:r w:rsidRPr="0013121F">
              <w:rPr>
                <w:lang w:val="en-US"/>
              </w:rPr>
              <w:t>WGS</w:t>
            </w:r>
            <w:r w:rsidRPr="0013121F">
              <w:t>-84 (в поясн</w:t>
            </w:r>
            <w:r w:rsidRPr="0013121F">
              <w:t>и</w:t>
            </w:r>
            <w:r w:rsidRPr="0013121F">
              <w:t>тельной з</w:t>
            </w:r>
            <w:r w:rsidRPr="0013121F">
              <w:t>а</w:t>
            </w:r>
            <w:r w:rsidRPr="0013121F">
              <w:t>писке не пу</w:t>
            </w:r>
            <w:r w:rsidRPr="0013121F">
              <w:t>б</w:t>
            </w:r>
            <w:r w:rsidRPr="0013121F">
              <w:t>ликуется)</w:t>
            </w:r>
          </w:p>
        </w:tc>
      </w:tr>
      <w:tr w:rsidR="00261B7D" w:rsidRPr="0013121F" w:rsidTr="00014849">
        <w:tc>
          <w:tcPr>
            <w:tcW w:w="1843" w:type="dxa"/>
          </w:tcPr>
          <w:p w:rsidR="00261B7D" w:rsidRPr="00840658" w:rsidRDefault="00261B7D" w:rsidP="009A4A65">
            <w:r w:rsidRPr="00840658">
              <w:t>Курганный м</w:t>
            </w:r>
            <w:r w:rsidRPr="00840658">
              <w:t>о</w:t>
            </w:r>
            <w:r w:rsidRPr="00840658">
              <w:t>гильник 1</w:t>
            </w:r>
          </w:p>
        </w:tc>
        <w:tc>
          <w:tcPr>
            <w:tcW w:w="1843" w:type="dxa"/>
          </w:tcPr>
          <w:p w:rsidR="00261B7D" w:rsidRPr="00840658" w:rsidRDefault="00261B7D" w:rsidP="009A4A65">
            <w:r w:rsidRPr="00840658">
              <w:t>п</w:t>
            </w:r>
            <w:proofErr w:type="gramStart"/>
            <w:r w:rsidRPr="00840658">
              <w:t>.Л</w:t>
            </w:r>
            <w:proofErr w:type="gramEnd"/>
            <w:r w:rsidRPr="00840658">
              <w:t xml:space="preserve">уч, в </w:t>
            </w:r>
            <w:smartTag w:uri="urn:schemas-microsoft-com:office:smarttags" w:element="metricconverter">
              <w:smartTagPr>
                <w:attr w:name="ProductID" w:val="2,5 км"/>
              </w:smartTagPr>
              <w:r w:rsidRPr="00840658">
                <w:t>2,5 км</w:t>
              </w:r>
            </w:smartTag>
            <w:r w:rsidRPr="00840658">
              <w:t xml:space="preserve"> к ЮВ от поселка</w:t>
            </w:r>
          </w:p>
        </w:tc>
        <w:tc>
          <w:tcPr>
            <w:tcW w:w="1492" w:type="dxa"/>
          </w:tcPr>
          <w:p w:rsidR="00261B7D" w:rsidRPr="00840658" w:rsidRDefault="00261B7D" w:rsidP="009A4A65">
            <w:r w:rsidRPr="00840658">
              <w:t>эпоха бро</w:t>
            </w:r>
            <w:r w:rsidRPr="00840658">
              <w:t>н</w:t>
            </w:r>
            <w:r w:rsidRPr="00840658">
              <w:t>зы, р.ж.</w:t>
            </w:r>
            <w:proofErr w:type="gramStart"/>
            <w:r w:rsidRPr="00840658">
              <w:t>в</w:t>
            </w:r>
            <w:proofErr w:type="gramEnd"/>
            <w:r w:rsidRPr="00840658">
              <w:t>.</w:t>
            </w:r>
          </w:p>
        </w:tc>
        <w:tc>
          <w:tcPr>
            <w:tcW w:w="2761" w:type="dxa"/>
          </w:tcPr>
          <w:p w:rsidR="00261B7D" w:rsidRPr="00840658" w:rsidRDefault="00261B7D" w:rsidP="009A4A65">
            <w:r w:rsidRPr="00840658">
              <w:t>Решение исполнительн</w:t>
            </w:r>
            <w:r w:rsidRPr="00840658">
              <w:t>о</w:t>
            </w:r>
            <w:r w:rsidRPr="00840658">
              <w:t>го комитета  Оренбур</w:t>
            </w:r>
            <w:r w:rsidRPr="00840658">
              <w:t>г</w:t>
            </w:r>
            <w:r w:rsidRPr="00840658">
              <w:t>ского областного Совета народных депутатов  № 158 от 02.07.1991 г.</w:t>
            </w:r>
          </w:p>
          <w:p w:rsidR="00261B7D" w:rsidRDefault="00261B7D" w:rsidP="009A4A65">
            <w:r w:rsidRPr="00862442">
              <w:rPr>
                <w:sz w:val="22"/>
                <w:szCs w:val="22"/>
              </w:rPr>
              <w:t>Постановление Законод</w:t>
            </w:r>
            <w:r w:rsidRPr="00862442">
              <w:rPr>
                <w:sz w:val="22"/>
                <w:szCs w:val="22"/>
              </w:rPr>
              <w:t>а</w:t>
            </w:r>
            <w:r w:rsidRPr="00862442">
              <w:rPr>
                <w:sz w:val="22"/>
                <w:szCs w:val="22"/>
              </w:rPr>
              <w:t>тельного Собрания Оре</w:t>
            </w:r>
            <w:r w:rsidRPr="00862442">
              <w:rPr>
                <w:sz w:val="22"/>
                <w:szCs w:val="22"/>
              </w:rPr>
              <w:t>н</w:t>
            </w:r>
            <w:r w:rsidRPr="00862442">
              <w:rPr>
                <w:sz w:val="22"/>
                <w:szCs w:val="22"/>
              </w:rPr>
              <w:t>бургской области от 06.10.1998 г. № 118/21-ПЗС</w:t>
            </w:r>
          </w:p>
        </w:tc>
        <w:tc>
          <w:tcPr>
            <w:tcW w:w="1559" w:type="dxa"/>
          </w:tcPr>
          <w:p w:rsidR="00261B7D" w:rsidRPr="00084B95" w:rsidRDefault="00261B7D" w:rsidP="009A4A65">
            <w:r>
              <w:t>28</w:t>
            </w:r>
          </w:p>
        </w:tc>
      </w:tr>
      <w:tr w:rsidR="00261B7D" w:rsidRPr="0013121F" w:rsidTr="00014849">
        <w:tc>
          <w:tcPr>
            <w:tcW w:w="1843" w:type="dxa"/>
          </w:tcPr>
          <w:p w:rsidR="00261B7D" w:rsidRDefault="00261B7D" w:rsidP="009A4A65">
            <w:r>
              <w:t>Курганный м</w:t>
            </w:r>
            <w:r>
              <w:t>о</w:t>
            </w:r>
            <w:r>
              <w:t>гильник 2</w:t>
            </w:r>
          </w:p>
        </w:tc>
        <w:tc>
          <w:tcPr>
            <w:tcW w:w="1843" w:type="dxa"/>
          </w:tcPr>
          <w:p w:rsidR="00261B7D" w:rsidRDefault="00261B7D" w:rsidP="009A4A65">
            <w:r>
              <w:t>п</w:t>
            </w:r>
            <w:proofErr w:type="gramStart"/>
            <w:r>
              <w:t>.Л</w:t>
            </w:r>
            <w:proofErr w:type="gramEnd"/>
            <w:r>
              <w:t xml:space="preserve">уч, </w:t>
            </w:r>
            <w:smartTag w:uri="urn:schemas-microsoft-com:office:smarttags" w:element="metricconverter">
              <w:smartTagPr>
                <w:attr w:name="ProductID" w:val="3 км"/>
              </w:smartTagPr>
              <w:r>
                <w:t>3 км</w:t>
              </w:r>
            </w:smartTag>
            <w:r>
              <w:t xml:space="preserve"> СВ села</w:t>
            </w:r>
          </w:p>
        </w:tc>
        <w:tc>
          <w:tcPr>
            <w:tcW w:w="1492" w:type="dxa"/>
          </w:tcPr>
          <w:p w:rsidR="00261B7D" w:rsidRDefault="00261B7D" w:rsidP="009A4A65">
            <w:r>
              <w:t>неизвестна</w:t>
            </w:r>
          </w:p>
        </w:tc>
        <w:tc>
          <w:tcPr>
            <w:tcW w:w="2761" w:type="dxa"/>
          </w:tcPr>
          <w:p w:rsidR="00261B7D" w:rsidRDefault="00261B7D" w:rsidP="009A4A65">
            <w:r>
              <w:t>Решение исполнительн</w:t>
            </w:r>
            <w:r>
              <w:t>о</w:t>
            </w:r>
            <w:r>
              <w:t>го комитета  Оренбур</w:t>
            </w:r>
            <w:r>
              <w:t>г</w:t>
            </w:r>
            <w:r>
              <w:t>ского областного Совета народных депутатов  № 158 от 02.07.1991 г.</w:t>
            </w:r>
          </w:p>
        </w:tc>
        <w:tc>
          <w:tcPr>
            <w:tcW w:w="1559" w:type="dxa"/>
          </w:tcPr>
          <w:p w:rsidR="00261B7D" w:rsidRPr="00084B95" w:rsidRDefault="00261B7D" w:rsidP="009A4A65">
            <w:r>
              <w:rPr>
                <w:lang w:val="en-US"/>
              </w:rPr>
              <w:t>29</w:t>
            </w:r>
          </w:p>
        </w:tc>
      </w:tr>
      <w:tr w:rsidR="00261B7D" w:rsidRPr="0013121F" w:rsidTr="00014849">
        <w:tc>
          <w:tcPr>
            <w:tcW w:w="1843" w:type="dxa"/>
          </w:tcPr>
          <w:p w:rsidR="00261B7D" w:rsidRDefault="00261B7D" w:rsidP="009A4A65">
            <w:r>
              <w:t>Курганный м</w:t>
            </w:r>
            <w:r>
              <w:t>о</w:t>
            </w:r>
            <w:r>
              <w:t>гильник 3</w:t>
            </w:r>
          </w:p>
        </w:tc>
        <w:tc>
          <w:tcPr>
            <w:tcW w:w="1843" w:type="dxa"/>
          </w:tcPr>
          <w:p w:rsidR="00261B7D" w:rsidRDefault="00261B7D" w:rsidP="009A4A65">
            <w:r>
              <w:t>п</w:t>
            </w:r>
            <w:proofErr w:type="gramStart"/>
            <w:r>
              <w:t>.Л</w:t>
            </w:r>
            <w:proofErr w:type="gramEnd"/>
            <w:r>
              <w:t xml:space="preserve">уч, в </w:t>
            </w:r>
            <w:smartTag w:uri="urn:schemas-microsoft-com:office:smarttags" w:element="metricconverter">
              <w:smartTagPr>
                <w:attr w:name="ProductID" w:val="4 км"/>
              </w:smartTagPr>
              <w:r>
                <w:t>4 км</w:t>
              </w:r>
            </w:smartTag>
            <w:r>
              <w:t xml:space="preserve"> к ЮЮЗ от посе</w:t>
            </w:r>
            <w:r>
              <w:t>л</w:t>
            </w:r>
            <w:r>
              <w:t>ка</w:t>
            </w:r>
          </w:p>
        </w:tc>
        <w:tc>
          <w:tcPr>
            <w:tcW w:w="1492" w:type="dxa"/>
          </w:tcPr>
          <w:p w:rsidR="00261B7D" w:rsidRDefault="00261B7D" w:rsidP="009A4A65">
            <w:r>
              <w:t>эпоха бро</w:t>
            </w:r>
            <w:r>
              <w:t>н</w:t>
            </w:r>
            <w:r>
              <w:t>зы, р.ж.</w:t>
            </w:r>
            <w:proofErr w:type="gramStart"/>
            <w:r>
              <w:t>в</w:t>
            </w:r>
            <w:proofErr w:type="gramEnd"/>
            <w:r>
              <w:t>.</w:t>
            </w:r>
          </w:p>
        </w:tc>
        <w:tc>
          <w:tcPr>
            <w:tcW w:w="2761" w:type="dxa"/>
          </w:tcPr>
          <w:p w:rsidR="00261B7D" w:rsidRDefault="00261B7D" w:rsidP="009A4A65">
            <w:r w:rsidRPr="00862442">
              <w:rPr>
                <w:sz w:val="22"/>
                <w:szCs w:val="22"/>
              </w:rPr>
              <w:t>Постановление Законод</w:t>
            </w:r>
            <w:r w:rsidRPr="00862442">
              <w:rPr>
                <w:sz w:val="22"/>
                <w:szCs w:val="22"/>
              </w:rPr>
              <w:t>а</w:t>
            </w:r>
            <w:r w:rsidRPr="00862442">
              <w:rPr>
                <w:sz w:val="22"/>
                <w:szCs w:val="22"/>
              </w:rPr>
              <w:t>тельного Собрания Оре</w:t>
            </w:r>
            <w:r w:rsidRPr="00862442">
              <w:rPr>
                <w:sz w:val="22"/>
                <w:szCs w:val="22"/>
              </w:rPr>
              <w:t>н</w:t>
            </w:r>
            <w:r w:rsidRPr="00862442">
              <w:rPr>
                <w:sz w:val="22"/>
                <w:szCs w:val="22"/>
              </w:rPr>
              <w:t>бургской области от 06.10.1998 г. № 118/21-ПЗС</w:t>
            </w:r>
          </w:p>
        </w:tc>
        <w:tc>
          <w:tcPr>
            <w:tcW w:w="1559" w:type="dxa"/>
          </w:tcPr>
          <w:p w:rsidR="00261B7D" w:rsidRPr="00084B95" w:rsidRDefault="00261B7D" w:rsidP="009A4A65">
            <w:r>
              <w:rPr>
                <w:sz w:val="22"/>
                <w:szCs w:val="22"/>
              </w:rPr>
              <w:t>30</w:t>
            </w:r>
          </w:p>
        </w:tc>
      </w:tr>
      <w:tr w:rsidR="00261B7D" w:rsidRPr="0013121F" w:rsidTr="00014849">
        <w:tc>
          <w:tcPr>
            <w:tcW w:w="1843" w:type="dxa"/>
          </w:tcPr>
          <w:p w:rsidR="00261B7D" w:rsidRDefault="00261B7D" w:rsidP="009A4A65">
            <w:r>
              <w:lastRenderedPageBreak/>
              <w:t>Одиночный курган 1</w:t>
            </w:r>
          </w:p>
        </w:tc>
        <w:tc>
          <w:tcPr>
            <w:tcW w:w="1843" w:type="dxa"/>
          </w:tcPr>
          <w:p w:rsidR="00261B7D" w:rsidRDefault="00261B7D" w:rsidP="009A4A65">
            <w:r>
              <w:t>п</w:t>
            </w:r>
            <w:proofErr w:type="gramStart"/>
            <w:r>
              <w:t>.О</w:t>
            </w:r>
            <w:proofErr w:type="gramEnd"/>
            <w:r>
              <w:t xml:space="preserve">зерное, в </w:t>
            </w:r>
            <w:smartTag w:uri="urn:schemas-microsoft-com:office:smarttags" w:element="metricconverter">
              <w:smartTagPr>
                <w:attr w:name="ProductID" w:val="1,2 км"/>
              </w:smartTagPr>
              <w:r>
                <w:t>1,2 км</w:t>
              </w:r>
            </w:smartTag>
            <w:r>
              <w:t xml:space="preserve"> к С от п</w:t>
            </w:r>
            <w:r>
              <w:t>о</w:t>
            </w:r>
            <w:r>
              <w:t>селка</w:t>
            </w:r>
          </w:p>
        </w:tc>
        <w:tc>
          <w:tcPr>
            <w:tcW w:w="1492" w:type="dxa"/>
          </w:tcPr>
          <w:p w:rsidR="00261B7D" w:rsidRDefault="00261B7D" w:rsidP="009A4A65">
            <w:r>
              <w:t>эпоха бро</w:t>
            </w:r>
            <w:r>
              <w:t>н</w:t>
            </w:r>
            <w:r>
              <w:t>зы, р.ж.</w:t>
            </w:r>
            <w:proofErr w:type="gramStart"/>
            <w:r>
              <w:t>в</w:t>
            </w:r>
            <w:proofErr w:type="gramEnd"/>
            <w:r>
              <w:t>.</w:t>
            </w:r>
          </w:p>
        </w:tc>
        <w:tc>
          <w:tcPr>
            <w:tcW w:w="2761" w:type="dxa"/>
          </w:tcPr>
          <w:p w:rsidR="00261B7D" w:rsidRDefault="00261B7D" w:rsidP="009A4A65">
            <w:r w:rsidRPr="00862442">
              <w:rPr>
                <w:sz w:val="22"/>
                <w:szCs w:val="22"/>
              </w:rPr>
              <w:t>Постановление Законод</w:t>
            </w:r>
            <w:r w:rsidRPr="00862442">
              <w:rPr>
                <w:sz w:val="22"/>
                <w:szCs w:val="22"/>
              </w:rPr>
              <w:t>а</w:t>
            </w:r>
            <w:r w:rsidRPr="00862442">
              <w:rPr>
                <w:sz w:val="22"/>
                <w:szCs w:val="22"/>
              </w:rPr>
              <w:t>тельного Собрания Оре</w:t>
            </w:r>
            <w:r w:rsidRPr="00862442">
              <w:rPr>
                <w:sz w:val="22"/>
                <w:szCs w:val="22"/>
              </w:rPr>
              <w:t>н</w:t>
            </w:r>
            <w:r w:rsidRPr="00862442">
              <w:rPr>
                <w:sz w:val="22"/>
                <w:szCs w:val="22"/>
              </w:rPr>
              <w:t>бургской области от 06.10.1998 г. № 118/21-ПЗС</w:t>
            </w:r>
          </w:p>
        </w:tc>
        <w:tc>
          <w:tcPr>
            <w:tcW w:w="1559" w:type="dxa"/>
          </w:tcPr>
          <w:p w:rsidR="00261B7D" w:rsidRPr="005B0FCA" w:rsidRDefault="00261B7D" w:rsidP="009A4A65">
            <w:r>
              <w:rPr>
                <w:sz w:val="22"/>
                <w:szCs w:val="22"/>
              </w:rPr>
              <w:t>52</w:t>
            </w:r>
          </w:p>
        </w:tc>
      </w:tr>
      <w:tr w:rsidR="00261B7D" w:rsidRPr="0013121F" w:rsidTr="00014849">
        <w:tc>
          <w:tcPr>
            <w:tcW w:w="1843" w:type="dxa"/>
          </w:tcPr>
          <w:p w:rsidR="00261B7D" w:rsidRDefault="00261B7D" w:rsidP="009A4A65">
            <w:r>
              <w:t>Одиночный курган 2</w:t>
            </w:r>
          </w:p>
        </w:tc>
        <w:tc>
          <w:tcPr>
            <w:tcW w:w="1843" w:type="dxa"/>
          </w:tcPr>
          <w:p w:rsidR="00261B7D" w:rsidRDefault="00261B7D" w:rsidP="009A4A65">
            <w:r>
              <w:t>п</w:t>
            </w:r>
            <w:proofErr w:type="gramStart"/>
            <w:r>
              <w:t>.О</w:t>
            </w:r>
            <w:proofErr w:type="gramEnd"/>
            <w:r>
              <w:t xml:space="preserve">зерное, в </w:t>
            </w:r>
            <w:smartTag w:uri="urn:schemas-microsoft-com:office:smarttags" w:element="metricconverter">
              <w:smartTagPr>
                <w:attr w:name="ProductID" w:val="2,5 км"/>
              </w:smartTagPr>
              <w:r>
                <w:t>2,5 км</w:t>
              </w:r>
            </w:smartTag>
            <w:r>
              <w:t xml:space="preserve"> к ЮЗ от п</w:t>
            </w:r>
            <w:r>
              <w:t>о</w:t>
            </w:r>
            <w:r>
              <w:t>селка</w:t>
            </w:r>
          </w:p>
        </w:tc>
        <w:tc>
          <w:tcPr>
            <w:tcW w:w="1492" w:type="dxa"/>
          </w:tcPr>
          <w:p w:rsidR="00261B7D" w:rsidRDefault="00261B7D" w:rsidP="009A4A65">
            <w:r>
              <w:t>эпоха бро</w:t>
            </w:r>
            <w:r>
              <w:t>н</w:t>
            </w:r>
            <w:r>
              <w:t>зы, р.ж.</w:t>
            </w:r>
            <w:proofErr w:type="gramStart"/>
            <w:r>
              <w:t>в</w:t>
            </w:r>
            <w:proofErr w:type="gramEnd"/>
            <w:r>
              <w:t>.</w:t>
            </w:r>
          </w:p>
        </w:tc>
        <w:tc>
          <w:tcPr>
            <w:tcW w:w="2761" w:type="dxa"/>
          </w:tcPr>
          <w:p w:rsidR="00261B7D" w:rsidRDefault="00261B7D" w:rsidP="009A4A65">
            <w:r w:rsidRPr="00862442">
              <w:rPr>
                <w:sz w:val="22"/>
                <w:szCs w:val="22"/>
              </w:rPr>
              <w:t>Постановление Законод</w:t>
            </w:r>
            <w:r w:rsidRPr="00862442">
              <w:rPr>
                <w:sz w:val="22"/>
                <w:szCs w:val="22"/>
              </w:rPr>
              <w:t>а</w:t>
            </w:r>
            <w:r w:rsidRPr="00862442">
              <w:rPr>
                <w:sz w:val="22"/>
                <w:szCs w:val="22"/>
              </w:rPr>
              <w:t>тельного Собрания Оре</w:t>
            </w:r>
            <w:r w:rsidRPr="00862442">
              <w:rPr>
                <w:sz w:val="22"/>
                <w:szCs w:val="22"/>
              </w:rPr>
              <w:t>н</w:t>
            </w:r>
            <w:r w:rsidRPr="00862442">
              <w:rPr>
                <w:sz w:val="22"/>
                <w:szCs w:val="22"/>
              </w:rPr>
              <w:t>бургской области от 06.10.1998 г. № 118/21-ПЗС</w:t>
            </w:r>
          </w:p>
        </w:tc>
        <w:tc>
          <w:tcPr>
            <w:tcW w:w="1559" w:type="dxa"/>
          </w:tcPr>
          <w:p w:rsidR="00261B7D" w:rsidRPr="005B0FCA" w:rsidRDefault="00261B7D" w:rsidP="009A4A65">
            <w:r>
              <w:rPr>
                <w:sz w:val="22"/>
                <w:szCs w:val="22"/>
              </w:rPr>
              <w:t>53</w:t>
            </w:r>
          </w:p>
        </w:tc>
      </w:tr>
      <w:tr w:rsidR="00261B7D" w:rsidRPr="0013121F" w:rsidTr="00014849">
        <w:tc>
          <w:tcPr>
            <w:tcW w:w="1843" w:type="dxa"/>
          </w:tcPr>
          <w:p w:rsidR="00261B7D" w:rsidRDefault="00261B7D" w:rsidP="009A4A65">
            <w:r>
              <w:t>Курганный м</w:t>
            </w:r>
            <w:r>
              <w:t>о</w:t>
            </w:r>
            <w:r>
              <w:t>гильник 1</w:t>
            </w:r>
          </w:p>
        </w:tc>
        <w:tc>
          <w:tcPr>
            <w:tcW w:w="1843" w:type="dxa"/>
          </w:tcPr>
          <w:p w:rsidR="00261B7D" w:rsidRDefault="00261B7D" w:rsidP="009A4A65">
            <w:r>
              <w:t>п</w:t>
            </w:r>
            <w:proofErr w:type="gramStart"/>
            <w:r>
              <w:t>.О</w:t>
            </w:r>
            <w:proofErr w:type="gramEnd"/>
            <w:r>
              <w:t xml:space="preserve">зерное, в </w:t>
            </w:r>
            <w:smartTag w:uri="urn:schemas-microsoft-com:office:smarttags" w:element="metricconverter">
              <w:smartTagPr>
                <w:attr w:name="ProductID" w:val="1,5 км"/>
              </w:smartTagPr>
              <w:r>
                <w:t>1,5 км</w:t>
              </w:r>
            </w:smartTag>
            <w:r>
              <w:t xml:space="preserve"> к СВ от п</w:t>
            </w:r>
            <w:r>
              <w:t>о</w:t>
            </w:r>
            <w:r>
              <w:t>селка</w:t>
            </w:r>
          </w:p>
        </w:tc>
        <w:tc>
          <w:tcPr>
            <w:tcW w:w="1492" w:type="dxa"/>
          </w:tcPr>
          <w:p w:rsidR="00261B7D" w:rsidRDefault="00261B7D" w:rsidP="009A4A65">
            <w:r>
              <w:t>эпоха бро</w:t>
            </w:r>
            <w:r>
              <w:t>н</w:t>
            </w:r>
            <w:r>
              <w:t>зы, р.ж.</w:t>
            </w:r>
            <w:proofErr w:type="gramStart"/>
            <w:r>
              <w:t>в</w:t>
            </w:r>
            <w:proofErr w:type="gramEnd"/>
            <w:r>
              <w:t>.</w:t>
            </w:r>
          </w:p>
        </w:tc>
        <w:tc>
          <w:tcPr>
            <w:tcW w:w="2761" w:type="dxa"/>
          </w:tcPr>
          <w:p w:rsidR="00261B7D" w:rsidRDefault="00261B7D" w:rsidP="009A4A65">
            <w:r w:rsidRPr="00862442">
              <w:rPr>
                <w:sz w:val="22"/>
                <w:szCs w:val="22"/>
              </w:rPr>
              <w:t>Постановление Законод</w:t>
            </w:r>
            <w:r w:rsidRPr="00862442">
              <w:rPr>
                <w:sz w:val="22"/>
                <w:szCs w:val="22"/>
              </w:rPr>
              <w:t>а</w:t>
            </w:r>
            <w:r w:rsidRPr="00862442">
              <w:rPr>
                <w:sz w:val="22"/>
                <w:szCs w:val="22"/>
              </w:rPr>
              <w:t>тельного Собрания Оре</w:t>
            </w:r>
            <w:r w:rsidRPr="00862442">
              <w:rPr>
                <w:sz w:val="22"/>
                <w:szCs w:val="22"/>
              </w:rPr>
              <w:t>н</w:t>
            </w:r>
            <w:r w:rsidRPr="00862442">
              <w:rPr>
                <w:sz w:val="22"/>
                <w:szCs w:val="22"/>
              </w:rPr>
              <w:t>бургской области от 06.10.1998 г. № 118/21-ПЗС</w:t>
            </w:r>
          </w:p>
        </w:tc>
        <w:tc>
          <w:tcPr>
            <w:tcW w:w="1559" w:type="dxa"/>
          </w:tcPr>
          <w:p w:rsidR="00261B7D" w:rsidRPr="005B0FCA" w:rsidRDefault="00261B7D" w:rsidP="009A4A65">
            <w:r>
              <w:rPr>
                <w:sz w:val="22"/>
                <w:szCs w:val="22"/>
              </w:rPr>
              <w:t>54</w:t>
            </w:r>
          </w:p>
        </w:tc>
      </w:tr>
      <w:tr w:rsidR="00261B7D" w:rsidRPr="0013121F" w:rsidTr="00014849">
        <w:tc>
          <w:tcPr>
            <w:tcW w:w="1843" w:type="dxa"/>
          </w:tcPr>
          <w:p w:rsidR="00261B7D" w:rsidRDefault="00261B7D" w:rsidP="009A4A65">
            <w:r>
              <w:t>Курганный м</w:t>
            </w:r>
            <w:r>
              <w:t>о</w:t>
            </w:r>
            <w:r>
              <w:t>гильник 2</w:t>
            </w:r>
          </w:p>
        </w:tc>
        <w:tc>
          <w:tcPr>
            <w:tcW w:w="1843" w:type="dxa"/>
          </w:tcPr>
          <w:p w:rsidR="00261B7D" w:rsidRDefault="00261B7D" w:rsidP="009A4A65">
            <w:r>
              <w:t>п</w:t>
            </w:r>
            <w:proofErr w:type="gramStart"/>
            <w:r>
              <w:t>.О</w:t>
            </w:r>
            <w:proofErr w:type="gramEnd"/>
            <w:r>
              <w:t xml:space="preserve">зерное, в </w:t>
            </w:r>
            <w:smartTag w:uri="urn:schemas-microsoft-com:office:smarttags" w:element="metricconverter">
              <w:smartTagPr>
                <w:attr w:name="ProductID" w:val="1,5 км"/>
              </w:smartTagPr>
              <w:r>
                <w:t>1,5 км</w:t>
              </w:r>
            </w:smartTag>
            <w:r>
              <w:t xml:space="preserve"> к ЮЗ от п</w:t>
            </w:r>
            <w:r>
              <w:t>о</w:t>
            </w:r>
            <w:r>
              <w:t>селка</w:t>
            </w:r>
          </w:p>
        </w:tc>
        <w:tc>
          <w:tcPr>
            <w:tcW w:w="1492" w:type="dxa"/>
          </w:tcPr>
          <w:p w:rsidR="00261B7D" w:rsidRDefault="00261B7D" w:rsidP="009A4A65">
            <w:r>
              <w:t>эпоха бро</w:t>
            </w:r>
            <w:r>
              <w:t>н</w:t>
            </w:r>
            <w:r>
              <w:t>зы, р.ж.</w:t>
            </w:r>
            <w:proofErr w:type="gramStart"/>
            <w:r>
              <w:t>в</w:t>
            </w:r>
            <w:proofErr w:type="gramEnd"/>
            <w:r>
              <w:t>.</w:t>
            </w:r>
          </w:p>
        </w:tc>
        <w:tc>
          <w:tcPr>
            <w:tcW w:w="2761" w:type="dxa"/>
          </w:tcPr>
          <w:p w:rsidR="00261B7D" w:rsidRDefault="00261B7D" w:rsidP="009A4A65">
            <w:r w:rsidRPr="00862442">
              <w:rPr>
                <w:sz w:val="22"/>
                <w:szCs w:val="22"/>
              </w:rPr>
              <w:t>Постановление Законод</w:t>
            </w:r>
            <w:r w:rsidRPr="00862442">
              <w:rPr>
                <w:sz w:val="22"/>
                <w:szCs w:val="22"/>
              </w:rPr>
              <w:t>а</w:t>
            </w:r>
            <w:r w:rsidRPr="00862442">
              <w:rPr>
                <w:sz w:val="22"/>
                <w:szCs w:val="22"/>
              </w:rPr>
              <w:t>тельного Собрания Оре</w:t>
            </w:r>
            <w:r w:rsidRPr="00862442">
              <w:rPr>
                <w:sz w:val="22"/>
                <w:szCs w:val="22"/>
              </w:rPr>
              <w:t>н</w:t>
            </w:r>
            <w:r w:rsidRPr="00862442">
              <w:rPr>
                <w:sz w:val="22"/>
                <w:szCs w:val="22"/>
              </w:rPr>
              <w:t>бургской области от 06.10.1998 г. № 118/21-ПЗС</w:t>
            </w:r>
          </w:p>
        </w:tc>
        <w:tc>
          <w:tcPr>
            <w:tcW w:w="1559" w:type="dxa"/>
          </w:tcPr>
          <w:p w:rsidR="00261B7D" w:rsidRPr="005B0FCA" w:rsidRDefault="00261B7D" w:rsidP="009A4A65">
            <w:r>
              <w:rPr>
                <w:sz w:val="22"/>
                <w:szCs w:val="22"/>
                <w:lang w:val="en-US"/>
              </w:rPr>
              <w:t>5</w:t>
            </w:r>
            <w:proofErr w:type="spellStart"/>
            <w:r>
              <w:rPr>
                <w:sz w:val="22"/>
                <w:szCs w:val="22"/>
              </w:rPr>
              <w:t>5</w:t>
            </w:r>
            <w:proofErr w:type="spellEnd"/>
          </w:p>
        </w:tc>
      </w:tr>
      <w:tr w:rsidR="00261B7D" w:rsidRPr="0013121F" w:rsidTr="00014849">
        <w:tc>
          <w:tcPr>
            <w:tcW w:w="1843" w:type="dxa"/>
          </w:tcPr>
          <w:p w:rsidR="00261B7D" w:rsidRDefault="00261B7D" w:rsidP="009A4A65">
            <w:r>
              <w:t>Курганный м</w:t>
            </w:r>
            <w:r>
              <w:t>о</w:t>
            </w:r>
            <w:r>
              <w:t>гильник 3</w:t>
            </w:r>
          </w:p>
        </w:tc>
        <w:tc>
          <w:tcPr>
            <w:tcW w:w="1843" w:type="dxa"/>
          </w:tcPr>
          <w:p w:rsidR="00261B7D" w:rsidRDefault="00261B7D" w:rsidP="009A4A65">
            <w:r>
              <w:t>с</w:t>
            </w:r>
            <w:proofErr w:type="gramStart"/>
            <w:r>
              <w:t>.О</w:t>
            </w:r>
            <w:proofErr w:type="gramEnd"/>
            <w:r>
              <w:t xml:space="preserve">зерное, в </w:t>
            </w:r>
            <w:smartTag w:uri="urn:schemas-microsoft-com:office:smarttags" w:element="metricconverter">
              <w:smartTagPr>
                <w:attr w:name="ProductID" w:val="1,5 км"/>
              </w:smartTagPr>
              <w:r>
                <w:t>1,5 км</w:t>
              </w:r>
            </w:smartTag>
            <w:r>
              <w:t>. СЗ села</w:t>
            </w:r>
          </w:p>
        </w:tc>
        <w:tc>
          <w:tcPr>
            <w:tcW w:w="1492" w:type="dxa"/>
          </w:tcPr>
          <w:p w:rsidR="00261B7D" w:rsidRDefault="00261B7D" w:rsidP="009A4A65">
            <w:r>
              <w:t>неизвестна</w:t>
            </w:r>
          </w:p>
        </w:tc>
        <w:tc>
          <w:tcPr>
            <w:tcW w:w="2761" w:type="dxa"/>
          </w:tcPr>
          <w:p w:rsidR="00261B7D" w:rsidRDefault="00261B7D" w:rsidP="009A4A65">
            <w:r>
              <w:t>Решение исполнительн</w:t>
            </w:r>
            <w:r>
              <w:t>о</w:t>
            </w:r>
            <w:r>
              <w:t>го комитета  Оренбур</w:t>
            </w:r>
            <w:r>
              <w:t>г</w:t>
            </w:r>
            <w:r>
              <w:t>ского областного Совета народных депутатов  № 158 от 02.07.1991 г.</w:t>
            </w:r>
          </w:p>
        </w:tc>
        <w:tc>
          <w:tcPr>
            <w:tcW w:w="1559" w:type="dxa"/>
          </w:tcPr>
          <w:p w:rsidR="00261B7D" w:rsidRPr="00C07558" w:rsidRDefault="00261B7D" w:rsidP="009A4A65">
            <w:pPr>
              <w:rPr>
                <w:lang w:val="en-US"/>
              </w:rPr>
            </w:pPr>
            <w:r>
              <w:rPr>
                <w:sz w:val="22"/>
                <w:szCs w:val="22"/>
                <w:lang w:val="en-US"/>
              </w:rPr>
              <w:t>56</w:t>
            </w:r>
          </w:p>
        </w:tc>
      </w:tr>
      <w:tr w:rsidR="00261B7D" w:rsidRPr="0013121F" w:rsidTr="00014849">
        <w:tc>
          <w:tcPr>
            <w:tcW w:w="1843" w:type="dxa"/>
          </w:tcPr>
          <w:p w:rsidR="00261B7D" w:rsidRDefault="00261B7D" w:rsidP="009A4A65">
            <w:r>
              <w:t>Курганный м</w:t>
            </w:r>
            <w:r>
              <w:t>о</w:t>
            </w:r>
            <w:r>
              <w:t>гильник 4</w:t>
            </w:r>
          </w:p>
        </w:tc>
        <w:tc>
          <w:tcPr>
            <w:tcW w:w="1843" w:type="dxa"/>
          </w:tcPr>
          <w:p w:rsidR="00261B7D" w:rsidRDefault="00261B7D" w:rsidP="009A4A65">
            <w:r>
              <w:t>п</w:t>
            </w:r>
            <w:proofErr w:type="gramStart"/>
            <w:r>
              <w:t>.О</w:t>
            </w:r>
            <w:proofErr w:type="gramEnd"/>
            <w:r>
              <w:t xml:space="preserve">зерное, в </w:t>
            </w:r>
            <w:smartTag w:uri="urn:schemas-microsoft-com:office:smarttags" w:element="metricconverter">
              <w:smartTagPr>
                <w:attr w:name="ProductID" w:val="2,5 км"/>
              </w:smartTagPr>
              <w:r>
                <w:t>2,5 км</w:t>
              </w:r>
            </w:smartTag>
            <w:r>
              <w:t xml:space="preserve"> к ЮЮЗ от поселка</w:t>
            </w:r>
          </w:p>
        </w:tc>
        <w:tc>
          <w:tcPr>
            <w:tcW w:w="1492" w:type="dxa"/>
          </w:tcPr>
          <w:p w:rsidR="00261B7D" w:rsidRDefault="00261B7D" w:rsidP="009A4A65">
            <w:r>
              <w:t>эпоха бро</w:t>
            </w:r>
            <w:r>
              <w:t>н</w:t>
            </w:r>
            <w:r>
              <w:t>зы, р.ж.</w:t>
            </w:r>
            <w:proofErr w:type="gramStart"/>
            <w:r>
              <w:t>в</w:t>
            </w:r>
            <w:proofErr w:type="gramEnd"/>
            <w:r>
              <w:t>.</w:t>
            </w:r>
          </w:p>
        </w:tc>
        <w:tc>
          <w:tcPr>
            <w:tcW w:w="2761" w:type="dxa"/>
          </w:tcPr>
          <w:p w:rsidR="00261B7D" w:rsidRDefault="00261B7D" w:rsidP="009A4A65">
            <w:r w:rsidRPr="00862442">
              <w:rPr>
                <w:sz w:val="22"/>
                <w:szCs w:val="22"/>
              </w:rPr>
              <w:t>Постановление Законод</w:t>
            </w:r>
            <w:r w:rsidRPr="00862442">
              <w:rPr>
                <w:sz w:val="22"/>
                <w:szCs w:val="22"/>
              </w:rPr>
              <w:t>а</w:t>
            </w:r>
            <w:r w:rsidRPr="00862442">
              <w:rPr>
                <w:sz w:val="22"/>
                <w:szCs w:val="22"/>
              </w:rPr>
              <w:t>тельного Собрания Оре</w:t>
            </w:r>
            <w:r w:rsidRPr="00862442">
              <w:rPr>
                <w:sz w:val="22"/>
                <w:szCs w:val="22"/>
              </w:rPr>
              <w:t>н</w:t>
            </w:r>
            <w:r w:rsidRPr="00862442">
              <w:rPr>
                <w:sz w:val="22"/>
                <w:szCs w:val="22"/>
              </w:rPr>
              <w:t>бургской области от 06.10.1998 г. № 118/21-ПЗС</w:t>
            </w:r>
          </w:p>
        </w:tc>
        <w:tc>
          <w:tcPr>
            <w:tcW w:w="1559" w:type="dxa"/>
          </w:tcPr>
          <w:p w:rsidR="00261B7D" w:rsidRPr="005B0FCA" w:rsidRDefault="00261B7D" w:rsidP="009A4A65">
            <w:r>
              <w:rPr>
                <w:sz w:val="22"/>
                <w:szCs w:val="22"/>
                <w:lang w:val="en-US"/>
              </w:rPr>
              <w:t>5</w:t>
            </w:r>
            <w:r>
              <w:rPr>
                <w:sz w:val="22"/>
                <w:szCs w:val="22"/>
              </w:rPr>
              <w:t>7</w:t>
            </w:r>
          </w:p>
        </w:tc>
      </w:tr>
      <w:tr w:rsidR="00261B7D" w:rsidRPr="0013121F" w:rsidTr="00014849">
        <w:tc>
          <w:tcPr>
            <w:tcW w:w="1843" w:type="dxa"/>
          </w:tcPr>
          <w:p w:rsidR="00261B7D" w:rsidRDefault="00261B7D" w:rsidP="009A4A65">
            <w:r>
              <w:t>Курганный м</w:t>
            </w:r>
            <w:r>
              <w:t>о</w:t>
            </w:r>
            <w:r>
              <w:t>гильник 5</w:t>
            </w:r>
          </w:p>
        </w:tc>
        <w:tc>
          <w:tcPr>
            <w:tcW w:w="1843" w:type="dxa"/>
          </w:tcPr>
          <w:p w:rsidR="00261B7D" w:rsidRDefault="00261B7D" w:rsidP="009A4A65">
            <w:r>
              <w:t>п</w:t>
            </w:r>
            <w:proofErr w:type="gramStart"/>
            <w:r>
              <w:t>.О</w:t>
            </w:r>
            <w:proofErr w:type="gramEnd"/>
            <w:r>
              <w:t>зерное, в 2  км к  ЗЮЗ от поселка</w:t>
            </w:r>
          </w:p>
        </w:tc>
        <w:tc>
          <w:tcPr>
            <w:tcW w:w="1492" w:type="dxa"/>
          </w:tcPr>
          <w:p w:rsidR="00261B7D" w:rsidRDefault="00261B7D" w:rsidP="009A4A65">
            <w:r>
              <w:t>эпоха бро</w:t>
            </w:r>
            <w:r>
              <w:t>н</w:t>
            </w:r>
            <w:r>
              <w:t>зы, р.ж.</w:t>
            </w:r>
            <w:proofErr w:type="gramStart"/>
            <w:r>
              <w:t>в</w:t>
            </w:r>
            <w:proofErr w:type="gramEnd"/>
            <w:r>
              <w:t>.</w:t>
            </w:r>
          </w:p>
        </w:tc>
        <w:tc>
          <w:tcPr>
            <w:tcW w:w="2761" w:type="dxa"/>
          </w:tcPr>
          <w:p w:rsidR="00261B7D" w:rsidRDefault="00261B7D" w:rsidP="009A4A65">
            <w:r w:rsidRPr="00862442">
              <w:rPr>
                <w:sz w:val="22"/>
                <w:szCs w:val="22"/>
              </w:rPr>
              <w:t>Постановление Законод</w:t>
            </w:r>
            <w:r w:rsidRPr="00862442">
              <w:rPr>
                <w:sz w:val="22"/>
                <w:szCs w:val="22"/>
              </w:rPr>
              <w:t>а</w:t>
            </w:r>
            <w:r w:rsidRPr="00862442">
              <w:rPr>
                <w:sz w:val="22"/>
                <w:szCs w:val="22"/>
              </w:rPr>
              <w:t>тельного Собрания Оре</w:t>
            </w:r>
            <w:r w:rsidRPr="00862442">
              <w:rPr>
                <w:sz w:val="22"/>
                <w:szCs w:val="22"/>
              </w:rPr>
              <w:t>н</w:t>
            </w:r>
            <w:r w:rsidRPr="00862442">
              <w:rPr>
                <w:sz w:val="22"/>
                <w:szCs w:val="22"/>
              </w:rPr>
              <w:t>бургской области от 06.10.1998 г. № 118/21-ПЗС</w:t>
            </w:r>
          </w:p>
        </w:tc>
        <w:tc>
          <w:tcPr>
            <w:tcW w:w="1559" w:type="dxa"/>
          </w:tcPr>
          <w:p w:rsidR="00261B7D" w:rsidRPr="005B0FCA" w:rsidRDefault="00261B7D" w:rsidP="009A4A65">
            <w:r>
              <w:rPr>
                <w:sz w:val="22"/>
                <w:szCs w:val="22"/>
                <w:lang w:val="en-US"/>
              </w:rPr>
              <w:t>5</w:t>
            </w:r>
            <w:r>
              <w:rPr>
                <w:sz w:val="22"/>
                <w:szCs w:val="22"/>
              </w:rPr>
              <w:t>8</w:t>
            </w:r>
          </w:p>
        </w:tc>
      </w:tr>
    </w:tbl>
    <w:p w:rsidR="00261B7D" w:rsidRDefault="00261B7D" w:rsidP="004E6690">
      <w:pPr>
        <w:pStyle w:val="ConsPlusNormal"/>
        <w:widowControl/>
        <w:ind w:firstLine="709"/>
        <w:jc w:val="both"/>
        <w:rPr>
          <w:rFonts w:ascii="Times New Roman" w:hAnsi="Times New Roman" w:cs="Times New Roman"/>
          <w:sz w:val="28"/>
          <w:szCs w:val="28"/>
        </w:rPr>
      </w:pPr>
    </w:p>
    <w:p w:rsidR="00014849" w:rsidRPr="00014849" w:rsidRDefault="00014849" w:rsidP="00014849">
      <w:pPr>
        <w:pStyle w:val="ConsPlusNormal"/>
        <w:ind w:firstLine="709"/>
        <w:jc w:val="center"/>
        <w:rPr>
          <w:rFonts w:ascii="Times New Roman" w:hAnsi="Times New Roman" w:cs="Times New Roman"/>
          <w:sz w:val="24"/>
          <w:szCs w:val="28"/>
        </w:rPr>
      </w:pPr>
      <w:r w:rsidRPr="00400EF3">
        <w:rPr>
          <w:rFonts w:ascii="Times New Roman" w:hAnsi="Times New Roman" w:cs="Times New Roman"/>
          <w:sz w:val="24"/>
          <w:szCs w:val="28"/>
        </w:rPr>
        <w:t>Список объектов  архитектуры, истории и монументального искусства</w:t>
      </w:r>
      <w:r>
        <w:rPr>
          <w:rFonts w:ascii="Times New Roman" w:hAnsi="Times New Roman" w:cs="Times New Roman"/>
          <w:sz w:val="24"/>
          <w:szCs w:val="28"/>
        </w:rPr>
        <w:t xml:space="preserve"> </w:t>
      </w:r>
      <w:r w:rsidRPr="005E0E3A">
        <w:rPr>
          <w:rFonts w:ascii="Times New Roman" w:hAnsi="Times New Roman" w:cs="Times New Roman"/>
          <w:sz w:val="24"/>
          <w:szCs w:val="28"/>
        </w:rPr>
        <w:t xml:space="preserve">МО </w:t>
      </w:r>
      <w:r>
        <w:rPr>
          <w:rFonts w:ascii="Times New Roman" w:hAnsi="Times New Roman" w:cs="Times New Roman"/>
          <w:sz w:val="24"/>
          <w:szCs w:val="28"/>
        </w:rPr>
        <w:t>Пыл</w:t>
      </w:r>
      <w:r>
        <w:rPr>
          <w:rFonts w:ascii="Times New Roman" w:hAnsi="Times New Roman" w:cs="Times New Roman"/>
          <w:sz w:val="24"/>
          <w:szCs w:val="28"/>
        </w:rPr>
        <w:t>а</w:t>
      </w:r>
      <w:r>
        <w:rPr>
          <w:rFonts w:ascii="Times New Roman" w:hAnsi="Times New Roman" w:cs="Times New Roman"/>
          <w:sz w:val="24"/>
          <w:szCs w:val="28"/>
        </w:rPr>
        <w:t>евский</w:t>
      </w:r>
      <w:r w:rsidRPr="005E0E3A">
        <w:rPr>
          <w:rFonts w:ascii="Times New Roman" w:hAnsi="Times New Roman" w:cs="Times New Roman"/>
          <w:sz w:val="24"/>
          <w:szCs w:val="28"/>
        </w:rPr>
        <w:t xml:space="preserve"> сельсовет</w:t>
      </w:r>
    </w:p>
    <w:tbl>
      <w:tblPr>
        <w:tblW w:w="949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977"/>
        <w:gridCol w:w="3119"/>
        <w:gridCol w:w="3402"/>
      </w:tblGrid>
      <w:tr w:rsidR="00014849" w:rsidRPr="0013121F" w:rsidTr="00014849">
        <w:tc>
          <w:tcPr>
            <w:tcW w:w="2977" w:type="dxa"/>
          </w:tcPr>
          <w:p w:rsidR="00014849" w:rsidRDefault="00014849" w:rsidP="009A4A65">
            <w:pPr>
              <w:jc w:val="center"/>
            </w:pPr>
            <w:r w:rsidRPr="0013121F">
              <w:t>Название памятника</w:t>
            </w:r>
          </w:p>
          <w:p w:rsidR="00014849" w:rsidRPr="0013121F" w:rsidRDefault="00014849" w:rsidP="009A4A65">
            <w:pPr>
              <w:jc w:val="center"/>
            </w:pPr>
            <w:r w:rsidRPr="0013121F">
              <w:t>Местоположение</w:t>
            </w:r>
          </w:p>
        </w:tc>
        <w:tc>
          <w:tcPr>
            <w:tcW w:w="3119" w:type="dxa"/>
          </w:tcPr>
          <w:p w:rsidR="00014849" w:rsidRDefault="00014849" w:rsidP="009A4A65">
            <w:pPr>
              <w:jc w:val="center"/>
            </w:pPr>
            <w:r w:rsidRPr="0013121F">
              <w:t>Название памятника</w:t>
            </w:r>
          </w:p>
          <w:p w:rsidR="00014849" w:rsidRPr="0013121F" w:rsidRDefault="00014849" w:rsidP="009A4A65">
            <w:pPr>
              <w:jc w:val="center"/>
            </w:pPr>
          </w:p>
        </w:tc>
        <w:tc>
          <w:tcPr>
            <w:tcW w:w="3402" w:type="dxa"/>
          </w:tcPr>
          <w:p w:rsidR="00014849" w:rsidRPr="0013121F" w:rsidRDefault="00014849" w:rsidP="009A4A65">
            <w:pPr>
              <w:jc w:val="center"/>
            </w:pPr>
            <w:r w:rsidRPr="0013121F">
              <w:t>Документ о принятии на гос</w:t>
            </w:r>
            <w:r w:rsidRPr="0013121F">
              <w:t>у</w:t>
            </w:r>
            <w:r w:rsidRPr="0013121F">
              <w:t>дарственную охрану</w:t>
            </w:r>
          </w:p>
        </w:tc>
      </w:tr>
      <w:tr w:rsidR="00014849" w:rsidRPr="0013121F" w:rsidTr="00014849">
        <w:tc>
          <w:tcPr>
            <w:tcW w:w="2977" w:type="dxa"/>
          </w:tcPr>
          <w:p w:rsidR="00014849" w:rsidRPr="00202C14" w:rsidRDefault="00014849" w:rsidP="009A4A65">
            <w:pPr>
              <w:numPr>
                <w:ilvl w:val="12"/>
                <w:numId w:val="0"/>
              </w:numPr>
            </w:pPr>
            <w:r w:rsidRPr="00202C14">
              <w:t>Оренбургская область, Первомайский район,</w:t>
            </w:r>
          </w:p>
          <w:p w:rsidR="00014849" w:rsidRPr="00202C14" w:rsidRDefault="00014849" w:rsidP="009A4A65">
            <w:pPr>
              <w:numPr>
                <w:ilvl w:val="12"/>
                <w:numId w:val="0"/>
              </w:numPr>
            </w:pPr>
            <w:r w:rsidRPr="00202C14">
              <w:t>пос. Луч</w:t>
            </w:r>
          </w:p>
        </w:tc>
        <w:tc>
          <w:tcPr>
            <w:tcW w:w="3119" w:type="dxa"/>
          </w:tcPr>
          <w:p w:rsidR="00014849" w:rsidRPr="00202C14" w:rsidRDefault="00014849" w:rsidP="009A4A65">
            <w:pPr>
              <w:numPr>
                <w:ilvl w:val="12"/>
                <w:numId w:val="0"/>
              </w:numPr>
            </w:pPr>
            <w:r w:rsidRPr="00202C14">
              <w:t>Братская могила коммун</w:t>
            </w:r>
            <w:r w:rsidRPr="00202C14">
              <w:t>а</w:t>
            </w:r>
            <w:r w:rsidRPr="00202C14">
              <w:t xml:space="preserve">ров погибших при налете </w:t>
            </w:r>
            <w:proofErr w:type="spellStart"/>
            <w:r w:rsidRPr="00202C14">
              <w:t>белобандитов</w:t>
            </w:r>
            <w:proofErr w:type="spellEnd"/>
            <w:r w:rsidRPr="00202C14">
              <w:t xml:space="preserve"> в </w:t>
            </w:r>
            <w:smartTag w:uri="urn:schemas-microsoft-com:office:smarttags" w:element="metricconverter">
              <w:smartTagPr>
                <w:attr w:name="ProductID" w:val="1922 г"/>
              </w:smartTagPr>
              <w:r w:rsidRPr="00202C14">
                <w:t>1922 г</w:t>
              </w:r>
            </w:smartTag>
            <w:r w:rsidRPr="00202C14">
              <w:t>.</w:t>
            </w:r>
          </w:p>
        </w:tc>
        <w:tc>
          <w:tcPr>
            <w:tcW w:w="3402" w:type="dxa"/>
          </w:tcPr>
          <w:p w:rsidR="00014849" w:rsidRPr="00202C14" w:rsidRDefault="00014849" w:rsidP="009A4A65">
            <w:pPr>
              <w:numPr>
                <w:ilvl w:val="12"/>
                <w:numId w:val="0"/>
              </w:numPr>
            </w:pPr>
            <w:r w:rsidRPr="00202C14">
              <w:t>Решение исполкома Оренбур</w:t>
            </w:r>
            <w:r w:rsidRPr="00202C14">
              <w:t>г</w:t>
            </w:r>
            <w:r w:rsidRPr="00202C14">
              <w:t>ского областного Совета н</w:t>
            </w:r>
            <w:r w:rsidRPr="00202C14">
              <w:t>а</w:t>
            </w:r>
            <w:r w:rsidRPr="00202C14">
              <w:t>родных депутатов №179 от 13.05.87г.</w:t>
            </w:r>
          </w:p>
        </w:tc>
      </w:tr>
      <w:tr w:rsidR="00014849" w:rsidRPr="0013121F" w:rsidTr="00014849">
        <w:tc>
          <w:tcPr>
            <w:tcW w:w="2977" w:type="dxa"/>
          </w:tcPr>
          <w:p w:rsidR="00014849" w:rsidRPr="00202C14" w:rsidRDefault="00014849" w:rsidP="009A4A65">
            <w:pPr>
              <w:numPr>
                <w:ilvl w:val="12"/>
                <w:numId w:val="0"/>
              </w:numPr>
            </w:pPr>
            <w:r w:rsidRPr="00202C14">
              <w:t>Оренбургская область, Первомайский район,</w:t>
            </w:r>
          </w:p>
          <w:p w:rsidR="00014849" w:rsidRPr="00202C14" w:rsidRDefault="00014849" w:rsidP="009A4A65">
            <w:pPr>
              <w:numPr>
                <w:ilvl w:val="12"/>
                <w:numId w:val="0"/>
              </w:numPr>
            </w:pPr>
            <w:r w:rsidRPr="00202C14">
              <w:t xml:space="preserve">с. </w:t>
            </w:r>
            <w:proofErr w:type="gramStart"/>
            <w:r w:rsidRPr="00202C14">
              <w:t>Озерное</w:t>
            </w:r>
            <w:proofErr w:type="gramEnd"/>
            <w:r w:rsidRPr="00202C14">
              <w:t>, за околицей</w:t>
            </w:r>
          </w:p>
        </w:tc>
        <w:tc>
          <w:tcPr>
            <w:tcW w:w="3119" w:type="dxa"/>
          </w:tcPr>
          <w:p w:rsidR="00014849" w:rsidRPr="00202C14" w:rsidRDefault="00014849" w:rsidP="009A4A65">
            <w:pPr>
              <w:numPr>
                <w:ilvl w:val="12"/>
                <w:numId w:val="0"/>
              </w:numPr>
            </w:pPr>
            <w:r w:rsidRPr="00202C14">
              <w:t>Братская могила 80 красн</w:t>
            </w:r>
            <w:r w:rsidRPr="00202C14">
              <w:t>о</w:t>
            </w:r>
            <w:r w:rsidRPr="00202C14">
              <w:t xml:space="preserve">армейцев, расстрелянных белогвардейцами в ночь с 4 на 5 мая </w:t>
            </w:r>
            <w:smartTag w:uri="urn:schemas-microsoft-com:office:smarttags" w:element="metricconverter">
              <w:smartTagPr>
                <w:attr w:name="ProductID" w:val="1919 г"/>
              </w:smartTagPr>
              <w:r w:rsidRPr="00202C14">
                <w:t>1919 г</w:t>
              </w:r>
            </w:smartTag>
            <w:r w:rsidRPr="00202C14">
              <w:t>.</w:t>
            </w:r>
          </w:p>
        </w:tc>
        <w:tc>
          <w:tcPr>
            <w:tcW w:w="3402" w:type="dxa"/>
          </w:tcPr>
          <w:p w:rsidR="00014849" w:rsidRPr="00202C14" w:rsidRDefault="00014849" w:rsidP="009A4A65">
            <w:pPr>
              <w:numPr>
                <w:ilvl w:val="12"/>
                <w:numId w:val="0"/>
              </w:numPr>
            </w:pPr>
            <w:r w:rsidRPr="00202C14">
              <w:t>Решение исполкома Оренбур</w:t>
            </w:r>
            <w:r w:rsidRPr="00202C14">
              <w:t>г</w:t>
            </w:r>
            <w:r w:rsidRPr="00202C14">
              <w:t>ского областного Совета н</w:t>
            </w:r>
            <w:r w:rsidRPr="00202C14">
              <w:t>а</w:t>
            </w:r>
            <w:r w:rsidRPr="00202C14">
              <w:t>родных депутатов №179 от 13.05.87г.</w:t>
            </w:r>
          </w:p>
        </w:tc>
      </w:tr>
    </w:tbl>
    <w:p w:rsidR="00014849" w:rsidRDefault="00014849" w:rsidP="00563908">
      <w:pPr>
        <w:pStyle w:val="ConsPlusNormal"/>
        <w:ind w:firstLine="709"/>
        <w:jc w:val="both"/>
        <w:rPr>
          <w:rFonts w:ascii="Times New Roman" w:hAnsi="Times New Roman" w:cs="Times New Roman"/>
          <w:sz w:val="28"/>
          <w:szCs w:val="28"/>
        </w:rPr>
      </w:pP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xml:space="preserve">До разработки и утверждения </w:t>
      </w:r>
      <w:proofErr w:type="gramStart"/>
      <w:r w:rsidRPr="00563908">
        <w:rPr>
          <w:rFonts w:ascii="Times New Roman" w:hAnsi="Times New Roman" w:cs="Times New Roman"/>
          <w:sz w:val="28"/>
          <w:szCs w:val="28"/>
        </w:rPr>
        <w:t>проектов зон охраны памятников архе</w:t>
      </w:r>
      <w:r w:rsidRPr="00563908">
        <w:rPr>
          <w:rFonts w:ascii="Times New Roman" w:hAnsi="Times New Roman" w:cs="Times New Roman"/>
          <w:sz w:val="28"/>
          <w:szCs w:val="28"/>
        </w:rPr>
        <w:t>о</w:t>
      </w:r>
      <w:r w:rsidRPr="00563908">
        <w:rPr>
          <w:rFonts w:ascii="Times New Roman" w:hAnsi="Times New Roman" w:cs="Times New Roman"/>
          <w:sz w:val="28"/>
          <w:szCs w:val="28"/>
        </w:rPr>
        <w:t>логии</w:t>
      </w:r>
      <w:proofErr w:type="gramEnd"/>
      <w:r w:rsidRPr="00563908">
        <w:rPr>
          <w:rFonts w:ascii="Times New Roman" w:hAnsi="Times New Roman" w:cs="Times New Roman"/>
          <w:sz w:val="28"/>
          <w:szCs w:val="28"/>
        </w:rPr>
        <w:t xml:space="preserve"> в порядке, установленном законодательством РФ в области охраны и использования памятников истории и культуры, установить следующие вр</w:t>
      </w:r>
      <w:r w:rsidRPr="00563908">
        <w:rPr>
          <w:rFonts w:ascii="Times New Roman" w:hAnsi="Times New Roman" w:cs="Times New Roman"/>
          <w:sz w:val="28"/>
          <w:szCs w:val="28"/>
        </w:rPr>
        <w:t>е</w:t>
      </w:r>
      <w:r w:rsidRPr="00563908">
        <w:rPr>
          <w:rFonts w:ascii="Times New Roman" w:hAnsi="Times New Roman" w:cs="Times New Roman"/>
          <w:sz w:val="28"/>
          <w:szCs w:val="28"/>
        </w:rPr>
        <w:t>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lastRenderedPageBreak/>
        <w:t>- курганы высотой от 1 до 2 метров, диаметром до 70 метров - в ради</w:t>
      </w:r>
      <w:r w:rsidRPr="00563908">
        <w:rPr>
          <w:rFonts w:ascii="Times New Roman" w:hAnsi="Times New Roman" w:cs="Times New Roman"/>
          <w:sz w:val="28"/>
          <w:szCs w:val="28"/>
        </w:rPr>
        <w:t>у</w:t>
      </w:r>
      <w:r w:rsidRPr="00563908">
        <w:rPr>
          <w:rFonts w:ascii="Times New Roman" w:hAnsi="Times New Roman" w:cs="Times New Roman"/>
          <w:sz w:val="28"/>
          <w:szCs w:val="28"/>
        </w:rPr>
        <w:t>се 60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w:t>
      </w:r>
      <w:r w:rsidRPr="00563908">
        <w:rPr>
          <w:rFonts w:ascii="Times New Roman" w:hAnsi="Times New Roman" w:cs="Times New Roman"/>
          <w:sz w:val="28"/>
          <w:szCs w:val="28"/>
        </w:rPr>
        <w:t>а</w:t>
      </w:r>
      <w:r w:rsidRPr="00563908">
        <w:rPr>
          <w:rFonts w:ascii="Times New Roman" w:hAnsi="Times New Roman" w:cs="Times New Roman"/>
          <w:sz w:val="28"/>
          <w:szCs w:val="28"/>
        </w:rPr>
        <w:t>диусе 90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w:t>
      </w:r>
      <w:r w:rsidRPr="00563908">
        <w:rPr>
          <w:rFonts w:ascii="Times New Roman" w:hAnsi="Times New Roman" w:cs="Times New Roman"/>
          <w:sz w:val="28"/>
          <w:szCs w:val="28"/>
        </w:rPr>
        <w:t>п</w:t>
      </w:r>
      <w:r w:rsidRPr="00563908">
        <w:rPr>
          <w:rFonts w:ascii="Times New Roman" w:hAnsi="Times New Roman" w:cs="Times New Roman"/>
          <w:sz w:val="28"/>
          <w:szCs w:val="28"/>
        </w:rPr>
        <w:t>ределяется индивидуально, но не менее 100 метров;</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законодательс</w:t>
      </w:r>
      <w:r w:rsidRPr="00563908">
        <w:rPr>
          <w:rFonts w:ascii="Times New Roman" w:hAnsi="Times New Roman" w:cs="Times New Roman"/>
          <w:sz w:val="28"/>
          <w:szCs w:val="28"/>
        </w:rPr>
        <w:t>т</w:t>
      </w:r>
      <w:r w:rsidRPr="00563908">
        <w:rPr>
          <w:rFonts w:ascii="Times New Roman" w:hAnsi="Times New Roman" w:cs="Times New Roman"/>
          <w:sz w:val="28"/>
          <w:szCs w:val="28"/>
        </w:rPr>
        <w:t>вом об охране объектов культурного наследия и изложены в настоящей ст</w:t>
      </w:r>
      <w:r w:rsidRPr="00563908">
        <w:rPr>
          <w:rFonts w:ascii="Times New Roman" w:hAnsi="Times New Roman" w:cs="Times New Roman"/>
          <w:sz w:val="28"/>
          <w:szCs w:val="28"/>
        </w:rPr>
        <w:t>а</w:t>
      </w:r>
      <w:r w:rsidRPr="00563908">
        <w:rPr>
          <w:rFonts w:ascii="Times New Roman" w:hAnsi="Times New Roman" w:cs="Times New Roman"/>
          <w:sz w:val="28"/>
          <w:szCs w:val="28"/>
        </w:rPr>
        <w:t xml:space="preserve">тье применительно </w:t>
      </w:r>
      <w:proofErr w:type="gramStart"/>
      <w:r w:rsidRPr="00563908">
        <w:rPr>
          <w:rFonts w:ascii="Times New Roman" w:hAnsi="Times New Roman" w:cs="Times New Roman"/>
          <w:sz w:val="28"/>
          <w:szCs w:val="28"/>
        </w:rPr>
        <w:t>к</w:t>
      </w:r>
      <w:proofErr w:type="gramEnd"/>
      <w:r w:rsidRPr="00563908">
        <w:rPr>
          <w:rFonts w:ascii="Times New Roman" w:hAnsi="Times New Roman" w:cs="Times New Roman"/>
          <w:sz w:val="28"/>
          <w:szCs w:val="28"/>
        </w:rPr>
        <w:t>:</w:t>
      </w:r>
    </w:p>
    <w:p w:rsidR="00563908" w:rsidRPr="00563908" w:rsidRDefault="00563908" w:rsidP="00EF22DE">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w:t>
      </w:r>
      <w:r w:rsidRPr="00563908">
        <w:rPr>
          <w:rFonts w:ascii="Times New Roman" w:hAnsi="Times New Roman" w:cs="Times New Roman"/>
          <w:sz w:val="28"/>
          <w:szCs w:val="28"/>
        </w:rPr>
        <w:t>а</w:t>
      </w:r>
      <w:r w:rsidRPr="00563908">
        <w:rPr>
          <w:rFonts w:ascii="Times New Roman" w:hAnsi="Times New Roman" w:cs="Times New Roman"/>
          <w:sz w:val="28"/>
          <w:szCs w:val="28"/>
        </w:rPr>
        <w:t>ции (далее — Реестр) и территориям выявленных объектов кул</w:t>
      </w:r>
      <w:r w:rsidRPr="00563908">
        <w:rPr>
          <w:rFonts w:ascii="Times New Roman" w:hAnsi="Times New Roman" w:cs="Times New Roman"/>
          <w:sz w:val="28"/>
          <w:szCs w:val="28"/>
        </w:rPr>
        <w:t>ь</w:t>
      </w:r>
      <w:r w:rsidRPr="00563908">
        <w:rPr>
          <w:rFonts w:ascii="Times New Roman" w:hAnsi="Times New Roman" w:cs="Times New Roman"/>
          <w:sz w:val="28"/>
          <w:szCs w:val="28"/>
        </w:rPr>
        <w:t>турного наследия;</w:t>
      </w:r>
    </w:p>
    <w:p w:rsidR="00563908" w:rsidRPr="00563908" w:rsidRDefault="00563908" w:rsidP="00EF22DE">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33"/>
    <w:bookmarkEnd w:id="134"/>
    <w:bookmarkEnd w:id="135"/>
    <w:p w:rsidR="009621A1" w:rsidRPr="00AC2BC5" w:rsidRDefault="009621A1" w:rsidP="009621A1">
      <w:pPr>
        <w:ind w:firstLine="709"/>
        <w:jc w:val="center"/>
        <w:rPr>
          <w:bCs/>
        </w:rPr>
      </w:pPr>
    </w:p>
    <w:p w:rsidR="009621A1" w:rsidRPr="002276FB" w:rsidRDefault="009621A1" w:rsidP="002276FB">
      <w:pPr>
        <w:pStyle w:val="ConsPlusNormal"/>
        <w:ind w:firstLine="709"/>
        <w:jc w:val="both"/>
        <w:rPr>
          <w:rFonts w:ascii="Times New Roman" w:hAnsi="Times New Roman" w:cs="Times New Roman"/>
          <w:b/>
          <w:sz w:val="28"/>
          <w:szCs w:val="28"/>
        </w:rPr>
      </w:pPr>
      <w:bookmarkStart w:id="136" w:name="_Toc268485609"/>
      <w:bookmarkStart w:id="137" w:name="_Toc268487689"/>
      <w:bookmarkStart w:id="138" w:name="_Toc268488509"/>
      <w:r w:rsidRPr="002276FB">
        <w:rPr>
          <w:rFonts w:ascii="Times New Roman" w:hAnsi="Times New Roman" w:cs="Times New Roman"/>
          <w:b/>
          <w:sz w:val="28"/>
          <w:szCs w:val="28"/>
        </w:rPr>
        <w:t>Особо охраняемые природные территории</w:t>
      </w:r>
    </w:p>
    <w:p w:rsidR="002276FB" w:rsidRDefault="002276FB"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w:t>
      </w:r>
      <w:r w:rsidRPr="002276FB">
        <w:rPr>
          <w:rFonts w:ascii="Times New Roman" w:hAnsi="Times New Roman" w:cs="Times New Roman"/>
          <w:sz w:val="28"/>
          <w:szCs w:val="28"/>
        </w:rPr>
        <w:t>с</w:t>
      </w:r>
      <w:r w:rsidRPr="002276FB">
        <w:rPr>
          <w:rFonts w:ascii="Times New Roman" w:hAnsi="Times New Roman" w:cs="Times New Roman"/>
          <w:sz w:val="28"/>
          <w:szCs w:val="28"/>
        </w:rPr>
        <w:t xml:space="preserve">сийской Федерации градостроительные регламенты не устанавливаются для </w:t>
      </w:r>
      <w:proofErr w:type="gramStart"/>
      <w:r w:rsidRPr="002276FB">
        <w:rPr>
          <w:rFonts w:ascii="Times New Roman" w:hAnsi="Times New Roman" w:cs="Times New Roman"/>
          <w:sz w:val="28"/>
          <w:szCs w:val="28"/>
        </w:rPr>
        <w:t>земель</w:t>
      </w:r>
      <w:proofErr w:type="gramEnd"/>
      <w:r w:rsidRPr="002276FB">
        <w:rPr>
          <w:rFonts w:ascii="Times New Roman" w:hAnsi="Times New Roman" w:cs="Times New Roman"/>
          <w:sz w:val="28"/>
          <w:szCs w:val="28"/>
        </w:rPr>
        <w:t xml:space="preserve"> особо охраняемых природных территорий, а их использование опр</w:t>
      </w:r>
      <w:r w:rsidRPr="002276FB">
        <w:rPr>
          <w:rFonts w:ascii="Times New Roman" w:hAnsi="Times New Roman" w:cs="Times New Roman"/>
          <w:sz w:val="28"/>
          <w:szCs w:val="28"/>
        </w:rPr>
        <w:t>е</w:t>
      </w:r>
      <w:r w:rsidRPr="002276FB">
        <w:rPr>
          <w:rFonts w:ascii="Times New Roman" w:hAnsi="Times New Roman" w:cs="Times New Roman"/>
          <w:sz w:val="28"/>
          <w:szCs w:val="28"/>
        </w:rPr>
        <w:t>деляется уполномоченными органами исполнительной власти.</w:t>
      </w:r>
      <w:r w:rsidR="007F262A">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w:t>
      </w:r>
      <w:r w:rsidR="007F262A">
        <w:rPr>
          <w:rFonts w:ascii="Times New Roman" w:hAnsi="Times New Roman" w:cs="Times New Roman"/>
          <w:sz w:val="28"/>
          <w:szCs w:val="28"/>
        </w:rPr>
        <w:t>а</w:t>
      </w:r>
      <w:r w:rsidR="007F262A">
        <w:rPr>
          <w:rFonts w:ascii="Times New Roman" w:hAnsi="Times New Roman" w:cs="Times New Roman"/>
          <w:sz w:val="28"/>
          <w:szCs w:val="28"/>
        </w:rPr>
        <w:t>вил).</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На территории </w:t>
      </w:r>
      <w:bookmarkEnd w:id="136"/>
      <w:bookmarkEnd w:id="137"/>
      <w:bookmarkEnd w:id="138"/>
      <w:r w:rsidR="002276FB">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2276FB">
        <w:rPr>
          <w:rFonts w:ascii="Times New Roman" w:hAnsi="Times New Roman" w:cs="Times New Roman"/>
          <w:sz w:val="28"/>
          <w:szCs w:val="28"/>
        </w:rPr>
        <w:t xml:space="preserve"> сельсовет</w:t>
      </w:r>
      <w:r w:rsidRPr="002276FB">
        <w:rPr>
          <w:rFonts w:ascii="Times New Roman" w:hAnsi="Times New Roman" w:cs="Times New Roman"/>
          <w:sz w:val="28"/>
          <w:szCs w:val="28"/>
        </w:rPr>
        <w:t xml:space="preserve"> особо охраняемые территории и памятники природы не выявлены.</w:t>
      </w:r>
    </w:p>
    <w:p w:rsidR="009621A1" w:rsidRPr="00AC2BC5" w:rsidRDefault="009621A1" w:rsidP="009621A1">
      <w:pPr>
        <w:pStyle w:val="ConsPlusNormal"/>
        <w:widowControl/>
        <w:ind w:firstLine="540"/>
        <w:jc w:val="both"/>
        <w:rPr>
          <w:rFonts w:ascii="Times New Roman" w:hAnsi="Times New Roman" w:cs="Times New Roman"/>
          <w:sz w:val="24"/>
          <w:szCs w:val="24"/>
        </w:rPr>
      </w:pPr>
    </w:p>
    <w:p w:rsidR="009621A1" w:rsidRPr="002276FB" w:rsidRDefault="009621A1" w:rsidP="002276FB">
      <w:pPr>
        <w:pStyle w:val="ConsPlusNormal"/>
        <w:ind w:firstLine="709"/>
        <w:jc w:val="both"/>
        <w:rPr>
          <w:rFonts w:ascii="Times New Roman" w:hAnsi="Times New Roman" w:cs="Times New Roman"/>
          <w:b/>
          <w:sz w:val="28"/>
          <w:szCs w:val="28"/>
        </w:rPr>
      </w:pPr>
      <w:proofErr w:type="spellStart"/>
      <w:r w:rsidRPr="002276FB">
        <w:rPr>
          <w:rFonts w:ascii="Times New Roman" w:hAnsi="Times New Roman" w:cs="Times New Roman"/>
          <w:b/>
          <w:sz w:val="28"/>
          <w:szCs w:val="28"/>
        </w:rPr>
        <w:t>Водоохранные</w:t>
      </w:r>
      <w:proofErr w:type="spellEnd"/>
      <w:r w:rsidRPr="002276FB">
        <w:rPr>
          <w:rFonts w:ascii="Times New Roman" w:hAnsi="Times New Roman" w:cs="Times New Roman"/>
          <w:b/>
          <w:sz w:val="28"/>
          <w:szCs w:val="28"/>
        </w:rPr>
        <w:t xml:space="preserve"> зоны и прибрежные защитные полосы</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w:t>
      </w:r>
      <w:proofErr w:type="spellStart"/>
      <w:r w:rsidRPr="002276FB">
        <w:rPr>
          <w:rFonts w:ascii="Times New Roman" w:hAnsi="Times New Roman" w:cs="Times New Roman"/>
          <w:sz w:val="28"/>
          <w:szCs w:val="28"/>
        </w:rPr>
        <w:t>водоохранных</w:t>
      </w:r>
      <w:proofErr w:type="spellEnd"/>
      <w:r w:rsidRPr="002276FB">
        <w:rPr>
          <w:rFonts w:ascii="Times New Roman" w:hAnsi="Times New Roman" w:cs="Times New Roman"/>
          <w:sz w:val="28"/>
          <w:szCs w:val="28"/>
        </w:rPr>
        <w:t xml:space="preserve"> </w:t>
      </w:r>
      <w:r w:rsidR="002276FB">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Ширина береговой полосы водных объектов общего пользования с</w:t>
      </w:r>
      <w:r w:rsidRPr="002276FB">
        <w:rPr>
          <w:rFonts w:ascii="Times New Roman" w:hAnsi="Times New Roman" w:cs="Times New Roman"/>
          <w:sz w:val="28"/>
          <w:szCs w:val="28"/>
        </w:rPr>
        <w:t>о</w:t>
      </w:r>
      <w:r w:rsidRPr="002276FB">
        <w:rPr>
          <w:rFonts w:ascii="Times New Roman" w:hAnsi="Times New Roman" w:cs="Times New Roman"/>
          <w:sz w:val="28"/>
          <w:szCs w:val="28"/>
        </w:rPr>
        <w:t xml:space="preserve">ставляет 20 </w:t>
      </w:r>
      <w:r w:rsidR="002276FB">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2276FB">
        <w:rPr>
          <w:rFonts w:ascii="Times New Roman" w:hAnsi="Times New Roman" w:cs="Times New Roman"/>
          <w:sz w:val="28"/>
          <w:szCs w:val="28"/>
        </w:rPr>
        <w:t xml:space="preserve">которых </w:t>
      </w:r>
      <w:r w:rsidRPr="002276FB">
        <w:rPr>
          <w:rFonts w:ascii="Times New Roman" w:hAnsi="Times New Roman" w:cs="Times New Roman"/>
          <w:sz w:val="28"/>
          <w:szCs w:val="28"/>
        </w:rPr>
        <w:t xml:space="preserve">не </w:t>
      </w:r>
      <w:r w:rsidR="002276FB">
        <w:rPr>
          <w:rFonts w:ascii="Times New Roman" w:hAnsi="Times New Roman" w:cs="Times New Roman"/>
          <w:sz w:val="28"/>
          <w:szCs w:val="28"/>
        </w:rPr>
        <w:t>превышает</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Ш</w:t>
      </w:r>
      <w:r w:rsidRPr="002276FB">
        <w:rPr>
          <w:rFonts w:ascii="Times New Roman" w:hAnsi="Times New Roman" w:cs="Times New Roman"/>
          <w:sz w:val="28"/>
          <w:szCs w:val="28"/>
        </w:rPr>
        <w:t>и</w:t>
      </w:r>
      <w:r w:rsidRPr="002276FB">
        <w:rPr>
          <w:rFonts w:ascii="Times New Roman" w:hAnsi="Times New Roman" w:cs="Times New Roman"/>
          <w:sz w:val="28"/>
          <w:szCs w:val="28"/>
        </w:rPr>
        <w:t>рина береговой полосы каналов, а также рек и ручьев, протяженность кот</w:t>
      </w:r>
      <w:r w:rsidRPr="002276FB">
        <w:rPr>
          <w:rFonts w:ascii="Times New Roman" w:hAnsi="Times New Roman" w:cs="Times New Roman"/>
          <w:sz w:val="28"/>
          <w:szCs w:val="28"/>
        </w:rPr>
        <w:t>о</w:t>
      </w:r>
      <w:r w:rsidRPr="002276FB">
        <w:rPr>
          <w:rFonts w:ascii="Times New Roman" w:hAnsi="Times New Roman" w:cs="Times New Roman"/>
          <w:sz w:val="28"/>
          <w:szCs w:val="28"/>
        </w:rPr>
        <w:t xml:space="preserve">рых от истока до устья </w:t>
      </w:r>
      <w:r w:rsidR="002276FB">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составляет 5 </w:t>
      </w:r>
      <w:r w:rsidR="002276FB">
        <w:rPr>
          <w:rFonts w:ascii="Times New Roman" w:hAnsi="Times New Roman" w:cs="Times New Roman"/>
          <w:sz w:val="28"/>
          <w:szCs w:val="28"/>
        </w:rPr>
        <w:t>м</w:t>
      </w:r>
      <w:r w:rsidRPr="002276FB">
        <w:rPr>
          <w:rFonts w:ascii="Times New Roman" w:hAnsi="Times New Roman" w:cs="Times New Roman"/>
          <w:sz w:val="28"/>
          <w:szCs w:val="28"/>
        </w:rPr>
        <w:t>. Бер</w:t>
      </w:r>
      <w:r w:rsidRPr="002276FB">
        <w:rPr>
          <w:rFonts w:ascii="Times New Roman" w:hAnsi="Times New Roman" w:cs="Times New Roman"/>
          <w:sz w:val="28"/>
          <w:szCs w:val="28"/>
        </w:rPr>
        <w:t>е</w:t>
      </w:r>
      <w:r w:rsidRPr="002276FB">
        <w:rPr>
          <w:rFonts w:ascii="Times New Roman" w:hAnsi="Times New Roman" w:cs="Times New Roman"/>
          <w:sz w:val="28"/>
          <w:szCs w:val="28"/>
        </w:rPr>
        <w:t>говая полоса болот и природных выходов подземных вод (родни</w:t>
      </w:r>
      <w:r w:rsidR="002276FB">
        <w:rPr>
          <w:rFonts w:ascii="Times New Roman" w:hAnsi="Times New Roman" w:cs="Times New Roman"/>
          <w:sz w:val="28"/>
          <w:szCs w:val="28"/>
        </w:rPr>
        <w:t xml:space="preserve">ков) </w:t>
      </w:r>
      <w:r w:rsidRPr="002276FB">
        <w:rPr>
          <w:rFonts w:ascii="Times New Roman" w:hAnsi="Times New Roman" w:cs="Times New Roman"/>
          <w:sz w:val="28"/>
          <w:szCs w:val="28"/>
        </w:rPr>
        <w:t>не о</w:t>
      </w:r>
      <w:r w:rsidRPr="002276FB">
        <w:rPr>
          <w:rFonts w:ascii="Times New Roman" w:hAnsi="Times New Roman" w:cs="Times New Roman"/>
          <w:sz w:val="28"/>
          <w:szCs w:val="28"/>
        </w:rPr>
        <w:t>п</w:t>
      </w:r>
      <w:r w:rsidRPr="002276FB">
        <w:rPr>
          <w:rFonts w:ascii="Times New Roman" w:hAnsi="Times New Roman" w:cs="Times New Roman"/>
          <w:sz w:val="28"/>
          <w:szCs w:val="28"/>
        </w:rPr>
        <w:t>ределяется.</w:t>
      </w:r>
    </w:p>
    <w:p w:rsidR="009621A1" w:rsidRPr="002276FB" w:rsidRDefault="009621A1" w:rsidP="002276FB">
      <w:pPr>
        <w:pStyle w:val="ConsPlusNormal"/>
        <w:ind w:firstLine="709"/>
        <w:jc w:val="both"/>
        <w:rPr>
          <w:rFonts w:ascii="Times New Roman" w:hAnsi="Times New Roman" w:cs="Times New Roman"/>
          <w:sz w:val="28"/>
          <w:szCs w:val="28"/>
        </w:rPr>
      </w:pPr>
      <w:proofErr w:type="spellStart"/>
      <w:r w:rsidRPr="002276FB">
        <w:rPr>
          <w:rFonts w:ascii="Times New Roman" w:hAnsi="Times New Roman" w:cs="Times New Roman"/>
          <w:sz w:val="28"/>
          <w:szCs w:val="28"/>
        </w:rPr>
        <w:t>Водоохранные</w:t>
      </w:r>
      <w:proofErr w:type="spellEnd"/>
      <w:r w:rsidRPr="002276FB">
        <w:rPr>
          <w:rFonts w:ascii="Times New Roman" w:hAnsi="Times New Roman" w:cs="Times New Roman"/>
          <w:sz w:val="28"/>
          <w:szCs w:val="28"/>
        </w:rPr>
        <w:t xml:space="preserve"> зоны примыкают к береговой линии рек, ручьев, кан</w:t>
      </w:r>
      <w:r w:rsidRPr="002276FB">
        <w:rPr>
          <w:rFonts w:ascii="Times New Roman" w:hAnsi="Times New Roman" w:cs="Times New Roman"/>
          <w:sz w:val="28"/>
          <w:szCs w:val="28"/>
        </w:rPr>
        <w:t>а</w:t>
      </w:r>
      <w:r w:rsidRPr="002276FB">
        <w:rPr>
          <w:rFonts w:ascii="Times New Roman" w:hAnsi="Times New Roman" w:cs="Times New Roman"/>
          <w:sz w:val="28"/>
          <w:szCs w:val="28"/>
        </w:rPr>
        <w:lastRenderedPageBreak/>
        <w:t xml:space="preserve">лов, озер, водохранилищ. Ширина </w:t>
      </w:r>
      <w:proofErr w:type="spellStart"/>
      <w:r w:rsidRPr="002276FB">
        <w:rPr>
          <w:rFonts w:ascii="Times New Roman" w:hAnsi="Times New Roman" w:cs="Times New Roman"/>
          <w:sz w:val="28"/>
          <w:szCs w:val="28"/>
        </w:rPr>
        <w:t>водоохранной</w:t>
      </w:r>
      <w:proofErr w:type="spellEnd"/>
      <w:r w:rsidRPr="002276FB">
        <w:rPr>
          <w:rFonts w:ascii="Times New Roman" w:hAnsi="Times New Roman" w:cs="Times New Roman"/>
          <w:sz w:val="28"/>
          <w:szCs w:val="28"/>
        </w:rPr>
        <w:t xml:space="preserve"> зоны рек или ручьев уст</w:t>
      </w:r>
      <w:r w:rsidRPr="002276FB">
        <w:rPr>
          <w:rFonts w:ascii="Times New Roman" w:hAnsi="Times New Roman" w:cs="Times New Roman"/>
          <w:sz w:val="28"/>
          <w:szCs w:val="28"/>
        </w:rPr>
        <w:t>а</w:t>
      </w:r>
      <w:r w:rsidRPr="002276FB">
        <w:rPr>
          <w:rFonts w:ascii="Times New Roman" w:hAnsi="Times New Roman" w:cs="Times New Roman"/>
          <w:sz w:val="28"/>
          <w:szCs w:val="28"/>
        </w:rPr>
        <w:t>навливается от их истока для рек или ручьев протяженностью:</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sidR="002276FB">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до </w:t>
      </w:r>
      <w:r w:rsidR="002276FB">
        <w:rPr>
          <w:rFonts w:ascii="Times New Roman" w:hAnsi="Times New Roman" w:cs="Times New Roman"/>
          <w:sz w:val="28"/>
          <w:szCs w:val="28"/>
        </w:rPr>
        <w:t>50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 в размере 100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sidR="002276FB">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w:t>
      </w:r>
      <w:proofErr w:type="spellStart"/>
      <w:r w:rsidRPr="002276FB">
        <w:rPr>
          <w:rFonts w:ascii="Times New Roman" w:hAnsi="Times New Roman" w:cs="Times New Roman"/>
          <w:sz w:val="28"/>
          <w:szCs w:val="28"/>
        </w:rPr>
        <w:t>водоо</w:t>
      </w:r>
      <w:r w:rsidRPr="002276FB">
        <w:rPr>
          <w:rFonts w:ascii="Times New Roman" w:hAnsi="Times New Roman" w:cs="Times New Roman"/>
          <w:sz w:val="28"/>
          <w:szCs w:val="28"/>
        </w:rPr>
        <w:t>х</w:t>
      </w:r>
      <w:r w:rsidRPr="002276FB">
        <w:rPr>
          <w:rFonts w:ascii="Times New Roman" w:hAnsi="Times New Roman" w:cs="Times New Roman"/>
          <w:sz w:val="28"/>
          <w:szCs w:val="28"/>
        </w:rPr>
        <w:t>ранная</w:t>
      </w:r>
      <w:proofErr w:type="spellEnd"/>
      <w:r w:rsidRPr="002276FB">
        <w:rPr>
          <w:rFonts w:ascii="Times New Roman" w:hAnsi="Times New Roman" w:cs="Times New Roman"/>
          <w:sz w:val="28"/>
          <w:szCs w:val="28"/>
        </w:rPr>
        <w:t xml:space="preserve"> зона совпадает с прибрежной защитной полосой. </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w:t>
      </w:r>
      <w:proofErr w:type="spellStart"/>
      <w:r w:rsidRPr="002276FB">
        <w:rPr>
          <w:rFonts w:ascii="Times New Roman" w:hAnsi="Times New Roman" w:cs="Times New Roman"/>
          <w:sz w:val="28"/>
          <w:szCs w:val="28"/>
        </w:rPr>
        <w:t>водоохранной</w:t>
      </w:r>
      <w:proofErr w:type="spellEnd"/>
      <w:r w:rsidRPr="002276FB">
        <w:rPr>
          <w:rFonts w:ascii="Times New Roman" w:hAnsi="Times New Roman" w:cs="Times New Roman"/>
          <w:sz w:val="28"/>
          <w:szCs w:val="28"/>
        </w:rPr>
        <w:t xml:space="preserve"> зоны для истоков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w:t>
      </w:r>
      <w:proofErr w:type="spellStart"/>
      <w:r w:rsidRPr="002276FB">
        <w:rPr>
          <w:rFonts w:ascii="Times New Roman" w:hAnsi="Times New Roman" w:cs="Times New Roman"/>
          <w:sz w:val="28"/>
          <w:szCs w:val="28"/>
        </w:rPr>
        <w:t>водоохранной</w:t>
      </w:r>
      <w:proofErr w:type="spellEnd"/>
      <w:r w:rsidRPr="002276FB">
        <w:rPr>
          <w:rFonts w:ascii="Times New Roman" w:hAnsi="Times New Roman" w:cs="Times New Roman"/>
          <w:sz w:val="28"/>
          <w:szCs w:val="28"/>
        </w:rPr>
        <w:t xml:space="preserve"> зоны рек, ручьев, каналов, озер, водохранилищ и ширина их прибрежной защитной полосы за пределами территорий нас</w:t>
      </w:r>
      <w:r w:rsidRPr="002276FB">
        <w:rPr>
          <w:rFonts w:ascii="Times New Roman" w:hAnsi="Times New Roman" w:cs="Times New Roman"/>
          <w:sz w:val="28"/>
          <w:szCs w:val="28"/>
        </w:rPr>
        <w:t>е</w:t>
      </w:r>
      <w:r w:rsidRPr="002276FB">
        <w:rPr>
          <w:rFonts w:ascii="Times New Roman" w:hAnsi="Times New Roman" w:cs="Times New Roman"/>
          <w:sz w:val="28"/>
          <w:szCs w:val="28"/>
        </w:rPr>
        <w:t xml:space="preserve">ленных пунктов устанавливаются от соответствующей береговой линии. </w:t>
      </w:r>
      <w:r w:rsidR="002276FB" w:rsidRPr="002276FB">
        <w:rPr>
          <w:rFonts w:ascii="Times New Roman" w:hAnsi="Times New Roman" w:cs="Times New Roman"/>
          <w:sz w:val="28"/>
          <w:szCs w:val="28"/>
        </w:rPr>
        <w:t xml:space="preserve">Ширина </w:t>
      </w:r>
      <w:proofErr w:type="spellStart"/>
      <w:r w:rsidR="002276FB" w:rsidRPr="002276FB">
        <w:rPr>
          <w:rFonts w:ascii="Times New Roman" w:hAnsi="Times New Roman" w:cs="Times New Roman"/>
          <w:sz w:val="28"/>
          <w:szCs w:val="28"/>
        </w:rPr>
        <w:t>водоохранной</w:t>
      </w:r>
      <w:proofErr w:type="spellEnd"/>
      <w:r w:rsidR="002276FB" w:rsidRPr="002276FB">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w:t>
      </w:r>
      <w:r w:rsidR="002276FB" w:rsidRPr="002276FB">
        <w:rPr>
          <w:rFonts w:ascii="Times New Roman" w:hAnsi="Times New Roman" w:cs="Times New Roman"/>
          <w:sz w:val="28"/>
          <w:szCs w:val="28"/>
        </w:rPr>
        <w:t>е</w:t>
      </w:r>
      <w:r w:rsidR="002276FB" w:rsidRPr="002276FB">
        <w:rPr>
          <w:rFonts w:ascii="Times New Roman" w:hAnsi="Times New Roman" w:cs="Times New Roman"/>
          <w:sz w:val="28"/>
          <w:szCs w:val="28"/>
        </w:rPr>
        <w:t xml:space="preserve">нее 0,5 </w:t>
      </w:r>
      <w:r w:rsidR="002276FB">
        <w:rPr>
          <w:rFonts w:ascii="Times New Roman" w:hAnsi="Times New Roman" w:cs="Times New Roman"/>
          <w:sz w:val="28"/>
          <w:szCs w:val="28"/>
        </w:rPr>
        <w:t>кв.</w:t>
      </w:r>
      <w:r w:rsidR="002276FB"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002276FB"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002276FB"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w:t>
      </w:r>
      <w:proofErr w:type="spellStart"/>
      <w:r w:rsidRPr="002276FB">
        <w:rPr>
          <w:rFonts w:ascii="Times New Roman" w:hAnsi="Times New Roman" w:cs="Times New Roman"/>
          <w:sz w:val="28"/>
          <w:szCs w:val="28"/>
        </w:rPr>
        <w:t>водоохранных</w:t>
      </w:r>
      <w:proofErr w:type="spellEnd"/>
      <w:r w:rsidRPr="002276FB">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w:t>
      </w:r>
      <w:r w:rsidRPr="002276FB">
        <w:rPr>
          <w:rFonts w:ascii="Times New Roman" w:hAnsi="Times New Roman" w:cs="Times New Roman"/>
          <w:sz w:val="28"/>
          <w:szCs w:val="28"/>
        </w:rPr>
        <w:t>о</w:t>
      </w:r>
      <w:r w:rsidRPr="002276FB">
        <w:rPr>
          <w:rFonts w:ascii="Times New Roman" w:hAnsi="Times New Roman" w:cs="Times New Roman"/>
          <w:sz w:val="28"/>
          <w:szCs w:val="28"/>
        </w:rPr>
        <w:t>зяйственной и иной деятельности. Ширина прибрежной защитной полосы устанавливается в зависимости от уклона берега водного объекта и составл</w:t>
      </w:r>
      <w:r w:rsidRPr="002276FB">
        <w:rPr>
          <w:rFonts w:ascii="Times New Roman" w:hAnsi="Times New Roman" w:cs="Times New Roman"/>
          <w:sz w:val="28"/>
          <w:szCs w:val="28"/>
        </w:rPr>
        <w:t>я</w:t>
      </w:r>
      <w:r w:rsidRPr="002276FB">
        <w:rPr>
          <w:rFonts w:ascii="Times New Roman" w:hAnsi="Times New Roman" w:cs="Times New Roman"/>
          <w:sz w:val="28"/>
          <w:szCs w:val="28"/>
        </w:rPr>
        <w:t xml:space="preserve">ет 30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Для расположенных в границах болот проточных и сточных озер и с</w:t>
      </w:r>
      <w:r w:rsidRPr="002276FB">
        <w:rPr>
          <w:rFonts w:ascii="Times New Roman" w:hAnsi="Times New Roman" w:cs="Times New Roman"/>
          <w:sz w:val="28"/>
          <w:szCs w:val="28"/>
        </w:rPr>
        <w:t>о</w:t>
      </w:r>
      <w:r w:rsidRPr="002276FB">
        <w:rPr>
          <w:rFonts w:ascii="Times New Roman" w:hAnsi="Times New Roman" w:cs="Times New Roman"/>
          <w:sz w:val="28"/>
          <w:szCs w:val="28"/>
        </w:rPr>
        <w:t>ответствующих водотоков ширина прибрежной защитной полосы устанавл</w:t>
      </w:r>
      <w:r w:rsidRPr="002276FB">
        <w:rPr>
          <w:rFonts w:ascii="Times New Roman" w:hAnsi="Times New Roman" w:cs="Times New Roman"/>
          <w:sz w:val="28"/>
          <w:szCs w:val="28"/>
        </w:rPr>
        <w:t>и</w:t>
      </w:r>
      <w:r w:rsidRPr="002276FB">
        <w:rPr>
          <w:rFonts w:ascii="Times New Roman" w:hAnsi="Times New Roman" w:cs="Times New Roman"/>
          <w:sz w:val="28"/>
          <w:szCs w:val="28"/>
        </w:rPr>
        <w:t xml:space="preserve">вается в размере 50 </w:t>
      </w:r>
      <w:r w:rsidR="00615C75">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Ширина прибрежной защитной полосы озера, водохранилища, име</w:t>
      </w:r>
      <w:r w:rsidRPr="002276FB">
        <w:rPr>
          <w:rFonts w:ascii="Times New Roman" w:hAnsi="Times New Roman" w:cs="Times New Roman"/>
          <w:sz w:val="28"/>
          <w:szCs w:val="28"/>
        </w:rPr>
        <w:t>ю</w:t>
      </w:r>
      <w:r w:rsidRPr="002276FB">
        <w:rPr>
          <w:rFonts w:ascii="Times New Roman" w:hAnsi="Times New Roman" w:cs="Times New Roman"/>
          <w:sz w:val="28"/>
          <w:szCs w:val="28"/>
        </w:rPr>
        <w:t xml:space="preserve">щих особо ценное </w:t>
      </w:r>
      <w:proofErr w:type="spellStart"/>
      <w:r w:rsidRPr="002276FB">
        <w:rPr>
          <w:rFonts w:ascii="Times New Roman" w:hAnsi="Times New Roman" w:cs="Times New Roman"/>
          <w:sz w:val="28"/>
          <w:szCs w:val="28"/>
        </w:rPr>
        <w:t>рыбохозяйственное</w:t>
      </w:r>
      <w:proofErr w:type="spellEnd"/>
      <w:r w:rsidRPr="002276FB">
        <w:rPr>
          <w:rFonts w:ascii="Times New Roman" w:hAnsi="Times New Roman" w:cs="Times New Roman"/>
          <w:sz w:val="28"/>
          <w:szCs w:val="28"/>
        </w:rPr>
        <w:t xml:space="preserve"> значение (места нереста, нагула, з</w:t>
      </w:r>
      <w:r w:rsidRPr="002276FB">
        <w:rPr>
          <w:rFonts w:ascii="Times New Roman" w:hAnsi="Times New Roman" w:cs="Times New Roman"/>
          <w:sz w:val="28"/>
          <w:szCs w:val="28"/>
        </w:rPr>
        <w:t>и</w:t>
      </w:r>
      <w:r w:rsidRPr="002276FB">
        <w:rPr>
          <w:rFonts w:ascii="Times New Roman" w:hAnsi="Times New Roman" w:cs="Times New Roman"/>
          <w:sz w:val="28"/>
          <w:szCs w:val="28"/>
        </w:rPr>
        <w:t xml:space="preserve">мовки рыб и других водных биологических ресурсов), устанавливается в размере </w:t>
      </w:r>
      <w:r w:rsidR="00615C75">
        <w:rPr>
          <w:rFonts w:ascii="Times New Roman" w:hAnsi="Times New Roman" w:cs="Times New Roman"/>
          <w:sz w:val="28"/>
          <w:szCs w:val="28"/>
        </w:rPr>
        <w:t>200</w:t>
      </w:r>
      <w:r w:rsidRPr="002276FB">
        <w:rPr>
          <w:rFonts w:ascii="Times New Roman" w:hAnsi="Times New Roman" w:cs="Times New Roman"/>
          <w:sz w:val="28"/>
          <w:szCs w:val="28"/>
        </w:rPr>
        <w:t xml:space="preserve">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независимо от уклона прилегающих земель.</w:t>
      </w:r>
    </w:p>
    <w:p w:rsidR="009621A1" w:rsidRPr="00AC2BC5" w:rsidRDefault="009621A1" w:rsidP="009621A1">
      <w:pPr>
        <w:rPr>
          <w:bCs/>
        </w:rPr>
      </w:pPr>
    </w:p>
    <w:p w:rsidR="009621A1" w:rsidRPr="00615C75" w:rsidRDefault="009621A1" w:rsidP="00615C75">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sidR="00F7358B">
        <w:rPr>
          <w:rFonts w:ascii="Times New Roman" w:hAnsi="Times New Roman" w:cs="Times New Roman"/>
          <w:b/>
          <w:sz w:val="28"/>
          <w:szCs w:val="28"/>
        </w:rPr>
        <w:t>я</w:t>
      </w:r>
    </w:p>
    <w:p w:rsidR="00F7358B" w:rsidRDefault="00F7358B"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sidR="00615C75">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w:t>
      </w:r>
      <w:r w:rsidRPr="00615C75">
        <w:rPr>
          <w:rFonts w:ascii="Times New Roman" w:hAnsi="Times New Roman" w:cs="Times New Roman"/>
          <w:sz w:val="28"/>
          <w:szCs w:val="28"/>
        </w:rPr>
        <w:t>о</w:t>
      </w:r>
      <w:r w:rsidRPr="00615C75">
        <w:rPr>
          <w:rFonts w:ascii="Times New Roman" w:hAnsi="Times New Roman" w:cs="Times New Roman"/>
          <w:sz w:val="28"/>
          <w:szCs w:val="28"/>
        </w:rPr>
        <w:t>доподводящего канала. Второй и третий пояса (пояса ограничений) включ</w:t>
      </w:r>
      <w:r w:rsidRPr="00615C75">
        <w:rPr>
          <w:rFonts w:ascii="Times New Roman" w:hAnsi="Times New Roman" w:cs="Times New Roman"/>
          <w:sz w:val="28"/>
          <w:szCs w:val="28"/>
        </w:rPr>
        <w:t>а</w:t>
      </w:r>
      <w:r w:rsidRPr="00615C75">
        <w:rPr>
          <w:rFonts w:ascii="Times New Roman" w:hAnsi="Times New Roman" w:cs="Times New Roman"/>
          <w:sz w:val="28"/>
          <w:szCs w:val="28"/>
        </w:rPr>
        <w:t>ют территорию, предназначенную для предупреждения загрязнения воды и</w:t>
      </w:r>
      <w:r w:rsidRPr="00615C75">
        <w:rPr>
          <w:rFonts w:ascii="Times New Roman" w:hAnsi="Times New Roman" w:cs="Times New Roman"/>
          <w:sz w:val="28"/>
          <w:szCs w:val="28"/>
        </w:rPr>
        <w:t>с</w:t>
      </w:r>
      <w:r w:rsidRPr="00615C75">
        <w:rPr>
          <w:rFonts w:ascii="Times New Roman" w:hAnsi="Times New Roman" w:cs="Times New Roman"/>
          <w:sz w:val="28"/>
          <w:szCs w:val="28"/>
        </w:rPr>
        <w:t>точников водоснабжения.</w:t>
      </w:r>
    </w:p>
    <w:p w:rsidR="00B118CE"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 1 пояса подземных источников водоснабж</w:t>
      </w:r>
      <w:r w:rsidRPr="00615C75">
        <w:rPr>
          <w:rFonts w:ascii="Times New Roman" w:hAnsi="Times New Roman" w:cs="Times New Roman"/>
          <w:sz w:val="28"/>
          <w:szCs w:val="28"/>
        </w:rPr>
        <w:t>е</w:t>
      </w:r>
      <w:r w:rsidRPr="00615C75">
        <w:rPr>
          <w:rFonts w:ascii="Times New Roman" w:hAnsi="Times New Roman" w:cs="Times New Roman"/>
          <w:sz w:val="28"/>
          <w:szCs w:val="28"/>
        </w:rPr>
        <w:t xml:space="preserve">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sidR="00615C75">
        <w:rPr>
          <w:rFonts w:ascii="Times New Roman" w:hAnsi="Times New Roman" w:cs="Times New Roman"/>
          <w:sz w:val="28"/>
          <w:szCs w:val="28"/>
        </w:rPr>
        <w:t>2</w:t>
      </w:r>
      <w:r w:rsidRPr="00615C75">
        <w:rPr>
          <w:rFonts w:ascii="Times New Roman" w:hAnsi="Times New Roman" w:cs="Times New Roman"/>
          <w:sz w:val="28"/>
          <w:szCs w:val="28"/>
        </w:rPr>
        <w:t xml:space="preserve"> </w:t>
      </w:r>
      <w:r w:rsidR="00AE4AA2">
        <w:rPr>
          <w:rFonts w:ascii="Times New Roman" w:hAnsi="Times New Roman" w:cs="Times New Roman"/>
          <w:sz w:val="28"/>
          <w:szCs w:val="28"/>
        </w:rPr>
        <w:t xml:space="preserve"> и 3 </w:t>
      </w:r>
      <w:r w:rsidRPr="00615C75">
        <w:rPr>
          <w:rFonts w:ascii="Times New Roman" w:hAnsi="Times New Roman" w:cs="Times New Roman"/>
          <w:sz w:val="28"/>
          <w:szCs w:val="28"/>
        </w:rPr>
        <w:t>пояса зоны санитарной охраны подзе</w:t>
      </w:r>
      <w:r w:rsidRPr="00615C75">
        <w:rPr>
          <w:rFonts w:ascii="Times New Roman" w:hAnsi="Times New Roman" w:cs="Times New Roman"/>
          <w:sz w:val="28"/>
          <w:szCs w:val="28"/>
        </w:rPr>
        <w:t>м</w:t>
      </w:r>
      <w:r w:rsidRPr="00615C75">
        <w:rPr>
          <w:rFonts w:ascii="Times New Roman" w:hAnsi="Times New Roman" w:cs="Times New Roman"/>
          <w:sz w:val="28"/>
          <w:szCs w:val="28"/>
        </w:rPr>
        <w:t xml:space="preserve">ных источников водоснабжения устанавливают расчетом. </w:t>
      </w:r>
      <w:r w:rsidR="00AE4AA2">
        <w:rPr>
          <w:rFonts w:ascii="Times New Roman" w:hAnsi="Times New Roman" w:cs="Times New Roman"/>
          <w:sz w:val="28"/>
          <w:szCs w:val="28"/>
        </w:rPr>
        <w:t>В случае</w:t>
      </w:r>
      <w:proofErr w:type="gramStart"/>
      <w:r w:rsidR="00AE4AA2">
        <w:rPr>
          <w:rFonts w:ascii="Times New Roman" w:hAnsi="Times New Roman" w:cs="Times New Roman"/>
          <w:sz w:val="28"/>
          <w:szCs w:val="28"/>
        </w:rPr>
        <w:t>,</w:t>
      </w:r>
      <w:proofErr w:type="gramEnd"/>
      <w:r w:rsidR="00AE4AA2">
        <w:rPr>
          <w:rFonts w:ascii="Times New Roman" w:hAnsi="Times New Roman" w:cs="Times New Roman"/>
          <w:sz w:val="28"/>
          <w:szCs w:val="28"/>
        </w:rPr>
        <w:t xml:space="preserve"> если гр</w:t>
      </w:r>
      <w:r w:rsidR="00AE4AA2">
        <w:rPr>
          <w:rFonts w:ascii="Times New Roman" w:hAnsi="Times New Roman" w:cs="Times New Roman"/>
          <w:sz w:val="28"/>
          <w:szCs w:val="28"/>
        </w:rPr>
        <w:t>а</w:t>
      </w:r>
      <w:r w:rsidR="00AE4AA2">
        <w:rPr>
          <w:rFonts w:ascii="Times New Roman" w:hAnsi="Times New Roman" w:cs="Times New Roman"/>
          <w:sz w:val="28"/>
          <w:szCs w:val="28"/>
        </w:rPr>
        <w:t xml:space="preserve">ницы 2 и 3 пояса не установлены, настоящими Правилами устанавливаются временные зоны санитарной охраны источников водоснабжения в размере: 2 </w:t>
      </w:r>
      <w:r w:rsidR="00AE4AA2">
        <w:rPr>
          <w:rFonts w:ascii="Times New Roman" w:hAnsi="Times New Roman" w:cs="Times New Roman"/>
          <w:sz w:val="28"/>
          <w:szCs w:val="28"/>
        </w:rPr>
        <w:lastRenderedPageBreak/>
        <w:t>пояс – 70 м, 3 пояс – 100 м.</w:t>
      </w:r>
    </w:p>
    <w:p w:rsidR="00AE4AA2" w:rsidRDefault="00AE4AA2" w:rsidP="00615C75">
      <w:pPr>
        <w:pStyle w:val="ConsPlusNormal"/>
        <w:ind w:firstLine="709"/>
        <w:jc w:val="both"/>
        <w:rPr>
          <w:rFonts w:ascii="Times New Roman" w:hAnsi="Times New Roman" w:cs="Times New Roman"/>
          <w:sz w:val="28"/>
          <w:szCs w:val="28"/>
        </w:rPr>
      </w:pPr>
    </w:p>
    <w:p w:rsidR="009621A1" w:rsidRPr="00F7358B" w:rsidRDefault="009621A1" w:rsidP="00615C75">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w:t>
      </w:r>
      <w:r w:rsidRPr="00F7358B">
        <w:rPr>
          <w:rFonts w:ascii="Times New Roman" w:hAnsi="Times New Roman" w:cs="Times New Roman"/>
          <w:b/>
          <w:sz w:val="28"/>
          <w:szCs w:val="28"/>
        </w:rPr>
        <w:t>н</w:t>
      </w:r>
      <w:r w:rsidRPr="00F7358B">
        <w:rPr>
          <w:rFonts w:ascii="Times New Roman" w:hAnsi="Times New Roman" w:cs="Times New Roman"/>
          <w:b/>
          <w:sz w:val="28"/>
          <w:szCs w:val="28"/>
        </w:rPr>
        <w:t>ных и иных предприятий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w:t>
      </w:r>
      <w:r w:rsidRPr="00615C75">
        <w:rPr>
          <w:rFonts w:ascii="Times New Roman" w:hAnsi="Times New Roman" w:cs="Times New Roman"/>
          <w:sz w:val="28"/>
          <w:szCs w:val="28"/>
        </w:rPr>
        <w:t>о</w:t>
      </w:r>
      <w:r w:rsidRPr="00615C75">
        <w:rPr>
          <w:rFonts w:ascii="Times New Roman" w:hAnsi="Times New Roman" w:cs="Times New Roman"/>
          <w:sz w:val="28"/>
          <w:szCs w:val="28"/>
        </w:rPr>
        <w:t>екте санитарно-защитной зоны. Границы санитарно-защитной зоны устана</w:t>
      </w:r>
      <w:r w:rsidRPr="00615C75">
        <w:rPr>
          <w:rFonts w:ascii="Times New Roman" w:hAnsi="Times New Roman" w:cs="Times New Roman"/>
          <w:sz w:val="28"/>
          <w:szCs w:val="28"/>
        </w:rPr>
        <w:t>в</w:t>
      </w:r>
      <w:r w:rsidRPr="00615C75">
        <w:rPr>
          <w:rFonts w:ascii="Times New Roman" w:hAnsi="Times New Roman" w:cs="Times New Roman"/>
          <w:sz w:val="28"/>
          <w:szCs w:val="28"/>
        </w:rPr>
        <w:t>ливаются от источников химического, биологического и/или физического воздействия либо от границы земельного участка, принадлежащего промы</w:t>
      </w:r>
      <w:r w:rsidRPr="00615C75">
        <w:rPr>
          <w:rFonts w:ascii="Times New Roman" w:hAnsi="Times New Roman" w:cs="Times New Roman"/>
          <w:sz w:val="28"/>
          <w:szCs w:val="28"/>
        </w:rPr>
        <w:t>ш</w:t>
      </w:r>
      <w:r w:rsidRPr="00615C75">
        <w:rPr>
          <w:rFonts w:ascii="Times New Roman" w:hAnsi="Times New Roman" w:cs="Times New Roman"/>
          <w:sz w:val="28"/>
          <w:szCs w:val="28"/>
        </w:rPr>
        <w:t>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w:t>
      </w:r>
      <w:proofErr w:type="spellStart"/>
      <w:r w:rsidRPr="00615C75">
        <w:rPr>
          <w:rFonts w:ascii="Times New Roman" w:hAnsi="Times New Roman" w:cs="Times New Roman"/>
          <w:sz w:val="28"/>
          <w:szCs w:val="28"/>
        </w:rPr>
        <w:t>СанПиН</w:t>
      </w:r>
      <w:proofErr w:type="spellEnd"/>
      <w:r w:rsidRPr="00615C75">
        <w:rPr>
          <w:rFonts w:ascii="Times New Roman" w:hAnsi="Times New Roman" w:cs="Times New Roman"/>
          <w:sz w:val="28"/>
          <w:szCs w:val="28"/>
        </w:rPr>
        <w:t xml:space="preserve"> 2.2.1/2.1.1.1200-03 </w:t>
      </w:r>
      <w:r w:rsidR="003C5E3D">
        <w:rPr>
          <w:rFonts w:ascii="Times New Roman" w:hAnsi="Times New Roman" w:cs="Times New Roman"/>
          <w:sz w:val="28"/>
          <w:szCs w:val="28"/>
        </w:rPr>
        <w:t>и нормативами град</w:t>
      </w:r>
      <w:r w:rsidR="003C5E3D">
        <w:rPr>
          <w:rFonts w:ascii="Times New Roman" w:hAnsi="Times New Roman" w:cs="Times New Roman"/>
          <w:sz w:val="28"/>
          <w:szCs w:val="28"/>
        </w:rPr>
        <w:t>о</w:t>
      </w:r>
      <w:r w:rsidR="003C5E3D">
        <w:rPr>
          <w:rFonts w:ascii="Times New Roman" w:hAnsi="Times New Roman" w:cs="Times New Roman"/>
          <w:sz w:val="28"/>
          <w:szCs w:val="28"/>
        </w:rPr>
        <w:t xml:space="preserve">строительного проектирования Оренбургской области </w:t>
      </w:r>
      <w:r w:rsidRPr="00615C75">
        <w:rPr>
          <w:rFonts w:ascii="Times New Roman" w:hAnsi="Times New Roman" w:cs="Times New Roman"/>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615C75">
        <w:rPr>
          <w:rFonts w:ascii="Times New Roman" w:hAnsi="Times New Roman" w:cs="Times New Roman"/>
          <w:sz w:val="28"/>
          <w:szCs w:val="28"/>
        </w:rPr>
        <w:t>количества</w:t>
      </w:r>
      <w:proofErr w:type="gramEnd"/>
      <w:r w:rsidRPr="00615C75">
        <w:rPr>
          <w:rFonts w:ascii="Times New Roman" w:hAnsi="Times New Roman" w:cs="Times New Roman"/>
          <w:sz w:val="28"/>
          <w:szCs w:val="28"/>
        </w:rPr>
        <w:t xml:space="preserve"> выделяемых в окружающую среду з</w:t>
      </w:r>
      <w:r w:rsidRPr="00615C75">
        <w:rPr>
          <w:rFonts w:ascii="Times New Roman" w:hAnsi="Times New Roman" w:cs="Times New Roman"/>
          <w:sz w:val="28"/>
          <w:szCs w:val="28"/>
        </w:rPr>
        <w:t>а</w:t>
      </w:r>
      <w:r w:rsidRPr="00615C75">
        <w:rPr>
          <w:rFonts w:ascii="Times New Roman" w:hAnsi="Times New Roman" w:cs="Times New Roman"/>
          <w:sz w:val="28"/>
          <w:szCs w:val="28"/>
        </w:rPr>
        <w:t>грязняющих веществ, создаваемого шума, вибрации и других вредных физ</w:t>
      </w:r>
      <w:r w:rsidRPr="00615C75">
        <w:rPr>
          <w:rFonts w:ascii="Times New Roman" w:hAnsi="Times New Roman" w:cs="Times New Roman"/>
          <w:sz w:val="28"/>
          <w:szCs w:val="28"/>
        </w:rPr>
        <w:t>и</w:t>
      </w:r>
      <w:r w:rsidRPr="00615C75">
        <w:rPr>
          <w:rFonts w:ascii="Times New Roman" w:hAnsi="Times New Roman" w:cs="Times New Roman"/>
          <w:sz w:val="28"/>
          <w:szCs w:val="28"/>
        </w:rPr>
        <w:t>ческих факторов, а также с учетом предусматриваемых мер по уменьшению неблагоприятного влияния их на среду обитания и здоровье человека в соо</w:t>
      </w:r>
      <w:r w:rsidRPr="00615C75">
        <w:rPr>
          <w:rFonts w:ascii="Times New Roman" w:hAnsi="Times New Roman" w:cs="Times New Roman"/>
          <w:sz w:val="28"/>
          <w:szCs w:val="28"/>
        </w:rPr>
        <w:t>т</w:t>
      </w:r>
      <w:r w:rsidRPr="00615C75">
        <w:rPr>
          <w:rFonts w:ascii="Times New Roman" w:hAnsi="Times New Roman" w:cs="Times New Roman"/>
          <w:sz w:val="28"/>
          <w:szCs w:val="28"/>
        </w:rPr>
        <w:t>ветствии с санитарной классификацией промышленных объектов и прои</w:t>
      </w:r>
      <w:r w:rsidRPr="00615C75">
        <w:rPr>
          <w:rFonts w:ascii="Times New Roman" w:hAnsi="Times New Roman" w:cs="Times New Roman"/>
          <w:sz w:val="28"/>
          <w:szCs w:val="28"/>
        </w:rPr>
        <w:t>з</w:t>
      </w:r>
      <w:r w:rsidRPr="00615C75">
        <w:rPr>
          <w:rFonts w:ascii="Times New Roman" w:hAnsi="Times New Roman" w:cs="Times New Roman"/>
          <w:sz w:val="28"/>
          <w:szCs w:val="28"/>
        </w:rPr>
        <w:t>водств устанавливаются следующие ориентировочные размеры санитарно-защитных зон:</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sidR="003C5E3D">
        <w:rPr>
          <w:rFonts w:ascii="Times New Roman" w:hAnsi="Times New Roman" w:cs="Times New Roman"/>
          <w:sz w:val="28"/>
          <w:szCs w:val="28"/>
        </w:rPr>
        <w:t>.</w:t>
      </w:r>
    </w:p>
    <w:p w:rsidR="003C5E3D" w:rsidRPr="00615C75" w:rsidRDefault="003C5E3D" w:rsidP="00615C75">
      <w:pPr>
        <w:pStyle w:val="ConsPlusNormal"/>
        <w:ind w:firstLine="709"/>
        <w:jc w:val="both"/>
        <w:rPr>
          <w:rFonts w:ascii="Times New Roman" w:hAnsi="Times New Roman" w:cs="Times New Roman"/>
          <w:sz w:val="28"/>
          <w:szCs w:val="28"/>
        </w:rPr>
      </w:pPr>
    </w:p>
    <w:p w:rsidR="009621A1" w:rsidRPr="003C5E3D" w:rsidRDefault="009621A1" w:rsidP="00615C75">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714D66" w:rsidRPr="007B33D7" w:rsidRDefault="00714D66" w:rsidP="00714D66">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w:t>
      </w:r>
      <w:proofErr w:type="gramStart"/>
      <w:r w:rsidRPr="007B33D7">
        <w:rPr>
          <w:rFonts w:ascii="Times New Roman" w:hAnsi="Times New Roman" w:cs="Times New Roman"/>
          <w:sz w:val="28"/>
          <w:szCs w:val="28"/>
        </w:rPr>
        <w:t>га</w:t>
      </w:r>
      <w:proofErr w:type="gramEnd"/>
      <w:r w:rsidRPr="007B33D7">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7B33D7">
        <w:rPr>
          <w:rFonts w:ascii="Times New Roman" w:hAnsi="Times New Roman" w:cs="Times New Roman"/>
          <w:sz w:val="28"/>
          <w:szCs w:val="28"/>
        </w:rPr>
        <w:t xml:space="preserve"> </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sidRPr="007B33D7">
        <w:rPr>
          <w:rFonts w:ascii="Times New Roman" w:hAnsi="Times New Roman" w:cs="Times New Roman"/>
          <w:sz w:val="28"/>
          <w:szCs w:val="28"/>
        </w:rPr>
        <w:t xml:space="preserve"> </w:t>
      </w:r>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Вновь создаваемые места погребения должны размещаться на рассто</w:t>
      </w:r>
      <w:r w:rsidRPr="00615C75">
        <w:rPr>
          <w:rFonts w:ascii="Times New Roman" w:hAnsi="Times New Roman" w:cs="Times New Roman"/>
          <w:sz w:val="28"/>
          <w:szCs w:val="28"/>
        </w:rPr>
        <w:t>я</w:t>
      </w:r>
      <w:r w:rsidRPr="00615C75">
        <w:rPr>
          <w:rFonts w:ascii="Times New Roman" w:hAnsi="Times New Roman" w:cs="Times New Roman"/>
          <w:sz w:val="28"/>
          <w:szCs w:val="28"/>
        </w:rPr>
        <w:t xml:space="preserve">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от жилых, общественных зданий, спортивно-оздоровительных и с</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w:t>
      </w:r>
      <w:r w:rsidRPr="00615C75">
        <w:rPr>
          <w:rFonts w:ascii="Times New Roman" w:hAnsi="Times New Roman" w:cs="Times New Roman"/>
          <w:sz w:val="28"/>
          <w:szCs w:val="28"/>
        </w:rPr>
        <w:t>ь</w:t>
      </w:r>
      <w:r w:rsidRPr="00615C75">
        <w:rPr>
          <w:rFonts w:ascii="Times New Roman" w:hAnsi="Times New Roman" w:cs="Times New Roman"/>
          <w:sz w:val="28"/>
          <w:szCs w:val="28"/>
        </w:rPr>
        <w:t>ных комплексов, кладбищ с погребением после кремации;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б) от водозаборных сооружений централизованного источника вод</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w:t>
      </w:r>
      <w:proofErr w:type="spellStart"/>
      <w:r w:rsidRPr="00615C75">
        <w:rPr>
          <w:rFonts w:ascii="Times New Roman" w:hAnsi="Times New Roman" w:cs="Times New Roman"/>
          <w:sz w:val="28"/>
          <w:szCs w:val="28"/>
        </w:rPr>
        <w:t>водоисточника</w:t>
      </w:r>
      <w:proofErr w:type="spellEnd"/>
      <w:r w:rsidRPr="00615C75">
        <w:rPr>
          <w:rFonts w:ascii="Times New Roman" w:hAnsi="Times New Roman" w:cs="Times New Roman"/>
          <w:sz w:val="28"/>
          <w:szCs w:val="28"/>
        </w:rPr>
        <w:t xml:space="preserve"> и вр</w:t>
      </w:r>
      <w:r w:rsidRPr="00615C75">
        <w:rPr>
          <w:rFonts w:ascii="Times New Roman" w:hAnsi="Times New Roman" w:cs="Times New Roman"/>
          <w:sz w:val="28"/>
          <w:szCs w:val="28"/>
        </w:rPr>
        <w:t>е</w:t>
      </w:r>
      <w:r w:rsidRPr="00615C75">
        <w:rPr>
          <w:rFonts w:ascii="Times New Roman" w:hAnsi="Times New Roman" w:cs="Times New Roman"/>
          <w:sz w:val="28"/>
          <w:szCs w:val="28"/>
        </w:rPr>
        <w:lastRenderedPageBreak/>
        <w:t>мени фильтрации;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w:t>
      </w:r>
      <w:r w:rsidRPr="00615C75">
        <w:rPr>
          <w:rFonts w:ascii="Times New Roman" w:hAnsi="Times New Roman" w:cs="Times New Roman"/>
          <w:sz w:val="28"/>
          <w:szCs w:val="28"/>
        </w:rPr>
        <w:t>з</w:t>
      </w:r>
      <w:r w:rsidRPr="00615C75">
        <w:rPr>
          <w:rFonts w:ascii="Times New Roman" w:hAnsi="Times New Roman" w:cs="Times New Roman"/>
          <w:sz w:val="28"/>
          <w:szCs w:val="28"/>
        </w:rPr>
        <w:t>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w:t>
      </w:r>
      <w:r w:rsidRPr="00615C75">
        <w:rPr>
          <w:rFonts w:ascii="Times New Roman" w:hAnsi="Times New Roman" w:cs="Times New Roman"/>
          <w:sz w:val="28"/>
          <w:szCs w:val="28"/>
        </w:rPr>
        <w:t>с</w:t>
      </w:r>
      <w:r w:rsidRPr="00615C75">
        <w:rPr>
          <w:rFonts w:ascii="Times New Roman" w:hAnsi="Times New Roman" w:cs="Times New Roman"/>
          <w:sz w:val="28"/>
          <w:szCs w:val="28"/>
        </w:rPr>
        <w:t>следований.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После закрытия кладбища по истечении 25 лет после последнего зах</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sidR="003C5E3D">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подлежащих реконс</w:t>
      </w:r>
      <w:r w:rsidRPr="00615C75">
        <w:rPr>
          <w:rFonts w:ascii="Times New Roman" w:hAnsi="Times New Roman" w:cs="Times New Roman"/>
          <w:sz w:val="28"/>
          <w:szCs w:val="28"/>
        </w:rPr>
        <w:t>т</w:t>
      </w:r>
      <w:r w:rsidRPr="00615C75">
        <w:rPr>
          <w:rFonts w:ascii="Times New Roman" w:hAnsi="Times New Roman" w:cs="Times New Roman"/>
          <w:sz w:val="28"/>
          <w:szCs w:val="28"/>
        </w:rPr>
        <w:t>рукции, расстояние от кладбищ до стен жилых домов, зданий детских и л</w:t>
      </w:r>
      <w:r w:rsidRPr="00615C75">
        <w:rPr>
          <w:rFonts w:ascii="Times New Roman" w:hAnsi="Times New Roman" w:cs="Times New Roman"/>
          <w:sz w:val="28"/>
          <w:szCs w:val="28"/>
        </w:rPr>
        <w:t>е</w:t>
      </w:r>
      <w:r w:rsidRPr="00615C75">
        <w:rPr>
          <w:rFonts w:ascii="Times New Roman" w:hAnsi="Times New Roman" w:cs="Times New Roman"/>
          <w:sz w:val="28"/>
          <w:szCs w:val="28"/>
        </w:rPr>
        <w:t>чебных учреждений допускается уменьшать по согласованию с уполном</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w:t>
      </w:r>
      <w:r w:rsidRPr="00615C75">
        <w:rPr>
          <w:rFonts w:ascii="Times New Roman" w:hAnsi="Times New Roman" w:cs="Times New Roman"/>
          <w:sz w:val="28"/>
          <w:szCs w:val="28"/>
        </w:rPr>
        <w:t>а</w:t>
      </w:r>
      <w:r w:rsidRPr="00615C75">
        <w:rPr>
          <w:rFonts w:ascii="Times New Roman" w:hAnsi="Times New Roman" w:cs="Times New Roman"/>
          <w:sz w:val="28"/>
          <w:szCs w:val="28"/>
        </w:rPr>
        <w:t>крытых кладбищ для новых погребений по истечении кладбищенского п</w:t>
      </w:r>
      <w:r w:rsidRPr="00615C75">
        <w:rPr>
          <w:rFonts w:ascii="Times New Roman" w:hAnsi="Times New Roman" w:cs="Times New Roman"/>
          <w:sz w:val="28"/>
          <w:szCs w:val="28"/>
        </w:rPr>
        <w:t>е</w:t>
      </w:r>
      <w:r w:rsidRPr="00615C75">
        <w:rPr>
          <w:rFonts w:ascii="Times New Roman" w:hAnsi="Times New Roman" w:cs="Times New Roman"/>
          <w:sz w:val="28"/>
          <w:szCs w:val="28"/>
        </w:rPr>
        <w:t>риода остается неизменной.</w:t>
      </w:r>
    </w:p>
    <w:p w:rsidR="009621A1" w:rsidRPr="00615C75" w:rsidRDefault="009621A1" w:rsidP="00F64D13">
      <w:pPr>
        <w:pStyle w:val="ConsPlusNormal"/>
        <w:ind w:firstLine="0"/>
        <w:jc w:val="both"/>
        <w:rPr>
          <w:rFonts w:ascii="Times New Roman" w:hAnsi="Times New Roman" w:cs="Times New Roman"/>
          <w:sz w:val="28"/>
          <w:szCs w:val="28"/>
        </w:rPr>
      </w:pPr>
    </w:p>
    <w:p w:rsidR="009621A1" w:rsidRPr="00D140D5" w:rsidRDefault="009621A1" w:rsidP="00615C75">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w:t>
      </w:r>
      <w:r w:rsidRPr="009769E8">
        <w:rPr>
          <w:rFonts w:ascii="Times New Roman" w:hAnsi="Times New Roman" w:cs="Times New Roman"/>
          <w:sz w:val="28"/>
          <w:szCs w:val="28"/>
        </w:rPr>
        <w:t>о</w:t>
      </w:r>
      <w:r w:rsidRPr="009769E8">
        <w:rPr>
          <w:rFonts w:ascii="Times New Roman" w:hAnsi="Times New Roman" w:cs="Times New Roman"/>
          <w:sz w:val="28"/>
          <w:szCs w:val="28"/>
        </w:rPr>
        <w:t>рожные полосы.</w:t>
      </w:r>
      <w:r>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w:t>
      </w:r>
      <w:r w:rsidRPr="009769E8">
        <w:rPr>
          <w:rFonts w:ascii="Times New Roman" w:hAnsi="Times New Roman" w:cs="Times New Roman"/>
          <w:sz w:val="28"/>
          <w:szCs w:val="28"/>
        </w:rPr>
        <w:t>н</w:t>
      </w:r>
      <w:r w:rsidRPr="009769E8">
        <w:rPr>
          <w:rFonts w:ascii="Times New Roman" w:hAnsi="Times New Roman" w:cs="Times New Roman"/>
          <w:sz w:val="28"/>
          <w:szCs w:val="28"/>
        </w:rPr>
        <w:t xml:space="preserve">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w:t>
      </w:r>
      <w:r w:rsidRPr="009769E8">
        <w:rPr>
          <w:rFonts w:ascii="Times New Roman" w:hAnsi="Times New Roman" w:cs="Times New Roman"/>
          <w:sz w:val="28"/>
          <w:szCs w:val="28"/>
        </w:rPr>
        <w:t>з</w:t>
      </w:r>
      <w:r w:rsidRPr="009769E8">
        <w:rPr>
          <w:rFonts w:ascii="Times New Roman" w:hAnsi="Times New Roman" w:cs="Times New Roman"/>
          <w:sz w:val="28"/>
          <w:szCs w:val="28"/>
        </w:rPr>
        <w:t>дов городов с численностью населения свыше двухсот пятидесяти тысяч ч</w:t>
      </w:r>
      <w:r w:rsidRPr="009769E8">
        <w:rPr>
          <w:rFonts w:ascii="Times New Roman" w:hAnsi="Times New Roman" w:cs="Times New Roman"/>
          <w:sz w:val="28"/>
          <w:szCs w:val="28"/>
        </w:rPr>
        <w:t>е</w:t>
      </w:r>
      <w:r w:rsidRPr="009769E8">
        <w:rPr>
          <w:rFonts w:ascii="Times New Roman" w:hAnsi="Times New Roman" w:cs="Times New Roman"/>
          <w:sz w:val="28"/>
          <w:szCs w:val="28"/>
        </w:rPr>
        <w:t>ловек.</w:t>
      </w:r>
    </w:p>
    <w:p w:rsidR="009769E8" w:rsidRDefault="009769E8" w:rsidP="00976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w:t>
      </w:r>
      <w:r w:rsidR="00AB284E">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в соо</w:t>
      </w:r>
      <w:r>
        <w:rPr>
          <w:rFonts w:ascii="Times New Roman" w:hAnsi="Times New Roman" w:cs="Times New Roman"/>
          <w:sz w:val="28"/>
          <w:szCs w:val="28"/>
        </w:rPr>
        <w:t>т</w:t>
      </w:r>
      <w:r>
        <w:rPr>
          <w:rFonts w:ascii="Times New Roman" w:hAnsi="Times New Roman" w:cs="Times New Roman"/>
          <w:sz w:val="28"/>
          <w:szCs w:val="28"/>
        </w:rPr>
        <w:t>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9769E8" w:rsidRPr="00615C75" w:rsidRDefault="009769E8"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w:t>
      </w:r>
      <w:r w:rsidR="00FE62DC" w:rsidRPr="00FE62DC">
        <w:rPr>
          <w:rFonts w:ascii="Times New Roman" w:hAnsi="Times New Roman" w:cs="Times New Roman"/>
          <w:b/>
          <w:sz w:val="28"/>
          <w:szCs w:val="28"/>
        </w:rPr>
        <w:t xml:space="preserve">стральных газопроводов </w:t>
      </w:r>
      <w:r w:rsidRPr="00FE62DC">
        <w:rPr>
          <w:rFonts w:ascii="Times New Roman" w:hAnsi="Times New Roman" w:cs="Times New Roman"/>
          <w:b/>
          <w:sz w:val="28"/>
          <w:szCs w:val="28"/>
        </w:rPr>
        <w:t>и газораспредел</w:t>
      </w:r>
      <w:r w:rsidRPr="00FE62DC">
        <w:rPr>
          <w:rFonts w:ascii="Times New Roman" w:hAnsi="Times New Roman" w:cs="Times New Roman"/>
          <w:b/>
          <w:sz w:val="28"/>
          <w:szCs w:val="28"/>
        </w:rPr>
        <w:t>и</w:t>
      </w:r>
      <w:r w:rsidRPr="00FE62DC">
        <w:rPr>
          <w:rFonts w:ascii="Times New Roman" w:hAnsi="Times New Roman" w:cs="Times New Roman"/>
          <w:b/>
          <w:sz w:val="28"/>
          <w:szCs w:val="28"/>
        </w:rPr>
        <w:lastRenderedPageBreak/>
        <w:t>тельных сетей</w:t>
      </w:r>
      <w:r w:rsidRPr="00FE62DC">
        <w:rPr>
          <w:rFonts w:ascii="Times New Roman" w:hAnsi="Times New Roman" w:cs="Times New Roman"/>
          <w:b/>
          <w:sz w:val="28"/>
          <w:szCs w:val="28"/>
          <w:vertAlign w:val="superscript"/>
        </w:rPr>
        <w:footnoteReference w:id="1"/>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w:t>
      </w:r>
      <w:r w:rsidRPr="00615C75">
        <w:rPr>
          <w:rFonts w:ascii="Times New Roman" w:hAnsi="Times New Roman" w:cs="Times New Roman"/>
          <w:sz w:val="28"/>
          <w:szCs w:val="28"/>
        </w:rPr>
        <w:t>н</w:t>
      </w:r>
      <w:r w:rsidRPr="00615C75">
        <w:rPr>
          <w:rFonts w:ascii="Times New Roman" w:hAnsi="Times New Roman" w:cs="Times New Roman"/>
          <w:sz w:val="28"/>
          <w:szCs w:val="28"/>
        </w:rPr>
        <w:t>ные зоны: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w:t>
      </w:r>
      <w:r w:rsidRPr="00615C75">
        <w:rPr>
          <w:rFonts w:ascii="Times New Roman" w:hAnsi="Times New Roman" w:cs="Times New Roman"/>
          <w:sz w:val="28"/>
          <w:szCs w:val="28"/>
        </w:rPr>
        <w:t>н</w:t>
      </w:r>
      <w:r w:rsidRPr="00615C75">
        <w:rPr>
          <w:rFonts w:ascii="Times New Roman" w:hAnsi="Times New Roman" w:cs="Times New Roman"/>
          <w:sz w:val="28"/>
          <w:szCs w:val="28"/>
        </w:rPr>
        <w:t>ной условными линиями, проходящими на расстоянии 2 м с каждой стороны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вокруг отдельно стоящих газорегуляторных пунктов - в виде терр</w:t>
      </w:r>
      <w:r w:rsidRPr="00615C75">
        <w:rPr>
          <w:rFonts w:ascii="Times New Roman" w:hAnsi="Times New Roman" w:cs="Times New Roman"/>
          <w:sz w:val="28"/>
          <w:szCs w:val="28"/>
        </w:rPr>
        <w:t>и</w:t>
      </w:r>
      <w:r w:rsidRPr="00615C75">
        <w:rPr>
          <w:rFonts w:ascii="Times New Roman" w:hAnsi="Times New Roman" w:cs="Times New Roman"/>
          <w:sz w:val="28"/>
          <w:szCs w:val="28"/>
        </w:rPr>
        <w:t xml:space="preserve">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w:t>
        </w:r>
        <w:r w:rsidRPr="00615C75">
          <w:rPr>
            <w:rFonts w:ascii="Times New Roman" w:hAnsi="Times New Roman" w:cs="Times New Roman"/>
            <w:sz w:val="28"/>
            <w:szCs w:val="28"/>
          </w:rPr>
          <w:t>т</w:t>
        </w:r>
        <w:r w:rsidRPr="00615C75">
          <w:rPr>
            <w:rFonts w:ascii="Times New Roman" w:hAnsi="Times New Roman" w:cs="Times New Roman"/>
            <w:sz w:val="28"/>
            <w:szCs w:val="28"/>
          </w:rPr>
          <w:t>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w:t>
      </w:r>
      <w:r w:rsidRPr="00615C75">
        <w:rPr>
          <w:rFonts w:ascii="Times New Roman" w:hAnsi="Times New Roman" w:cs="Times New Roman"/>
          <w:sz w:val="28"/>
          <w:szCs w:val="28"/>
        </w:rPr>
        <w:t>о</w:t>
      </w:r>
      <w:r w:rsidRPr="00615C75">
        <w:rPr>
          <w:rFonts w:ascii="Times New Roman" w:hAnsi="Times New Roman" w:cs="Times New Roman"/>
          <w:sz w:val="28"/>
          <w:szCs w:val="28"/>
        </w:rPr>
        <w:t>водов расстояние от деревьев до трубопровода должно быть не менее высоты деревьев в течение всего срока эксплуатации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Отсчет расстояний при определении охранных зон газопроводов пр</w:t>
      </w:r>
      <w:r w:rsidRPr="00615C75">
        <w:rPr>
          <w:rFonts w:ascii="Times New Roman" w:hAnsi="Times New Roman" w:cs="Times New Roman"/>
          <w:sz w:val="28"/>
          <w:szCs w:val="28"/>
        </w:rPr>
        <w:t>о</w:t>
      </w:r>
      <w:r w:rsidRPr="00615C75">
        <w:rPr>
          <w:rFonts w:ascii="Times New Roman" w:hAnsi="Times New Roman" w:cs="Times New Roman"/>
          <w:sz w:val="28"/>
          <w:szCs w:val="28"/>
        </w:rPr>
        <w:t>изводится от оси газопровода - для однониточных газопроводов и от осей крайних ниток газопроводов - для многониточных.</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 xml:space="preserve">Охранные зоны объектов </w:t>
      </w:r>
      <w:proofErr w:type="spellStart"/>
      <w:r w:rsidRPr="00FE62DC">
        <w:rPr>
          <w:rFonts w:ascii="Times New Roman" w:hAnsi="Times New Roman" w:cs="Times New Roman"/>
          <w:b/>
          <w:sz w:val="28"/>
          <w:szCs w:val="28"/>
        </w:rPr>
        <w:t>электросетевого</w:t>
      </w:r>
      <w:proofErr w:type="spellEnd"/>
      <w:r w:rsidRPr="00FE62DC">
        <w:rPr>
          <w:rFonts w:ascii="Times New Roman" w:hAnsi="Times New Roman" w:cs="Times New Roman"/>
          <w:b/>
          <w:sz w:val="28"/>
          <w:szCs w:val="28"/>
        </w:rPr>
        <w:t xml:space="preserve"> хозяйства</w:t>
      </w:r>
      <w:r w:rsidRPr="00FE62DC">
        <w:rPr>
          <w:b/>
          <w:sz w:val="28"/>
          <w:szCs w:val="28"/>
          <w:vertAlign w:val="superscript"/>
        </w:rPr>
        <w:footnoteReference w:id="2"/>
      </w:r>
    </w:p>
    <w:p w:rsidR="009621A1" w:rsidRPr="00615C75" w:rsidRDefault="005B0E52"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21A1"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w:t>
      </w:r>
      <w:r w:rsidR="009621A1" w:rsidRPr="00615C75">
        <w:rPr>
          <w:rFonts w:ascii="Times New Roman" w:hAnsi="Times New Roman" w:cs="Times New Roman"/>
          <w:sz w:val="28"/>
          <w:szCs w:val="28"/>
        </w:rPr>
        <w:t>ы</w:t>
      </w:r>
      <w:r w:rsidR="009621A1" w:rsidRPr="00615C75">
        <w:rPr>
          <w:rFonts w:ascii="Times New Roman" w:hAnsi="Times New Roman" w:cs="Times New Roman"/>
          <w:sz w:val="28"/>
          <w:szCs w:val="28"/>
        </w:rPr>
        <w:t>соте опор воздушных линий электропередачи), ограниченной параллельными вертикальными плоскостями, отстоящими по обе стороны линии электроп</w:t>
      </w:r>
      <w:r w:rsidR="009621A1" w:rsidRPr="00615C75">
        <w:rPr>
          <w:rFonts w:ascii="Times New Roman" w:hAnsi="Times New Roman" w:cs="Times New Roman"/>
          <w:sz w:val="28"/>
          <w:szCs w:val="28"/>
        </w:rPr>
        <w:t>е</w:t>
      </w:r>
      <w:r w:rsidR="009621A1" w:rsidRPr="00615C75">
        <w:rPr>
          <w:rFonts w:ascii="Times New Roman" w:hAnsi="Times New Roman" w:cs="Times New Roman"/>
          <w:sz w:val="28"/>
          <w:szCs w:val="28"/>
        </w:rPr>
        <w:t xml:space="preserve">редачи от крайних проводов при </w:t>
      </w:r>
      <w:proofErr w:type="spellStart"/>
      <w:r w:rsidR="009621A1" w:rsidRPr="00615C75">
        <w:rPr>
          <w:rFonts w:ascii="Times New Roman" w:hAnsi="Times New Roman" w:cs="Times New Roman"/>
          <w:sz w:val="28"/>
          <w:szCs w:val="28"/>
        </w:rPr>
        <w:t>неотклоненном</w:t>
      </w:r>
      <w:proofErr w:type="spellEnd"/>
      <w:r w:rsidR="009621A1" w:rsidRPr="00615C75">
        <w:rPr>
          <w:rFonts w:ascii="Times New Roman" w:hAnsi="Times New Roman" w:cs="Times New Roman"/>
          <w:sz w:val="28"/>
          <w:szCs w:val="28"/>
        </w:rPr>
        <w:t xml:space="preserve"> их положении на следу</w:t>
      </w:r>
      <w:r w:rsidR="009621A1" w:rsidRPr="00615C75">
        <w:rPr>
          <w:rFonts w:ascii="Times New Roman" w:hAnsi="Times New Roman" w:cs="Times New Roman"/>
          <w:sz w:val="28"/>
          <w:szCs w:val="28"/>
        </w:rPr>
        <w:t>ю</w:t>
      </w:r>
      <w:r w:rsidR="009621A1" w:rsidRPr="00615C75">
        <w:rPr>
          <w:rFonts w:ascii="Times New Roman" w:hAnsi="Times New Roman" w:cs="Times New Roman"/>
          <w:sz w:val="28"/>
          <w:szCs w:val="28"/>
        </w:rPr>
        <w:t>щем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proofErr w:type="gramStart"/>
      <w:r w:rsidRPr="00615C75">
        <w:rPr>
          <w:rFonts w:ascii="Times New Roman" w:hAnsi="Times New Roman" w:cs="Times New Roman"/>
          <w:sz w:val="28"/>
          <w:szCs w:val="28"/>
        </w:rPr>
        <w:lastRenderedPageBreak/>
        <w:t>б) вдоль подземных кабельных линий электропередачи - в виде части поверхности участка земли, расположенного под ней участка недр (на глуб</w:t>
      </w:r>
      <w:r w:rsidRPr="00615C75">
        <w:rPr>
          <w:rFonts w:ascii="Times New Roman" w:hAnsi="Times New Roman" w:cs="Times New Roman"/>
          <w:sz w:val="28"/>
          <w:szCs w:val="28"/>
        </w:rPr>
        <w:t>и</w:t>
      </w:r>
      <w:r w:rsidRPr="00615C75">
        <w:rPr>
          <w:rFonts w:ascii="Times New Roman" w:hAnsi="Times New Roman" w:cs="Times New Roman"/>
          <w:sz w:val="28"/>
          <w:szCs w:val="28"/>
        </w:rPr>
        <w:t>ну, соответствующую глубине прокладки кабельных линий электроперед</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w:t>
      </w:r>
      <w:proofErr w:type="gramEnd"/>
      <w:r w:rsidRPr="00615C75">
        <w:rPr>
          <w:rFonts w:ascii="Times New Roman" w:hAnsi="Times New Roman" w:cs="Times New Roman"/>
          <w:sz w:val="28"/>
          <w:szCs w:val="28"/>
        </w:rPr>
        <w:t xml:space="preserve">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w:t>
      </w:r>
      <w:r w:rsidRPr="00615C75">
        <w:rPr>
          <w:rFonts w:ascii="Times New Roman" w:hAnsi="Times New Roman" w:cs="Times New Roman"/>
          <w:sz w:val="28"/>
          <w:szCs w:val="28"/>
        </w:rPr>
        <w:t>а</w:t>
      </w:r>
      <w:r w:rsidRPr="00615C75">
        <w:rPr>
          <w:rFonts w:ascii="Times New Roman" w:hAnsi="Times New Roman" w:cs="Times New Roman"/>
          <w:sz w:val="28"/>
          <w:szCs w:val="28"/>
        </w:rPr>
        <w:t>ваемого воздушными линиями электропередачи (</w:t>
      </w:r>
      <w:proofErr w:type="gramStart"/>
      <w:r w:rsidRPr="00615C75">
        <w:rPr>
          <w:rFonts w:ascii="Times New Roman" w:hAnsi="Times New Roman" w:cs="Times New Roman"/>
          <w:sz w:val="28"/>
          <w:szCs w:val="28"/>
        </w:rPr>
        <w:t>ВЛ</w:t>
      </w:r>
      <w:proofErr w:type="gramEnd"/>
      <w:r w:rsidRPr="00615C75">
        <w:rPr>
          <w:rFonts w:ascii="Times New Roman" w:hAnsi="Times New Roman" w:cs="Times New Roman"/>
          <w:sz w:val="28"/>
          <w:szCs w:val="28"/>
        </w:rPr>
        <w:t>), устанавливаются сан</w:t>
      </w:r>
      <w:r w:rsidRPr="00615C75">
        <w:rPr>
          <w:rFonts w:ascii="Times New Roman" w:hAnsi="Times New Roman" w:cs="Times New Roman"/>
          <w:sz w:val="28"/>
          <w:szCs w:val="28"/>
        </w:rPr>
        <w:t>и</w:t>
      </w:r>
      <w:r w:rsidRPr="00615C75">
        <w:rPr>
          <w:rFonts w:ascii="Times New Roman" w:hAnsi="Times New Roman" w:cs="Times New Roman"/>
          <w:sz w:val="28"/>
          <w:szCs w:val="28"/>
        </w:rPr>
        <w:t>тарные разрывы - территория вдоль трассы высоковольтной линии, в которой напряженность электрического поля превышает 1 кВ/м.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Для вновь проектируемых </w:t>
      </w:r>
      <w:proofErr w:type="gramStart"/>
      <w:r w:rsidRPr="00615C75">
        <w:rPr>
          <w:rFonts w:ascii="Times New Roman" w:hAnsi="Times New Roman" w:cs="Times New Roman"/>
          <w:sz w:val="28"/>
          <w:szCs w:val="28"/>
        </w:rPr>
        <w:t>ВЛ</w:t>
      </w:r>
      <w:proofErr w:type="gramEnd"/>
      <w:r w:rsidRPr="00615C75">
        <w:rPr>
          <w:rFonts w:ascii="Times New Roman" w:hAnsi="Times New Roman" w:cs="Times New Roman"/>
          <w:sz w:val="28"/>
          <w:szCs w:val="28"/>
        </w:rPr>
        <w:t>, а также зданий и сооружений допуск</w:t>
      </w:r>
      <w:r w:rsidRPr="00615C75">
        <w:rPr>
          <w:rFonts w:ascii="Times New Roman" w:hAnsi="Times New Roman" w:cs="Times New Roman"/>
          <w:sz w:val="28"/>
          <w:szCs w:val="28"/>
        </w:rPr>
        <w:t>а</w:t>
      </w:r>
      <w:r w:rsidRPr="00615C75">
        <w:rPr>
          <w:rFonts w:ascii="Times New Roman" w:hAnsi="Times New Roman" w:cs="Times New Roman"/>
          <w:sz w:val="28"/>
          <w:szCs w:val="28"/>
        </w:rPr>
        <w:t>ется принимать границы санитарных разрывов вдоль трассы ВЛ с горизо</w:t>
      </w:r>
      <w:r w:rsidRPr="00615C75">
        <w:rPr>
          <w:rFonts w:ascii="Times New Roman" w:hAnsi="Times New Roman" w:cs="Times New Roman"/>
          <w:sz w:val="28"/>
          <w:szCs w:val="28"/>
        </w:rPr>
        <w:t>н</w:t>
      </w:r>
      <w:r w:rsidRPr="00615C75">
        <w:rPr>
          <w:rFonts w:ascii="Times New Roman" w:hAnsi="Times New Roman" w:cs="Times New Roman"/>
          <w:sz w:val="28"/>
          <w:szCs w:val="28"/>
        </w:rPr>
        <w:t>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w:t>
      </w:r>
      <w:r w:rsidRPr="00615C75">
        <w:rPr>
          <w:rFonts w:ascii="Times New Roman" w:hAnsi="Times New Roman" w:cs="Times New Roman"/>
          <w:sz w:val="28"/>
          <w:szCs w:val="28"/>
        </w:rPr>
        <w:t>у</w:t>
      </w:r>
      <w:r w:rsidRPr="00615C75">
        <w:rPr>
          <w:rFonts w:ascii="Times New Roman" w:hAnsi="Times New Roman" w:cs="Times New Roman"/>
          <w:sz w:val="28"/>
          <w:szCs w:val="28"/>
        </w:rPr>
        <w:t>лярном ВЛ:</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w:t>
      </w:r>
      <w:proofErr w:type="gramStart"/>
      <w:r w:rsidRPr="00615C75">
        <w:rPr>
          <w:rFonts w:ascii="Times New Roman" w:hAnsi="Times New Roman" w:cs="Times New Roman"/>
          <w:sz w:val="28"/>
          <w:szCs w:val="28"/>
        </w:rPr>
        <w:t>ВЛ</w:t>
      </w:r>
      <w:proofErr w:type="gramEnd"/>
      <w:r w:rsidRPr="00615C75">
        <w:rPr>
          <w:rFonts w:ascii="Times New Roman" w:hAnsi="Times New Roman" w:cs="Times New Roman"/>
          <w:sz w:val="28"/>
          <w:szCs w:val="28"/>
        </w:rPr>
        <w:t xml:space="preserve"> напряжением 330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w:t>
      </w:r>
      <w:proofErr w:type="gramStart"/>
      <w:r w:rsidRPr="00615C75">
        <w:rPr>
          <w:rFonts w:ascii="Times New Roman" w:hAnsi="Times New Roman" w:cs="Times New Roman"/>
          <w:sz w:val="28"/>
          <w:szCs w:val="28"/>
        </w:rPr>
        <w:t>ВЛ</w:t>
      </w:r>
      <w:proofErr w:type="gramEnd"/>
      <w:r w:rsidRPr="00615C75">
        <w:rPr>
          <w:rFonts w:ascii="Times New Roman" w:hAnsi="Times New Roman" w:cs="Times New Roman"/>
          <w:sz w:val="28"/>
          <w:szCs w:val="28"/>
        </w:rPr>
        <w:t xml:space="preserve"> напряжением 500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w:t>
      </w:r>
      <w:proofErr w:type="gramStart"/>
      <w:r w:rsidRPr="00615C75">
        <w:rPr>
          <w:rFonts w:ascii="Times New Roman" w:hAnsi="Times New Roman" w:cs="Times New Roman"/>
          <w:sz w:val="28"/>
          <w:szCs w:val="28"/>
        </w:rPr>
        <w:t>ВЛ</w:t>
      </w:r>
      <w:proofErr w:type="gramEnd"/>
      <w:r w:rsidRPr="00615C75">
        <w:rPr>
          <w:rFonts w:ascii="Times New Roman" w:hAnsi="Times New Roman" w:cs="Times New Roman"/>
          <w:sz w:val="28"/>
          <w:szCs w:val="28"/>
        </w:rPr>
        <w:t xml:space="preserve"> напряжением 750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w:t>
      </w:r>
      <w:proofErr w:type="gramStart"/>
      <w:r w:rsidRPr="00615C75">
        <w:rPr>
          <w:rFonts w:ascii="Times New Roman" w:hAnsi="Times New Roman" w:cs="Times New Roman"/>
          <w:sz w:val="28"/>
          <w:szCs w:val="28"/>
        </w:rPr>
        <w:t>ВЛ</w:t>
      </w:r>
      <w:proofErr w:type="gramEnd"/>
      <w:r w:rsidRPr="00615C75">
        <w:rPr>
          <w:rFonts w:ascii="Times New Roman" w:hAnsi="Times New Roman" w:cs="Times New Roman"/>
          <w:sz w:val="28"/>
          <w:szCs w:val="28"/>
        </w:rPr>
        <w:t xml:space="preserve"> напряжением 1150 кВ.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Охранная зона и санитарно-защитная зона линий связи</w:t>
      </w:r>
      <w:r w:rsidRPr="00FE62DC">
        <w:rPr>
          <w:b/>
          <w:sz w:val="28"/>
          <w:szCs w:val="28"/>
          <w:vertAlign w:val="superscript"/>
        </w:rPr>
        <w:footnoteReference w:id="3"/>
      </w:r>
    </w:p>
    <w:p w:rsidR="009621A1" w:rsidRPr="00615C75" w:rsidRDefault="009621A1" w:rsidP="00FE62DC">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w:t>
      </w:r>
      <w:r w:rsidRPr="00615C75">
        <w:rPr>
          <w:rFonts w:ascii="Times New Roman" w:hAnsi="Times New Roman" w:cs="Times New Roman"/>
          <w:sz w:val="28"/>
          <w:szCs w:val="28"/>
        </w:rPr>
        <w:t>а</w:t>
      </w:r>
      <w:r w:rsidR="00FE62DC">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9621A1" w:rsidRPr="00615C75" w:rsidRDefault="00FE62DC" w:rsidP="00615C7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621A1" w:rsidRPr="00615C75">
        <w:rPr>
          <w:rFonts w:ascii="Times New Roman" w:hAnsi="Times New Roman" w:cs="Times New Roman"/>
          <w:sz w:val="28"/>
          <w:szCs w:val="28"/>
        </w:rPr>
        <w:t>для подземных кабельных и для воздушных линий связи и линий р</w:t>
      </w:r>
      <w:r w:rsidR="009621A1" w:rsidRPr="00615C75">
        <w:rPr>
          <w:rFonts w:ascii="Times New Roman" w:hAnsi="Times New Roman" w:cs="Times New Roman"/>
          <w:sz w:val="28"/>
          <w:szCs w:val="28"/>
        </w:rPr>
        <w:t>а</w:t>
      </w:r>
      <w:r w:rsidR="009621A1" w:rsidRPr="00615C75">
        <w:rPr>
          <w:rFonts w:ascii="Times New Roman" w:hAnsi="Times New Roman" w:cs="Times New Roman"/>
          <w:sz w:val="28"/>
          <w:szCs w:val="28"/>
        </w:rPr>
        <w:t>диофикации, расположенных вне населенных пунктов на безлесных учас</w:t>
      </w:r>
      <w:r w:rsidR="009621A1" w:rsidRPr="00615C75">
        <w:rPr>
          <w:rFonts w:ascii="Times New Roman" w:hAnsi="Times New Roman" w:cs="Times New Roman"/>
          <w:sz w:val="28"/>
          <w:szCs w:val="28"/>
        </w:rPr>
        <w:t>т</w:t>
      </w:r>
      <w:r w:rsidR="009621A1" w:rsidRPr="00615C75">
        <w:rPr>
          <w:rFonts w:ascii="Times New Roman" w:hAnsi="Times New Roman" w:cs="Times New Roman"/>
          <w:sz w:val="28"/>
          <w:szCs w:val="28"/>
        </w:rPr>
        <w:t xml:space="preserve">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roofErr w:type="gramEnd"/>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для кабелей связи при переходах через судоходные реки, озера, вод</w:t>
      </w:r>
      <w:r w:rsidR="009621A1" w:rsidRPr="00615C75">
        <w:rPr>
          <w:rFonts w:ascii="Times New Roman" w:hAnsi="Times New Roman" w:cs="Times New Roman"/>
          <w:sz w:val="28"/>
          <w:szCs w:val="28"/>
        </w:rPr>
        <w:t>о</w:t>
      </w:r>
      <w:r w:rsidR="009621A1" w:rsidRPr="00615C75">
        <w:rPr>
          <w:rFonts w:ascii="Times New Roman" w:hAnsi="Times New Roman" w:cs="Times New Roman"/>
          <w:sz w:val="28"/>
          <w:szCs w:val="28"/>
        </w:rPr>
        <w:t>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w:t>
      </w:r>
      <w:r w:rsidR="009621A1" w:rsidRPr="00615C75">
        <w:rPr>
          <w:rFonts w:ascii="Times New Roman" w:hAnsi="Times New Roman" w:cs="Times New Roman"/>
          <w:sz w:val="28"/>
          <w:szCs w:val="28"/>
        </w:rPr>
        <w:t>и</w:t>
      </w:r>
      <w:r w:rsidR="009621A1" w:rsidRPr="00615C75">
        <w:rPr>
          <w:rFonts w:ascii="Times New Roman" w:hAnsi="Times New Roman" w:cs="Times New Roman"/>
          <w:sz w:val="28"/>
          <w:szCs w:val="28"/>
        </w:rPr>
        <w:t xml:space="preserve">лища и каналы на 100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для наземных и подземных необслуживаемых усилительных и рег</w:t>
      </w:r>
      <w:r w:rsidR="009621A1" w:rsidRPr="00615C75">
        <w:rPr>
          <w:rFonts w:ascii="Times New Roman" w:hAnsi="Times New Roman" w:cs="Times New Roman"/>
          <w:sz w:val="28"/>
          <w:szCs w:val="28"/>
        </w:rPr>
        <w:t>е</w:t>
      </w:r>
      <w:r w:rsidR="009621A1" w:rsidRPr="00615C75">
        <w:rPr>
          <w:rFonts w:ascii="Times New Roman" w:hAnsi="Times New Roman" w:cs="Times New Roman"/>
          <w:sz w:val="28"/>
          <w:szCs w:val="28"/>
        </w:rPr>
        <w:lastRenderedPageBreak/>
        <w:t>нерационных пунктов на кабельных линиях связи - в виде участков земли, определяемых замкнутой линией, отстоящей от центра установки усилител</w:t>
      </w:r>
      <w:r w:rsidR="009621A1" w:rsidRPr="00615C75">
        <w:rPr>
          <w:rFonts w:ascii="Times New Roman" w:hAnsi="Times New Roman" w:cs="Times New Roman"/>
          <w:sz w:val="28"/>
          <w:szCs w:val="28"/>
        </w:rPr>
        <w:t>ь</w:t>
      </w:r>
      <w:r w:rsidR="009621A1" w:rsidRPr="00615C75">
        <w:rPr>
          <w:rFonts w:ascii="Times New Roman" w:hAnsi="Times New Roman" w:cs="Times New Roman"/>
          <w:sz w:val="28"/>
          <w:szCs w:val="28"/>
        </w:rPr>
        <w:t xml:space="preserve">ных и регенерационных пунктов или от границы их обвалования не менее чем на 3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9621A1" w:rsidRPr="00615C75" w:rsidRDefault="00FE62DC"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Создаются </w:t>
      </w:r>
      <w:r w:rsidR="009621A1" w:rsidRPr="00615C75">
        <w:rPr>
          <w:rFonts w:ascii="Times New Roman" w:hAnsi="Times New Roman" w:cs="Times New Roman"/>
          <w:sz w:val="28"/>
          <w:szCs w:val="28"/>
        </w:rPr>
        <w:t>просеки в лесных массивах и зеленых насаждениях:</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w:t>
      </w:r>
      <w:r w:rsidR="009621A1" w:rsidRPr="00615C75">
        <w:rPr>
          <w:rFonts w:ascii="Times New Roman" w:hAnsi="Times New Roman" w:cs="Times New Roman"/>
          <w:sz w:val="28"/>
          <w:szCs w:val="28"/>
        </w:rPr>
        <w:t>я</w:t>
      </w:r>
      <w:r w:rsidR="009621A1" w:rsidRPr="00615C75">
        <w:rPr>
          <w:rFonts w:ascii="Times New Roman" w:hAnsi="Times New Roman" w:cs="Times New Roman"/>
          <w:sz w:val="28"/>
          <w:szCs w:val="28"/>
        </w:rPr>
        <w:t>ния между крайними проводами воздушных линий связи и линий радиоф</w:t>
      </w:r>
      <w:r w:rsidR="009621A1" w:rsidRPr="00615C75">
        <w:rPr>
          <w:rFonts w:ascii="Times New Roman" w:hAnsi="Times New Roman" w:cs="Times New Roman"/>
          <w:sz w:val="28"/>
          <w:szCs w:val="28"/>
        </w:rPr>
        <w:t>и</w:t>
      </w:r>
      <w:r w:rsidR="009621A1" w:rsidRPr="00615C75">
        <w:rPr>
          <w:rFonts w:ascii="Times New Roman" w:hAnsi="Times New Roman" w:cs="Times New Roman"/>
          <w:sz w:val="28"/>
          <w:szCs w:val="28"/>
        </w:rPr>
        <w:t xml:space="preserve">кации плюс </w:t>
      </w:r>
      <w:smartTag w:uri="urn:schemas-microsoft-com:office:smarttags" w:element="metricconverter">
        <w:smartTagPr>
          <w:attr w:name="ProductID" w:val="4 метра"/>
        </w:smartTagPr>
        <w:r w:rsidR="009621A1" w:rsidRPr="00615C75">
          <w:rPr>
            <w:rFonts w:ascii="Times New Roman" w:hAnsi="Times New Roman" w:cs="Times New Roman"/>
            <w:sz w:val="28"/>
            <w:szCs w:val="28"/>
          </w:rPr>
          <w:t>4 метра</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615C75">
          <w:rPr>
            <w:rFonts w:ascii="Times New Roman" w:hAnsi="Times New Roman" w:cs="Times New Roman"/>
            <w:sz w:val="28"/>
            <w:szCs w:val="28"/>
          </w:rPr>
          <w:t>2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w:t>
      </w:r>
      <w:r w:rsidR="009621A1" w:rsidRPr="00615C75">
        <w:rPr>
          <w:rFonts w:ascii="Times New Roman" w:hAnsi="Times New Roman" w:cs="Times New Roman"/>
          <w:sz w:val="28"/>
          <w:szCs w:val="28"/>
        </w:rPr>
        <w:t>я</w:t>
      </w:r>
      <w:r w:rsidR="009621A1" w:rsidRPr="00615C75">
        <w:rPr>
          <w:rFonts w:ascii="Times New Roman" w:hAnsi="Times New Roman" w:cs="Times New Roman"/>
          <w:sz w:val="28"/>
          <w:szCs w:val="28"/>
        </w:rPr>
        <w:t>ния между крайними проводами воздушных линий связи и линий радиоф</w:t>
      </w:r>
      <w:r w:rsidR="009621A1" w:rsidRPr="00615C75">
        <w:rPr>
          <w:rFonts w:ascii="Times New Roman" w:hAnsi="Times New Roman" w:cs="Times New Roman"/>
          <w:sz w:val="28"/>
          <w:szCs w:val="28"/>
        </w:rPr>
        <w:t>и</w:t>
      </w:r>
      <w:r w:rsidR="009621A1" w:rsidRPr="00615C75">
        <w:rPr>
          <w:rFonts w:ascii="Times New Roman" w:hAnsi="Times New Roman" w:cs="Times New Roman"/>
          <w:sz w:val="28"/>
          <w:szCs w:val="28"/>
        </w:rPr>
        <w:t xml:space="preserve">кации плюс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кабеля связи);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w:t>
      </w:r>
      <w:r w:rsidRPr="00615C75">
        <w:rPr>
          <w:rFonts w:ascii="Times New Roman" w:hAnsi="Times New Roman" w:cs="Times New Roman"/>
          <w:sz w:val="28"/>
          <w:szCs w:val="28"/>
        </w:rPr>
        <w:t>а</w:t>
      </w:r>
      <w:r w:rsidRPr="00615C75">
        <w:rPr>
          <w:rFonts w:ascii="Times New Roman" w:hAnsi="Times New Roman" w:cs="Times New Roman"/>
          <w:sz w:val="28"/>
          <w:szCs w:val="28"/>
        </w:rPr>
        <w:t>нирующего действия распространению радиоволн эксплуатирующие пре</w:t>
      </w:r>
      <w:r w:rsidRPr="00615C75">
        <w:rPr>
          <w:rFonts w:ascii="Times New Roman" w:hAnsi="Times New Roman" w:cs="Times New Roman"/>
          <w:sz w:val="28"/>
          <w:szCs w:val="28"/>
        </w:rPr>
        <w:t>д</w:t>
      </w:r>
      <w:r w:rsidRPr="00615C75">
        <w:rPr>
          <w:rFonts w:ascii="Times New Roman" w:hAnsi="Times New Roman" w:cs="Times New Roman"/>
          <w:sz w:val="28"/>
          <w:szCs w:val="28"/>
        </w:rPr>
        <w:t>приятия определяют участки земли, на которых запрещается возведение зд</w:t>
      </w:r>
      <w:r w:rsidRPr="00615C75">
        <w:rPr>
          <w:rFonts w:ascii="Times New Roman" w:hAnsi="Times New Roman" w:cs="Times New Roman"/>
          <w:sz w:val="28"/>
          <w:szCs w:val="28"/>
        </w:rPr>
        <w:t>а</w:t>
      </w:r>
      <w:r w:rsidRPr="00615C75">
        <w:rPr>
          <w:rFonts w:ascii="Times New Roman" w:hAnsi="Times New Roman" w:cs="Times New Roman"/>
          <w:sz w:val="28"/>
          <w:szCs w:val="28"/>
        </w:rPr>
        <w:t>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Уровни электромагнитных излучений не должны превышать предельно допустимые уровни (далее - ПДУ) согласно приложению 1 к </w:t>
      </w:r>
      <w:proofErr w:type="spellStart"/>
      <w:r w:rsidRPr="00615C75">
        <w:rPr>
          <w:rFonts w:ascii="Times New Roman" w:hAnsi="Times New Roman" w:cs="Times New Roman"/>
          <w:sz w:val="28"/>
          <w:szCs w:val="28"/>
        </w:rPr>
        <w:t>СанПиН</w:t>
      </w:r>
      <w:proofErr w:type="spellEnd"/>
      <w:r w:rsidRPr="00615C75">
        <w:rPr>
          <w:rFonts w:ascii="Times New Roman" w:hAnsi="Times New Roman" w:cs="Times New Roman"/>
          <w:sz w:val="28"/>
          <w:szCs w:val="28"/>
        </w:rPr>
        <w:t xml:space="preserve"> 2.1.8/2.2.4.1383-03.</w:t>
      </w:r>
      <w:r w:rsidR="00FE62DC">
        <w:rPr>
          <w:rFonts w:ascii="Times New Roman" w:hAnsi="Times New Roman" w:cs="Times New Roman"/>
          <w:sz w:val="28"/>
          <w:szCs w:val="28"/>
        </w:rPr>
        <w:t xml:space="preserve"> </w:t>
      </w:r>
      <w:r w:rsidRPr="00615C75">
        <w:rPr>
          <w:rFonts w:ascii="Times New Roman" w:hAnsi="Times New Roman" w:cs="Times New Roman"/>
          <w:sz w:val="28"/>
          <w:szCs w:val="28"/>
        </w:rPr>
        <w:t>Границы санитарно-защитных зон определяются на выс</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Зона ограничения представляет собой территорию, на внешних гран</w:t>
      </w:r>
      <w:r w:rsidRPr="00615C75">
        <w:rPr>
          <w:rFonts w:ascii="Times New Roman" w:hAnsi="Times New Roman" w:cs="Times New Roman"/>
          <w:sz w:val="28"/>
          <w:szCs w:val="28"/>
        </w:rPr>
        <w:t>и</w:t>
      </w:r>
      <w:r w:rsidRPr="00615C75">
        <w:rPr>
          <w:rFonts w:ascii="Times New Roman" w:hAnsi="Times New Roman" w:cs="Times New Roman"/>
          <w:sz w:val="28"/>
          <w:szCs w:val="28"/>
        </w:rPr>
        <w:t xml:space="preserve">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w:t>
      </w:r>
      <w:r w:rsidRPr="00615C75">
        <w:rPr>
          <w:rFonts w:ascii="Times New Roman" w:hAnsi="Times New Roman" w:cs="Times New Roman"/>
          <w:sz w:val="28"/>
          <w:szCs w:val="28"/>
        </w:rPr>
        <w:t>г</w:t>
      </w:r>
      <w:r w:rsidRPr="00615C75">
        <w:rPr>
          <w:rFonts w:ascii="Times New Roman" w:hAnsi="Times New Roman" w:cs="Times New Roman"/>
          <w:sz w:val="28"/>
          <w:szCs w:val="28"/>
        </w:rPr>
        <w:t>нитных полей превышают ПДУ. Внешняя граница зоны ограничения опред</w:t>
      </w:r>
      <w:r w:rsidRPr="00615C75">
        <w:rPr>
          <w:rFonts w:ascii="Times New Roman" w:hAnsi="Times New Roman" w:cs="Times New Roman"/>
          <w:sz w:val="28"/>
          <w:szCs w:val="28"/>
        </w:rPr>
        <w:t>е</w:t>
      </w:r>
      <w:r w:rsidRPr="00615C75">
        <w:rPr>
          <w:rFonts w:ascii="Times New Roman" w:hAnsi="Times New Roman" w:cs="Times New Roman"/>
          <w:sz w:val="28"/>
          <w:szCs w:val="28"/>
        </w:rPr>
        <w:t>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4D027D" w:rsidRDefault="004D027D" w:rsidP="004D027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D270FC" w:rsidRDefault="009621A1" w:rsidP="00D270FC">
      <w:pPr>
        <w:pStyle w:val="ConsPlusNormal"/>
        <w:ind w:firstLine="709"/>
        <w:jc w:val="both"/>
        <w:rPr>
          <w:sz w:val="28"/>
        </w:rPr>
      </w:pPr>
      <w:r w:rsidRPr="00615C75">
        <w:rPr>
          <w:rFonts w:ascii="Times New Roman" w:hAnsi="Times New Roman" w:cs="Times New Roman"/>
          <w:sz w:val="28"/>
          <w:szCs w:val="28"/>
        </w:rPr>
        <w:t>Территории населенных пунктов, нарушенные карьерами и отвалами отходов производства, подлежат рекультивации для использования в осно</w:t>
      </w:r>
      <w:r w:rsidRPr="00615C75">
        <w:rPr>
          <w:rFonts w:ascii="Times New Roman" w:hAnsi="Times New Roman" w:cs="Times New Roman"/>
          <w:sz w:val="28"/>
          <w:szCs w:val="28"/>
        </w:rPr>
        <w:t>в</w:t>
      </w:r>
      <w:r w:rsidRPr="00615C75">
        <w:rPr>
          <w:rFonts w:ascii="Times New Roman" w:hAnsi="Times New Roman" w:cs="Times New Roman"/>
          <w:sz w:val="28"/>
          <w:szCs w:val="28"/>
        </w:rPr>
        <w:t xml:space="preserve">ном в рекреационных целях. </w:t>
      </w:r>
      <w:r w:rsidR="004D027D" w:rsidRPr="00615C75">
        <w:rPr>
          <w:rFonts w:ascii="Times New Roman" w:hAnsi="Times New Roman" w:cs="Times New Roman"/>
          <w:sz w:val="28"/>
          <w:szCs w:val="28"/>
        </w:rPr>
        <w:t xml:space="preserve">Территории </w:t>
      </w:r>
      <w:r w:rsidRPr="00615C75">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w:t>
      </w:r>
      <w:r w:rsidRPr="00615C75">
        <w:rPr>
          <w:rFonts w:ascii="Times New Roman" w:hAnsi="Times New Roman" w:cs="Times New Roman"/>
          <w:sz w:val="28"/>
          <w:szCs w:val="28"/>
        </w:rPr>
        <w:t>ь</w:t>
      </w:r>
      <w:r w:rsidRPr="00615C75">
        <w:rPr>
          <w:rFonts w:ascii="Times New Roman" w:hAnsi="Times New Roman" w:cs="Times New Roman"/>
          <w:sz w:val="28"/>
          <w:szCs w:val="28"/>
        </w:rPr>
        <w:t>ных объектов.</w:t>
      </w:r>
      <w:r w:rsidR="00911631">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w:t>
      </w:r>
      <w:r w:rsidRPr="00615C75">
        <w:rPr>
          <w:rFonts w:ascii="Times New Roman" w:hAnsi="Times New Roman" w:cs="Times New Roman"/>
          <w:sz w:val="28"/>
          <w:szCs w:val="28"/>
        </w:rPr>
        <w:t>а</w:t>
      </w:r>
      <w:r w:rsidRPr="00615C75">
        <w:rPr>
          <w:rFonts w:ascii="Times New Roman" w:hAnsi="Times New Roman" w:cs="Times New Roman"/>
          <w:sz w:val="28"/>
          <w:szCs w:val="28"/>
        </w:rPr>
        <w:t>батывать с учетом требований ГОСТ 17.5.3.04-83* и ГОСТ 17.5.3.05-84.</w:t>
      </w:r>
      <w:r w:rsidR="00D270FC">
        <w:rPr>
          <w:rFonts w:ascii="Times New Roman" w:hAnsi="Times New Roman"/>
          <w:sz w:val="28"/>
        </w:rPr>
        <w:br w:type="page"/>
      </w:r>
    </w:p>
    <w:p w:rsidR="00F72ACB" w:rsidRPr="002B750C" w:rsidRDefault="00F72ACB" w:rsidP="00911631">
      <w:pPr>
        <w:pStyle w:val="ConsPlusNormal"/>
        <w:ind w:firstLine="709"/>
        <w:jc w:val="both"/>
        <w:rPr>
          <w:rFonts w:ascii="Times New Roman" w:hAnsi="Times New Roman"/>
          <w:sz w:val="28"/>
        </w:rPr>
      </w:pPr>
    </w:p>
    <w:p w:rsidR="00376D67" w:rsidRPr="00376D67" w:rsidRDefault="00376D67" w:rsidP="00376D67">
      <w:pPr>
        <w:rPr>
          <w:rFonts w:eastAsiaTheme="majorEastAsia"/>
          <w:sz w:val="300"/>
        </w:rPr>
      </w:pPr>
      <w:bookmarkStart w:id="139" w:name="_Toc368688246"/>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40" w:name="_Toc469474787"/>
      <w:r w:rsidRPr="00B04E26">
        <w:rPr>
          <w:rFonts w:eastAsiaTheme="majorEastAsia" w:cstheme="majorBidi"/>
          <w:b/>
          <w:bCs/>
          <w:sz w:val="144"/>
          <w:szCs w:val="26"/>
        </w:rPr>
        <w:t>РАЗДЕЛ III.</w:t>
      </w:r>
      <w:bookmarkEnd w:id="139"/>
      <w:bookmarkEnd w:id="140"/>
      <w:r w:rsidRPr="00B04E26">
        <w:rPr>
          <w:rFonts w:eastAsiaTheme="majorEastAsia" w:cstheme="majorBidi"/>
          <w:b/>
          <w:bCs/>
          <w:sz w:val="144"/>
          <w:szCs w:val="26"/>
        </w:rPr>
        <w:t xml:space="preserve"> </w:t>
      </w:r>
    </w:p>
    <w:p w:rsidR="00B04E26" w:rsidRPr="00B04E26" w:rsidRDefault="00B04E26" w:rsidP="00B04E26">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spacing w:line="360" w:lineRule="auto"/>
        <w:ind w:firstLine="708"/>
        <w:jc w:val="both"/>
        <w:rPr>
          <w:sz w:val="28"/>
        </w:rPr>
        <w:sectPr w:rsidR="00B04E26" w:rsidRPr="00B04E26" w:rsidSect="00B04E26">
          <w:footerReference w:type="even" r:id="rId13"/>
          <w:footerReference w:type="default" r:id="rId14"/>
          <w:pgSz w:w="11906" w:h="16838" w:code="9"/>
          <w:pgMar w:top="851" w:right="851" w:bottom="851" w:left="1701" w:header="720" w:footer="449" w:gutter="0"/>
          <w:pgNumType w:start="0"/>
          <w:cols w:space="720"/>
          <w:titlePg/>
          <w:docGrid w:linePitch="381"/>
        </w:sectPr>
      </w:pPr>
    </w:p>
    <w:p w:rsidR="00B04E26" w:rsidRPr="00B04E26"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1" w:name="_Toc368688247"/>
      <w:bookmarkStart w:id="142" w:name="_Toc469474788"/>
      <w:r w:rsidRPr="00B04E26">
        <w:rPr>
          <w:rFonts w:eastAsiaTheme="majorEastAsia" w:cstheme="majorBidi"/>
          <w:b/>
          <w:sz w:val="36"/>
          <w:szCs w:val="26"/>
        </w:rPr>
        <w:lastRenderedPageBreak/>
        <w:t>ЧАСТЬ</w:t>
      </w:r>
      <w:r w:rsidR="007D0B79">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41"/>
      <w:bookmarkEnd w:id="142"/>
    </w:p>
    <w:p w:rsidR="00F72ACB" w:rsidRPr="00F72ACB" w:rsidRDefault="00F72ACB" w:rsidP="00F72ACB">
      <w:pPr>
        <w:autoSpaceDE w:val="0"/>
        <w:autoSpaceDN w:val="0"/>
        <w:adjustRightInd w:val="0"/>
        <w:jc w:val="center"/>
        <w:rPr>
          <w:sz w:val="28"/>
          <w:szCs w:val="28"/>
        </w:rPr>
      </w:pPr>
    </w:p>
    <w:p w:rsidR="00F72ACB" w:rsidRPr="00D92F1A" w:rsidRDefault="00F72ACB" w:rsidP="00D92F1A">
      <w:pPr>
        <w:keepNext/>
        <w:keepLines/>
        <w:spacing w:before="200" w:after="240" w:line="360" w:lineRule="auto"/>
        <w:ind w:firstLine="709"/>
        <w:jc w:val="both"/>
        <w:outlineLvl w:val="2"/>
        <w:rPr>
          <w:rFonts w:eastAsiaTheme="majorEastAsia" w:cstheme="majorBidi"/>
          <w:b/>
          <w:bCs/>
          <w:sz w:val="28"/>
        </w:rPr>
      </w:pPr>
      <w:bookmarkStart w:id="143" w:name="_Toc469474789"/>
      <w:r w:rsidRPr="00D92F1A">
        <w:rPr>
          <w:rFonts w:eastAsiaTheme="majorEastAsia" w:cstheme="majorBidi"/>
          <w:b/>
          <w:bCs/>
          <w:sz w:val="28"/>
        </w:rPr>
        <w:t>Глава 16.</w:t>
      </w:r>
      <w:r w:rsidR="00D92F1A">
        <w:rPr>
          <w:rFonts w:eastAsiaTheme="majorEastAsia" w:cstheme="majorBidi"/>
          <w:b/>
          <w:bCs/>
          <w:sz w:val="28"/>
        </w:rPr>
        <w:t xml:space="preserve"> </w:t>
      </w:r>
      <w:r w:rsidRPr="00D92F1A">
        <w:rPr>
          <w:rFonts w:eastAsiaTheme="majorEastAsia" w:cstheme="majorBidi"/>
          <w:b/>
          <w:bCs/>
          <w:sz w:val="28"/>
        </w:rPr>
        <w:t>ГРАДОСТРОИТЕЛЬНЫЕ РЕГЛАМЕНТЫ ИСПОЛЬЗОВАНИЯ ТЕРРИТОРИЙ</w:t>
      </w:r>
      <w:bookmarkEnd w:id="143"/>
      <w:r w:rsidRPr="00D92F1A">
        <w:rPr>
          <w:rFonts w:eastAsiaTheme="majorEastAsia" w:cstheme="majorBidi"/>
          <w:b/>
          <w:bCs/>
          <w:sz w:val="28"/>
        </w:rPr>
        <w:t xml:space="preserve"> </w:t>
      </w:r>
    </w:p>
    <w:p w:rsidR="00F72ACB" w:rsidRPr="00F72ACB" w:rsidRDefault="00F72ACB" w:rsidP="00D92F1A"/>
    <w:p w:rsidR="00F72ACB" w:rsidRDefault="00F72ACB" w:rsidP="00D92F1A">
      <w:pPr>
        <w:pStyle w:val="af2"/>
      </w:pPr>
      <w:bookmarkStart w:id="144" w:name="_Toc469474790"/>
      <w:r w:rsidRPr="00F72ACB">
        <w:t>Статья 53. Градостроительные регламенты использования территорий  в части видов  разрешенного и</w:t>
      </w:r>
      <w:r w:rsidRPr="00F72ACB">
        <w:t>с</w:t>
      </w:r>
      <w:r w:rsidRPr="00F72ACB">
        <w:t>пользования земельных участков и объектов капитального</w:t>
      </w:r>
      <w:bookmarkEnd w:id="144"/>
    </w:p>
    <w:p w:rsidR="00CF6F77" w:rsidRDefault="00CF6F77" w:rsidP="00CF6F77">
      <w:pPr>
        <w:pStyle w:val="af2"/>
        <w:spacing w:after="0"/>
      </w:pPr>
    </w:p>
    <w:p w:rsidR="00CF6F77" w:rsidRDefault="00CF6F77" w:rsidP="00CF6F77">
      <w:pPr>
        <w:pStyle w:val="af2"/>
        <w:jc w:val="center"/>
      </w:pPr>
      <w:r w:rsidRPr="00200576">
        <w:t>В границах населенных пунктов</w:t>
      </w:r>
      <w:r>
        <w:t xml:space="preserve"> с. </w:t>
      </w:r>
      <w:proofErr w:type="gramStart"/>
      <w:r>
        <w:t>Озерное</w:t>
      </w:r>
      <w:proofErr w:type="gramEnd"/>
      <w:r>
        <w:t>, с. Луч</w:t>
      </w:r>
    </w:p>
    <w:p w:rsidR="00F976CA" w:rsidRDefault="00F976CA" w:rsidP="00723DD9">
      <w:pPr>
        <w:pStyle w:val="af2"/>
        <w:spacing w:after="0"/>
      </w:pPr>
    </w:p>
    <w:p w:rsidR="00F976CA" w:rsidRPr="00200576" w:rsidRDefault="00F976CA" w:rsidP="00F976CA">
      <w:pPr>
        <w:ind w:firstLine="851"/>
        <w:jc w:val="both"/>
        <w:rPr>
          <w:b/>
          <w:bCs/>
          <w:u w:val="single"/>
        </w:rPr>
      </w:pPr>
      <w:r w:rsidRPr="00200576">
        <w:rPr>
          <w:b/>
          <w:bCs/>
          <w:u w:val="single"/>
        </w:rPr>
        <w:t>ЖУ. Зона усадебной застройки.</w:t>
      </w:r>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bCs/>
          <w:i/>
          <w:sz w:val="24"/>
          <w:szCs w:val="24"/>
        </w:rPr>
        <w:t>Зона усадебной застройки</w:t>
      </w:r>
      <w:r w:rsidRPr="00200576">
        <w:rPr>
          <w:rFonts w:ascii="Times New Roman" w:hAnsi="Times New Roman" w:cs="Times New Roman"/>
          <w:i/>
          <w:sz w:val="24"/>
          <w:szCs w:val="24"/>
        </w:rPr>
        <w:t xml:space="preserve"> выделена для обеспечения правовых условий формирования жилых районов из отдельно стоящих жилых домов с минимально разрешенным набором услуг местного значения.</w:t>
      </w:r>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i/>
          <w:sz w:val="24"/>
          <w:szCs w:val="24"/>
        </w:rPr>
        <w:t>В зоне ЖУ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w:t>
      </w:r>
      <w:r w:rsidRPr="00200576">
        <w:rPr>
          <w:rFonts w:ascii="Times New Roman" w:hAnsi="Times New Roman" w:cs="Times New Roman"/>
          <w:i/>
          <w:sz w:val="24"/>
          <w:szCs w:val="24"/>
        </w:rPr>
        <w:t>о</w:t>
      </w:r>
      <w:r w:rsidRPr="00200576">
        <w:rPr>
          <w:rFonts w:ascii="Times New Roman" w:hAnsi="Times New Roman" w:cs="Times New Roman"/>
          <w:i/>
          <w:sz w:val="24"/>
          <w:szCs w:val="24"/>
        </w:rPr>
        <w:t>мещения для  ведения  личного  подсобного  хозяйства  или  иметь  специальные  помещения  с  местами приложения  труда,  не  оказыва</w:t>
      </w:r>
      <w:r w:rsidRPr="00200576">
        <w:rPr>
          <w:rFonts w:ascii="Times New Roman" w:hAnsi="Times New Roman" w:cs="Times New Roman"/>
          <w:i/>
          <w:sz w:val="24"/>
          <w:szCs w:val="24"/>
        </w:rPr>
        <w:t>ю</w:t>
      </w:r>
      <w:r w:rsidRPr="00200576">
        <w:rPr>
          <w:rFonts w:ascii="Times New Roman" w:hAnsi="Times New Roman" w:cs="Times New Roman"/>
          <w:i/>
          <w:sz w:val="24"/>
          <w:szCs w:val="24"/>
        </w:rPr>
        <w:t xml:space="preserve">щими  негативного  воздействия  на  окружающую  среду. </w:t>
      </w:r>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i/>
          <w:sz w:val="24"/>
          <w:szCs w:val="24"/>
        </w:rPr>
        <w:t>Допускается пристройка хозяйственного сарая, автостоянки, бани, теплицы к индивидуальному усадебному дому с соблюдением требов</w:t>
      </w:r>
      <w:r w:rsidRPr="00200576">
        <w:rPr>
          <w:rFonts w:ascii="Times New Roman" w:hAnsi="Times New Roman" w:cs="Times New Roman"/>
          <w:i/>
          <w:sz w:val="24"/>
          <w:szCs w:val="24"/>
        </w:rPr>
        <w:t>а</w:t>
      </w:r>
      <w:r w:rsidRPr="00200576">
        <w:rPr>
          <w:rFonts w:ascii="Times New Roman" w:hAnsi="Times New Roman" w:cs="Times New Roman"/>
          <w:i/>
          <w:sz w:val="24"/>
          <w:szCs w:val="24"/>
        </w:rPr>
        <w:t xml:space="preserve">ний санитарных, зооветеринарных и противопожарных норм. </w:t>
      </w:r>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i/>
          <w:sz w:val="24"/>
          <w:szCs w:val="24"/>
        </w:rPr>
        <w:t xml:space="preserve">1.  Видам разрешенного  использования  земельного  участка  территориальной  зоны усадебной  жилой  застройки  ЖУ,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i/>
          <w:sz w:val="24"/>
          <w:szCs w:val="24"/>
        </w:rPr>
        <w:lastRenderedPageBreak/>
        <w:t>−  для  индивидуального  жилищного  строительства  с  кодом 2.1 (размещение индивидуального жилого дома (дом, пригодный для пост</w:t>
      </w:r>
      <w:r w:rsidRPr="00200576">
        <w:rPr>
          <w:rFonts w:ascii="Times New Roman" w:hAnsi="Times New Roman" w:cs="Times New Roman"/>
          <w:i/>
          <w:sz w:val="24"/>
          <w:szCs w:val="24"/>
        </w:rPr>
        <w:t>о</w:t>
      </w:r>
      <w:r w:rsidRPr="00200576">
        <w:rPr>
          <w:rFonts w:ascii="Times New Roman" w:hAnsi="Times New Roman" w:cs="Times New Roman"/>
          <w:i/>
          <w:sz w:val="24"/>
          <w:szCs w:val="24"/>
        </w:rPr>
        <w:t>янного проживания, высотой не выше трех надземных этажей); выращивание плодовых, ягодных, овощных, бахчевых или иных  декорати</w:t>
      </w:r>
      <w:r w:rsidRPr="00200576">
        <w:rPr>
          <w:rFonts w:ascii="Times New Roman" w:hAnsi="Times New Roman" w:cs="Times New Roman"/>
          <w:i/>
          <w:sz w:val="24"/>
          <w:szCs w:val="24"/>
        </w:rPr>
        <w:t>в</w:t>
      </w:r>
      <w:r w:rsidRPr="00200576">
        <w:rPr>
          <w:rFonts w:ascii="Times New Roman" w:hAnsi="Times New Roman" w:cs="Times New Roman"/>
          <w:i/>
          <w:sz w:val="24"/>
          <w:szCs w:val="24"/>
        </w:rPr>
        <w:t>ных  или  сельскохозяйственных  культур;  размещение  индивидуальных гаражей и подсобных сооружений;</w:t>
      </w:r>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i/>
          <w:sz w:val="24"/>
          <w:szCs w:val="24"/>
        </w:rPr>
        <w:t>− малоэтажная многоквартирная жилая застройка с кодом 2.1.1. (размещение малоэтажного многоквартирного жилого дома, (дом, пр</w:t>
      </w:r>
      <w:r w:rsidRPr="00200576">
        <w:rPr>
          <w:rFonts w:ascii="Times New Roman" w:hAnsi="Times New Roman" w:cs="Times New Roman"/>
          <w:i/>
          <w:sz w:val="24"/>
          <w:szCs w:val="24"/>
        </w:rPr>
        <w:t>и</w:t>
      </w:r>
      <w:r w:rsidRPr="00200576">
        <w:rPr>
          <w:rFonts w:ascii="Times New Roman" w:hAnsi="Times New Roman" w:cs="Times New Roman"/>
          <w:i/>
          <w:sz w:val="24"/>
          <w:szCs w:val="24"/>
        </w:rPr>
        <w:t>годный для постоянного проживания, высотой до 4 этажей, включая мансардный);</w:t>
      </w:r>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i/>
          <w:sz w:val="24"/>
          <w:szCs w:val="24"/>
        </w:rPr>
        <w:t>−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76CA" w:rsidRPr="00965716" w:rsidRDefault="00F976CA" w:rsidP="00F976CA">
      <w:pPr>
        <w:rPr>
          <w:i/>
        </w:rPr>
      </w:pPr>
      <w:proofErr w:type="gramStart"/>
      <w:r w:rsidRPr="00200576">
        <w:rPr>
          <w:i/>
        </w:rPr>
        <w:t>−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w:t>
      </w:r>
      <w:r w:rsidRPr="00200576">
        <w:rPr>
          <w:i/>
        </w:rPr>
        <w:t>д</w:t>
      </w:r>
      <w:r w:rsidRPr="00200576">
        <w:rPr>
          <w:i/>
        </w:rPr>
        <w:t>ним блоком или соседними</w:t>
      </w:r>
      <w:proofErr w:type="gramEnd"/>
      <w:r w:rsidRPr="00200576">
        <w:rPr>
          <w:i/>
        </w:rPr>
        <w:t xml:space="preserve"> блоками, расположен на отдельном земельном участке и имеет выход на территорию общего пользования (ж</w:t>
      </w:r>
      <w:r w:rsidRPr="00200576">
        <w:rPr>
          <w:i/>
        </w:rPr>
        <w:t>и</w:t>
      </w:r>
      <w:r w:rsidRPr="00200576">
        <w:rPr>
          <w:i/>
        </w:rPr>
        <w:t xml:space="preserve">лые </w:t>
      </w:r>
      <w:r w:rsidRPr="00965716">
        <w:rPr>
          <w:i/>
        </w:rPr>
        <w:t>дома блокированной застройки); разведение декоративных и плодовых деревьев, овощных и ягодных культур; размещение индивидуал</w:t>
      </w:r>
      <w:r w:rsidRPr="00965716">
        <w:rPr>
          <w:i/>
        </w:rPr>
        <w:t>ь</w:t>
      </w:r>
      <w:r w:rsidRPr="00965716">
        <w:rPr>
          <w:i/>
        </w:rPr>
        <w:t>ных гаражей и иных вспомогательных сооружений; обустройство спортивных и детских площадок, площадок отдыха).</w:t>
      </w:r>
    </w:p>
    <w:p w:rsidR="00F976CA" w:rsidRPr="00200576" w:rsidRDefault="00F976CA" w:rsidP="00F976CA">
      <w:pPr>
        <w:pStyle w:val="afffff7"/>
        <w:jc w:val="both"/>
        <w:rPr>
          <w:rFonts w:ascii="Times New Roman" w:hAnsi="Times New Roman" w:cs="Times New Roman"/>
          <w:i/>
          <w:sz w:val="24"/>
          <w:szCs w:val="24"/>
        </w:rPr>
      </w:pPr>
      <w:r w:rsidRPr="00965716">
        <w:rPr>
          <w:rFonts w:ascii="Times New Roman" w:hAnsi="Times New Roman" w:cs="Times New Roman"/>
          <w:i/>
          <w:sz w:val="24"/>
          <w:szCs w:val="24"/>
        </w:rPr>
        <w:t xml:space="preserve">2.  </w:t>
      </w:r>
      <w:proofErr w:type="gramStart"/>
      <w:r w:rsidRPr="00965716">
        <w:rPr>
          <w:rFonts w:ascii="Times New Roman" w:hAnsi="Times New Roman" w:cs="Times New Roman"/>
          <w:i/>
          <w:sz w:val="24"/>
          <w:szCs w:val="24"/>
        </w:rPr>
        <w:t>В  зоне</w:t>
      </w:r>
      <w:r>
        <w:rPr>
          <w:rFonts w:ascii="Times New Roman" w:hAnsi="Times New Roman" w:cs="Times New Roman"/>
          <w:i/>
          <w:sz w:val="24"/>
          <w:szCs w:val="24"/>
        </w:rPr>
        <w:t xml:space="preserve"> </w:t>
      </w:r>
      <w:r w:rsidRPr="00965716">
        <w:rPr>
          <w:rFonts w:ascii="Times New Roman" w:hAnsi="Times New Roman" w:cs="Times New Roman"/>
          <w:i/>
          <w:sz w:val="24"/>
          <w:szCs w:val="24"/>
        </w:rPr>
        <w:t>ЖУ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w:t>
      </w:r>
      <w:r w:rsidRPr="00965716">
        <w:rPr>
          <w:rFonts w:ascii="Times New Roman" w:hAnsi="Times New Roman" w:cs="Times New Roman"/>
          <w:i/>
          <w:sz w:val="24"/>
          <w:szCs w:val="24"/>
        </w:rPr>
        <w:t>и</w:t>
      </w:r>
      <w:r w:rsidRPr="00965716">
        <w:rPr>
          <w:rFonts w:ascii="Times New Roman" w:hAnsi="Times New Roman" w:cs="Times New Roman"/>
          <w:i/>
          <w:sz w:val="24"/>
          <w:szCs w:val="24"/>
        </w:rPr>
        <w:t>чиняет существенного неудобства жителям, не требует установления санитарной зоны.</w:t>
      </w:r>
      <w:r w:rsidRPr="00200576">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End"/>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i/>
          <w:sz w:val="24"/>
          <w:szCs w:val="24"/>
        </w:rPr>
        <w:t xml:space="preserve">3.  </w:t>
      </w:r>
      <w:proofErr w:type="gramStart"/>
      <w:r w:rsidRPr="00200576">
        <w:rPr>
          <w:rFonts w:ascii="Times New Roman" w:hAnsi="Times New Roman" w:cs="Times New Roman"/>
          <w:i/>
          <w:sz w:val="24"/>
          <w:szCs w:val="24"/>
        </w:rPr>
        <w:t>В  зоне  ЖУ могут  размещаться  объекты капитального  строительства  в  целях  обеспечения  физических  и  юридических  лиц комм</w:t>
      </w:r>
      <w:r w:rsidRPr="00200576">
        <w:rPr>
          <w:rFonts w:ascii="Times New Roman" w:hAnsi="Times New Roman" w:cs="Times New Roman"/>
          <w:i/>
          <w:sz w:val="24"/>
          <w:szCs w:val="24"/>
        </w:rPr>
        <w:t>у</w:t>
      </w:r>
      <w:r w:rsidRPr="00200576">
        <w:rPr>
          <w:rFonts w:ascii="Times New Roman" w:hAnsi="Times New Roman" w:cs="Times New Roman"/>
          <w:i/>
          <w:sz w:val="24"/>
          <w:szCs w:val="24"/>
        </w:rPr>
        <w:t>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w:t>
      </w:r>
      <w:r w:rsidRPr="00200576">
        <w:rPr>
          <w:rFonts w:ascii="Times New Roman" w:hAnsi="Times New Roman" w:cs="Times New Roman"/>
          <w:i/>
          <w:sz w:val="24"/>
          <w:szCs w:val="24"/>
        </w:rPr>
        <w:t>о</w:t>
      </w:r>
      <w:r w:rsidRPr="00200576">
        <w:rPr>
          <w:rFonts w:ascii="Times New Roman" w:hAnsi="Times New Roman" w:cs="Times New Roman"/>
          <w:i/>
          <w:sz w:val="24"/>
          <w:szCs w:val="24"/>
        </w:rPr>
        <w:t>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r w:rsidRPr="00200576">
        <w:rPr>
          <w:rFonts w:ascii="Times New Roman" w:hAnsi="Times New Roman" w:cs="Times New Roman"/>
          <w:i/>
          <w:sz w:val="24"/>
          <w:szCs w:val="24"/>
        </w:rPr>
        <w:t xml:space="preserve">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F976CA" w:rsidRPr="00200576" w:rsidRDefault="00F976CA" w:rsidP="00F976CA">
      <w:pPr>
        <w:pStyle w:val="afffff7"/>
        <w:jc w:val="both"/>
        <w:rPr>
          <w:rFonts w:ascii="Times New Roman" w:hAnsi="Times New Roman" w:cs="Times New Roman"/>
          <w:i/>
          <w:sz w:val="24"/>
          <w:szCs w:val="24"/>
        </w:rPr>
      </w:pPr>
      <w:r w:rsidRPr="00200576">
        <w:rPr>
          <w:rFonts w:ascii="Times New Roman" w:hAnsi="Times New Roman" w:cs="Times New Roman"/>
          <w:i/>
          <w:sz w:val="24"/>
          <w:szCs w:val="24"/>
        </w:rPr>
        <w:t>4.  В  зоне  ЖУ,  как  вспомогательные  виды использования  земельных  участков,  рекомендуется  проектировать  площадки:  для  игр  д</w:t>
      </w:r>
      <w:r w:rsidRPr="00200576">
        <w:rPr>
          <w:rFonts w:ascii="Times New Roman" w:hAnsi="Times New Roman" w:cs="Times New Roman"/>
          <w:i/>
          <w:sz w:val="24"/>
          <w:szCs w:val="24"/>
        </w:rPr>
        <w:t>е</w:t>
      </w:r>
      <w:r w:rsidRPr="00200576">
        <w:rPr>
          <w:rFonts w:ascii="Times New Roman" w:hAnsi="Times New Roman" w:cs="Times New Roman"/>
          <w:i/>
          <w:sz w:val="24"/>
          <w:szCs w:val="24"/>
        </w:rPr>
        <w:t xml:space="preserve">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723DD9">
        <w:rPr>
          <w:rFonts w:ascii="Times New Roman" w:hAnsi="Times New Roman" w:cs="Times New Roman"/>
          <w:i/>
          <w:sz w:val="24"/>
          <w:szCs w:val="24"/>
        </w:rPr>
        <w:t>Пылаевского</w:t>
      </w:r>
      <w:r w:rsidRPr="00200576">
        <w:rPr>
          <w:rFonts w:ascii="Times New Roman" w:hAnsi="Times New Roman" w:cs="Times New Roman"/>
          <w:i/>
          <w:sz w:val="24"/>
          <w:szCs w:val="24"/>
        </w:rPr>
        <w:t xml:space="preserve"> сельского поселения.</w:t>
      </w:r>
    </w:p>
    <w:p w:rsidR="00F976CA" w:rsidRPr="00200576" w:rsidRDefault="00F976CA" w:rsidP="00F976CA">
      <w:pPr>
        <w:pStyle w:val="afffff7"/>
        <w:jc w:val="both"/>
        <w:rPr>
          <w:rFonts w:ascii="Times New Roman" w:hAnsi="Times New Roman" w:cs="Times New Roman"/>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F976CA" w:rsidRPr="00200576" w:rsidTr="000D0072">
        <w:trPr>
          <w:trHeight w:val="529"/>
          <w:tblHeader/>
        </w:trPr>
        <w:tc>
          <w:tcPr>
            <w:tcW w:w="534" w:type="dxa"/>
            <w:vMerge w:val="restart"/>
            <w:shd w:val="clear" w:color="auto" w:fill="D9D9D9"/>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lastRenderedPageBreak/>
              <w:t>№</w:t>
            </w:r>
          </w:p>
          <w:p w:rsidR="00F976CA" w:rsidRPr="00200576" w:rsidRDefault="00F976CA" w:rsidP="000D0072">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F976CA" w:rsidRPr="00200576" w:rsidRDefault="00F976CA" w:rsidP="000D0072">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F976CA" w:rsidRPr="00200576" w:rsidTr="000D0072">
        <w:trPr>
          <w:trHeight w:val="294"/>
          <w:tblHeader/>
        </w:trPr>
        <w:tc>
          <w:tcPr>
            <w:tcW w:w="534" w:type="dxa"/>
            <w:vMerge/>
            <w:shd w:val="clear" w:color="auto" w:fill="D9D9D9"/>
          </w:tcPr>
          <w:p w:rsidR="00F976CA" w:rsidRPr="00200576" w:rsidRDefault="00F976CA" w:rsidP="000D0072">
            <w:pPr>
              <w:jc w:val="both"/>
              <w:rPr>
                <w:sz w:val="18"/>
                <w:szCs w:val="18"/>
              </w:rPr>
            </w:pPr>
          </w:p>
        </w:tc>
        <w:tc>
          <w:tcPr>
            <w:tcW w:w="2126" w:type="dxa"/>
            <w:shd w:val="clear" w:color="auto" w:fill="D9D9D9"/>
          </w:tcPr>
          <w:p w:rsidR="00F976CA" w:rsidRPr="00200576" w:rsidRDefault="00F976CA" w:rsidP="000D0072">
            <w:pPr>
              <w:jc w:val="center"/>
              <w:rPr>
                <w:sz w:val="18"/>
                <w:szCs w:val="18"/>
              </w:rPr>
            </w:pPr>
            <w:r w:rsidRPr="00200576">
              <w:rPr>
                <w:sz w:val="18"/>
                <w:szCs w:val="18"/>
              </w:rPr>
              <w:t>Наименование</w:t>
            </w:r>
          </w:p>
        </w:tc>
        <w:tc>
          <w:tcPr>
            <w:tcW w:w="709" w:type="dxa"/>
            <w:shd w:val="clear" w:color="auto" w:fill="D9D9D9"/>
          </w:tcPr>
          <w:p w:rsidR="00F976CA" w:rsidRPr="00200576" w:rsidRDefault="00F976CA" w:rsidP="000D0072">
            <w:pPr>
              <w:jc w:val="center"/>
              <w:rPr>
                <w:sz w:val="18"/>
                <w:szCs w:val="18"/>
              </w:rPr>
            </w:pPr>
            <w:r w:rsidRPr="00200576">
              <w:rPr>
                <w:sz w:val="18"/>
                <w:szCs w:val="18"/>
              </w:rPr>
              <w:t>Код</w:t>
            </w:r>
          </w:p>
        </w:tc>
        <w:tc>
          <w:tcPr>
            <w:tcW w:w="4961" w:type="dxa"/>
            <w:shd w:val="clear" w:color="auto" w:fill="D9D9D9"/>
          </w:tcPr>
          <w:p w:rsidR="00F976CA" w:rsidRPr="00200576" w:rsidRDefault="00F976CA" w:rsidP="000D0072">
            <w:pPr>
              <w:jc w:val="center"/>
              <w:rPr>
                <w:sz w:val="18"/>
                <w:szCs w:val="18"/>
              </w:rPr>
            </w:pPr>
            <w:r w:rsidRPr="00200576">
              <w:rPr>
                <w:sz w:val="18"/>
                <w:szCs w:val="18"/>
              </w:rPr>
              <w:t>Наименование</w:t>
            </w:r>
          </w:p>
        </w:tc>
        <w:tc>
          <w:tcPr>
            <w:tcW w:w="709" w:type="dxa"/>
            <w:shd w:val="clear" w:color="auto" w:fill="D9D9D9"/>
          </w:tcPr>
          <w:p w:rsidR="00F976CA" w:rsidRPr="00200576" w:rsidRDefault="00F976CA" w:rsidP="000D0072">
            <w:pPr>
              <w:jc w:val="center"/>
              <w:rPr>
                <w:sz w:val="18"/>
                <w:szCs w:val="18"/>
              </w:rPr>
            </w:pPr>
            <w:r w:rsidRPr="00200576">
              <w:rPr>
                <w:sz w:val="18"/>
                <w:szCs w:val="18"/>
              </w:rPr>
              <w:t>Код</w:t>
            </w:r>
          </w:p>
        </w:tc>
        <w:tc>
          <w:tcPr>
            <w:tcW w:w="6095" w:type="dxa"/>
            <w:vMerge/>
            <w:shd w:val="clear" w:color="auto" w:fill="D9D9D9"/>
          </w:tcPr>
          <w:p w:rsidR="00F976CA" w:rsidRPr="00200576" w:rsidRDefault="00F976CA" w:rsidP="000D0072">
            <w:pPr>
              <w:jc w:val="both"/>
              <w:rPr>
                <w:sz w:val="18"/>
                <w:szCs w:val="18"/>
              </w:rPr>
            </w:pPr>
          </w:p>
        </w:tc>
      </w:tr>
      <w:tr w:rsidR="00F976CA" w:rsidRPr="00200576" w:rsidTr="000D0072">
        <w:trPr>
          <w:trHeight w:val="286"/>
        </w:trPr>
        <w:tc>
          <w:tcPr>
            <w:tcW w:w="15134" w:type="dxa"/>
            <w:gridSpan w:val="6"/>
            <w:shd w:val="clear" w:color="auto" w:fill="FFFFFF"/>
            <w:vAlign w:val="center"/>
          </w:tcPr>
          <w:p w:rsidR="00F976CA" w:rsidRPr="00200576" w:rsidRDefault="00F976CA" w:rsidP="000D0072">
            <w:pPr>
              <w:pStyle w:val="Iauiue"/>
              <w:jc w:val="center"/>
              <w:rPr>
                <w:b/>
              </w:rPr>
            </w:pPr>
            <w:r w:rsidRPr="00200576">
              <w:rPr>
                <w:b/>
              </w:rPr>
              <w:t>ЗОНА УСАДЕБНОЙ ЗАСТРОЙКИ «ЖУ»</w:t>
            </w:r>
          </w:p>
        </w:tc>
      </w:tr>
      <w:tr w:rsidR="00F976CA" w:rsidRPr="00200576" w:rsidTr="000D0072">
        <w:trPr>
          <w:trHeight w:val="286"/>
        </w:trPr>
        <w:tc>
          <w:tcPr>
            <w:tcW w:w="15134" w:type="dxa"/>
            <w:gridSpan w:val="6"/>
            <w:shd w:val="clear" w:color="auto" w:fill="FFFFFF"/>
            <w:vAlign w:val="center"/>
          </w:tcPr>
          <w:p w:rsidR="00F976CA" w:rsidRPr="00200576" w:rsidRDefault="00F976CA" w:rsidP="000D0072">
            <w:pPr>
              <w:pStyle w:val="Iauiue"/>
              <w:jc w:val="center"/>
              <w:rPr>
                <w:b/>
              </w:rPr>
            </w:pPr>
            <w:r w:rsidRPr="00200576">
              <w:rPr>
                <w:b/>
              </w:rPr>
              <w:t>ОСНОВНЫЕ ВИДЫ РАЗРЕШЁННОГО ИСПОЛЬЗОВАНИЯ ЗОНЫ «ЖУ»</w:t>
            </w:r>
          </w:p>
        </w:tc>
      </w:tr>
      <w:tr w:rsidR="00F976CA" w:rsidRPr="00200576" w:rsidTr="000D0072">
        <w:trPr>
          <w:trHeight w:val="476"/>
        </w:trPr>
        <w:tc>
          <w:tcPr>
            <w:tcW w:w="534" w:type="dxa"/>
          </w:tcPr>
          <w:p w:rsidR="00F976CA" w:rsidRPr="00200576" w:rsidRDefault="00F976CA" w:rsidP="000D0072">
            <w:pPr>
              <w:rPr>
                <w:sz w:val="18"/>
                <w:szCs w:val="18"/>
              </w:rPr>
            </w:pPr>
            <w:r w:rsidRPr="00200576">
              <w:rPr>
                <w:sz w:val="18"/>
                <w:szCs w:val="18"/>
              </w:rPr>
              <w:t>1</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Для индивидуального жилищного</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строительства</w:t>
            </w:r>
          </w:p>
          <w:p w:rsidR="00F976CA" w:rsidRPr="00200576" w:rsidRDefault="00F976CA" w:rsidP="000D0072">
            <w:pPr>
              <w:widowControl w:val="0"/>
              <w:spacing w:line="276" w:lineRule="auto"/>
              <w:rPr>
                <w:sz w:val="18"/>
                <w:szCs w:val="18"/>
              </w:rPr>
            </w:pPr>
          </w:p>
          <w:p w:rsidR="00F976CA" w:rsidRPr="00200576" w:rsidRDefault="00F976CA" w:rsidP="000D0072">
            <w:pPr>
              <w:widowControl w:val="0"/>
              <w:spacing w:line="276" w:lineRule="auto"/>
              <w:rPr>
                <w:sz w:val="18"/>
                <w:szCs w:val="18"/>
              </w:rPr>
            </w:pPr>
          </w:p>
          <w:p w:rsidR="00F976CA" w:rsidRPr="00200576" w:rsidRDefault="00F976CA" w:rsidP="000D0072">
            <w:pPr>
              <w:widowControl w:val="0"/>
              <w:spacing w:line="276" w:lineRule="auto"/>
              <w:rPr>
                <w:sz w:val="18"/>
                <w:szCs w:val="18"/>
              </w:rPr>
            </w:pP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rPr>
                <w:sz w:val="18"/>
                <w:szCs w:val="18"/>
              </w:rPr>
            </w:pPr>
          </w:p>
          <w:p w:rsidR="00F976CA" w:rsidRPr="00200576" w:rsidRDefault="00F976CA" w:rsidP="000D0072">
            <w:pPr>
              <w:rPr>
                <w:sz w:val="18"/>
                <w:szCs w:val="18"/>
              </w:rPr>
            </w:pPr>
          </w:p>
          <w:p w:rsidR="00F976CA" w:rsidRPr="00200576" w:rsidRDefault="00F976CA" w:rsidP="000D0072">
            <w:pPr>
              <w:rPr>
                <w:sz w:val="18"/>
                <w:szCs w:val="18"/>
              </w:rPr>
            </w:pPr>
          </w:p>
          <w:p w:rsidR="00F976CA" w:rsidRPr="00200576" w:rsidRDefault="00F976CA" w:rsidP="000D0072">
            <w:pPr>
              <w:rPr>
                <w:sz w:val="18"/>
                <w:szCs w:val="18"/>
              </w:rPr>
            </w:pPr>
          </w:p>
          <w:p w:rsidR="00F976CA" w:rsidRPr="00200576" w:rsidRDefault="00F976CA" w:rsidP="000D0072">
            <w:pPr>
              <w:rPr>
                <w:sz w:val="18"/>
                <w:szCs w:val="18"/>
              </w:rPr>
            </w:pPr>
          </w:p>
          <w:p w:rsidR="00F976CA" w:rsidRPr="00200576" w:rsidRDefault="00F976CA" w:rsidP="000D0072">
            <w:pP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w:t>
            </w:r>
            <w:r w:rsidRPr="00200576">
              <w:rPr>
                <w:rFonts w:ascii="Times New Roman" w:hAnsi="Times New Roman" w:cs="Times New Roman"/>
                <w:sz w:val="18"/>
                <w:szCs w:val="18"/>
              </w:rPr>
              <w:t>м</w:t>
            </w:r>
            <w:r w:rsidRPr="00200576">
              <w:rPr>
                <w:rFonts w:ascii="Times New Roman" w:hAnsi="Times New Roman" w:cs="Times New Roman"/>
                <w:sz w:val="18"/>
                <w:szCs w:val="18"/>
              </w:rPr>
              <w:t>ных этажей);</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индивидуальных гаражей и подсобных соор</w:t>
            </w:r>
            <w:r w:rsidRPr="00200576">
              <w:rPr>
                <w:rFonts w:ascii="Times New Roman" w:hAnsi="Times New Roman" w:cs="Times New Roman"/>
                <w:sz w:val="18"/>
                <w:szCs w:val="18"/>
              </w:rPr>
              <w:t>у</w:t>
            </w:r>
            <w:r w:rsidRPr="00200576">
              <w:rPr>
                <w:rFonts w:ascii="Times New Roman" w:hAnsi="Times New Roman" w:cs="Times New Roman"/>
                <w:sz w:val="18"/>
                <w:szCs w:val="18"/>
              </w:rPr>
              <w:t>жений</w:t>
            </w:r>
          </w:p>
        </w:tc>
        <w:tc>
          <w:tcPr>
            <w:tcW w:w="709" w:type="dxa"/>
          </w:tcPr>
          <w:p w:rsidR="00F976CA" w:rsidRPr="00200576" w:rsidRDefault="00F976CA" w:rsidP="000D0072">
            <w:pPr>
              <w:jc w:val="center"/>
              <w:rPr>
                <w:sz w:val="18"/>
                <w:szCs w:val="18"/>
              </w:rPr>
            </w:pPr>
            <w:r w:rsidRPr="00200576">
              <w:rPr>
                <w:sz w:val="18"/>
                <w:szCs w:val="18"/>
              </w:rPr>
              <w:t>2.1</w:t>
            </w:r>
          </w:p>
          <w:p w:rsidR="00F976CA" w:rsidRPr="00200576" w:rsidRDefault="00F976CA" w:rsidP="000D0072">
            <w:pPr>
              <w:jc w:val="center"/>
              <w:rPr>
                <w:sz w:val="18"/>
                <w:szCs w:val="18"/>
              </w:rPr>
            </w:pPr>
          </w:p>
          <w:p w:rsidR="00F976CA" w:rsidRPr="00200576" w:rsidRDefault="00F976CA" w:rsidP="000D0072">
            <w:pPr>
              <w:jc w:val="center"/>
              <w:rPr>
                <w:sz w:val="18"/>
                <w:szCs w:val="18"/>
              </w:rPr>
            </w:pPr>
          </w:p>
          <w:p w:rsidR="00F976CA" w:rsidRPr="00200576" w:rsidRDefault="00F976CA" w:rsidP="000D0072">
            <w:pPr>
              <w:jc w:val="center"/>
              <w:rPr>
                <w:sz w:val="18"/>
                <w:szCs w:val="18"/>
              </w:rPr>
            </w:pPr>
          </w:p>
          <w:p w:rsidR="00F976CA" w:rsidRPr="00200576" w:rsidRDefault="00F976CA" w:rsidP="000D0072">
            <w:pPr>
              <w:jc w:val="center"/>
              <w:rPr>
                <w:sz w:val="18"/>
                <w:szCs w:val="18"/>
              </w:rPr>
            </w:pPr>
          </w:p>
        </w:tc>
        <w:tc>
          <w:tcPr>
            <w:tcW w:w="6095" w:type="dxa"/>
            <w:vMerge w:val="restart"/>
          </w:tcPr>
          <w:p w:rsidR="00F976CA" w:rsidRPr="00524742" w:rsidRDefault="00F976CA" w:rsidP="000D0072">
            <w:pPr>
              <w:pStyle w:val="Iauiue"/>
              <w:rPr>
                <w:sz w:val="18"/>
                <w:szCs w:val="18"/>
              </w:rPr>
            </w:pPr>
            <w:r>
              <w:rPr>
                <w:sz w:val="18"/>
                <w:szCs w:val="18"/>
              </w:rPr>
              <w:t xml:space="preserve">1. </w:t>
            </w:r>
            <w:r w:rsidRPr="00524742">
              <w:rPr>
                <w:sz w:val="18"/>
                <w:szCs w:val="18"/>
              </w:rPr>
              <w:t>Предельные (минимальные и (или) максимальные) размеры земельных участков и предельные параметры разрешенного строительства, реконс</w:t>
            </w:r>
            <w:r w:rsidRPr="00524742">
              <w:rPr>
                <w:sz w:val="18"/>
                <w:szCs w:val="18"/>
              </w:rPr>
              <w:t>т</w:t>
            </w:r>
            <w:r w:rsidRPr="00524742">
              <w:rPr>
                <w:sz w:val="18"/>
                <w:szCs w:val="18"/>
              </w:rPr>
              <w:t>рукции объектов капитального строительства, приведены в Статье 54 н</w:t>
            </w:r>
            <w:r w:rsidRPr="00524742">
              <w:rPr>
                <w:sz w:val="18"/>
                <w:szCs w:val="18"/>
              </w:rPr>
              <w:t>а</w:t>
            </w:r>
            <w:r w:rsidRPr="00524742">
              <w:rPr>
                <w:sz w:val="18"/>
                <w:szCs w:val="18"/>
              </w:rPr>
              <w:t>стоящих Правил землепользования и застройки.</w:t>
            </w:r>
            <w:r>
              <w:rPr>
                <w:sz w:val="18"/>
                <w:szCs w:val="18"/>
              </w:rPr>
              <w:t xml:space="preserve"> </w:t>
            </w:r>
          </w:p>
        </w:tc>
      </w:tr>
      <w:tr w:rsidR="00F976CA" w:rsidRPr="00200576" w:rsidTr="000D0072">
        <w:trPr>
          <w:trHeight w:val="2744"/>
        </w:trPr>
        <w:tc>
          <w:tcPr>
            <w:tcW w:w="534" w:type="dxa"/>
          </w:tcPr>
          <w:p w:rsidR="00F976CA" w:rsidRPr="00200576" w:rsidRDefault="00F976CA" w:rsidP="000D0072">
            <w:pPr>
              <w:rPr>
                <w:sz w:val="18"/>
                <w:szCs w:val="18"/>
              </w:rPr>
            </w:pPr>
            <w:r w:rsidRPr="00200576">
              <w:rPr>
                <w:sz w:val="18"/>
                <w:szCs w:val="18"/>
              </w:rPr>
              <w:t>2</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Малоэтажная мног</w:t>
            </w:r>
            <w:r w:rsidRPr="00200576">
              <w:rPr>
                <w:rFonts w:ascii="Times New Roman" w:hAnsi="Times New Roman" w:cs="Times New Roman"/>
                <w:sz w:val="18"/>
                <w:szCs w:val="18"/>
              </w:rPr>
              <w:t>о</w:t>
            </w:r>
            <w:r w:rsidRPr="00200576">
              <w:rPr>
                <w:rFonts w:ascii="Times New Roman" w:hAnsi="Times New Roman" w:cs="Times New Roman"/>
                <w:sz w:val="18"/>
                <w:szCs w:val="18"/>
              </w:rPr>
              <w:t>квартирная жилая з</w:t>
            </w:r>
            <w:r w:rsidRPr="00200576">
              <w:rPr>
                <w:rFonts w:ascii="Times New Roman" w:hAnsi="Times New Roman" w:cs="Times New Roman"/>
                <w:sz w:val="18"/>
                <w:szCs w:val="18"/>
              </w:rPr>
              <w:t>а</w:t>
            </w:r>
            <w:r w:rsidRPr="00200576">
              <w:rPr>
                <w:rFonts w:ascii="Times New Roman" w:hAnsi="Times New Roman" w:cs="Times New Roman"/>
                <w:sz w:val="18"/>
                <w:szCs w:val="18"/>
              </w:rPr>
              <w:t>стройка</w:t>
            </w:r>
          </w:p>
          <w:p w:rsidR="00F976CA" w:rsidRPr="00200576" w:rsidRDefault="00F976CA" w:rsidP="000D0072">
            <w:pPr>
              <w:pStyle w:val="afffff7"/>
              <w:rPr>
                <w:rFonts w:ascii="Times New Roman" w:hAnsi="Times New Roman" w:cs="Times New Roman"/>
                <w:sz w:val="18"/>
                <w:szCs w:val="18"/>
              </w:rPr>
            </w:pP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spacing w:after="300"/>
              <w:rPr>
                <w:sz w:val="18"/>
                <w:szCs w:val="18"/>
              </w:rPr>
            </w:pPr>
            <w:r w:rsidRPr="00200576">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w:t>
            </w:r>
            <w:r w:rsidRPr="00200576">
              <w:rPr>
                <w:sz w:val="18"/>
                <w:szCs w:val="18"/>
              </w:rPr>
              <w:t>в</w:t>
            </w:r>
            <w:r w:rsidRPr="00200576">
              <w:rPr>
                <w:sz w:val="18"/>
                <w:szCs w:val="18"/>
              </w:rPr>
              <w:t>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w:t>
            </w:r>
            <w:r w:rsidRPr="00200576">
              <w:rPr>
                <w:sz w:val="18"/>
                <w:szCs w:val="18"/>
              </w:rPr>
              <w:t>а</w:t>
            </w:r>
            <w:r w:rsidRPr="00200576">
              <w:rPr>
                <w:sz w:val="18"/>
                <w:szCs w:val="18"/>
              </w:rPr>
              <w:t>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F976CA" w:rsidRPr="00200576" w:rsidRDefault="00F976CA" w:rsidP="000D0072">
            <w:pPr>
              <w:jc w:val="center"/>
              <w:rPr>
                <w:sz w:val="18"/>
                <w:szCs w:val="18"/>
              </w:rPr>
            </w:pPr>
            <w:r w:rsidRPr="00200576">
              <w:rPr>
                <w:sz w:val="18"/>
                <w:szCs w:val="18"/>
              </w:rPr>
              <w:t>2.1.1</w:t>
            </w:r>
          </w:p>
          <w:p w:rsidR="00F976CA" w:rsidRPr="00200576" w:rsidRDefault="00F976CA" w:rsidP="000D0072">
            <w:pPr>
              <w:jc w:val="center"/>
              <w:rPr>
                <w:sz w:val="18"/>
                <w:szCs w:val="18"/>
              </w:rPr>
            </w:pPr>
          </w:p>
        </w:tc>
        <w:tc>
          <w:tcPr>
            <w:tcW w:w="6095" w:type="dxa"/>
            <w:vMerge/>
          </w:tcPr>
          <w:p w:rsidR="00F976CA" w:rsidRPr="00200576" w:rsidRDefault="00F976CA" w:rsidP="000D0072">
            <w:pPr>
              <w:pStyle w:val="afffff7"/>
              <w:rPr>
                <w:rFonts w:ascii="Times New Roman" w:hAnsi="Times New Roman" w:cs="Times New Roman"/>
                <w:sz w:val="18"/>
                <w:szCs w:val="18"/>
              </w:rPr>
            </w:pPr>
          </w:p>
        </w:tc>
      </w:tr>
      <w:tr w:rsidR="00F976CA" w:rsidRPr="00200576" w:rsidTr="000D0072">
        <w:trPr>
          <w:trHeight w:val="960"/>
        </w:trPr>
        <w:tc>
          <w:tcPr>
            <w:tcW w:w="534" w:type="dxa"/>
          </w:tcPr>
          <w:p w:rsidR="00F976CA" w:rsidRPr="00200576" w:rsidRDefault="00F976CA" w:rsidP="000D0072">
            <w:pPr>
              <w:rPr>
                <w:sz w:val="18"/>
                <w:szCs w:val="18"/>
              </w:rPr>
            </w:pPr>
            <w:r w:rsidRPr="00200576">
              <w:rPr>
                <w:sz w:val="18"/>
                <w:szCs w:val="18"/>
              </w:rPr>
              <w:t>3</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Блокированная жилая застройка</w:t>
            </w:r>
          </w:p>
          <w:p w:rsidR="00F976CA" w:rsidRPr="00200576" w:rsidRDefault="00F976CA" w:rsidP="000D0072">
            <w:pPr>
              <w:pStyle w:val="ae"/>
              <w:widowControl w:val="0"/>
              <w:tabs>
                <w:tab w:val="left" w:pos="348"/>
              </w:tabs>
              <w:spacing w:after="0" w:line="240" w:lineRule="auto"/>
              <w:ind w:left="0"/>
              <w:rPr>
                <w:sz w:val="18"/>
                <w:szCs w:val="18"/>
              </w:rPr>
            </w:pP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w:t>
            </w:r>
            <w:r w:rsidRPr="00200576">
              <w:rPr>
                <w:rFonts w:ascii="Times New Roman" w:hAnsi="Times New Roman" w:cs="Times New Roman"/>
                <w:sz w:val="18"/>
                <w:szCs w:val="18"/>
              </w:rPr>
              <w:t>о</w:t>
            </w:r>
            <w:r w:rsidRPr="00200576">
              <w:rPr>
                <w:rFonts w:ascii="Times New Roman" w:hAnsi="Times New Roman" w:cs="Times New Roman"/>
                <w:sz w:val="18"/>
                <w:szCs w:val="18"/>
              </w:rPr>
              <w:t>лее десяти и каждый из которых предназначен для прожив</w:t>
            </w:r>
            <w:r w:rsidRPr="00200576">
              <w:rPr>
                <w:rFonts w:ascii="Times New Roman" w:hAnsi="Times New Roman" w:cs="Times New Roman"/>
                <w:sz w:val="18"/>
                <w:szCs w:val="18"/>
              </w:rPr>
              <w:t>а</w:t>
            </w:r>
            <w:r w:rsidRPr="00200576">
              <w:rPr>
                <w:rFonts w:ascii="Times New Roman" w:hAnsi="Times New Roman" w:cs="Times New Roman"/>
                <w:sz w:val="18"/>
                <w:szCs w:val="18"/>
              </w:rPr>
              <w:t>ния одной семьи, имеет общую стену (общие стены) без пр</w:t>
            </w:r>
            <w:r w:rsidRPr="00200576">
              <w:rPr>
                <w:rFonts w:ascii="Times New Roman" w:hAnsi="Times New Roman" w:cs="Times New Roman"/>
                <w:sz w:val="18"/>
                <w:szCs w:val="18"/>
              </w:rPr>
              <w:t>о</w:t>
            </w:r>
            <w:r w:rsidRPr="00200576">
              <w:rPr>
                <w:rFonts w:ascii="Times New Roman" w:hAnsi="Times New Roman" w:cs="Times New Roman"/>
                <w:sz w:val="18"/>
                <w:szCs w:val="18"/>
              </w:rPr>
              <w:t>емов с соседним блоком или соседними блоками, распол</w:t>
            </w:r>
            <w:r w:rsidRPr="00200576">
              <w:rPr>
                <w:rFonts w:ascii="Times New Roman" w:hAnsi="Times New Roman" w:cs="Times New Roman"/>
                <w:sz w:val="18"/>
                <w:szCs w:val="18"/>
              </w:rPr>
              <w:t>о</w:t>
            </w:r>
            <w:r w:rsidRPr="00200576">
              <w:rPr>
                <w:rFonts w:ascii="Times New Roman" w:hAnsi="Times New Roman" w:cs="Times New Roman"/>
                <w:sz w:val="18"/>
                <w:szCs w:val="18"/>
              </w:rPr>
              <w:t>жен на отдельном земельном участке</w:t>
            </w:r>
            <w:proofErr w:type="gramEnd"/>
            <w:r w:rsidRPr="00200576">
              <w:rPr>
                <w:rFonts w:ascii="Times New Roman" w:hAnsi="Times New Roman" w:cs="Times New Roman"/>
                <w:sz w:val="18"/>
                <w:szCs w:val="18"/>
              </w:rPr>
              <w:t xml:space="preserve"> и имеет выход на те</w:t>
            </w:r>
            <w:r w:rsidRPr="00200576">
              <w:rPr>
                <w:rFonts w:ascii="Times New Roman" w:hAnsi="Times New Roman" w:cs="Times New Roman"/>
                <w:sz w:val="18"/>
                <w:szCs w:val="18"/>
              </w:rPr>
              <w:t>р</w:t>
            </w:r>
            <w:r w:rsidRPr="00200576">
              <w:rPr>
                <w:rFonts w:ascii="Times New Roman" w:hAnsi="Times New Roman" w:cs="Times New Roman"/>
                <w:sz w:val="18"/>
                <w:szCs w:val="18"/>
              </w:rPr>
              <w:t>риторию общего пользования (жилые дома блокированной застройки);</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 xml:space="preserve">разведение декоративных и плодовых деревьев, овощных и </w:t>
            </w:r>
            <w:r w:rsidRPr="00200576">
              <w:rPr>
                <w:rFonts w:ascii="Times New Roman" w:hAnsi="Times New Roman" w:cs="Times New Roman"/>
                <w:sz w:val="18"/>
                <w:szCs w:val="18"/>
              </w:rPr>
              <w:lastRenderedPageBreak/>
              <w:t>ягодных культур;</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индивидуальных гаражей и иных вспомогател</w:t>
            </w:r>
            <w:r w:rsidRPr="00200576">
              <w:rPr>
                <w:rFonts w:ascii="Times New Roman" w:hAnsi="Times New Roman" w:cs="Times New Roman"/>
                <w:sz w:val="18"/>
                <w:szCs w:val="18"/>
              </w:rPr>
              <w:t>ь</w:t>
            </w:r>
            <w:r w:rsidRPr="00200576">
              <w:rPr>
                <w:rFonts w:ascii="Times New Roman" w:hAnsi="Times New Roman" w:cs="Times New Roman"/>
                <w:sz w:val="18"/>
                <w:szCs w:val="18"/>
              </w:rPr>
              <w:t>ных сооружений;</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обустройство спортивных и детских площадок, площадок отдыха</w:t>
            </w:r>
          </w:p>
        </w:tc>
        <w:tc>
          <w:tcPr>
            <w:tcW w:w="709" w:type="dxa"/>
          </w:tcPr>
          <w:p w:rsidR="00F976CA" w:rsidRPr="00200576" w:rsidRDefault="00F976CA" w:rsidP="000D0072">
            <w:pPr>
              <w:jc w:val="center"/>
              <w:rPr>
                <w:sz w:val="18"/>
                <w:szCs w:val="18"/>
              </w:rPr>
            </w:pPr>
            <w:r w:rsidRPr="00200576">
              <w:rPr>
                <w:sz w:val="18"/>
                <w:szCs w:val="18"/>
              </w:rPr>
              <w:lastRenderedPageBreak/>
              <w:t>2.3</w:t>
            </w:r>
          </w:p>
          <w:p w:rsidR="00F976CA" w:rsidRPr="00200576" w:rsidRDefault="00F976CA" w:rsidP="000D0072">
            <w:pPr>
              <w:jc w:val="center"/>
              <w:rPr>
                <w:sz w:val="18"/>
                <w:szCs w:val="18"/>
              </w:rPr>
            </w:pPr>
          </w:p>
        </w:tc>
        <w:tc>
          <w:tcPr>
            <w:tcW w:w="6095" w:type="dxa"/>
            <w:vMerge/>
          </w:tcPr>
          <w:p w:rsidR="00F976CA" w:rsidRPr="00200576" w:rsidRDefault="00F976CA" w:rsidP="000D0072">
            <w:pPr>
              <w:pStyle w:val="afffff7"/>
              <w:rPr>
                <w:rFonts w:ascii="Times New Roman" w:hAnsi="Times New Roman" w:cs="Times New Roman"/>
                <w:sz w:val="18"/>
                <w:szCs w:val="18"/>
              </w:rPr>
            </w:pPr>
          </w:p>
        </w:tc>
      </w:tr>
      <w:tr w:rsidR="00F976CA" w:rsidRPr="00200576" w:rsidTr="000D0072">
        <w:trPr>
          <w:trHeight w:val="960"/>
        </w:trPr>
        <w:tc>
          <w:tcPr>
            <w:tcW w:w="534" w:type="dxa"/>
          </w:tcPr>
          <w:p w:rsidR="00F976CA" w:rsidRPr="00200576" w:rsidRDefault="00F976CA" w:rsidP="000D0072">
            <w:pPr>
              <w:rPr>
                <w:sz w:val="18"/>
                <w:szCs w:val="18"/>
              </w:rPr>
            </w:pPr>
            <w:r w:rsidRPr="00200576">
              <w:rPr>
                <w:sz w:val="18"/>
                <w:szCs w:val="18"/>
              </w:rPr>
              <w:lastRenderedPageBreak/>
              <w:t>4</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 xml:space="preserve">Для ведения личного подсобного </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хозяйства</w:t>
            </w:r>
          </w:p>
          <w:p w:rsidR="00F976CA" w:rsidRPr="00200576" w:rsidRDefault="00F976CA" w:rsidP="000D0072">
            <w:pPr>
              <w:pStyle w:val="ae"/>
              <w:widowControl w:val="0"/>
              <w:tabs>
                <w:tab w:val="left" w:pos="348"/>
              </w:tabs>
              <w:spacing w:after="0" w:line="240" w:lineRule="auto"/>
              <w:ind w:left="0"/>
              <w:rPr>
                <w:sz w:val="18"/>
                <w:szCs w:val="18"/>
              </w:rPr>
            </w:pP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bCs/>
                <w:sz w:val="18"/>
                <w:szCs w:val="18"/>
              </w:rPr>
            </w:pPr>
            <w:r w:rsidRPr="00200576">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976CA" w:rsidRPr="00200576" w:rsidRDefault="00F976CA" w:rsidP="000D0072">
            <w:pPr>
              <w:pStyle w:val="afffff7"/>
              <w:rPr>
                <w:rFonts w:ascii="Times New Roman" w:hAnsi="Times New Roman" w:cs="Times New Roman"/>
                <w:bCs/>
                <w:sz w:val="18"/>
                <w:szCs w:val="18"/>
              </w:rPr>
            </w:pPr>
            <w:r w:rsidRPr="00200576">
              <w:rPr>
                <w:rFonts w:ascii="Times New Roman" w:hAnsi="Times New Roman" w:cs="Times New Roman"/>
                <w:bCs/>
                <w:sz w:val="18"/>
                <w:szCs w:val="18"/>
              </w:rPr>
              <w:t>производство сельскохозяйственной продукции;</w:t>
            </w:r>
          </w:p>
          <w:p w:rsidR="00F976CA" w:rsidRPr="00200576" w:rsidRDefault="00F976CA" w:rsidP="000D0072">
            <w:pPr>
              <w:pStyle w:val="afffff7"/>
              <w:rPr>
                <w:rFonts w:ascii="Times New Roman" w:hAnsi="Times New Roman" w:cs="Times New Roman"/>
                <w:bCs/>
                <w:sz w:val="18"/>
                <w:szCs w:val="18"/>
              </w:rPr>
            </w:pPr>
            <w:r w:rsidRPr="00200576">
              <w:rPr>
                <w:rFonts w:ascii="Times New Roman" w:hAnsi="Times New Roman" w:cs="Times New Roman"/>
                <w:bCs/>
                <w:sz w:val="18"/>
                <w:szCs w:val="18"/>
              </w:rPr>
              <w:t>размещение гаража и иных вспомогательных сооружений;</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содержание сельскохозяйственных животных</w:t>
            </w:r>
          </w:p>
        </w:tc>
        <w:tc>
          <w:tcPr>
            <w:tcW w:w="709" w:type="dxa"/>
          </w:tcPr>
          <w:p w:rsidR="00F976CA" w:rsidRPr="00200576" w:rsidRDefault="00F976CA" w:rsidP="000D0072">
            <w:pPr>
              <w:jc w:val="center"/>
              <w:rPr>
                <w:sz w:val="18"/>
                <w:szCs w:val="18"/>
              </w:rPr>
            </w:pPr>
            <w:r w:rsidRPr="00200576">
              <w:rPr>
                <w:sz w:val="18"/>
                <w:szCs w:val="18"/>
              </w:rPr>
              <w:t>2.2</w:t>
            </w:r>
          </w:p>
        </w:tc>
        <w:tc>
          <w:tcPr>
            <w:tcW w:w="6095" w:type="dxa"/>
            <w:vMerge/>
          </w:tcPr>
          <w:p w:rsidR="00F976CA" w:rsidRPr="00200576" w:rsidRDefault="00F976CA" w:rsidP="000D0072">
            <w:pPr>
              <w:pStyle w:val="afffff7"/>
              <w:rPr>
                <w:rFonts w:ascii="Times New Roman" w:hAnsi="Times New Roman" w:cs="Times New Roman"/>
                <w:sz w:val="18"/>
                <w:szCs w:val="18"/>
              </w:rPr>
            </w:pPr>
          </w:p>
        </w:tc>
      </w:tr>
      <w:tr w:rsidR="00F976CA" w:rsidRPr="00200576" w:rsidTr="000D0072">
        <w:trPr>
          <w:trHeight w:val="256"/>
        </w:trPr>
        <w:tc>
          <w:tcPr>
            <w:tcW w:w="15134" w:type="dxa"/>
            <w:gridSpan w:val="6"/>
          </w:tcPr>
          <w:p w:rsidR="00F976CA" w:rsidRPr="00200576" w:rsidRDefault="00F976CA" w:rsidP="000D0072">
            <w:pPr>
              <w:pStyle w:val="24"/>
              <w:jc w:val="center"/>
              <w:rPr>
                <w:color w:val="auto"/>
                <w:sz w:val="20"/>
                <w:lang w:val="ru-RU"/>
              </w:rPr>
            </w:pPr>
            <w:r w:rsidRPr="00200576">
              <w:rPr>
                <w:color w:val="auto"/>
                <w:sz w:val="20"/>
                <w:lang w:val="ru-RU"/>
              </w:rPr>
              <w:t>ВСПОМОГАТЕЛЬНЫЕ ВИДЫ РАЗРЕШЁННОГО ИСПОЛЬЗОВАНИЯ ЗОНЫ «ЖУ»</w:t>
            </w:r>
          </w:p>
        </w:tc>
      </w:tr>
      <w:tr w:rsidR="00F976CA" w:rsidRPr="00200576" w:rsidTr="000D0072">
        <w:trPr>
          <w:trHeight w:val="1297"/>
        </w:trPr>
        <w:tc>
          <w:tcPr>
            <w:tcW w:w="534" w:type="dxa"/>
          </w:tcPr>
          <w:p w:rsidR="00F976CA" w:rsidRPr="00200576" w:rsidRDefault="00F976CA" w:rsidP="000D0072">
            <w:pPr>
              <w:jc w:val="center"/>
              <w:rPr>
                <w:sz w:val="18"/>
                <w:szCs w:val="18"/>
              </w:rPr>
            </w:pPr>
            <w:r w:rsidRPr="00200576">
              <w:rPr>
                <w:sz w:val="18"/>
                <w:szCs w:val="18"/>
              </w:rPr>
              <w:t>1</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widowControl w:val="0"/>
              <w:tabs>
                <w:tab w:val="left" w:pos="414"/>
              </w:tabs>
              <w:suppressAutoHyphens/>
              <w:spacing w:line="276" w:lineRule="auto"/>
              <w:rPr>
                <w:rFonts w:eastAsia="Lucida Sans Unicode"/>
                <w:sz w:val="18"/>
                <w:szCs w:val="18"/>
              </w:rPr>
            </w:pPr>
            <w:r w:rsidRPr="00200576">
              <w:rPr>
                <w:sz w:val="18"/>
                <w:szCs w:val="18"/>
              </w:rPr>
              <w:t>Объекты гаражного назначения</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pStyle w:val="afffff7"/>
              <w:rPr>
                <w:rFonts w:ascii="Times New Roman" w:hAnsi="Times New Roman" w:cs="Times New Roman"/>
                <w:bCs/>
                <w:sz w:val="18"/>
                <w:szCs w:val="18"/>
              </w:rPr>
            </w:pPr>
            <w:r w:rsidRPr="00200576">
              <w:rPr>
                <w:rFonts w:ascii="Times New Roman" w:hAnsi="Times New Roman" w:cs="Times New Roman"/>
                <w:bCs/>
                <w:sz w:val="18"/>
                <w:szCs w:val="18"/>
              </w:rPr>
              <w:t>Размещение отдельно стоящих и пристроенных гаражей, в том числе подземных, предназначенных для хранения ли</w:t>
            </w:r>
            <w:r w:rsidRPr="00200576">
              <w:rPr>
                <w:rFonts w:ascii="Times New Roman" w:hAnsi="Times New Roman" w:cs="Times New Roman"/>
                <w:bCs/>
                <w:sz w:val="18"/>
                <w:szCs w:val="18"/>
              </w:rPr>
              <w:t>ч</w:t>
            </w:r>
            <w:r w:rsidRPr="00200576">
              <w:rPr>
                <w:rFonts w:ascii="Times New Roman" w:hAnsi="Times New Roman" w:cs="Times New Roman"/>
                <w:bCs/>
                <w:sz w:val="18"/>
                <w:szCs w:val="18"/>
              </w:rPr>
              <w:t>ного автотранспорта граждан, с возможностью размещения автомобильных моек</w:t>
            </w:r>
          </w:p>
        </w:tc>
        <w:tc>
          <w:tcPr>
            <w:tcW w:w="709" w:type="dxa"/>
          </w:tcPr>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2.7;</w:t>
            </w:r>
          </w:p>
          <w:p w:rsidR="00F976CA" w:rsidRPr="00200576" w:rsidRDefault="00F976CA" w:rsidP="000D0072">
            <w:pPr>
              <w:jc w:val="center"/>
              <w:rPr>
                <w:sz w:val="18"/>
                <w:szCs w:val="18"/>
              </w:rPr>
            </w:pPr>
            <w:r w:rsidRPr="00200576">
              <w:rPr>
                <w:sz w:val="18"/>
                <w:szCs w:val="18"/>
              </w:rPr>
              <w:t>2.7.1</w:t>
            </w:r>
          </w:p>
        </w:tc>
        <w:tc>
          <w:tcPr>
            <w:tcW w:w="6095" w:type="dxa"/>
          </w:tcPr>
          <w:p w:rsidR="00F976CA" w:rsidRPr="007C47AA"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1297"/>
        </w:trPr>
        <w:tc>
          <w:tcPr>
            <w:tcW w:w="534" w:type="dxa"/>
          </w:tcPr>
          <w:p w:rsidR="00F976CA" w:rsidRPr="00200576" w:rsidRDefault="00F976CA" w:rsidP="000D0072">
            <w:pPr>
              <w:jc w:val="center"/>
              <w:rPr>
                <w:sz w:val="18"/>
                <w:szCs w:val="18"/>
              </w:rPr>
            </w:pPr>
            <w:r w:rsidRPr="00200576">
              <w:rPr>
                <w:sz w:val="18"/>
                <w:szCs w:val="18"/>
              </w:rPr>
              <w:t>2</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Коммунальное  обсл</w:t>
            </w:r>
            <w:r w:rsidRPr="00200576">
              <w:rPr>
                <w:rFonts w:ascii="Times New Roman" w:hAnsi="Times New Roman" w:cs="Times New Roman"/>
                <w:sz w:val="18"/>
                <w:szCs w:val="18"/>
              </w:rPr>
              <w:t>у</w:t>
            </w:r>
            <w:r w:rsidRPr="00200576">
              <w:rPr>
                <w:rFonts w:ascii="Times New Roman" w:hAnsi="Times New Roman" w:cs="Times New Roman"/>
                <w:sz w:val="18"/>
                <w:szCs w:val="18"/>
              </w:rPr>
              <w:t>живание</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 xml:space="preserve">торных подстанций, газопроводов, линий связи, телефонных станций, канализаций, стоянок, гаражей и мастерских для </w:t>
            </w:r>
            <w:r w:rsidRPr="00200576">
              <w:rPr>
                <w:rFonts w:ascii="Times New Roman" w:hAnsi="Times New Roman" w:cs="Times New Roman"/>
                <w:sz w:val="18"/>
                <w:szCs w:val="18"/>
              </w:rPr>
              <w:lastRenderedPageBreak/>
              <w:t>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p>
        </w:tc>
        <w:tc>
          <w:tcPr>
            <w:tcW w:w="709" w:type="dxa"/>
          </w:tcPr>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lastRenderedPageBreak/>
              <w:t>3.1</w:t>
            </w:r>
          </w:p>
        </w:tc>
        <w:tc>
          <w:tcPr>
            <w:tcW w:w="6095" w:type="dxa"/>
          </w:tcPr>
          <w:p w:rsidR="00F976CA" w:rsidRPr="00DD6A1F" w:rsidRDefault="00F976CA" w:rsidP="000D0072">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F976CA" w:rsidRPr="00DD6A1F" w:rsidRDefault="00F976CA" w:rsidP="000D0072">
            <w:pPr>
              <w:pStyle w:val="Iauiue"/>
              <w:rPr>
                <w:sz w:val="18"/>
                <w:szCs w:val="18"/>
              </w:rPr>
            </w:pPr>
          </w:p>
        </w:tc>
      </w:tr>
      <w:tr w:rsidR="00F976CA" w:rsidRPr="00200576" w:rsidTr="000D0072">
        <w:trPr>
          <w:trHeight w:val="2194"/>
        </w:trPr>
        <w:tc>
          <w:tcPr>
            <w:tcW w:w="534" w:type="dxa"/>
          </w:tcPr>
          <w:p w:rsidR="00F976CA" w:rsidRPr="00200576" w:rsidRDefault="00F976CA" w:rsidP="000D0072">
            <w:pPr>
              <w:jc w:val="center"/>
              <w:rPr>
                <w:sz w:val="18"/>
                <w:szCs w:val="18"/>
              </w:rPr>
            </w:pPr>
            <w:r w:rsidRPr="00200576">
              <w:rPr>
                <w:sz w:val="18"/>
                <w:szCs w:val="18"/>
              </w:rPr>
              <w:lastRenderedPageBreak/>
              <w:t>3</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Магазины.</w:t>
            </w:r>
          </w:p>
          <w:p w:rsidR="00F976CA" w:rsidRPr="00200576" w:rsidRDefault="00F976CA" w:rsidP="000D0072">
            <w:pPr>
              <w:widowControl w:val="0"/>
              <w:tabs>
                <w:tab w:val="left" w:pos="414"/>
              </w:tabs>
              <w:suppressAutoHyphens/>
              <w:spacing w:line="276" w:lineRule="auto"/>
              <w:rPr>
                <w:rFonts w:eastAsia="Lucida Sans Unicode"/>
                <w:sz w:val="18"/>
                <w:szCs w:val="18"/>
              </w:rPr>
            </w:pP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2.7;</w:t>
            </w:r>
          </w:p>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4.4.</w:t>
            </w:r>
          </w:p>
          <w:p w:rsidR="00F976CA" w:rsidRPr="00200576" w:rsidRDefault="00F976CA" w:rsidP="000D0072">
            <w:pPr>
              <w:jc w:val="center"/>
              <w:rPr>
                <w:sz w:val="18"/>
                <w:szCs w:val="18"/>
              </w:rPr>
            </w:pPr>
          </w:p>
        </w:tc>
        <w:tc>
          <w:tcPr>
            <w:tcW w:w="6095" w:type="dxa"/>
          </w:tcPr>
          <w:p w:rsidR="00F976CA" w:rsidRPr="00200576" w:rsidRDefault="00F976CA" w:rsidP="000D0072">
            <w:pPr>
              <w:shd w:val="clear" w:color="auto" w:fill="FFFFFF"/>
              <w:jc w:val="both"/>
              <w:rPr>
                <w:sz w:val="20"/>
              </w:rPr>
            </w:pPr>
            <w:r>
              <w:rPr>
                <w:sz w:val="18"/>
                <w:szCs w:val="18"/>
              </w:rPr>
              <w:t xml:space="preserve">1. </w:t>
            </w:r>
            <w:r w:rsidRPr="00524742">
              <w:rPr>
                <w:sz w:val="18"/>
                <w:szCs w:val="18"/>
              </w:rPr>
              <w:t>Предельные (минимальные и (или) максимальные) размеры земельных участков и предельные параметры разрешенного строительства, реконс</w:t>
            </w:r>
            <w:r w:rsidRPr="00524742">
              <w:rPr>
                <w:sz w:val="18"/>
                <w:szCs w:val="18"/>
              </w:rPr>
              <w:t>т</w:t>
            </w:r>
            <w:r w:rsidRPr="00524742">
              <w:rPr>
                <w:sz w:val="18"/>
                <w:szCs w:val="18"/>
              </w:rPr>
              <w:t>рукции объектов капитального строительства, приведены в Статье 54 н</w:t>
            </w:r>
            <w:r w:rsidRPr="00524742">
              <w:rPr>
                <w:sz w:val="18"/>
                <w:szCs w:val="18"/>
              </w:rPr>
              <w:t>а</w:t>
            </w:r>
            <w:r w:rsidRPr="00524742">
              <w:rPr>
                <w:sz w:val="18"/>
                <w:szCs w:val="18"/>
              </w:rPr>
              <w:t>стоящих Правил землепользования и застройки.</w:t>
            </w:r>
          </w:p>
        </w:tc>
      </w:tr>
      <w:tr w:rsidR="00F976CA" w:rsidRPr="00200576" w:rsidTr="000D0072">
        <w:trPr>
          <w:trHeight w:val="149"/>
        </w:trPr>
        <w:tc>
          <w:tcPr>
            <w:tcW w:w="534" w:type="dxa"/>
          </w:tcPr>
          <w:p w:rsidR="00F976CA" w:rsidRPr="00200576" w:rsidRDefault="00F976CA" w:rsidP="000D0072">
            <w:pPr>
              <w:jc w:val="center"/>
              <w:rPr>
                <w:sz w:val="18"/>
                <w:szCs w:val="18"/>
              </w:rPr>
            </w:pPr>
            <w:r w:rsidRPr="00200576">
              <w:rPr>
                <w:sz w:val="18"/>
                <w:szCs w:val="18"/>
              </w:rPr>
              <w:t>4</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Бытовое обслуживание.</w:t>
            </w:r>
          </w:p>
          <w:p w:rsidR="00F976CA" w:rsidRPr="00200576" w:rsidRDefault="00F976CA" w:rsidP="000D0072">
            <w:pPr>
              <w:widowControl w:val="0"/>
              <w:tabs>
                <w:tab w:val="left" w:pos="414"/>
              </w:tabs>
              <w:suppressAutoHyphens/>
              <w:spacing w:line="276" w:lineRule="auto"/>
              <w:rPr>
                <w:sz w:val="18"/>
                <w:szCs w:val="18"/>
              </w:rPr>
            </w:pP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оказания населению или организациям быт</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вых услуг (мастерские мелкого ремонта, ателье, бани, п</w:t>
            </w:r>
            <w:r w:rsidRPr="00200576">
              <w:rPr>
                <w:rFonts w:ascii="Times New Roman" w:hAnsi="Times New Roman" w:cs="Times New Roman"/>
                <w:bCs/>
                <w:sz w:val="18"/>
                <w:szCs w:val="18"/>
              </w:rPr>
              <w:t>а</w:t>
            </w:r>
            <w:r w:rsidRPr="00200576">
              <w:rPr>
                <w:rFonts w:ascii="Times New Roman" w:hAnsi="Times New Roman" w:cs="Times New Roman"/>
                <w:bCs/>
                <w:sz w:val="18"/>
                <w:szCs w:val="18"/>
              </w:rPr>
              <w:t>рикмахерские, прачечные, химчистки, похоронные бюро)</w:t>
            </w:r>
          </w:p>
          <w:p w:rsidR="00F976CA" w:rsidRPr="00200576" w:rsidRDefault="00F976CA" w:rsidP="000D0072">
            <w:pPr>
              <w:pStyle w:val="afffff7"/>
              <w:rPr>
                <w:rFonts w:ascii="Times New Roman" w:hAnsi="Times New Roman" w:cs="Times New Roman"/>
                <w:sz w:val="18"/>
                <w:szCs w:val="18"/>
              </w:rPr>
            </w:pPr>
          </w:p>
        </w:tc>
        <w:tc>
          <w:tcPr>
            <w:tcW w:w="709" w:type="dxa"/>
          </w:tcPr>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2.7;</w:t>
            </w:r>
          </w:p>
          <w:p w:rsidR="00F976CA" w:rsidRPr="00200576" w:rsidRDefault="00F976CA"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3.3.</w:t>
            </w:r>
          </w:p>
        </w:tc>
        <w:tc>
          <w:tcPr>
            <w:tcW w:w="6095" w:type="dxa"/>
          </w:tcPr>
          <w:p w:rsidR="00F976CA" w:rsidRPr="00200576" w:rsidRDefault="00F976CA" w:rsidP="000D0072">
            <w:pPr>
              <w:shd w:val="clear" w:color="auto" w:fill="FFFFFF"/>
              <w:jc w:val="both"/>
              <w:rPr>
                <w:sz w:val="20"/>
              </w:rPr>
            </w:pPr>
            <w:r w:rsidRPr="00200576">
              <w:rPr>
                <w:sz w:val="18"/>
                <w:szCs w:val="18"/>
              </w:rPr>
              <w:t>1</w:t>
            </w:r>
            <w:r>
              <w:rPr>
                <w:sz w:val="18"/>
                <w:szCs w:val="18"/>
              </w:rPr>
              <w:t>.</w:t>
            </w:r>
            <w:r w:rsidRPr="00524742">
              <w:rPr>
                <w:sz w:val="18"/>
                <w:szCs w:val="18"/>
              </w:rPr>
              <w:t xml:space="preserve"> Предельные (минимальные и (или) максимальные) размеры земельных участков и предельные параметры разрешенного строительства, реконс</w:t>
            </w:r>
            <w:r w:rsidRPr="00524742">
              <w:rPr>
                <w:sz w:val="18"/>
                <w:szCs w:val="18"/>
              </w:rPr>
              <w:t>т</w:t>
            </w:r>
            <w:r w:rsidRPr="00524742">
              <w:rPr>
                <w:sz w:val="18"/>
                <w:szCs w:val="18"/>
              </w:rPr>
              <w:t>рукции объектов капитального строительства, приведены в Статье 54 н</w:t>
            </w:r>
            <w:r w:rsidRPr="00524742">
              <w:rPr>
                <w:sz w:val="18"/>
                <w:szCs w:val="18"/>
              </w:rPr>
              <w:t>а</w:t>
            </w:r>
            <w:r w:rsidRPr="00524742">
              <w:rPr>
                <w:sz w:val="18"/>
                <w:szCs w:val="18"/>
              </w:rPr>
              <w:t>стоящих Правил землепользования и застройки.</w:t>
            </w:r>
          </w:p>
        </w:tc>
      </w:tr>
      <w:tr w:rsidR="00F976CA" w:rsidRPr="00200576" w:rsidTr="000D0072">
        <w:trPr>
          <w:trHeight w:val="728"/>
        </w:trPr>
        <w:tc>
          <w:tcPr>
            <w:tcW w:w="534" w:type="dxa"/>
          </w:tcPr>
          <w:p w:rsidR="00F976CA" w:rsidRPr="00200576" w:rsidRDefault="00F976CA" w:rsidP="000D0072">
            <w:pPr>
              <w:jc w:val="center"/>
              <w:rPr>
                <w:sz w:val="18"/>
                <w:szCs w:val="18"/>
              </w:rPr>
            </w:pPr>
            <w:r w:rsidRPr="00200576">
              <w:rPr>
                <w:sz w:val="18"/>
                <w:szCs w:val="18"/>
              </w:rPr>
              <w:t>5</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widowControl w:val="0"/>
              <w:tabs>
                <w:tab w:val="left" w:pos="414"/>
              </w:tabs>
              <w:suppressAutoHyphens/>
              <w:spacing w:line="276" w:lineRule="auto"/>
              <w:rPr>
                <w:rFonts w:eastAsia="Lucida Sans Unicode"/>
                <w:sz w:val="18"/>
                <w:szCs w:val="18"/>
              </w:rPr>
            </w:pPr>
            <w:r w:rsidRPr="00200576">
              <w:rPr>
                <w:sz w:val="18"/>
                <w:szCs w:val="18"/>
              </w:rPr>
              <w:t xml:space="preserve">Обслуживание </w:t>
            </w:r>
            <w:r w:rsidRPr="00200576">
              <w:rPr>
                <w:sz w:val="18"/>
                <w:szCs w:val="18"/>
              </w:rPr>
              <w:lastRenderedPageBreak/>
              <w:t>автотранспорта</w:t>
            </w:r>
          </w:p>
        </w:tc>
        <w:tc>
          <w:tcPr>
            <w:tcW w:w="709" w:type="dxa"/>
          </w:tcPr>
          <w:p w:rsidR="00F976CA" w:rsidRPr="00200576" w:rsidRDefault="00F976CA" w:rsidP="000D0072">
            <w:pPr>
              <w:jc w:val="center"/>
              <w:rPr>
                <w:sz w:val="18"/>
                <w:szCs w:val="18"/>
              </w:rPr>
            </w:pPr>
            <w:r w:rsidRPr="00200576">
              <w:rPr>
                <w:sz w:val="18"/>
                <w:szCs w:val="18"/>
              </w:rPr>
              <w:lastRenderedPageBreak/>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lastRenderedPageBreak/>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F976CA" w:rsidRPr="00200576" w:rsidRDefault="00F976CA" w:rsidP="000D0072">
            <w:pPr>
              <w:pStyle w:val="afffff7"/>
              <w:rPr>
                <w:rFonts w:ascii="Times New Roman" w:hAnsi="Times New Roman" w:cs="Times New Roman"/>
                <w:sz w:val="18"/>
                <w:szCs w:val="18"/>
              </w:rPr>
            </w:pPr>
          </w:p>
        </w:tc>
        <w:tc>
          <w:tcPr>
            <w:tcW w:w="709" w:type="dxa"/>
          </w:tcPr>
          <w:p w:rsidR="00F976CA" w:rsidRPr="00200576" w:rsidRDefault="00F976CA" w:rsidP="000D0072">
            <w:pPr>
              <w:jc w:val="center"/>
              <w:rPr>
                <w:sz w:val="18"/>
                <w:szCs w:val="18"/>
              </w:rPr>
            </w:pPr>
            <w:r w:rsidRPr="00200576">
              <w:rPr>
                <w:sz w:val="18"/>
                <w:szCs w:val="18"/>
              </w:rPr>
              <w:lastRenderedPageBreak/>
              <w:t>2.7;</w:t>
            </w:r>
          </w:p>
          <w:p w:rsidR="00F976CA" w:rsidRPr="00200576" w:rsidRDefault="00F976CA" w:rsidP="000D0072">
            <w:pPr>
              <w:jc w:val="center"/>
              <w:rPr>
                <w:sz w:val="18"/>
                <w:szCs w:val="18"/>
              </w:rPr>
            </w:pPr>
            <w:r w:rsidRPr="00200576">
              <w:rPr>
                <w:sz w:val="18"/>
                <w:szCs w:val="18"/>
              </w:rPr>
              <w:t>4.9</w:t>
            </w:r>
          </w:p>
        </w:tc>
        <w:tc>
          <w:tcPr>
            <w:tcW w:w="6095" w:type="dxa"/>
          </w:tcPr>
          <w:p w:rsidR="00F976CA" w:rsidRPr="007C47AA" w:rsidRDefault="00F976CA" w:rsidP="000D0072">
            <w:pPr>
              <w:pStyle w:val="afffff7"/>
              <w:jc w:val="both"/>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727"/>
        </w:trPr>
        <w:tc>
          <w:tcPr>
            <w:tcW w:w="534" w:type="dxa"/>
          </w:tcPr>
          <w:p w:rsidR="00F976CA" w:rsidRPr="00200576" w:rsidRDefault="00F976CA" w:rsidP="000D0072">
            <w:pPr>
              <w:jc w:val="center"/>
              <w:rPr>
                <w:sz w:val="18"/>
                <w:szCs w:val="18"/>
              </w:rPr>
            </w:pPr>
            <w:r w:rsidRPr="00200576">
              <w:rPr>
                <w:sz w:val="18"/>
                <w:szCs w:val="18"/>
              </w:rPr>
              <w:lastRenderedPageBreak/>
              <w:t>6</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Земельные участки (территории) общего  пользования</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F976CA" w:rsidRPr="00200576" w:rsidRDefault="00F976CA" w:rsidP="000D0072">
            <w:pPr>
              <w:jc w:val="center"/>
              <w:rPr>
                <w:sz w:val="18"/>
                <w:szCs w:val="18"/>
              </w:rPr>
            </w:pPr>
            <w:r w:rsidRPr="00200576">
              <w:rPr>
                <w:sz w:val="18"/>
                <w:szCs w:val="18"/>
              </w:rPr>
              <w:t>12.0</w:t>
            </w:r>
          </w:p>
        </w:tc>
        <w:tc>
          <w:tcPr>
            <w:tcW w:w="6095" w:type="dxa"/>
          </w:tcPr>
          <w:p w:rsidR="00F976CA" w:rsidRPr="007C47AA"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290"/>
        </w:trPr>
        <w:tc>
          <w:tcPr>
            <w:tcW w:w="15134" w:type="dxa"/>
            <w:gridSpan w:val="6"/>
          </w:tcPr>
          <w:p w:rsidR="00F976CA" w:rsidRPr="00200576" w:rsidRDefault="00F976CA" w:rsidP="000D0072">
            <w:pPr>
              <w:pStyle w:val="afffff7"/>
              <w:jc w:val="center"/>
              <w:rPr>
                <w:rFonts w:ascii="Times New Roman" w:hAnsi="Times New Roman" w:cs="Times New Roman"/>
                <w:b/>
                <w:sz w:val="18"/>
                <w:szCs w:val="18"/>
              </w:rPr>
            </w:pPr>
            <w:r w:rsidRPr="00200576">
              <w:rPr>
                <w:rFonts w:ascii="Times New Roman" w:hAnsi="Times New Roman" w:cs="Times New Roman"/>
                <w:b/>
                <w:sz w:val="20"/>
                <w:szCs w:val="20"/>
              </w:rPr>
              <w:t>УСЛОВНО РАЗРЕШЕННЫЕ</w:t>
            </w:r>
            <w:r w:rsidRPr="00200576">
              <w:rPr>
                <w:rFonts w:ascii="Times New Roman" w:hAnsi="Times New Roman" w:cs="Times New Roman"/>
                <w:b/>
                <w:sz w:val="20"/>
              </w:rPr>
              <w:t xml:space="preserve"> ВИДЫ</w:t>
            </w:r>
            <w:r w:rsidRPr="00200576">
              <w:rPr>
                <w:rFonts w:ascii="Times New Roman" w:hAnsi="Times New Roman" w:cs="Times New Roman"/>
                <w:b/>
                <w:sz w:val="20"/>
                <w:szCs w:val="20"/>
              </w:rPr>
              <w:t xml:space="preserve"> РАЗРЕШЁННОГО</w:t>
            </w:r>
            <w:r w:rsidRPr="00200576">
              <w:rPr>
                <w:rFonts w:ascii="Times New Roman" w:hAnsi="Times New Roman" w:cs="Times New Roman"/>
                <w:b/>
                <w:sz w:val="20"/>
              </w:rPr>
              <w:t xml:space="preserve"> ИСПОЛЬЗОВАНИЯ ЗОНЫ «ЖУ»</w:t>
            </w:r>
          </w:p>
        </w:tc>
      </w:tr>
      <w:tr w:rsidR="00F976CA" w:rsidRPr="00200576" w:rsidTr="000D0072">
        <w:trPr>
          <w:trHeight w:val="1297"/>
        </w:trPr>
        <w:tc>
          <w:tcPr>
            <w:tcW w:w="534" w:type="dxa"/>
          </w:tcPr>
          <w:p w:rsidR="00F976CA" w:rsidRPr="00200576" w:rsidRDefault="00F976CA" w:rsidP="000D0072">
            <w:pPr>
              <w:jc w:val="center"/>
              <w:rPr>
                <w:sz w:val="18"/>
                <w:szCs w:val="18"/>
              </w:rPr>
            </w:pPr>
            <w:r w:rsidRPr="00200576">
              <w:rPr>
                <w:sz w:val="18"/>
                <w:szCs w:val="18"/>
              </w:rPr>
              <w:t>1</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pStyle w:val="ae"/>
              <w:widowControl w:val="0"/>
              <w:tabs>
                <w:tab w:val="left" w:pos="414"/>
              </w:tabs>
              <w:suppressAutoHyphens/>
              <w:spacing w:after="0"/>
              <w:ind w:left="0"/>
              <w:rPr>
                <w:rFonts w:ascii="Times New Roman" w:eastAsia="Lucida Sans Unicode" w:hAnsi="Times New Roman"/>
                <w:sz w:val="18"/>
                <w:szCs w:val="18"/>
                <w:lang w:eastAsia="ru-RU"/>
              </w:rPr>
            </w:pPr>
            <w:r w:rsidRPr="00200576">
              <w:rPr>
                <w:rFonts w:ascii="Times New Roman" w:hAnsi="Times New Roman"/>
                <w:sz w:val="18"/>
                <w:szCs w:val="18"/>
              </w:rPr>
              <w:t>Общественное  питание.</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976CA" w:rsidRPr="00200576" w:rsidRDefault="00F976CA" w:rsidP="000D0072">
            <w:pPr>
              <w:jc w:val="center"/>
              <w:rPr>
                <w:sz w:val="18"/>
                <w:szCs w:val="18"/>
              </w:rPr>
            </w:pPr>
            <w:r w:rsidRPr="00200576">
              <w:rPr>
                <w:sz w:val="18"/>
                <w:szCs w:val="18"/>
              </w:rPr>
              <w:t>2.7;</w:t>
            </w:r>
          </w:p>
          <w:p w:rsidR="00F976CA" w:rsidRPr="00200576" w:rsidRDefault="00F976CA" w:rsidP="000D0072">
            <w:pPr>
              <w:jc w:val="center"/>
              <w:rPr>
                <w:sz w:val="18"/>
                <w:szCs w:val="18"/>
              </w:rPr>
            </w:pPr>
            <w:r w:rsidRPr="00200576">
              <w:rPr>
                <w:sz w:val="18"/>
                <w:szCs w:val="18"/>
              </w:rPr>
              <w:t>4.6.</w:t>
            </w:r>
          </w:p>
        </w:tc>
        <w:tc>
          <w:tcPr>
            <w:tcW w:w="6095" w:type="dxa"/>
          </w:tcPr>
          <w:p w:rsidR="00F976CA" w:rsidRPr="00200576"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901"/>
        </w:trPr>
        <w:tc>
          <w:tcPr>
            <w:tcW w:w="534" w:type="dxa"/>
          </w:tcPr>
          <w:p w:rsidR="00F976CA" w:rsidRPr="00200576" w:rsidRDefault="00F976CA" w:rsidP="000D0072">
            <w:pPr>
              <w:jc w:val="center"/>
              <w:rPr>
                <w:sz w:val="18"/>
                <w:szCs w:val="18"/>
              </w:rPr>
            </w:pPr>
            <w:r w:rsidRPr="00200576">
              <w:rPr>
                <w:sz w:val="18"/>
                <w:szCs w:val="18"/>
              </w:rPr>
              <w:t>2</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pStyle w:val="ae"/>
              <w:widowControl w:val="0"/>
              <w:tabs>
                <w:tab w:val="left" w:pos="414"/>
              </w:tabs>
              <w:suppressAutoHyphens/>
              <w:spacing w:after="0"/>
              <w:ind w:left="0"/>
              <w:rPr>
                <w:rFonts w:ascii="Times New Roman" w:eastAsia="Lucida Sans Unicode" w:hAnsi="Times New Roman"/>
                <w:sz w:val="18"/>
                <w:szCs w:val="18"/>
                <w:lang w:eastAsia="ru-RU"/>
              </w:rPr>
            </w:pPr>
            <w:r w:rsidRPr="00200576">
              <w:rPr>
                <w:rFonts w:ascii="Times New Roman" w:hAnsi="Times New Roman"/>
                <w:sz w:val="18"/>
                <w:szCs w:val="18"/>
              </w:rPr>
              <w:t>Религиозное  использование.</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 xml:space="preserve">чию, не причиняет существенного неудобства жителям, не </w:t>
            </w:r>
            <w:r w:rsidRPr="00200576">
              <w:rPr>
                <w:rFonts w:ascii="Times New Roman" w:hAnsi="Times New Roman" w:cs="Times New Roman"/>
                <w:sz w:val="18"/>
                <w:szCs w:val="18"/>
              </w:rPr>
              <w:lastRenderedPageBreak/>
              <w:t>требует установления санитарной зоны.</w:t>
            </w:r>
            <w:proofErr w:type="gramEnd"/>
          </w:p>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отправления религиозных обрядов (церкви, соборы, храмы, часовни, монастыри, мечети, молельные дома);</w:t>
            </w:r>
            <w:proofErr w:type="gramEnd"/>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w:t>
            </w:r>
            <w:r w:rsidRPr="00200576">
              <w:rPr>
                <w:rFonts w:ascii="Times New Roman" w:hAnsi="Times New Roman" w:cs="Times New Roman"/>
                <w:sz w:val="18"/>
                <w:szCs w:val="18"/>
              </w:rPr>
              <w:t>о</w:t>
            </w:r>
            <w:r w:rsidRPr="00200576">
              <w:rPr>
                <w:rFonts w:ascii="Times New Roman" w:hAnsi="Times New Roman" w:cs="Times New Roman"/>
                <w:sz w:val="18"/>
                <w:szCs w:val="18"/>
              </w:rPr>
              <w:t>рительной и религиозной образовательной деятельности (монастыри, скиты, воскресные школы, семинарии, духо</w:t>
            </w:r>
            <w:r w:rsidRPr="00200576">
              <w:rPr>
                <w:rFonts w:ascii="Times New Roman" w:hAnsi="Times New Roman" w:cs="Times New Roman"/>
                <w:sz w:val="18"/>
                <w:szCs w:val="18"/>
              </w:rPr>
              <w:t>в</w:t>
            </w:r>
            <w:r w:rsidRPr="00200576">
              <w:rPr>
                <w:rFonts w:ascii="Times New Roman" w:hAnsi="Times New Roman" w:cs="Times New Roman"/>
                <w:sz w:val="18"/>
                <w:szCs w:val="18"/>
              </w:rPr>
              <w:t>ные училища)</w:t>
            </w:r>
          </w:p>
        </w:tc>
        <w:tc>
          <w:tcPr>
            <w:tcW w:w="709" w:type="dxa"/>
          </w:tcPr>
          <w:p w:rsidR="00F976CA" w:rsidRPr="00200576" w:rsidRDefault="00F976CA" w:rsidP="000D0072">
            <w:pPr>
              <w:jc w:val="center"/>
              <w:rPr>
                <w:sz w:val="18"/>
                <w:szCs w:val="18"/>
              </w:rPr>
            </w:pPr>
            <w:r w:rsidRPr="00200576">
              <w:rPr>
                <w:sz w:val="18"/>
                <w:szCs w:val="18"/>
              </w:rPr>
              <w:lastRenderedPageBreak/>
              <w:t>2.7;</w:t>
            </w:r>
          </w:p>
          <w:p w:rsidR="00F976CA" w:rsidRPr="00200576" w:rsidRDefault="00F976CA" w:rsidP="000D0072">
            <w:pPr>
              <w:jc w:val="center"/>
              <w:rPr>
                <w:sz w:val="18"/>
                <w:szCs w:val="18"/>
              </w:rPr>
            </w:pPr>
            <w:r w:rsidRPr="00200576">
              <w:rPr>
                <w:sz w:val="18"/>
                <w:szCs w:val="18"/>
              </w:rPr>
              <w:t>3.7.</w:t>
            </w:r>
          </w:p>
        </w:tc>
        <w:tc>
          <w:tcPr>
            <w:tcW w:w="6095" w:type="dxa"/>
          </w:tcPr>
          <w:p w:rsidR="00F976CA" w:rsidRPr="00200576"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1297"/>
        </w:trPr>
        <w:tc>
          <w:tcPr>
            <w:tcW w:w="534" w:type="dxa"/>
          </w:tcPr>
          <w:p w:rsidR="00F976CA" w:rsidRPr="00200576" w:rsidRDefault="00F976CA" w:rsidP="000D0072">
            <w:pPr>
              <w:jc w:val="center"/>
              <w:rPr>
                <w:sz w:val="18"/>
                <w:szCs w:val="18"/>
              </w:rPr>
            </w:pPr>
            <w:r w:rsidRPr="00200576">
              <w:rPr>
                <w:sz w:val="18"/>
                <w:szCs w:val="18"/>
              </w:rPr>
              <w:lastRenderedPageBreak/>
              <w:t>3</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rPr>
                <w:sz w:val="18"/>
                <w:szCs w:val="18"/>
              </w:rPr>
            </w:pPr>
            <w:r w:rsidRPr="00200576">
              <w:rPr>
                <w:sz w:val="18"/>
                <w:szCs w:val="18"/>
              </w:rPr>
              <w:t>Амбулаторно-поликлиническое о</w:t>
            </w:r>
            <w:r w:rsidRPr="00200576">
              <w:rPr>
                <w:sz w:val="18"/>
                <w:szCs w:val="18"/>
              </w:rPr>
              <w:t>б</w:t>
            </w:r>
            <w:r w:rsidRPr="00200576">
              <w:rPr>
                <w:sz w:val="18"/>
                <w:szCs w:val="18"/>
              </w:rPr>
              <w:t>служивание.</w:t>
            </w:r>
          </w:p>
          <w:p w:rsidR="00F976CA" w:rsidRPr="00200576" w:rsidRDefault="00F976CA" w:rsidP="000D0072">
            <w:pPr>
              <w:pStyle w:val="ae"/>
              <w:widowControl w:val="0"/>
              <w:tabs>
                <w:tab w:val="left" w:pos="414"/>
              </w:tabs>
              <w:suppressAutoHyphens/>
              <w:spacing w:after="0"/>
              <w:ind w:left="0"/>
              <w:rPr>
                <w:rFonts w:ascii="Times New Roman" w:eastAsia="Lucida Sans Unicode" w:hAnsi="Times New Roman"/>
                <w:sz w:val="18"/>
                <w:szCs w:val="18"/>
                <w:lang w:eastAsia="ru-RU"/>
              </w:rPr>
            </w:pP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F976CA" w:rsidRPr="00200576" w:rsidRDefault="00F976CA" w:rsidP="000D0072">
            <w:pPr>
              <w:jc w:val="center"/>
              <w:rPr>
                <w:sz w:val="18"/>
                <w:szCs w:val="18"/>
              </w:rPr>
            </w:pPr>
            <w:r w:rsidRPr="00200576">
              <w:rPr>
                <w:sz w:val="18"/>
                <w:szCs w:val="18"/>
              </w:rPr>
              <w:t>2.7;</w:t>
            </w:r>
          </w:p>
          <w:p w:rsidR="00F976CA" w:rsidRPr="00200576" w:rsidRDefault="00F976CA" w:rsidP="000D0072">
            <w:pPr>
              <w:jc w:val="center"/>
              <w:rPr>
                <w:sz w:val="18"/>
                <w:szCs w:val="18"/>
              </w:rPr>
            </w:pPr>
            <w:r w:rsidRPr="00200576">
              <w:rPr>
                <w:sz w:val="18"/>
                <w:szCs w:val="18"/>
              </w:rPr>
              <w:t>3.4.1.</w:t>
            </w:r>
          </w:p>
        </w:tc>
        <w:tc>
          <w:tcPr>
            <w:tcW w:w="6095" w:type="dxa"/>
          </w:tcPr>
          <w:p w:rsidR="00F976CA" w:rsidRPr="00200576"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1146"/>
        </w:trPr>
        <w:tc>
          <w:tcPr>
            <w:tcW w:w="534" w:type="dxa"/>
          </w:tcPr>
          <w:p w:rsidR="00F976CA" w:rsidRPr="00200576" w:rsidRDefault="00F976CA" w:rsidP="000D0072">
            <w:pPr>
              <w:jc w:val="center"/>
              <w:rPr>
                <w:sz w:val="18"/>
                <w:szCs w:val="18"/>
              </w:rPr>
            </w:pPr>
            <w:r w:rsidRPr="00200576">
              <w:rPr>
                <w:sz w:val="18"/>
                <w:szCs w:val="18"/>
              </w:rPr>
              <w:t>4</w:t>
            </w:r>
          </w:p>
        </w:tc>
        <w:tc>
          <w:tcPr>
            <w:tcW w:w="2126" w:type="dxa"/>
          </w:tcPr>
          <w:p w:rsidR="00F976CA" w:rsidRPr="00200576" w:rsidRDefault="00F976CA" w:rsidP="000D0072">
            <w:pPr>
              <w:pStyle w:val="ae"/>
              <w:widowControl w:val="0"/>
              <w:tabs>
                <w:tab w:val="left" w:pos="414"/>
              </w:tabs>
              <w:suppressAutoHyphens/>
              <w:spacing w:after="0"/>
              <w:ind w:left="0"/>
              <w:rPr>
                <w:rFonts w:ascii="Times New Roman" w:eastAsia="Lucida Sans Unicode" w:hAnsi="Times New Roman"/>
                <w:sz w:val="18"/>
                <w:szCs w:val="18"/>
                <w:lang w:eastAsia="ru-RU"/>
              </w:rPr>
            </w:pPr>
            <w:r w:rsidRPr="00200576">
              <w:rPr>
                <w:rFonts w:ascii="Times New Roman" w:hAnsi="Times New Roman"/>
                <w:sz w:val="18"/>
                <w:szCs w:val="18"/>
              </w:rPr>
              <w:t>Обеспечение внутреннего  правопорядка</w:t>
            </w:r>
          </w:p>
        </w:tc>
        <w:tc>
          <w:tcPr>
            <w:tcW w:w="709" w:type="dxa"/>
          </w:tcPr>
          <w:p w:rsidR="00F976CA" w:rsidRPr="00200576" w:rsidRDefault="00F976CA" w:rsidP="000D0072">
            <w:pPr>
              <w:jc w:val="center"/>
              <w:rPr>
                <w:sz w:val="18"/>
                <w:szCs w:val="18"/>
              </w:rPr>
            </w:pPr>
            <w:r w:rsidRPr="00200576">
              <w:rPr>
                <w:sz w:val="18"/>
                <w:szCs w:val="18"/>
              </w:rPr>
              <w:t>ЖУ</w:t>
            </w:r>
          </w:p>
        </w:tc>
        <w:tc>
          <w:tcPr>
            <w:tcW w:w="4961"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димых для подготовки и поддержания в готовности органов внутренних дел и спасательных служб, в которых существ</w:t>
            </w:r>
            <w:r w:rsidRPr="00200576">
              <w:rPr>
                <w:rFonts w:ascii="Times New Roman" w:hAnsi="Times New Roman" w:cs="Times New Roman"/>
                <w:sz w:val="18"/>
                <w:szCs w:val="18"/>
              </w:rPr>
              <w:t>у</w:t>
            </w:r>
            <w:r w:rsidRPr="00200576">
              <w:rPr>
                <w:rFonts w:ascii="Times New Roman" w:hAnsi="Times New Roman" w:cs="Times New Roman"/>
                <w:sz w:val="18"/>
                <w:szCs w:val="18"/>
              </w:rPr>
              <w:t>ет военизированная служба;</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гражданской обороны, за исключен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ем объектов гражданской обороны, являющихся частями производственных зданий</w:t>
            </w:r>
          </w:p>
        </w:tc>
        <w:tc>
          <w:tcPr>
            <w:tcW w:w="709" w:type="dxa"/>
          </w:tcPr>
          <w:p w:rsidR="00F976CA" w:rsidRPr="00200576" w:rsidRDefault="00F976CA" w:rsidP="000D0072">
            <w:pPr>
              <w:jc w:val="center"/>
              <w:rPr>
                <w:sz w:val="18"/>
                <w:szCs w:val="18"/>
              </w:rPr>
            </w:pPr>
            <w:r w:rsidRPr="00200576">
              <w:rPr>
                <w:sz w:val="18"/>
                <w:szCs w:val="18"/>
              </w:rPr>
              <w:t>8.3</w:t>
            </w:r>
          </w:p>
        </w:tc>
        <w:tc>
          <w:tcPr>
            <w:tcW w:w="6095" w:type="dxa"/>
          </w:tcPr>
          <w:p w:rsidR="00F976CA" w:rsidRPr="00200576"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192"/>
        </w:trPr>
        <w:tc>
          <w:tcPr>
            <w:tcW w:w="534" w:type="dxa"/>
          </w:tcPr>
          <w:p w:rsidR="00F976CA" w:rsidRPr="00200576" w:rsidRDefault="00F976CA" w:rsidP="000D0072">
            <w:pPr>
              <w:jc w:val="center"/>
              <w:rPr>
                <w:sz w:val="18"/>
                <w:szCs w:val="18"/>
              </w:rPr>
            </w:pPr>
            <w:r w:rsidRPr="00200576">
              <w:rPr>
                <w:sz w:val="18"/>
                <w:szCs w:val="18"/>
              </w:rPr>
              <w:t>5</w:t>
            </w:r>
          </w:p>
        </w:tc>
        <w:tc>
          <w:tcPr>
            <w:tcW w:w="2126" w:type="dxa"/>
          </w:tcPr>
          <w:p w:rsidR="00F976CA" w:rsidRPr="00200576" w:rsidRDefault="00F976CA" w:rsidP="000D0072">
            <w:pPr>
              <w:pStyle w:val="ae"/>
              <w:widowControl w:val="0"/>
              <w:tabs>
                <w:tab w:val="left" w:pos="414"/>
              </w:tabs>
              <w:suppressAutoHyphens/>
              <w:spacing w:after="0"/>
              <w:ind w:left="0"/>
              <w:rPr>
                <w:rFonts w:ascii="Times New Roman" w:hAnsi="Times New Roman"/>
                <w:sz w:val="18"/>
                <w:szCs w:val="18"/>
              </w:rPr>
            </w:pPr>
            <w:r w:rsidRPr="00200576">
              <w:rPr>
                <w:rFonts w:ascii="Times New Roman" w:hAnsi="Times New Roman"/>
                <w:sz w:val="18"/>
                <w:szCs w:val="18"/>
              </w:rPr>
              <w:t>Спорт</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lastRenderedPageBreak/>
              <w:t xml:space="preserve">Размещение объектов капитального строительства в качестве </w:t>
            </w:r>
            <w:r w:rsidRPr="00200576">
              <w:rPr>
                <w:rFonts w:ascii="Times New Roman" w:hAnsi="Times New Roman" w:cs="Times New Roman"/>
                <w:sz w:val="18"/>
                <w:szCs w:val="18"/>
              </w:rPr>
              <w:lastRenderedPageBreak/>
              <w:t>спортивных клубов, спортивных залов, бассейнов, устройс</w:t>
            </w:r>
            <w:r w:rsidRPr="00200576">
              <w:rPr>
                <w:rFonts w:ascii="Times New Roman" w:hAnsi="Times New Roman" w:cs="Times New Roman"/>
                <w:sz w:val="18"/>
                <w:szCs w:val="18"/>
              </w:rPr>
              <w:t>т</w:t>
            </w:r>
            <w:r w:rsidRPr="00200576">
              <w:rPr>
                <w:rFonts w:ascii="Times New Roman" w:hAnsi="Times New Roman" w:cs="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976CA" w:rsidRPr="00200576" w:rsidRDefault="00F976CA" w:rsidP="000D0072">
            <w:pPr>
              <w:pStyle w:val="afffff7"/>
            </w:pPr>
            <w:r w:rsidRPr="00200576">
              <w:rPr>
                <w:rFonts w:ascii="Times New Roman" w:hAnsi="Times New Roman" w:cs="Times New Roman"/>
                <w:bCs/>
                <w:sz w:val="18"/>
                <w:szCs w:val="18"/>
              </w:rPr>
              <w:t>размещение спортивных баз и лагерей</w:t>
            </w:r>
          </w:p>
        </w:tc>
        <w:tc>
          <w:tcPr>
            <w:tcW w:w="709" w:type="dxa"/>
          </w:tcPr>
          <w:p w:rsidR="00F976CA" w:rsidRPr="00200576" w:rsidRDefault="00F976CA" w:rsidP="000D0072">
            <w:pPr>
              <w:jc w:val="center"/>
              <w:rPr>
                <w:sz w:val="18"/>
                <w:szCs w:val="18"/>
              </w:rPr>
            </w:pPr>
            <w:r w:rsidRPr="00200576">
              <w:rPr>
                <w:sz w:val="18"/>
                <w:szCs w:val="18"/>
              </w:rPr>
              <w:lastRenderedPageBreak/>
              <w:t>5.1</w:t>
            </w:r>
          </w:p>
        </w:tc>
        <w:tc>
          <w:tcPr>
            <w:tcW w:w="6095" w:type="dxa"/>
          </w:tcPr>
          <w:p w:rsidR="00F976CA" w:rsidRPr="00200576"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 xml:space="preserve">1. Предельные (минимальные и (или) максимальные) размеры земельных </w:t>
            </w:r>
            <w:r w:rsidRPr="007C47AA">
              <w:rPr>
                <w:rFonts w:ascii="Times New Roman" w:hAnsi="Times New Roman" w:cs="Times New Roman"/>
                <w:sz w:val="18"/>
                <w:szCs w:val="18"/>
              </w:rPr>
              <w:lastRenderedPageBreak/>
              <w:t>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1297"/>
        </w:trPr>
        <w:tc>
          <w:tcPr>
            <w:tcW w:w="534" w:type="dxa"/>
          </w:tcPr>
          <w:p w:rsidR="00F976CA" w:rsidRPr="00200576" w:rsidRDefault="00F976CA" w:rsidP="000D0072">
            <w:pPr>
              <w:jc w:val="center"/>
              <w:rPr>
                <w:sz w:val="18"/>
                <w:szCs w:val="18"/>
              </w:rPr>
            </w:pPr>
            <w:r w:rsidRPr="00200576">
              <w:rPr>
                <w:sz w:val="18"/>
                <w:szCs w:val="18"/>
              </w:rPr>
              <w:lastRenderedPageBreak/>
              <w:t>6</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pStyle w:val="ae"/>
              <w:widowControl w:val="0"/>
              <w:tabs>
                <w:tab w:val="left" w:pos="414"/>
              </w:tabs>
              <w:suppressAutoHyphens/>
              <w:spacing w:after="0"/>
              <w:ind w:left="0"/>
              <w:rPr>
                <w:rFonts w:ascii="Times New Roman" w:hAnsi="Times New Roman"/>
                <w:sz w:val="18"/>
                <w:szCs w:val="18"/>
              </w:rPr>
            </w:pPr>
            <w:r w:rsidRPr="00200576">
              <w:rPr>
                <w:rFonts w:ascii="Times New Roman" w:hAnsi="Times New Roman"/>
                <w:sz w:val="18"/>
                <w:szCs w:val="18"/>
              </w:rPr>
              <w:t>Рынки.</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сооруж</w:t>
            </w:r>
            <w:r w:rsidRPr="00200576">
              <w:rPr>
                <w:rFonts w:ascii="Times New Roman" w:hAnsi="Times New Roman" w:cs="Times New Roman"/>
                <w:sz w:val="18"/>
                <w:szCs w:val="18"/>
              </w:rPr>
              <w:t>е</w:t>
            </w:r>
            <w:r w:rsidRPr="00200576">
              <w:rPr>
                <w:rFonts w:ascii="Times New Roman" w:hAnsi="Times New Roman" w:cs="Times New Roman"/>
                <w:sz w:val="18"/>
                <w:szCs w:val="18"/>
              </w:rPr>
              <w:t>ний, предназначенных для организации постоянной или вр</w:t>
            </w:r>
            <w:r w:rsidRPr="00200576">
              <w:rPr>
                <w:rFonts w:ascii="Times New Roman" w:hAnsi="Times New Roman" w:cs="Times New Roman"/>
                <w:sz w:val="18"/>
                <w:szCs w:val="18"/>
              </w:rPr>
              <w:t>е</w:t>
            </w:r>
            <w:r w:rsidRPr="00200576">
              <w:rPr>
                <w:rFonts w:ascii="Times New Roman" w:hAnsi="Times New Roman" w:cs="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гаражей и (или) стоянок для автомобилей с</w:t>
            </w:r>
            <w:r w:rsidRPr="00200576">
              <w:rPr>
                <w:rFonts w:ascii="Times New Roman" w:hAnsi="Times New Roman" w:cs="Times New Roman"/>
                <w:bCs/>
                <w:sz w:val="18"/>
                <w:szCs w:val="18"/>
              </w:rPr>
              <w:t>о</w:t>
            </w:r>
            <w:r w:rsidRPr="00200576">
              <w:rPr>
                <w:rFonts w:ascii="Times New Roman" w:hAnsi="Times New Roman" w:cs="Times New Roman"/>
                <w:bCs/>
                <w:sz w:val="18"/>
                <w:szCs w:val="18"/>
              </w:rPr>
              <w:t>трудников и посетителей рынка</w:t>
            </w:r>
          </w:p>
        </w:tc>
        <w:tc>
          <w:tcPr>
            <w:tcW w:w="709" w:type="dxa"/>
          </w:tcPr>
          <w:p w:rsidR="00F976CA" w:rsidRPr="00200576" w:rsidRDefault="00F976CA" w:rsidP="000D0072">
            <w:pPr>
              <w:jc w:val="center"/>
              <w:rPr>
                <w:sz w:val="18"/>
                <w:szCs w:val="18"/>
              </w:rPr>
            </w:pPr>
            <w:r w:rsidRPr="00200576">
              <w:rPr>
                <w:sz w:val="18"/>
                <w:szCs w:val="18"/>
              </w:rPr>
              <w:t>2.7;</w:t>
            </w:r>
          </w:p>
          <w:p w:rsidR="00F976CA" w:rsidRPr="00200576" w:rsidRDefault="00F976CA" w:rsidP="000D0072">
            <w:pPr>
              <w:jc w:val="center"/>
              <w:rPr>
                <w:sz w:val="18"/>
                <w:szCs w:val="18"/>
              </w:rPr>
            </w:pPr>
            <w:r w:rsidRPr="00200576">
              <w:rPr>
                <w:sz w:val="18"/>
                <w:szCs w:val="18"/>
              </w:rPr>
              <w:t>4.3.</w:t>
            </w:r>
          </w:p>
        </w:tc>
        <w:tc>
          <w:tcPr>
            <w:tcW w:w="6095" w:type="dxa"/>
          </w:tcPr>
          <w:p w:rsidR="00F976CA" w:rsidRPr="00200576"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1297"/>
        </w:trPr>
        <w:tc>
          <w:tcPr>
            <w:tcW w:w="534" w:type="dxa"/>
          </w:tcPr>
          <w:p w:rsidR="00F976CA" w:rsidRPr="00200576" w:rsidRDefault="00F976CA" w:rsidP="000D0072">
            <w:pPr>
              <w:jc w:val="center"/>
              <w:rPr>
                <w:sz w:val="18"/>
                <w:szCs w:val="18"/>
              </w:rPr>
            </w:pPr>
            <w:r w:rsidRPr="00200576">
              <w:rPr>
                <w:sz w:val="18"/>
                <w:szCs w:val="18"/>
              </w:rPr>
              <w:t>7</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pStyle w:val="ae"/>
              <w:widowControl w:val="0"/>
              <w:tabs>
                <w:tab w:val="left" w:pos="414"/>
              </w:tabs>
              <w:suppressAutoHyphens/>
              <w:spacing w:after="0"/>
              <w:ind w:left="0"/>
              <w:rPr>
                <w:rFonts w:ascii="Times New Roman" w:hAnsi="Times New Roman"/>
                <w:sz w:val="18"/>
                <w:szCs w:val="18"/>
              </w:rPr>
            </w:pPr>
            <w:r w:rsidRPr="00200576">
              <w:rPr>
                <w:rFonts w:ascii="Times New Roman" w:hAnsi="Times New Roman"/>
                <w:sz w:val="18"/>
                <w:szCs w:val="18"/>
              </w:rPr>
              <w:t>Дошкольное, начальное и среднее общее образование</w:t>
            </w:r>
            <w:r w:rsidRPr="00200576">
              <w:rPr>
                <w:sz w:val="18"/>
                <w:szCs w:val="18"/>
              </w:rPr>
              <w:t>.</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rPr>
                <w:sz w:val="18"/>
                <w:szCs w:val="18"/>
              </w:rPr>
            </w:pPr>
            <w:proofErr w:type="gramStart"/>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 xml:space="preserve">значенных для просвещения, дошкольного, начального и среднего общего образования (детские ясли, детские сады, </w:t>
            </w:r>
            <w:r w:rsidRPr="00200576">
              <w:rPr>
                <w:sz w:val="18"/>
                <w:szCs w:val="18"/>
              </w:rPr>
              <w:lastRenderedPageBreak/>
              <w:t>школы, лицеи, гимназии, художественные, музыкальные школы, образовательные кружки и иные организации, ос</w:t>
            </w:r>
            <w:r w:rsidRPr="00200576">
              <w:rPr>
                <w:sz w:val="18"/>
                <w:szCs w:val="18"/>
              </w:rPr>
              <w:t>у</w:t>
            </w:r>
            <w:r w:rsidRPr="00200576">
              <w:rPr>
                <w:sz w:val="18"/>
                <w:szCs w:val="18"/>
              </w:rPr>
              <w:t>ществляющие деятельность по воспитанию, образованию и просвещению)</w:t>
            </w:r>
            <w:proofErr w:type="gramEnd"/>
          </w:p>
        </w:tc>
        <w:tc>
          <w:tcPr>
            <w:tcW w:w="709" w:type="dxa"/>
          </w:tcPr>
          <w:p w:rsidR="00F976CA" w:rsidRPr="00200576" w:rsidRDefault="00F976CA" w:rsidP="000D0072">
            <w:pPr>
              <w:jc w:val="center"/>
              <w:rPr>
                <w:sz w:val="18"/>
                <w:szCs w:val="18"/>
              </w:rPr>
            </w:pPr>
            <w:r w:rsidRPr="00200576">
              <w:rPr>
                <w:sz w:val="18"/>
                <w:szCs w:val="18"/>
              </w:rPr>
              <w:lastRenderedPageBreak/>
              <w:t>2.7;</w:t>
            </w:r>
          </w:p>
          <w:p w:rsidR="00F976CA" w:rsidRPr="00200576" w:rsidRDefault="00F976CA" w:rsidP="000D0072">
            <w:pPr>
              <w:jc w:val="center"/>
              <w:rPr>
                <w:sz w:val="18"/>
                <w:szCs w:val="18"/>
              </w:rPr>
            </w:pPr>
            <w:r w:rsidRPr="00200576">
              <w:rPr>
                <w:sz w:val="18"/>
                <w:szCs w:val="18"/>
              </w:rPr>
              <w:t>3.5.1.</w:t>
            </w:r>
          </w:p>
        </w:tc>
        <w:tc>
          <w:tcPr>
            <w:tcW w:w="6095" w:type="dxa"/>
          </w:tcPr>
          <w:p w:rsidR="00F976CA" w:rsidRPr="00200576" w:rsidRDefault="00F976CA"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F976CA" w:rsidRPr="00200576" w:rsidTr="000D0072">
        <w:trPr>
          <w:trHeight w:val="1297"/>
        </w:trPr>
        <w:tc>
          <w:tcPr>
            <w:tcW w:w="534" w:type="dxa"/>
          </w:tcPr>
          <w:p w:rsidR="00F976CA" w:rsidRPr="00200576" w:rsidRDefault="00F976CA" w:rsidP="000D0072">
            <w:pPr>
              <w:jc w:val="center"/>
              <w:rPr>
                <w:sz w:val="18"/>
                <w:szCs w:val="18"/>
              </w:rPr>
            </w:pPr>
            <w:r w:rsidRPr="00200576">
              <w:rPr>
                <w:sz w:val="18"/>
                <w:szCs w:val="18"/>
              </w:rPr>
              <w:lastRenderedPageBreak/>
              <w:t>8</w:t>
            </w:r>
          </w:p>
        </w:tc>
        <w:tc>
          <w:tcPr>
            <w:tcW w:w="2126"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F976CA" w:rsidRPr="00200576" w:rsidRDefault="00F976CA" w:rsidP="000D0072">
            <w:pPr>
              <w:pStyle w:val="ae"/>
              <w:widowControl w:val="0"/>
              <w:tabs>
                <w:tab w:val="left" w:pos="414"/>
              </w:tabs>
              <w:suppressAutoHyphens/>
              <w:spacing w:after="0"/>
              <w:ind w:left="0"/>
              <w:rPr>
                <w:rFonts w:ascii="Times New Roman" w:hAnsi="Times New Roman"/>
                <w:sz w:val="18"/>
                <w:szCs w:val="18"/>
              </w:rPr>
            </w:pPr>
            <w:r w:rsidRPr="00200576">
              <w:rPr>
                <w:rFonts w:ascii="Times New Roman" w:hAnsi="Times New Roman"/>
                <w:sz w:val="18"/>
                <w:szCs w:val="18"/>
              </w:rPr>
              <w:t>Культурное развитие.</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F976CA" w:rsidRPr="00200576" w:rsidRDefault="00F976CA"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в них музеев, выставочных залов, художественных галерей, домов культуры, библиотек, кин</w:t>
            </w:r>
            <w:r w:rsidRPr="00200576">
              <w:rPr>
                <w:rFonts w:ascii="Times New Roman" w:hAnsi="Times New Roman" w:cs="Times New Roman"/>
                <w:sz w:val="18"/>
                <w:szCs w:val="18"/>
              </w:rPr>
              <w:t>о</w:t>
            </w:r>
            <w:r w:rsidRPr="00200576">
              <w:rPr>
                <w:rFonts w:ascii="Times New Roman" w:hAnsi="Times New Roman" w:cs="Times New Roman"/>
                <w:sz w:val="18"/>
                <w:szCs w:val="18"/>
              </w:rPr>
              <w:t>театров и кинозалов, театров, филармоний, планетариев;</w:t>
            </w:r>
            <w:proofErr w:type="gramEnd"/>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устройство площадок для празднеств и гуляний;</w:t>
            </w:r>
          </w:p>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F976CA" w:rsidRPr="00200576" w:rsidRDefault="00F976CA" w:rsidP="000D0072">
            <w:pPr>
              <w:jc w:val="center"/>
              <w:rPr>
                <w:sz w:val="18"/>
                <w:szCs w:val="18"/>
              </w:rPr>
            </w:pPr>
            <w:r w:rsidRPr="00200576">
              <w:rPr>
                <w:sz w:val="18"/>
                <w:szCs w:val="18"/>
              </w:rPr>
              <w:t>2.7;</w:t>
            </w:r>
          </w:p>
          <w:p w:rsidR="00F976CA" w:rsidRPr="00200576" w:rsidRDefault="00F976CA" w:rsidP="000D0072">
            <w:pPr>
              <w:jc w:val="center"/>
              <w:rPr>
                <w:sz w:val="18"/>
                <w:szCs w:val="18"/>
              </w:rPr>
            </w:pPr>
            <w:r w:rsidRPr="00200576">
              <w:rPr>
                <w:sz w:val="18"/>
                <w:szCs w:val="18"/>
              </w:rPr>
              <w:t>3.6.</w:t>
            </w:r>
          </w:p>
        </w:tc>
        <w:tc>
          <w:tcPr>
            <w:tcW w:w="6095" w:type="dxa"/>
          </w:tcPr>
          <w:p w:rsidR="00F976CA" w:rsidRPr="00200576" w:rsidRDefault="00F976CA" w:rsidP="000D0072">
            <w:pPr>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F976CA" w:rsidRPr="00200576" w:rsidTr="000D0072">
        <w:trPr>
          <w:trHeight w:val="1297"/>
        </w:trPr>
        <w:tc>
          <w:tcPr>
            <w:tcW w:w="534" w:type="dxa"/>
          </w:tcPr>
          <w:p w:rsidR="00F976CA" w:rsidRPr="00BC350E" w:rsidRDefault="00F976CA" w:rsidP="000D0072">
            <w:pPr>
              <w:jc w:val="center"/>
              <w:rPr>
                <w:sz w:val="18"/>
                <w:szCs w:val="18"/>
              </w:rPr>
            </w:pPr>
            <w:r>
              <w:rPr>
                <w:sz w:val="18"/>
                <w:szCs w:val="18"/>
              </w:rPr>
              <w:t>9</w:t>
            </w:r>
          </w:p>
        </w:tc>
        <w:tc>
          <w:tcPr>
            <w:tcW w:w="2126" w:type="dxa"/>
          </w:tcPr>
          <w:p w:rsidR="00F976CA" w:rsidRPr="00BC350E" w:rsidRDefault="00F976CA" w:rsidP="000D0072">
            <w:pPr>
              <w:pStyle w:val="ae"/>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w:t>
            </w:r>
            <w:r w:rsidRPr="00BC350E">
              <w:rPr>
                <w:rFonts w:ascii="Times New Roman" w:hAnsi="Times New Roman"/>
                <w:sz w:val="18"/>
                <w:szCs w:val="18"/>
              </w:rPr>
              <w:t>и</w:t>
            </w:r>
            <w:r w:rsidRPr="00BC350E">
              <w:rPr>
                <w:rFonts w:ascii="Times New Roman" w:hAnsi="Times New Roman"/>
                <w:sz w:val="18"/>
                <w:szCs w:val="18"/>
              </w:rPr>
              <w:t>вание</w:t>
            </w:r>
          </w:p>
        </w:tc>
        <w:tc>
          <w:tcPr>
            <w:tcW w:w="709" w:type="dxa"/>
          </w:tcPr>
          <w:p w:rsidR="00F976CA" w:rsidRPr="00200576" w:rsidRDefault="00F976CA" w:rsidP="000D0072">
            <w:pPr>
              <w:jc w:val="center"/>
              <w:rPr>
                <w:sz w:val="18"/>
                <w:szCs w:val="18"/>
              </w:rPr>
            </w:pPr>
            <w:r w:rsidRPr="00200576">
              <w:rPr>
                <w:sz w:val="18"/>
                <w:szCs w:val="18"/>
              </w:rPr>
              <w:t>ЖУ</w:t>
            </w:r>
          </w:p>
          <w:p w:rsidR="00F976CA" w:rsidRPr="00BC350E" w:rsidRDefault="00F976CA" w:rsidP="000D0072">
            <w:pPr>
              <w:jc w:val="center"/>
              <w:rPr>
                <w:sz w:val="18"/>
                <w:szCs w:val="18"/>
              </w:rPr>
            </w:pPr>
          </w:p>
        </w:tc>
        <w:tc>
          <w:tcPr>
            <w:tcW w:w="4961" w:type="dxa"/>
          </w:tcPr>
          <w:p w:rsidR="00F976CA" w:rsidRPr="00BC350E" w:rsidRDefault="00F976CA" w:rsidP="000D0072">
            <w:pPr>
              <w:pStyle w:val="afffff7"/>
              <w:rPr>
                <w:rFonts w:ascii="Times New Roman" w:hAnsi="Times New Roman"/>
                <w:sz w:val="18"/>
                <w:szCs w:val="18"/>
              </w:rPr>
            </w:pPr>
            <w:proofErr w:type="gramStart"/>
            <w:r w:rsidRPr="00BC350E">
              <w:rPr>
                <w:rFonts w:ascii="Times New Roman" w:hAnsi="Times New Roman"/>
                <w:sz w:val="18"/>
                <w:szCs w:val="18"/>
              </w:rPr>
              <w:t>Размещение объектов капитального строительства, предн</w:t>
            </w:r>
            <w:r w:rsidRPr="00BC350E">
              <w:rPr>
                <w:rFonts w:ascii="Times New Roman" w:hAnsi="Times New Roman"/>
                <w:sz w:val="18"/>
                <w:szCs w:val="18"/>
              </w:rPr>
              <w:t>а</w:t>
            </w:r>
            <w:r w:rsidRPr="00BC350E">
              <w:rPr>
                <w:rFonts w:ascii="Times New Roman" w:hAnsi="Times New Roman"/>
                <w:sz w:val="18"/>
                <w:szCs w:val="18"/>
              </w:rPr>
              <w:t>значенных для оказания гражданам социальной помощи (службы занятости населения, дома престарелых, дома р</w:t>
            </w:r>
            <w:r w:rsidRPr="00BC350E">
              <w:rPr>
                <w:rFonts w:ascii="Times New Roman" w:hAnsi="Times New Roman"/>
                <w:sz w:val="18"/>
                <w:szCs w:val="18"/>
              </w:rPr>
              <w:t>е</w:t>
            </w:r>
            <w:r w:rsidRPr="00BC350E">
              <w:rPr>
                <w:rFonts w:ascii="Times New Roman" w:hAnsi="Times New Roman"/>
                <w:sz w:val="18"/>
                <w:szCs w:val="18"/>
              </w:rPr>
              <w:t>бенка, детские дома, пункты питания малоимущих граждан, пункты ночлега для бездомных граждан, службы психолог</w:t>
            </w:r>
            <w:r w:rsidRPr="00BC350E">
              <w:rPr>
                <w:rFonts w:ascii="Times New Roman" w:hAnsi="Times New Roman"/>
                <w:sz w:val="18"/>
                <w:szCs w:val="18"/>
              </w:rPr>
              <w:t>и</w:t>
            </w:r>
            <w:r w:rsidRPr="00BC350E">
              <w:rPr>
                <w:rFonts w:ascii="Times New Roman" w:hAnsi="Times New Roman"/>
                <w:sz w:val="18"/>
                <w:szCs w:val="18"/>
              </w:rPr>
              <w:t>ческой и бесплатной юридической помощи, социальные, пенсионные и иные службы, в которых осуществляется пр</w:t>
            </w:r>
            <w:r w:rsidRPr="00BC350E">
              <w:rPr>
                <w:rFonts w:ascii="Times New Roman" w:hAnsi="Times New Roman"/>
                <w:sz w:val="18"/>
                <w:szCs w:val="18"/>
              </w:rPr>
              <w:t>и</w:t>
            </w:r>
            <w:r w:rsidRPr="00BC350E">
              <w:rPr>
                <w:rFonts w:ascii="Times New Roman" w:hAnsi="Times New Roman"/>
                <w:sz w:val="18"/>
                <w:szCs w:val="18"/>
              </w:rPr>
              <w:t>ем граждан по вопросам оказания социальной помощи и назначения социальных или пенсионных выплат);</w:t>
            </w:r>
            <w:proofErr w:type="gramEnd"/>
          </w:p>
          <w:p w:rsidR="00F976CA" w:rsidRPr="00BC350E" w:rsidRDefault="00F976CA" w:rsidP="000D0072">
            <w:pPr>
              <w:pStyle w:val="afffff7"/>
              <w:rPr>
                <w:rFonts w:ascii="Times New Roman" w:hAnsi="Times New Roman"/>
                <w:sz w:val="18"/>
                <w:szCs w:val="18"/>
              </w:rPr>
            </w:pPr>
            <w:r w:rsidRPr="00BC350E">
              <w:rPr>
                <w:rFonts w:ascii="Times New Roman" w:hAnsi="Times New Roman"/>
                <w:sz w:val="18"/>
                <w:szCs w:val="18"/>
              </w:rPr>
              <w:t>размещение объектов капитального строительства для ра</w:t>
            </w:r>
            <w:r w:rsidRPr="00BC350E">
              <w:rPr>
                <w:rFonts w:ascii="Times New Roman" w:hAnsi="Times New Roman"/>
                <w:sz w:val="18"/>
                <w:szCs w:val="18"/>
              </w:rPr>
              <w:t>з</w:t>
            </w:r>
            <w:r w:rsidRPr="00BC350E">
              <w:rPr>
                <w:rFonts w:ascii="Times New Roman" w:hAnsi="Times New Roman"/>
                <w:sz w:val="18"/>
                <w:szCs w:val="18"/>
              </w:rPr>
              <w:t>мещения отделений почты и телеграфа;</w:t>
            </w:r>
          </w:p>
          <w:p w:rsidR="00F976CA" w:rsidRPr="00BC350E" w:rsidRDefault="00F976CA" w:rsidP="000D0072">
            <w:pPr>
              <w:pStyle w:val="afffff7"/>
              <w:rPr>
                <w:rFonts w:ascii="Times New Roman" w:hAnsi="Times New Roman"/>
                <w:sz w:val="18"/>
                <w:szCs w:val="18"/>
              </w:rPr>
            </w:pPr>
            <w:r w:rsidRPr="00BC350E">
              <w:rPr>
                <w:rFonts w:ascii="Times New Roman" w:hAnsi="Times New Roman"/>
                <w:bCs/>
                <w:sz w:val="18"/>
                <w:szCs w:val="18"/>
              </w:rPr>
              <w:t>размещение объектов капитального строительства для ра</w:t>
            </w:r>
            <w:r w:rsidRPr="00BC350E">
              <w:rPr>
                <w:rFonts w:ascii="Times New Roman" w:hAnsi="Times New Roman"/>
                <w:bCs/>
                <w:sz w:val="18"/>
                <w:szCs w:val="18"/>
              </w:rPr>
              <w:t>з</w:t>
            </w:r>
            <w:r w:rsidRPr="00BC350E">
              <w:rPr>
                <w:rFonts w:ascii="Times New Roman" w:hAnsi="Times New Roman"/>
                <w:bCs/>
                <w:sz w:val="18"/>
                <w:szCs w:val="18"/>
              </w:rPr>
              <w:t>мещения общественных некоммерческих организаций: бл</w:t>
            </w:r>
            <w:r w:rsidRPr="00BC350E">
              <w:rPr>
                <w:rFonts w:ascii="Times New Roman" w:hAnsi="Times New Roman"/>
                <w:bCs/>
                <w:sz w:val="18"/>
                <w:szCs w:val="18"/>
              </w:rPr>
              <w:t>а</w:t>
            </w:r>
            <w:r w:rsidRPr="00BC350E">
              <w:rPr>
                <w:rFonts w:ascii="Times New Roman" w:hAnsi="Times New Roman"/>
                <w:bCs/>
                <w:sz w:val="18"/>
                <w:szCs w:val="18"/>
              </w:rPr>
              <w:lastRenderedPageBreak/>
              <w:t>готворительных организаций, клубов по интересам</w:t>
            </w:r>
          </w:p>
        </w:tc>
        <w:tc>
          <w:tcPr>
            <w:tcW w:w="709" w:type="dxa"/>
          </w:tcPr>
          <w:p w:rsidR="00F976CA" w:rsidRPr="00BC350E" w:rsidRDefault="00F976CA" w:rsidP="000D0072">
            <w:pPr>
              <w:jc w:val="center"/>
              <w:rPr>
                <w:sz w:val="18"/>
                <w:szCs w:val="18"/>
              </w:rPr>
            </w:pPr>
            <w:r w:rsidRPr="00BC350E">
              <w:rPr>
                <w:sz w:val="18"/>
                <w:szCs w:val="18"/>
              </w:rPr>
              <w:lastRenderedPageBreak/>
              <w:t>3.2</w:t>
            </w:r>
          </w:p>
        </w:tc>
        <w:tc>
          <w:tcPr>
            <w:tcW w:w="6095" w:type="dxa"/>
          </w:tcPr>
          <w:p w:rsidR="00F976CA" w:rsidRPr="00BC350E" w:rsidRDefault="00F976CA"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F976CA" w:rsidRPr="00200576" w:rsidTr="000D0072">
        <w:trPr>
          <w:trHeight w:val="1297"/>
        </w:trPr>
        <w:tc>
          <w:tcPr>
            <w:tcW w:w="534" w:type="dxa"/>
          </w:tcPr>
          <w:p w:rsidR="00F976CA" w:rsidRPr="00200576" w:rsidRDefault="00F976CA" w:rsidP="000D0072">
            <w:pPr>
              <w:jc w:val="center"/>
              <w:rPr>
                <w:sz w:val="18"/>
                <w:szCs w:val="18"/>
              </w:rPr>
            </w:pPr>
            <w:r>
              <w:rPr>
                <w:sz w:val="18"/>
                <w:szCs w:val="18"/>
              </w:rPr>
              <w:lastRenderedPageBreak/>
              <w:t>10</w:t>
            </w:r>
          </w:p>
        </w:tc>
        <w:tc>
          <w:tcPr>
            <w:tcW w:w="2126" w:type="dxa"/>
          </w:tcPr>
          <w:p w:rsidR="00F976CA" w:rsidRPr="00200576" w:rsidRDefault="00F976CA"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Амбулаторное  ветер</w:t>
            </w:r>
            <w:r w:rsidRPr="00200576">
              <w:rPr>
                <w:rFonts w:ascii="Times New Roman" w:hAnsi="Times New Roman"/>
                <w:sz w:val="18"/>
                <w:szCs w:val="18"/>
              </w:rPr>
              <w:t>и</w:t>
            </w:r>
            <w:r w:rsidRPr="00200576">
              <w:rPr>
                <w:rFonts w:ascii="Times New Roman" w:hAnsi="Times New Roman"/>
                <w:sz w:val="18"/>
                <w:szCs w:val="18"/>
              </w:rPr>
              <w:t>нарное  обслуживание</w:t>
            </w:r>
          </w:p>
        </w:tc>
        <w:tc>
          <w:tcPr>
            <w:tcW w:w="709" w:type="dxa"/>
          </w:tcPr>
          <w:p w:rsidR="00F976CA" w:rsidRPr="00200576" w:rsidRDefault="00F976CA" w:rsidP="000D0072">
            <w:pPr>
              <w:jc w:val="center"/>
              <w:rPr>
                <w:sz w:val="18"/>
                <w:szCs w:val="18"/>
              </w:rPr>
            </w:pPr>
            <w:r w:rsidRPr="00200576">
              <w:rPr>
                <w:sz w:val="18"/>
                <w:szCs w:val="18"/>
              </w:rPr>
              <w:t>ЖУ</w:t>
            </w:r>
          </w:p>
          <w:p w:rsidR="00F976CA" w:rsidRPr="00200576" w:rsidRDefault="00F976CA" w:rsidP="000D0072">
            <w:pPr>
              <w:jc w:val="center"/>
              <w:rPr>
                <w:sz w:val="18"/>
                <w:szCs w:val="18"/>
              </w:rPr>
            </w:pPr>
          </w:p>
        </w:tc>
        <w:tc>
          <w:tcPr>
            <w:tcW w:w="4961" w:type="dxa"/>
          </w:tcPr>
          <w:p w:rsidR="00F976CA" w:rsidRPr="00200576" w:rsidRDefault="00F976CA"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ветеринарных услуг без содержания животных</w:t>
            </w:r>
          </w:p>
        </w:tc>
        <w:tc>
          <w:tcPr>
            <w:tcW w:w="709" w:type="dxa"/>
          </w:tcPr>
          <w:p w:rsidR="00F976CA" w:rsidRPr="00200576" w:rsidRDefault="00F976CA" w:rsidP="000D0072">
            <w:pPr>
              <w:jc w:val="center"/>
              <w:rPr>
                <w:sz w:val="18"/>
                <w:szCs w:val="18"/>
              </w:rPr>
            </w:pPr>
            <w:r w:rsidRPr="00200576">
              <w:rPr>
                <w:sz w:val="18"/>
                <w:szCs w:val="18"/>
              </w:rPr>
              <w:t>3.10.1</w:t>
            </w:r>
          </w:p>
        </w:tc>
        <w:tc>
          <w:tcPr>
            <w:tcW w:w="6095" w:type="dxa"/>
          </w:tcPr>
          <w:p w:rsidR="00F976CA" w:rsidRPr="00200576" w:rsidRDefault="00F976CA"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F976CA" w:rsidRPr="00200576" w:rsidTr="000D0072">
        <w:trPr>
          <w:trHeight w:val="1297"/>
        </w:trPr>
        <w:tc>
          <w:tcPr>
            <w:tcW w:w="534" w:type="dxa"/>
          </w:tcPr>
          <w:p w:rsidR="00F976CA" w:rsidRPr="00DD6A1F" w:rsidRDefault="00F976CA" w:rsidP="000D0072">
            <w:pPr>
              <w:jc w:val="center"/>
              <w:rPr>
                <w:sz w:val="18"/>
                <w:szCs w:val="18"/>
              </w:rPr>
            </w:pPr>
            <w:r w:rsidRPr="00DD6A1F">
              <w:rPr>
                <w:sz w:val="18"/>
                <w:szCs w:val="18"/>
              </w:rPr>
              <w:t>1</w:t>
            </w:r>
            <w:r>
              <w:rPr>
                <w:sz w:val="18"/>
                <w:szCs w:val="18"/>
              </w:rPr>
              <w:t>1</w:t>
            </w:r>
          </w:p>
        </w:tc>
        <w:tc>
          <w:tcPr>
            <w:tcW w:w="2126" w:type="dxa"/>
          </w:tcPr>
          <w:p w:rsidR="00F976CA" w:rsidRPr="00DD6A1F" w:rsidRDefault="00F976CA" w:rsidP="000D0072">
            <w:pPr>
              <w:pStyle w:val="ae"/>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Деловое управление</w:t>
            </w:r>
          </w:p>
        </w:tc>
        <w:tc>
          <w:tcPr>
            <w:tcW w:w="709" w:type="dxa"/>
          </w:tcPr>
          <w:p w:rsidR="00F976CA" w:rsidRPr="00200576" w:rsidRDefault="00F976CA" w:rsidP="000D0072">
            <w:pPr>
              <w:jc w:val="center"/>
              <w:rPr>
                <w:sz w:val="18"/>
                <w:szCs w:val="18"/>
              </w:rPr>
            </w:pPr>
            <w:r w:rsidRPr="00200576">
              <w:rPr>
                <w:sz w:val="18"/>
                <w:szCs w:val="18"/>
              </w:rPr>
              <w:t>ЖУ</w:t>
            </w:r>
          </w:p>
          <w:p w:rsidR="00F976CA" w:rsidRPr="00DD6A1F" w:rsidRDefault="00F976CA" w:rsidP="000D0072">
            <w:pPr>
              <w:jc w:val="center"/>
              <w:rPr>
                <w:sz w:val="18"/>
                <w:szCs w:val="18"/>
              </w:rPr>
            </w:pPr>
          </w:p>
          <w:p w:rsidR="00F976CA" w:rsidRPr="00DD6A1F" w:rsidRDefault="00F976CA" w:rsidP="000D0072">
            <w:pPr>
              <w:jc w:val="center"/>
              <w:rPr>
                <w:sz w:val="18"/>
                <w:szCs w:val="18"/>
              </w:rPr>
            </w:pPr>
          </w:p>
        </w:tc>
        <w:tc>
          <w:tcPr>
            <w:tcW w:w="4961" w:type="dxa"/>
          </w:tcPr>
          <w:p w:rsidR="00F976CA" w:rsidRPr="00DD6A1F" w:rsidRDefault="00F976CA" w:rsidP="000D0072">
            <w:pPr>
              <w:pStyle w:val="afffff7"/>
              <w:rPr>
                <w:rFonts w:ascii="Times New Roman" w:hAnsi="Times New Roman"/>
                <w:sz w:val="18"/>
                <w:szCs w:val="18"/>
              </w:rPr>
            </w:pPr>
            <w:r w:rsidRPr="00DD6A1F">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w:t>
            </w:r>
            <w:r w:rsidRPr="00DD6A1F">
              <w:rPr>
                <w:rFonts w:ascii="Times New Roman" w:hAnsi="Times New Roman"/>
                <w:bCs/>
                <w:sz w:val="18"/>
                <w:szCs w:val="18"/>
              </w:rPr>
              <w:t>я</w:t>
            </w:r>
            <w:r w:rsidRPr="00DD6A1F">
              <w:rPr>
                <w:rFonts w:ascii="Times New Roman" w:hAnsi="Times New Roman"/>
                <w:bCs/>
                <w:sz w:val="18"/>
                <w:szCs w:val="18"/>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w:t>
            </w:r>
            <w:r w:rsidRPr="00DD6A1F">
              <w:rPr>
                <w:rFonts w:ascii="Times New Roman" w:hAnsi="Times New Roman"/>
                <w:bCs/>
                <w:sz w:val="18"/>
                <w:szCs w:val="18"/>
              </w:rPr>
              <w:t>р</w:t>
            </w:r>
            <w:r w:rsidRPr="00DD6A1F">
              <w:rPr>
                <w:rFonts w:ascii="Times New Roman" w:hAnsi="Times New Roman"/>
                <w:bCs/>
                <w:sz w:val="18"/>
                <w:szCs w:val="18"/>
              </w:rPr>
              <w:t>шения между организациями, в том числе биржевая деятел</w:t>
            </w:r>
            <w:r w:rsidRPr="00DD6A1F">
              <w:rPr>
                <w:rFonts w:ascii="Times New Roman" w:hAnsi="Times New Roman"/>
                <w:bCs/>
                <w:sz w:val="18"/>
                <w:szCs w:val="18"/>
              </w:rPr>
              <w:t>ь</w:t>
            </w:r>
            <w:r w:rsidRPr="00DD6A1F">
              <w:rPr>
                <w:rFonts w:ascii="Times New Roman" w:hAnsi="Times New Roman"/>
                <w:bCs/>
                <w:sz w:val="18"/>
                <w:szCs w:val="18"/>
              </w:rPr>
              <w:t>ность (за исключением банковской и страховой деятельн</w:t>
            </w:r>
            <w:r w:rsidRPr="00DD6A1F">
              <w:rPr>
                <w:rFonts w:ascii="Times New Roman" w:hAnsi="Times New Roman"/>
                <w:bCs/>
                <w:sz w:val="18"/>
                <w:szCs w:val="18"/>
              </w:rPr>
              <w:t>о</w:t>
            </w:r>
            <w:r w:rsidRPr="00DD6A1F">
              <w:rPr>
                <w:rFonts w:ascii="Times New Roman" w:hAnsi="Times New Roman"/>
                <w:bCs/>
                <w:sz w:val="18"/>
                <w:szCs w:val="18"/>
              </w:rPr>
              <w:t>сти)</w:t>
            </w:r>
          </w:p>
        </w:tc>
        <w:tc>
          <w:tcPr>
            <w:tcW w:w="709" w:type="dxa"/>
          </w:tcPr>
          <w:p w:rsidR="00F976CA" w:rsidRPr="00DD6A1F" w:rsidRDefault="00F976CA" w:rsidP="000D0072">
            <w:pPr>
              <w:jc w:val="center"/>
              <w:rPr>
                <w:sz w:val="18"/>
                <w:szCs w:val="18"/>
              </w:rPr>
            </w:pPr>
            <w:r w:rsidRPr="00DD6A1F">
              <w:rPr>
                <w:sz w:val="18"/>
                <w:szCs w:val="18"/>
              </w:rPr>
              <w:t>4.1</w:t>
            </w:r>
          </w:p>
        </w:tc>
        <w:tc>
          <w:tcPr>
            <w:tcW w:w="6095" w:type="dxa"/>
          </w:tcPr>
          <w:p w:rsidR="00F976CA" w:rsidRPr="00DD6A1F" w:rsidRDefault="00F976CA"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F976CA" w:rsidRPr="00200576" w:rsidTr="000D0072">
        <w:trPr>
          <w:trHeight w:val="1297"/>
        </w:trPr>
        <w:tc>
          <w:tcPr>
            <w:tcW w:w="534" w:type="dxa"/>
          </w:tcPr>
          <w:p w:rsidR="00F976CA" w:rsidRPr="00DD6A1F" w:rsidRDefault="00F976CA" w:rsidP="000D0072">
            <w:pPr>
              <w:jc w:val="center"/>
              <w:rPr>
                <w:sz w:val="18"/>
                <w:szCs w:val="18"/>
              </w:rPr>
            </w:pPr>
            <w:r>
              <w:rPr>
                <w:sz w:val="18"/>
                <w:szCs w:val="18"/>
              </w:rPr>
              <w:t>12</w:t>
            </w:r>
          </w:p>
        </w:tc>
        <w:tc>
          <w:tcPr>
            <w:tcW w:w="2126" w:type="dxa"/>
          </w:tcPr>
          <w:p w:rsidR="00F976CA" w:rsidRPr="00DD6A1F" w:rsidRDefault="00F976CA" w:rsidP="000D0072">
            <w:pPr>
              <w:jc w:val="both"/>
              <w:rPr>
                <w:sz w:val="18"/>
                <w:szCs w:val="18"/>
              </w:rPr>
            </w:pPr>
            <w:r w:rsidRPr="00DD6A1F">
              <w:rPr>
                <w:sz w:val="18"/>
                <w:szCs w:val="18"/>
              </w:rPr>
              <w:t>Гостиничное обслуж</w:t>
            </w:r>
            <w:r w:rsidRPr="00DD6A1F">
              <w:rPr>
                <w:sz w:val="18"/>
                <w:szCs w:val="18"/>
              </w:rPr>
              <w:t>и</w:t>
            </w:r>
            <w:r w:rsidRPr="00DD6A1F">
              <w:rPr>
                <w:sz w:val="18"/>
                <w:szCs w:val="18"/>
              </w:rPr>
              <w:t>вание</w:t>
            </w:r>
          </w:p>
          <w:p w:rsidR="00F976CA" w:rsidRPr="00DD6A1F" w:rsidRDefault="00F976CA" w:rsidP="000D0072">
            <w:pPr>
              <w:widowControl w:val="0"/>
              <w:rPr>
                <w:sz w:val="18"/>
                <w:szCs w:val="18"/>
              </w:rPr>
            </w:pPr>
          </w:p>
          <w:p w:rsidR="00F976CA" w:rsidRPr="00DD6A1F" w:rsidRDefault="00F976CA" w:rsidP="000D0072">
            <w:pPr>
              <w:widowControl w:val="0"/>
              <w:rPr>
                <w:sz w:val="18"/>
                <w:szCs w:val="18"/>
              </w:rPr>
            </w:pPr>
          </w:p>
          <w:p w:rsidR="00F976CA" w:rsidRPr="00DD6A1F" w:rsidRDefault="00F976CA" w:rsidP="000D0072">
            <w:pPr>
              <w:widowControl w:val="0"/>
              <w:rPr>
                <w:sz w:val="18"/>
                <w:szCs w:val="18"/>
              </w:rPr>
            </w:pPr>
          </w:p>
          <w:p w:rsidR="00F976CA" w:rsidRPr="00DD6A1F" w:rsidRDefault="00F976CA" w:rsidP="000D0072">
            <w:pPr>
              <w:widowControl w:val="0"/>
              <w:rPr>
                <w:sz w:val="18"/>
                <w:szCs w:val="18"/>
              </w:rPr>
            </w:pPr>
          </w:p>
          <w:p w:rsidR="00F976CA" w:rsidRPr="00DD6A1F" w:rsidRDefault="00F976CA" w:rsidP="000D0072">
            <w:pPr>
              <w:widowControl w:val="0"/>
              <w:rPr>
                <w:sz w:val="18"/>
                <w:szCs w:val="18"/>
              </w:rPr>
            </w:pPr>
          </w:p>
        </w:tc>
        <w:tc>
          <w:tcPr>
            <w:tcW w:w="709" w:type="dxa"/>
          </w:tcPr>
          <w:p w:rsidR="00F976CA" w:rsidRPr="00200576" w:rsidRDefault="00F976CA" w:rsidP="000D0072">
            <w:pPr>
              <w:jc w:val="center"/>
              <w:rPr>
                <w:sz w:val="18"/>
                <w:szCs w:val="18"/>
              </w:rPr>
            </w:pPr>
            <w:r w:rsidRPr="00200576">
              <w:rPr>
                <w:sz w:val="18"/>
                <w:szCs w:val="18"/>
              </w:rPr>
              <w:t>ЖУ</w:t>
            </w:r>
          </w:p>
          <w:p w:rsidR="00F976CA" w:rsidRPr="00DD6A1F" w:rsidRDefault="00F976CA" w:rsidP="000D0072">
            <w:pPr>
              <w:rPr>
                <w:sz w:val="18"/>
                <w:szCs w:val="18"/>
              </w:rPr>
            </w:pPr>
          </w:p>
          <w:p w:rsidR="00F976CA" w:rsidRPr="00DD6A1F" w:rsidRDefault="00F976CA" w:rsidP="000D0072">
            <w:pPr>
              <w:rPr>
                <w:sz w:val="18"/>
                <w:szCs w:val="18"/>
              </w:rPr>
            </w:pPr>
          </w:p>
        </w:tc>
        <w:tc>
          <w:tcPr>
            <w:tcW w:w="4961" w:type="dxa"/>
          </w:tcPr>
          <w:p w:rsidR="00F976CA" w:rsidRPr="00DD6A1F" w:rsidRDefault="00F976CA" w:rsidP="000D0072">
            <w:pPr>
              <w:pStyle w:val="afffff7"/>
              <w:rPr>
                <w:rFonts w:ascii="Times New Roman" w:hAnsi="Times New Roman"/>
                <w:sz w:val="18"/>
                <w:szCs w:val="18"/>
              </w:rPr>
            </w:pPr>
            <w:r w:rsidRPr="00DD6A1F">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w:t>
            </w:r>
            <w:r w:rsidRPr="00DD6A1F">
              <w:rPr>
                <w:rFonts w:ascii="Times New Roman" w:hAnsi="Times New Roman"/>
                <w:bCs/>
                <w:sz w:val="18"/>
                <w:szCs w:val="18"/>
              </w:rPr>
              <w:t>с</w:t>
            </w:r>
            <w:r w:rsidRPr="00DD6A1F">
              <w:rPr>
                <w:rFonts w:ascii="Times New Roman" w:hAnsi="Times New Roman"/>
                <w:bCs/>
                <w:sz w:val="18"/>
                <w:szCs w:val="18"/>
              </w:rPr>
              <w:t>тавления жилого помещения для временного проживания в них</w:t>
            </w:r>
            <w:r w:rsidRPr="00DD6A1F">
              <w:rPr>
                <w:rFonts w:ascii="Times New Roman" w:hAnsi="Times New Roman"/>
                <w:sz w:val="18"/>
                <w:szCs w:val="18"/>
              </w:rPr>
              <w:t xml:space="preserve"> </w:t>
            </w:r>
          </w:p>
        </w:tc>
        <w:tc>
          <w:tcPr>
            <w:tcW w:w="709" w:type="dxa"/>
          </w:tcPr>
          <w:p w:rsidR="00F976CA" w:rsidRPr="00DD6A1F" w:rsidRDefault="00F976CA" w:rsidP="000D0072">
            <w:pPr>
              <w:jc w:val="center"/>
              <w:rPr>
                <w:sz w:val="18"/>
                <w:szCs w:val="18"/>
              </w:rPr>
            </w:pPr>
            <w:r w:rsidRPr="00DD6A1F">
              <w:rPr>
                <w:sz w:val="18"/>
                <w:szCs w:val="18"/>
              </w:rPr>
              <w:t>4.7</w:t>
            </w:r>
          </w:p>
          <w:p w:rsidR="00F976CA" w:rsidRPr="00DD6A1F" w:rsidRDefault="00F976CA" w:rsidP="000D0072">
            <w:pPr>
              <w:jc w:val="center"/>
              <w:rPr>
                <w:sz w:val="18"/>
                <w:szCs w:val="18"/>
              </w:rPr>
            </w:pPr>
          </w:p>
          <w:p w:rsidR="00F976CA" w:rsidRPr="00DD6A1F" w:rsidRDefault="00F976CA" w:rsidP="000D0072">
            <w:pPr>
              <w:jc w:val="center"/>
              <w:rPr>
                <w:sz w:val="18"/>
                <w:szCs w:val="18"/>
              </w:rPr>
            </w:pPr>
          </w:p>
          <w:p w:rsidR="00F976CA" w:rsidRPr="00DD6A1F" w:rsidRDefault="00F976CA" w:rsidP="000D0072">
            <w:pPr>
              <w:jc w:val="center"/>
              <w:rPr>
                <w:sz w:val="18"/>
                <w:szCs w:val="18"/>
              </w:rPr>
            </w:pPr>
          </w:p>
        </w:tc>
        <w:tc>
          <w:tcPr>
            <w:tcW w:w="6095" w:type="dxa"/>
          </w:tcPr>
          <w:p w:rsidR="00F976CA" w:rsidRPr="00DD6A1F" w:rsidRDefault="00F976CA"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bl>
    <w:p w:rsidR="00F976CA" w:rsidRPr="00200576" w:rsidRDefault="00F976CA" w:rsidP="00F976CA">
      <w:pPr>
        <w:ind w:firstLine="851"/>
        <w:jc w:val="both"/>
        <w:rPr>
          <w:b/>
          <w:bCs/>
          <w:u w:val="single"/>
        </w:rPr>
      </w:pPr>
    </w:p>
    <w:p w:rsidR="00F976CA" w:rsidRPr="00706047" w:rsidRDefault="00F976CA" w:rsidP="00F976CA">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w:t>
      </w:r>
      <w:r w:rsidRPr="00706047">
        <w:rPr>
          <w:sz w:val="22"/>
          <w:szCs w:val="22"/>
        </w:rPr>
        <w:t>не подлежат установлению.</w:t>
      </w:r>
      <w:proofErr w:type="gramEnd"/>
    </w:p>
    <w:p w:rsidR="00F976CA" w:rsidRPr="00706047" w:rsidRDefault="00F976CA" w:rsidP="00F976CA">
      <w:pPr>
        <w:pStyle w:val="Iauiue"/>
        <w:rPr>
          <w:sz w:val="22"/>
          <w:szCs w:val="22"/>
        </w:rPr>
      </w:pPr>
      <w:r w:rsidRPr="00706047">
        <w:rPr>
          <w:sz w:val="22"/>
          <w:szCs w:val="22"/>
        </w:rPr>
        <w:lastRenderedPageBreak/>
        <w:t>2. Расстояния   от  объектов    до  границ  земельных  участков,  за  исключением  границ,  совпадающих  с   красными  линиями,  не  указанных  в  н</w:t>
      </w:r>
      <w:r w:rsidRPr="00706047">
        <w:rPr>
          <w:sz w:val="22"/>
          <w:szCs w:val="22"/>
        </w:rPr>
        <w:t>а</w:t>
      </w:r>
      <w:r w:rsidRPr="00706047">
        <w:rPr>
          <w:sz w:val="22"/>
          <w:szCs w:val="22"/>
        </w:rPr>
        <w:t xml:space="preserve">стоящей  зоне  не  подлежат   установлению.    </w:t>
      </w:r>
    </w:p>
    <w:p w:rsidR="00F976CA" w:rsidRPr="00706047" w:rsidRDefault="00F976CA" w:rsidP="00F976CA">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F976CA" w:rsidRDefault="00F976CA" w:rsidP="00D92F1A">
      <w:pPr>
        <w:pStyle w:val="af2"/>
      </w:pPr>
    </w:p>
    <w:p w:rsidR="00591146" w:rsidRPr="00200576" w:rsidRDefault="00591146" w:rsidP="00591146">
      <w:pPr>
        <w:ind w:firstLine="851"/>
        <w:jc w:val="center"/>
        <w:rPr>
          <w:bCs/>
          <w:sz w:val="28"/>
          <w:szCs w:val="28"/>
        </w:rPr>
      </w:pPr>
      <w:r w:rsidRPr="00200576">
        <w:rPr>
          <w:b/>
          <w:bCs/>
          <w:sz w:val="28"/>
          <w:szCs w:val="28"/>
        </w:rPr>
        <w:t>Общественно-деловые зоны</w:t>
      </w:r>
    </w:p>
    <w:p w:rsidR="00591146" w:rsidRPr="00200576" w:rsidRDefault="00591146" w:rsidP="00591146">
      <w:pPr>
        <w:ind w:firstLine="851"/>
        <w:jc w:val="center"/>
        <w:rPr>
          <w:bCs/>
        </w:rPr>
      </w:pPr>
    </w:p>
    <w:p w:rsidR="00591146" w:rsidRPr="00200576" w:rsidRDefault="00591146" w:rsidP="00591146">
      <w:pPr>
        <w:ind w:firstLine="851"/>
        <w:jc w:val="both"/>
        <w:rPr>
          <w:bCs/>
        </w:rPr>
      </w:pPr>
      <w:r w:rsidRPr="00200576">
        <w:rPr>
          <w:bCs/>
        </w:rPr>
        <w:t xml:space="preserve">1.  По  градостроительному  зонированию </w:t>
      </w:r>
      <w:r w:rsidR="0027602F">
        <w:rPr>
          <w:bCs/>
        </w:rPr>
        <w:t>Пылае</w:t>
      </w:r>
      <w:r w:rsidR="00A45272">
        <w:rPr>
          <w:bCs/>
        </w:rPr>
        <w:t>в</w:t>
      </w:r>
      <w:r w:rsidR="0027602F">
        <w:rPr>
          <w:bCs/>
        </w:rPr>
        <w:t>ского</w:t>
      </w:r>
      <w:r w:rsidRPr="00200576">
        <w:rPr>
          <w:bCs/>
        </w:rPr>
        <w:t xml:space="preserve"> сельского поселения  в  состав общественно-деловых зон включаются: </w:t>
      </w:r>
    </w:p>
    <w:p w:rsidR="00591146" w:rsidRPr="00200576" w:rsidRDefault="00591146" w:rsidP="00591146">
      <w:pPr>
        <w:ind w:firstLine="851"/>
        <w:jc w:val="both"/>
        <w:rPr>
          <w:bCs/>
        </w:rPr>
      </w:pPr>
      <w:r w:rsidRPr="00200576">
        <w:rPr>
          <w:bCs/>
        </w:rPr>
        <w:t xml:space="preserve">1) Зона  делового, общественного  и  коммерческого  назначения – «ОД»; </w:t>
      </w:r>
    </w:p>
    <w:p w:rsidR="00591146" w:rsidRPr="00200576" w:rsidRDefault="00591146" w:rsidP="00591146">
      <w:pPr>
        <w:ind w:firstLine="851"/>
        <w:jc w:val="both"/>
        <w:rPr>
          <w:bCs/>
        </w:rPr>
      </w:pPr>
      <w:r w:rsidRPr="00200576">
        <w:rPr>
          <w:bCs/>
        </w:rPr>
        <w:t xml:space="preserve">2) Зона объектов здравоохранения  –  «ОЗ»; </w:t>
      </w:r>
    </w:p>
    <w:p w:rsidR="00591146" w:rsidRPr="00200576" w:rsidRDefault="00591146" w:rsidP="00591146">
      <w:pPr>
        <w:ind w:firstLine="851"/>
        <w:jc w:val="both"/>
        <w:rPr>
          <w:bCs/>
        </w:rPr>
      </w:pPr>
      <w:r w:rsidRPr="00200576">
        <w:rPr>
          <w:bCs/>
        </w:rPr>
        <w:t xml:space="preserve">3) </w:t>
      </w:r>
      <w:r w:rsidRPr="00200576">
        <w:t>Зона объектов образования и просвещения</w:t>
      </w:r>
      <w:r w:rsidRPr="00200576">
        <w:rPr>
          <w:bCs/>
        </w:rPr>
        <w:t xml:space="preserve"> – «ОН»;</w:t>
      </w:r>
    </w:p>
    <w:p w:rsidR="00591146" w:rsidRPr="00200576" w:rsidRDefault="00591146" w:rsidP="00591146">
      <w:pPr>
        <w:ind w:firstLine="851"/>
        <w:jc w:val="both"/>
        <w:rPr>
          <w:bCs/>
        </w:rPr>
      </w:pPr>
      <w:r w:rsidRPr="00200576">
        <w:t xml:space="preserve">4) Зона объектов культуры </w:t>
      </w:r>
      <w:r w:rsidRPr="00200576">
        <w:rPr>
          <w:bCs/>
        </w:rPr>
        <w:t>– «КН»;</w:t>
      </w:r>
    </w:p>
    <w:p w:rsidR="00591146" w:rsidRPr="00200576" w:rsidRDefault="00591146" w:rsidP="00591146">
      <w:pPr>
        <w:ind w:firstLine="851"/>
        <w:jc w:val="both"/>
        <w:rPr>
          <w:bCs/>
        </w:rPr>
      </w:pPr>
      <w:r w:rsidRPr="00200576">
        <w:t xml:space="preserve">5) Зона объектов физкультуры и спорта </w:t>
      </w:r>
      <w:r w:rsidRPr="00200576">
        <w:rPr>
          <w:bCs/>
        </w:rPr>
        <w:t>– «РС».</w:t>
      </w:r>
    </w:p>
    <w:p w:rsidR="00591146" w:rsidRPr="00200576" w:rsidRDefault="00591146" w:rsidP="00591146">
      <w:pPr>
        <w:ind w:firstLine="851"/>
        <w:jc w:val="both"/>
        <w:rPr>
          <w:bCs/>
          <w:i/>
        </w:rPr>
      </w:pPr>
      <w:r w:rsidRPr="00200576">
        <w:rPr>
          <w:bCs/>
          <w:i/>
        </w:rPr>
        <w:t>По  Классификатору (приказ  Минэкономразвития  России  от 1 сентября 2014  г., в редакции от 30.09.2015г.) территориальным  зонам общественно-делового назначения соответствуют виды разрешенного использования  земельного  участка: «Общественное  испол</w:t>
      </w:r>
      <w:r w:rsidRPr="00200576">
        <w:rPr>
          <w:bCs/>
          <w:i/>
        </w:rPr>
        <w:t>ь</w:t>
      </w:r>
      <w:r w:rsidRPr="00200576">
        <w:rPr>
          <w:bCs/>
          <w:i/>
        </w:rPr>
        <w:t xml:space="preserve">зование  объектов  капитального строительства», описание которого включает: размещение объектов капитального строительства в целях обеспечения удовлетворения бытовых, социальных и духовных потребностей человека. </w:t>
      </w:r>
    </w:p>
    <w:p w:rsidR="00591146" w:rsidRPr="00200576" w:rsidRDefault="00591146" w:rsidP="00591146">
      <w:pPr>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591146" w:rsidRPr="00200576" w:rsidTr="000D0072">
        <w:trPr>
          <w:trHeight w:val="529"/>
          <w:tblHeader/>
        </w:trPr>
        <w:tc>
          <w:tcPr>
            <w:tcW w:w="534" w:type="dxa"/>
            <w:vMerge w:val="restart"/>
            <w:shd w:val="clear" w:color="auto" w:fill="D9D9D9"/>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591146" w:rsidRPr="00200576" w:rsidRDefault="00591146" w:rsidP="000D0072">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591146" w:rsidRPr="00200576" w:rsidRDefault="00591146" w:rsidP="000D0072">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591146" w:rsidRPr="00200576" w:rsidRDefault="00591146"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591146" w:rsidRPr="00200576" w:rsidRDefault="00591146"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591146" w:rsidRPr="00200576" w:rsidRDefault="00591146"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591146" w:rsidRPr="00200576" w:rsidRDefault="00591146"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591146" w:rsidRPr="00200576" w:rsidRDefault="00591146"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591146" w:rsidRPr="00200576" w:rsidRDefault="00591146"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591146" w:rsidRPr="00200576" w:rsidTr="000D0072">
        <w:trPr>
          <w:trHeight w:val="294"/>
          <w:tblHeader/>
        </w:trPr>
        <w:tc>
          <w:tcPr>
            <w:tcW w:w="534" w:type="dxa"/>
            <w:vMerge/>
            <w:shd w:val="clear" w:color="auto" w:fill="D9D9D9"/>
          </w:tcPr>
          <w:p w:rsidR="00591146" w:rsidRPr="00200576" w:rsidRDefault="00591146" w:rsidP="000D0072">
            <w:pPr>
              <w:jc w:val="both"/>
              <w:rPr>
                <w:sz w:val="18"/>
                <w:szCs w:val="18"/>
              </w:rPr>
            </w:pPr>
          </w:p>
        </w:tc>
        <w:tc>
          <w:tcPr>
            <w:tcW w:w="2126" w:type="dxa"/>
            <w:shd w:val="clear" w:color="auto" w:fill="D9D9D9"/>
          </w:tcPr>
          <w:p w:rsidR="00591146" w:rsidRPr="00200576" w:rsidRDefault="00591146" w:rsidP="000D0072">
            <w:pPr>
              <w:jc w:val="center"/>
              <w:rPr>
                <w:sz w:val="18"/>
                <w:szCs w:val="18"/>
              </w:rPr>
            </w:pPr>
            <w:r w:rsidRPr="00200576">
              <w:rPr>
                <w:sz w:val="18"/>
                <w:szCs w:val="18"/>
              </w:rPr>
              <w:t>Наименование</w:t>
            </w:r>
          </w:p>
        </w:tc>
        <w:tc>
          <w:tcPr>
            <w:tcW w:w="709" w:type="dxa"/>
            <w:shd w:val="clear" w:color="auto" w:fill="D9D9D9"/>
          </w:tcPr>
          <w:p w:rsidR="00591146" w:rsidRPr="00200576" w:rsidRDefault="00591146" w:rsidP="000D0072">
            <w:pPr>
              <w:jc w:val="center"/>
              <w:rPr>
                <w:sz w:val="18"/>
                <w:szCs w:val="18"/>
              </w:rPr>
            </w:pPr>
            <w:r w:rsidRPr="00200576">
              <w:rPr>
                <w:sz w:val="18"/>
                <w:szCs w:val="18"/>
              </w:rPr>
              <w:t>Код</w:t>
            </w:r>
          </w:p>
        </w:tc>
        <w:tc>
          <w:tcPr>
            <w:tcW w:w="4961" w:type="dxa"/>
            <w:shd w:val="clear" w:color="auto" w:fill="D9D9D9"/>
          </w:tcPr>
          <w:p w:rsidR="00591146" w:rsidRPr="00200576" w:rsidRDefault="00591146" w:rsidP="000D0072">
            <w:pPr>
              <w:jc w:val="center"/>
              <w:rPr>
                <w:sz w:val="18"/>
                <w:szCs w:val="18"/>
              </w:rPr>
            </w:pPr>
            <w:r w:rsidRPr="00200576">
              <w:rPr>
                <w:sz w:val="18"/>
                <w:szCs w:val="18"/>
              </w:rPr>
              <w:t>Наименование</w:t>
            </w:r>
          </w:p>
        </w:tc>
        <w:tc>
          <w:tcPr>
            <w:tcW w:w="709" w:type="dxa"/>
            <w:shd w:val="clear" w:color="auto" w:fill="D9D9D9"/>
          </w:tcPr>
          <w:p w:rsidR="00591146" w:rsidRPr="00200576" w:rsidRDefault="00591146" w:rsidP="000D0072">
            <w:pPr>
              <w:jc w:val="center"/>
              <w:rPr>
                <w:sz w:val="18"/>
                <w:szCs w:val="18"/>
              </w:rPr>
            </w:pPr>
            <w:r w:rsidRPr="00200576">
              <w:rPr>
                <w:sz w:val="18"/>
                <w:szCs w:val="18"/>
              </w:rPr>
              <w:t>Код</w:t>
            </w:r>
          </w:p>
        </w:tc>
        <w:tc>
          <w:tcPr>
            <w:tcW w:w="6095" w:type="dxa"/>
            <w:vMerge/>
            <w:shd w:val="clear" w:color="auto" w:fill="D9D9D9"/>
          </w:tcPr>
          <w:p w:rsidR="00591146" w:rsidRPr="00200576" w:rsidRDefault="00591146" w:rsidP="000D0072">
            <w:pPr>
              <w:jc w:val="both"/>
              <w:rPr>
                <w:sz w:val="18"/>
                <w:szCs w:val="18"/>
              </w:rPr>
            </w:pPr>
          </w:p>
        </w:tc>
      </w:tr>
      <w:tr w:rsidR="00591146" w:rsidRPr="00200576" w:rsidTr="000D0072">
        <w:trPr>
          <w:trHeight w:val="286"/>
        </w:trPr>
        <w:tc>
          <w:tcPr>
            <w:tcW w:w="15134" w:type="dxa"/>
            <w:gridSpan w:val="6"/>
            <w:shd w:val="clear" w:color="auto" w:fill="FFFFFF"/>
            <w:vAlign w:val="center"/>
          </w:tcPr>
          <w:p w:rsidR="00591146" w:rsidRPr="00200576" w:rsidRDefault="00591146" w:rsidP="000D0072">
            <w:pPr>
              <w:pStyle w:val="Iauiue"/>
              <w:jc w:val="center"/>
              <w:rPr>
                <w:b/>
              </w:rPr>
            </w:pPr>
            <w:r w:rsidRPr="00200576">
              <w:rPr>
                <w:b/>
              </w:rPr>
              <w:t xml:space="preserve">ОБЩЕСТВЕННО-ДЕЛОВЫЕ ЗОНЫ </w:t>
            </w:r>
          </w:p>
        </w:tc>
      </w:tr>
      <w:tr w:rsidR="00591146" w:rsidRPr="00200576" w:rsidTr="000D0072">
        <w:trPr>
          <w:trHeight w:val="286"/>
        </w:trPr>
        <w:tc>
          <w:tcPr>
            <w:tcW w:w="15134" w:type="dxa"/>
            <w:gridSpan w:val="6"/>
            <w:shd w:val="clear" w:color="auto" w:fill="FFFFFF"/>
            <w:vAlign w:val="center"/>
          </w:tcPr>
          <w:p w:rsidR="00591146" w:rsidRPr="00200576" w:rsidRDefault="00591146" w:rsidP="000D0072">
            <w:pPr>
              <w:pStyle w:val="Iauiue"/>
              <w:jc w:val="center"/>
              <w:rPr>
                <w:b/>
              </w:rPr>
            </w:pPr>
            <w:r w:rsidRPr="00200576">
              <w:rPr>
                <w:b/>
              </w:rPr>
              <w:t>ЗОНА ДЕЛОВОГО, ОБЩЕСТВЕННОГО И КОММЕРЧЕСКОГО НАЗНАЧЕНИЯ «ОД»</w:t>
            </w:r>
          </w:p>
        </w:tc>
      </w:tr>
      <w:tr w:rsidR="00591146" w:rsidRPr="00200576" w:rsidTr="000D0072">
        <w:trPr>
          <w:trHeight w:val="286"/>
        </w:trPr>
        <w:tc>
          <w:tcPr>
            <w:tcW w:w="15134" w:type="dxa"/>
            <w:gridSpan w:val="6"/>
            <w:shd w:val="clear" w:color="auto" w:fill="FFFFFF"/>
            <w:vAlign w:val="center"/>
          </w:tcPr>
          <w:p w:rsidR="00591146" w:rsidRPr="00200576" w:rsidRDefault="00591146" w:rsidP="000D0072">
            <w:pPr>
              <w:pStyle w:val="Iauiue"/>
              <w:jc w:val="center"/>
              <w:rPr>
                <w:b/>
              </w:rPr>
            </w:pPr>
            <w:r w:rsidRPr="00200576">
              <w:rPr>
                <w:b/>
              </w:rPr>
              <w:t>ОСНОВНЫЕ ВИДЫ РАЗРЕШЁННОГО ИСПОЛЬЗОВАНИЯ ЗОНЫ «ОД»</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lastRenderedPageBreak/>
              <w:t>1</w:t>
            </w:r>
          </w:p>
        </w:tc>
        <w:tc>
          <w:tcPr>
            <w:tcW w:w="2126" w:type="dxa"/>
          </w:tcPr>
          <w:p w:rsidR="00591146" w:rsidRPr="00200576" w:rsidRDefault="00591146" w:rsidP="000D0072">
            <w:pPr>
              <w:jc w:val="both"/>
              <w:rPr>
                <w:sz w:val="18"/>
                <w:szCs w:val="18"/>
              </w:rPr>
            </w:pPr>
            <w:r w:rsidRPr="00200576">
              <w:rPr>
                <w:sz w:val="18"/>
                <w:szCs w:val="18"/>
              </w:rPr>
              <w:t>Гостиничное обслуж</w:t>
            </w:r>
            <w:r w:rsidRPr="00200576">
              <w:rPr>
                <w:sz w:val="18"/>
                <w:szCs w:val="18"/>
              </w:rPr>
              <w:t>и</w:t>
            </w:r>
            <w:r w:rsidRPr="00200576">
              <w:rPr>
                <w:sz w:val="18"/>
                <w:szCs w:val="18"/>
              </w:rPr>
              <w:t>вание</w:t>
            </w:r>
          </w:p>
          <w:p w:rsidR="00591146" w:rsidRPr="00200576" w:rsidRDefault="00591146" w:rsidP="000D0072">
            <w:pPr>
              <w:widowControl w:val="0"/>
              <w:spacing w:line="276" w:lineRule="auto"/>
              <w:rPr>
                <w:sz w:val="18"/>
                <w:szCs w:val="18"/>
              </w:rPr>
            </w:pPr>
          </w:p>
          <w:p w:rsidR="00591146" w:rsidRPr="00200576" w:rsidRDefault="00591146" w:rsidP="000D0072">
            <w:pPr>
              <w:widowControl w:val="0"/>
              <w:spacing w:line="276" w:lineRule="auto"/>
              <w:rPr>
                <w:sz w:val="18"/>
                <w:szCs w:val="18"/>
              </w:rPr>
            </w:pPr>
          </w:p>
          <w:p w:rsidR="00591146" w:rsidRPr="00200576" w:rsidRDefault="00591146" w:rsidP="000D0072">
            <w:pPr>
              <w:widowControl w:val="0"/>
              <w:spacing w:line="276" w:lineRule="auto"/>
              <w:rPr>
                <w:sz w:val="18"/>
                <w:szCs w:val="18"/>
              </w:rPr>
            </w:pPr>
          </w:p>
          <w:p w:rsidR="00591146" w:rsidRPr="00200576" w:rsidRDefault="00591146" w:rsidP="000D0072">
            <w:pPr>
              <w:widowControl w:val="0"/>
              <w:spacing w:line="276" w:lineRule="auto"/>
              <w:rPr>
                <w:sz w:val="18"/>
                <w:szCs w:val="18"/>
              </w:rPr>
            </w:pPr>
          </w:p>
          <w:p w:rsidR="00591146" w:rsidRPr="00200576" w:rsidRDefault="00591146" w:rsidP="000D0072">
            <w:pPr>
              <w:widowControl w:val="0"/>
              <w:spacing w:line="276" w:lineRule="auto"/>
              <w:rPr>
                <w:sz w:val="18"/>
                <w:szCs w:val="18"/>
              </w:rPr>
            </w:pPr>
          </w:p>
          <w:p w:rsidR="00591146" w:rsidRPr="00200576" w:rsidRDefault="00591146" w:rsidP="000D0072">
            <w:pPr>
              <w:widowControl w:val="0"/>
              <w:spacing w:line="276" w:lineRule="auto"/>
              <w:rPr>
                <w:sz w:val="18"/>
                <w:szCs w:val="18"/>
              </w:rPr>
            </w:pP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rPr>
                <w:sz w:val="18"/>
                <w:szCs w:val="18"/>
              </w:rPr>
            </w:pPr>
          </w:p>
          <w:p w:rsidR="00591146" w:rsidRPr="00200576" w:rsidRDefault="00591146" w:rsidP="000D0072">
            <w:pPr>
              <w:rPr>
                <w:sz w:val="18"/>
                <w:szCs w:val="18"/>
              </w:rPr>
            </w:pPr>
          </w:p>
          <w:p w:rsidR="00591146" w:rsidRPr="00200576" w:rsidRDefault="00591146" w:rsidP="000D0072">
            <w:pPr>
              <w:rPr>
                <w:sz w:val="18"/>
                <w:szCs w:val="18"/>
              </w:rPr>
            </w:pPr>
          </w:p>
          <w:p w:rsidR="00591146" w:rsidRPr="00200576" w:rsidRDefault="00591146" w:rsidP="000D0072">
            <w:pPr>
              <w:rPr>
                <w:sz w:val="18"/>
                <w:szCs w:val="18"/>
              </w:rPr>
            </w:pPr>
          </w:p>
          <w:p w:rsidR="00591146" w:rsidRPr="00200576" w:rsidRDefault="00591146" w:rsidP="000D0072">
            <w:pPr>
              <w:rPr>
                <w:sz w:val="18"/>
                <w:szCs w:val="18"/>
              </w:rPr>
            </w:pPr>
          </w:p>
          <w:p w:rsidR="00591146" w:rsidRPr="00200576" w:rsidRDefault="00591146" w:rsidP="000D0072">
            <w:pPr>
              <w:rPr>
                <w:sz w:val="18"/>
                <w:szCs w:val="18"/>
              </w:rPr>
            </w:pPr>
          </w:p>
          <w:p w:rsidR="00591146" w:rsidRPr="00200576" w:rsidRDefault="00591146" w:rsidP="000D0072">
            <w:pPr>
              <w:rPr>
                <w:sz w:val="18"/>
                <w:szCs w:val="18"/>
              </w:rPr>
            </w:pPr>
          </w:p>
          <w:p w:rsidR="00591146" w:rsidRPr="00200576" w:rsidRDefault="00591146" w:rsidP="000D0072">
            <w:pPr>
              <w:rPr>
                <w:sz w:val="18"/>
                <w:szCs w:val="18"/>
              </w:rPr>
            </w:pPr>
          </w:p>
          <w:p w:rsidR="00591146" w:rsidRPr="00200576" w:rsidRDefault="00591146" w:rsidP="000D0072">
            <w:pPr>
              <w:rPr>
                <w:sz w:val="18"/>
                <w:szCs w:val="18"/>
              </w:rPr>
            </w:pPr>
          </w:p>
          <w:p w:rsidR="00591146" w:rsidRPr="00200576" w:rsidRDefault="00591146" w:rsidP="000D0072">
            <w:pP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w:t>
            </w:r>
            <w:r w:rsidRPr="00200576">
              <w:rPr>
                <w:rFonts w:ascii="Times New Roman" w:hAnsi="Times New Roman" w:cs="Times New Roman"/>
                <w:bCs/>
                <w:sz w:val="18"/>
                <w:szCs w:val="18"/>
              </w:rPr>
              <w:t>с</w:t>
            </w:r>
            <w:r w:rsidRPr="00200576">
              <w:rPr>
                <w:rFonts w:ascii="Times New Roman" w:hAnsi="Times New Roman" w:cs="Times New Roman"/>
                <w:bCs/>
                <w:sz w:val="18"/>
                <w:szCs w:val="18"/>
              </w:rPr>
              <w:t>тавления жилого помещения для временного проживания в них</w:t>
            </w:r>
            <w:r w:rsidRPr="00200576">
              <w:rPr>
                <w:rFonts w:ascii="Times New Roman" w:hAnsi="Times New Roman" w:cs="Times New Roman"/>
                <w:sz w:val="18"/>
                <w:szCs w:val="18"/>
              </w:rPr>
              <w:t xml:space="preserve"> </w:t>
            </w:r>
          </w:p>
        </w:tc>
        <w:tc>
          <w:tcPr>
            <w:tcW w:w="709" w:type="dxa"/>
          </w:tcPr>
          <w:p w:rsidR="00591146" w:rsidRPr="00200576" w:rsidRDefault="00591146" w:rsidP="000D0072">
            <w:pPr>
              <w:jc w:val="center"/>
              <w:rPr>
                <w:sz w:val="18"/>
                <w:szCs w:val="18"/>
              </w:rPr>
            </w:pPr>
            <w:r w:rsidRPr="00200576">
              <w:rPr>
                <w:sz w:val="18"/>
                <w:szCs w:val="18"/>
              </w:rPr>
              <w:t>4.7</w:t>
            </w:r>
          </w:p>
          <w:p w:rsidR="00591146" w:rsidRPr="00200576" w:rsidRDefault="00591146" w:rsidP="000D0072">
            <w:pPr>
              <w:jc w:val="center"/>
              <w:rPr>
                <w:sz w:val="18"/>
                <w:szCs w:val="18"/>
              </w:rPr>
            </w:pPr>
          </w:p>
          <w:p w:rsidR="00591146" w:rsidRPr="00200576" w:rsidRDefault="00591146" w:rsidP="000D0072">
            <w:pPr>
              <w:jc w:val="center"/>
              <w:rPr>
                <w:sz w:val="18"/>
                <w:szCs w:val="18"/>
              </w:rPr>
            </w:pPr>
          </w:p>
          <w:p w:rsidR="00591146" w:rsidRPr="00200576" w:rsidRDefault="00591146" w:rsidP="000D0072">
            <w:pPr>
              <w:jc w:val="center"/>
              <w:rPr>
                <w:sz w:val="18"/>
                <w:szCs w:val="18"/>
              </w:rPr>
            </w:pP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e"/>
              <w:widowControl w:val="0"/>
              <w:tabs>
                <w:tab w:val="left" w:pos="99"/>
                <w:tab w:val="left" w:pos="348"/>
              </w:tabs>
              <w:spacing w:after="0"/>
              <w:ind w:left="0"/>
              <w:rPr>
                <w:rFonts w:ascii="Times New Roman" w:hAnsi="Times New Roman"/>
                <w:sz w:val="24"/>
                <w:szCs w:val="24"/>
              </w:rPr>
            </w:pPr>
            <w:r w:rsidRPr="00200576">
              <w:rPr>
                <w:rFonts w:ascii="Times New Roman" w:hAnsi="Times New Roman"/>
                <w:sz w:val="18"/>
                <w:szCs w:val="18"/>
              </w:rPr>
              <w:t>Рынки</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сооруж</w:t>
            </w:r>
            <w:r w:rsidRPr="00200576">
              <w:rPr>
                <w:rFonts w:ascii="Times New Roman" w:hAnsi="Times New Roman" w:cs="Times New Roman"/>
                <w:sz w:val="18"/>
                <w:szCs w:val="18"/>
              </w:rPr>
              <w:t>е</w:t>
            </w:r>
            <w:r w:rsidRPr="00200576">
              <w:rPr>
                <w:rFonts w:ascii="Times New Roman" w:hAnsi="Times New Roman" w:cs="Times New Roman"/>
                <w:sz w:val="18"/>
                <w:szCs w:val="18"/>
              </w:rPr>
              <w:t>ний, предназначенных для организации постоянной или вр</w:t>
            </w:r>
            <w:r w:rsidRPr="00200576">
              <w:rPr>
                <w:rFonts w:ascii="Times New Roman" w:hAnsi="Times New Roman" w:cs="Times New Roman"/>
                <w:sz w:val="18"/>
                <w:szCs w:val="18"/>
              </w:rPr>
              <w:t>е</w:t>
            </w:r>
            <w:r w:rsidRPr="00200576">
              <w:rPr>
                <w:rFonts w:ascii="Times New Roman" w:hAnsi="Times New Roman" w:cs="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гаражей и (или) стоянок для автомобилей с</w:t>
            </w:r>
            <w:r w:rsidRPr="00200576">
              <w:rPr>
                <w:rFonts w:ascii="Times New Roman" w:hAnsi="Times New Roman" w:cs="Times New Roman"/>
                <w:bCs/>
                <w:sz w:val="18"/>
                <w:szCs w:val="18"/>
              </w:rPr>
              <w:t>о</w:t>
            </w:r>
            <w:r w:rsidRPr="00200576">
              <w:rPr>
                <w:rFonts w:ascii="Times New Roman" w:hAnsi="Times New Roman" w:cs="Times New Roman"/>
                <w:bCs/>
                <w:sz w:val="18"/>
                <w:szCs w:val="18"/>
              </w:rPr>
              <w:t>трудников и посетителей рынка</w:t>
            </w:r>
          </w:p>
        </w:tc>
        <w:tc>
          <w:tcPr>
            <w:tcW w:w="709" w:type="dxa"/>
          </w:tcPr>
          <w:p w:rsidR="00591146" w:rsidRPr="00200576" w:rsidRDefault="00591146" w:rsidP="000D0072">
            <w:pPr>
              <w:jc w:val="center"/>
              <w:rPr>
                <w:sz w:val="18"/>
                <w:szCs w:val="18"/>
              </w:rPr>
            </w:pPr>
            <w:r w:rsidRPr="00200576">
              <w:rPr>
                <w:sz w:val="18"/>
                <w:szCs w:val="18"/>
              </w:rPr>
              <w:t>4.3</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3</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proofErr w:type="gramStart"/>
            <w:r w:rsidRPr="00200576">
              <w:rPr>
                <w:rFonts w:ascii="Times New Roman" w:eastAsia="Times New Roman" w:hAnsi="Times New Roman"/>
                <w:sz w:val="18"/>
                <w:szCs w:val="18"/>
                <w:lang w:eastAsia="ru-RU"/>
              </w:rPr>
              <w:t>Объекты торговли (то</w:t>
            </w:r>
            <w:r w:rsidRPr="00200576">
              <w:rPr>
                <w:rFonts w:ascii="Times New Roman" w:eastAsia="Times New Roman" w:hAnsi="Times New Roman"/>
                <w:sz w:val="18"/>
                <w:szCs w:val="18"/>
                <w:lang w:eastAsia="ru-RU"/>
              </w:rPr>
              <w:t>р</w:t>
            </w:r>
            <w:r w:rsidRPr="00200576">
              <w:rPr>
                <w:rFonts w:ascii="Times New Roman" w:eastAsia="Times New Roman" w:hAnsi="Times New Roman"/>
                <w:sz w:val="18"/>
                <w:szCs w:val="18"/>
                <w:lang w:eastAsia="ru-RU"/>
              </w:rPr>
              <w:t>говые центры, торгово-развлекательные центры (комплексы)</w:t>
            </w:r>
            <w:proofErr w:type="gramEnd"/>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rPr>
                <w:sz w:val="18"/>
                <w:szCs w:val="18"/>
              </w:rPr>
            </w:pPr>
            <w:r w:rsidRPr="00200576">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 w:anchor="block_1045" w:history="1">
              <w:r w:rsidRPr="00200576">
                <w:rPr>
                  <w:sz w:val="18"/>
                  <w:szCs w:val="18"/>
                </w:rPr>
                <w:t>кодами 4.5-4.9</w:t>
              </w:r>
            </w:hyperlink>
            <w:r w:rsidRPr="00200576">
              <w:rPr>
                <w:sz w:val="18"/>
                <w:szCs w:val="18"/>
              </w:rPr>
              <w:t>;</w:t>
            </w:r>
          </w:p>
          <w:p w:rsidR="00591146" w:rsidRPr="00200576" w:rsidRDefault="00591146" w:rsidP="000D0072">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гаражей и (или) стоянок для автомобилей с</w:t>
            </w:r>
            <w:r w:rsidRPr="00200576">
              <w:rPr>
                <w:rFonts w:ascii="Times New Roman" w:eastAsia="Times New Roman" w:hAnsi="Times New Roman" w:cs="Times New Roman"/>
                <w:sz w:val="18"/>
                <w:szCs w:val="18"/>
              </w:rPr>
              <w:t>о</w:t>
            </w:r>
            <w:r w:rsidRPr="00200576">
              <w:rPr>
                <w:rFonts w:ascii="Times New Roman" w:eastAsia="Times New Roman" w:hAnsi="Times New Roman" w:cs="Times New Roman"/>
                <w:sz w:val="18"/>
                <w:szCs w:val="18"/>
              </w:rPr>
              <w:t>трудников и посетителей торгового центра</w:t>
            </w:r>
          </w:p>
        </w:tc>
        <w:tc>
          <w:tcPr>
            <w:tcW w:w="709" w:type="dxa"/>
          </w:tcPr>
          <w:p w:rsidR="00591146" w:rsidRPr="00200576" w:rsidRDefault="00591146" w:rsidP="000D0072">
            <w:pPr>
              <w:jc w:val="center"/>
              <w:rPr>
                <w:sz w:val="18"/>
                <w:szCs w:val="18"/>
              </w:rPr>
            </w:pPr>
            <w:r w:rsidRPr="00200576">
              <w:rPr>
                <w:sz w:val="18"/>
                <w:szCs w:val="18"/>
              </w:rPr>
              <w:t>4.2</w:t>
            </w:r>
          </w:p>
        </w:tc>
        <w:tc>
          <w:tcPr>
            <w:tcW w:w="6095" w:type="dxa"/>
          </w:tcPr>
          <w:p w:rsidR="00591146" w:rsidRPr="00200576" w:rsidRDefault="00591146" w:rsidP="000D0072">
            <w:pPr>
              <w:shd w:val="clear" w:color="auto" w:fill="FFFFFF"/>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lastRenderedPageBreak/>
              <w:t>4</w:t>
            </w:r>
          </w:p>
        </w:tc>
        <w:tc>
          <w:tcPr>
            <w:tcW w:w="2126" w:type="dxa"/>
          </w:tcPr>
          <w:p w:rsidR="00591146" w:rsidRPr="00200576" w:rsidRDefault="00591146" w:rsidP="000D0072">
            <w:pPr>
              <w:pStyle w:val="ae"/>
              <w:widowControl w:val="0"/>
              <w:tabs>
                <w:tab w:val="left" w:pos="99"/>
                <w:tab w:val="left" w:pos="348"/>
              </w:tabs>
              <w:spacing w:after="0"/>
              <w:ind w:left="0"/>
              <w:rPr>
                <w:rFonts w:ascii="Times New Roman" w:hAnsi="Times New Roman"/>
                <w:sz w:val="18"/>
                <w:szCs w:val="18"/>
              </w:rPr>
            </w:pPr>
            <w:r w:rsidRPr="00200576">
              <w:rPr>
                <w:rFonts w:ascii="Times New Roman" w:hAnsi="Times New Roman"/>
                <w:sz w:val="18"/>
                <w:szCs w:val="18"/>
              </w:rPr>
              <w:t>Магазины</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591146" w:rsidRPr="00200576" w:rsidRDefault="00591146" w:rsidP="000D0072">
            <w:pPr>
              <w:jc w:val="center"/>
              <w:rPr>
                <w:sz w:val="18"/>
                <w:szCs w:val="18"/>
              </w:rPr>
            </w:pPr>
            <w:r w:rsidRPr="00200576">
              <w:rPr>
                <w:sz w:val="18"/>
                <w:szCs w:val="18"/>
              </w:rPr>
              <w:t>4.4</w:t>
            </w:r>
          </w:p>
        </w:tc>
        <w:tc>
          <w:tcPr>
            <w:tcW w:w="6095" w:type="dxa"/>
          </w:tcPr>
          <w:p w:rsidR="00591146" w:rsidRPr="00200576" w:rsidRDefault="00591146" w:rsidP="000D0072">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5</w:t>
            </w:r>
          </w:p>
        </w:tc>
        <w:tc>
          <w:tcPr>
            <w:tcW w:w="2126" w:type="dxa"/>
          </w:tcPr>
          <w:p w:rsidR="00591146" w:rsidRPr="00200576" w:rsidRDefault="00591146" w:rsidP="000D0072">
            <w:pPr>
              <w:pStyle w:val="ae"/>
              <w:widowControl w:val="0"/>
              <w:tabs>
                <w:tab w:val="left" w:pos="99"/>
                <w:tab w:val="left" w:pos="348"/>
              </w:tabs>
              <w:spacing w:after="0"/>
              <w:ind w:left="0"/>
              <w:rPr>
                <w:rFonts w:ascii="Times New Roman" w:hAnsi="Times New Roman"/>
                <w:sz w:val="18"/>
                <w:szCs w:val="18"/>
              </w:rPr>
            </w:pPr>
            <w:r w:rsidRPr="00200576">
              <w:rPr>
                <w:rFonts w:ascii="Times New Roman" w:hAnsi="Times New Roman"/>
                <w:sz w:val="18"/>
                <w:szCs w:val="18"/>
              </w:rPr>
              <w:t>Общественное питание</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91146" w:rsidRPr="00200576" w:rsidRDefault="00591146" w:rsidP="000D0072">
            <w:pPr>
              <w:jc w:val="center"/>
              <w:rPr>
                <w:sz w:val="18"/>
                <w:szCs w:val="18"/>
              </w:rPr>
            </w:pPr>
            <w:r w:rsidRPr="00200576">
              <w:rPr>
                <w:sz w:val="18"/>
                <w:szCs w:val="18"/>
              </w:rPr>
              <w:t>4.6</w:t>
            </w:r>
          </w:p>
        </w:tc>
        <w:tc>
          <w:tcPr>
            <w:tcW w:w="6095" w:type="dxa"/>
          </w:tcPr>
          <w:p w:rsidR="00591146" w:rsidRPr="00200576" w:rsidRDefault="00591146" w:rsidP="000D0072">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6</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Культурное развитие</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в них музеев, выставочных залов, художественных галерей, домов культуры, библиотек, кин</w:t>
            </w:r>
            <w:r w:rsidRPr="00200576">
              <w:rPr>
                <w:rFonts w:ascii="Times New Roman" w:hAnsi="Times New Roman" w:cs="Times New Roman"/>
                <w:sz w:val="18"/>
                <w:szCs w:val="18"/>
              </w:rPr>
              <w:t>о</w:t>
            </w:r>
            <w:r w:rsidRPr="00200576">
              <w:rPr>
                <w:rFonts w:ascii="Times New Roman" w:hAnsi="Times New Roman" w:cs="Times New Roman"/>
                <w:sz w:val="18"/>
                <w:szCs w:val="18"/>
              </w:rPr>
              <w:t>театров и кинозалов, театров, филармоний, планетариев;</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устройство площадок для празднеств и гуляний;</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591146" w:rsidRPr="00200576" w:rsidRDefault="00591146" w:rsidP="000D0072">
            <w:pPr>
              <w:jc w:val="center"/>
              <w:rPr>
                <w:sz w:val="18"/>
                <w:szCs w:val="18"/>
              </w:rPr>
            </w:pPr>
            <w:r w:rsidRPr="00200576">
              <w:rPr>
                <w:sz w:val="18"/>
                <w:szCs w:val="18"/>
              </w:rPr>
              <w:t>3.6</w:t>
            </w:r>
          </w:p>
        </w:tc>
        <w:tc>
          <w:tcPr>
            <w:tcW w:w="6095" w:type="dxa"/>
          </w:tcPr>
          <w:p w:rsidR="00591146" w:rsidRPr="00200576" w:rsidRDefault="00591146" w:rsidP="000D0072">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7</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Развлечения</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дискотек и танцевальных пл</w:t>
            </w:r>
            <w:r w:rsidRPr="00200576">
              <w:rPr>
                <w:rFonts w:ascii="Times New Roman" w:hAnsi="Times New Roman" w:cs="Times New Roman"/>
                <w:sz w:val="18"/>
                <w:szCs w:val="18"/>
              </w:rPr>
              <w:t>о</w:t>
            </w:r>
            <w:r w:rsidRPr="00200576">
              <w:rPr>
                <w:rFonts w:ascii="Times New Roman" w:hAnsi="Times New Roman" w:cs="Times New Roman"/>
                <w:sz w:val="18"/>
                <w:szCs w:val="18"/>
              </w:rPr>
              <w:t>щадок, ночных клубов, аквапарков, боулинга, аттракционов, ипподромов, игровых автоматов (кроме игрового оборудов</w:t>
            </w:r>
            <w:r w:rsidRPr="00200576">
              <w:rPr>
                <w:rFonts w:ascii="Times New Roman" w:hAnsi="Times New Roman" w:cs="Times New Roman"/>
                <w:sz w:val="18"/>
                <w:szCs w:val="18"/>
              </w:rPr>
              <w:t>а</w:t>
            </w:r>
            <w:r w:rsidRPr="00200576">
              <w:rPr>
                <w:rFonts w:ascii="Times New Roman" w:hAnsi="Times New Roman" w:cs="Times New Roman"/>
                <w:sz w:val="18"/>
                <w:szCs w:val="18"/>
              </w:rPr>
              <w:t>ния, используемого для проведения азартных игр) и игровых площадок;</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w:t>
            </w:r>
            <w:r w:rsidRPr="00200576">
              <w:rPr>
                <w:rFonts w:ascii="Times New Roman" w:hAnsi="Times New Roman" w:cs="Times New Roman"/>
                <w:bCs/>
                <w:sz w:val="18"/>
                <w:szCs w:val="18"/>
              </w:rPr>
              <w:t>о</w:t>
            </w:r>
            <w:r w:rsidRPr="00200576">
              <w:rPr>
                <w:rFonts w:ascii="Times New Roman" w:hAnsi="Times New Roman" w:cs="Times New Roman"/>
                <w:bCs/>
                <w:sz w:val="18"/>
                <w:szCs w:val="18"/>
              </w:rPr>
              <w:t xml:space="preserve">ведения азартных игр, и игровых столов, а также размещение </w:t>
            </w:r>
            <w:r w:rsidRPr="00200576">
              <w:rPr>
                <w:rFonts w:ascii="Times New Roman" w:hAnsi="Times New Roman" w:cs="Times New Roman"/>
                <w:bCs/>
                <w:sz w:val="18"/>
                <w:szCs w:val="18"/>
              </w:rPr>
              <w:lastRenderedPageBreak/>
              <w:t>гостиниц и заведений общественного питания для посетит</w:t>
            </w:r>
            <w:r w:rsidRPr="00200576">
              <w:rPr>
                <w:rFonts w:ascii="Times New Roman" w:hAnsi="Times New Roman" w:cs="Times New Roman"/>
                <w:bCs/>
                <w:sz w:val="18"/>
                <w:szCs w:val="18"/>
              </w:rPr>
              <w:t>е</w:t>
            </w:r>
            <w:r w:rsidRPr="00200576">
              <w:rPr>
                <w:rFonts w:ascii="Times New Roman" w:hAnsi="Times New Roman" w:cs="Times New Roman"/>
                <w:bCs/>
                <w:sz w:val="18"/>
                <w:szCs w:val="18"/>
              </w:rPr>
              <w:t>лей игорных зон</w:t>
            </w:r>
          </w:p>
        </w:tc>
        <w:tc>
          <w:tcPr>
            <w:tcW w:w="709" w:type="dxa"/>
          </w:tcPr>
          <w:p w:rsidR="00591146" w:rsidRPr="00200576" w:rsidRDefault="00591146" w:rsidP="000D0072">
            <w:pPr>
              <w:jc w:val="center"/>
              <w:rPr>
                <w:sz w:val="18"/>
                <w:szCs w:val="18"/>
              </w:rPr>
            </w:pPr>
            <w:r w:rsidRPr="00200576">
              <w:rPr>
                <w:sz w:val="18"/>
                <w:szCs w:val="18"/>
              </w:rPr>
              <w:lastRenderedPageBreak/>
              <w:t>4.8</w:t>
            </w:r>
          </w:p>
        </w:tc>
        <w:tc>
          <w:tcPr>
            <w:tcW w:w="6095" w:type="dxa"/>
          </w:tcPr>
          <w:p w:rsidR="00591146" w:rsidRPr="00200576" w:rsidRDefault="00591146" w:rsidP="000D0072">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lastRenderedPageBreak/>
              <w:t>8</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Бытовое обслуживание</w:t>
            </w:r>
          </w:p>
          <w:p w:rsidR="00591146" w:rsidRPr="00200576" w:rsidRDefault="00591146" w:rsidP="000D0072">
            <w:pPr>
              <w:widowControl w:val="0"/>
              <w:tabs>
                <w:tab w:val="left" w:pos="414"/>
              </w:tabs>
              <w:suppressAutoHyphens/>
              <w:spacing w:line="276" w:lineRule="auto"/>
              <w:rPr>
                <w:sz w:val="18"/>
                <w:szCs w:val="18"/>
              </w:rPr>
            </w:pP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оказания населению или организациям быт</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вых услуг (мастерские мелкого ремонта, ателье, бани, п</w:t>
            </w:r>
            <w:r w:rsidRPr="00200576">
              <w:rPr>
                <w:rFonts w:ascii="Times New Roman" w:hAnsi="Times New Roman" w:cs="Times New Roman"/>
                <w:bCs/>
                <w:sz w:val="18"/>
                <w:szCs w:val="18"/>
              </w:rPr>
              <w:t>а</w:t>
            </w:r>
            <w:r w:rsidRPr="00200576">
              <w:rPr>
                <w:rFonts w:ascii="Times New Roman" w:hAnsi="Times New Roman" w:cs="Times New Roman"/>
                <w:bCs/>
                <w:sz w:val="18"/>
                <w:szCs w:val="18"/>
              </w:rPr>
              <w:t>рикмахерские, прачечные, химчистки, похоронные бюро)</w:t>
            </w:r>
          </w:p>
          <w:p w:rsidR="00591146" w:rsidRPr="00200576" w:rsidRDefault="00591146" w:rsidP="000D0072">
            <w:pPr>
              <w:pStyle w:val="afffff7"/>
              <w:rPr>
                <w:rFonts w:ascii="Times New Roman" w:hAnsi="Times New Roman" w:cs="Times New Roman"/>
                <w:sz w:val="18"/>
                <w:szCs w:val="18"/>
              </w:rPr>
            </w:pPr>
          </w:p>
        </w:tc>
        <w:tc>
          <w:tcPr>
            <w:tcW w:w="709" w:type="dxa"/>
          </w:tcPr>
          <w:p w:rsidR="00591146" w:rsidRPr="00200576" w:rsidRDefault="00591146"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3.3</w:t>
            </w:r>
          </w:p>
        </w:tc>
        <w:tc>
          <w:tcPr>
            <w:tcW w:w="6095" w:type="dxa"/>
          </w:tcPr>
          <w:p w:rsidR="00591146" w:rsidRPr="00200576" w:rsidRDefault="00591146" w:rsidP="000D0072">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9</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Туристическое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пансионатов, туристических гостиниц, кемпи</w:t>
            </w:r>
            <w:r w:rsidRPr="00200576">
              <w:rPr>
                <w:rFonts w:ascii="Times New Roman" w:hAnsi="Times New Roman" w:cs="Times New Roman"/>
                <w:sz w:val="18"/>
                <w:szCs w:val="18"/>
              </w:rPr>
              <w:t>н</w:t>
            </w:r>
            <w:r w:rsidRPr="00200576">
              <w:rPr>
                <w:rFonts w:ascii="Times New Roman" w:hAnsi="Times New Roman" w:cs="Times New Roman"/>
                <w:sz w:val="18"/>
                <w:szCs w:val="18"/>
              </w:rPr>
              <w:t>гов, домов отдыха, не оказывающих услуги по лечению, а также иных зданий, используемых с целью извлечения пре</w:t>
            </w:r>
            <w:r w:rsidRPr="00200576">
              <w:rPr>
                <w:rFonts w:ascii="Times New Roman" w:hAnsi="Times New Roman" w:cs="Times New Roman"/>
                <w:sz w:val="18"/>
                <w:szCs w:val="18"/>
              </w:rPr>
              <w:t>д</w:t>
            </w:r>
            <w:r w:rsidRPr="00200576">
              <w:rPr>
                <w:rFonts w:ascii="Times New Roman" w:hAnsi="Times New Roman" w:cs="Times New Roman"/>
                <w:sz w:val="18"/>
                <w:szCs w:val="18"/>
              </w:rPr>
              <w:t>принимательской выгоды из предоставления жилого пом</w:t>
            </w:r>
            <w:r w:rsidRPr="00200576">
              <w:rPr>
                <w:rFonts w:ascii="Times New Roman" w:hAnsi="Times New Roman" w:cs="Times New Roman"/>
                <w:sz w:val="18"/>
                <w:szCs w:val="18"/>
              </w:rPr>
              <w:t>е</w:t>
            </w:r>
            <w:r w:rsidRPr="00200576">
              <w:rPr>
                <w:rFonts w:ascii="Times New Roman" w:hAnsi="Times New Roman" w:cs="Times New Roman"/>
                <w:sz w:val="18"/>
                <w:szCs w:val="18"/>
              </w:rPr>
              <w:t>щения для временного проживания в них;</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детских лагерей</w:t>
            </w:r>
          </w:p>
        </w:tc>
        <w:tc>
          <w:tcPr>
            <w:tcW w:w="709" w:type="dxa"/>
          </w:tcPr>
          <w:p w:rsidR="00591146" w:rsidRPr="00200576" w:rsidRDefault="00591146" w:rsidP="000D0072">
            <w:pPr>
              <w:jc w:val="center"/>
              <w:rPr>
                <w:sz w:val="18"/>
                <w:szCs w:val="18"/>
              </w:rPr>
            </w:pPr>
            <w:r w:rsidRPr="00200576">
              <w:rPr>
                <w:sz w:val="18"/>
                <w:szCs w:val="18"/>
              </w:rPr>
              <w:t>5.2.1</w:t>
            </w:r>
          </w:p>
        </w:tc>
        <w:tc>
          <w:tcPr>
            <w:tcW w:w="6095" w:type="dxa"/>
          </w:tcPr>
          <w:p w:rsidR="00591146" w:rsidRPr="00200576" w:rsidRDefault="00591146" w:rsidP="000D0072">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10</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Земельные участки (территории) общего  пользования</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591146" w:rsidRPr="00200576" w:rsidRDefault="00591146" w:rsidP="000D0072">
            <w:pPr>
              <w:jc w:val="center"/>
              <w:rPr>
                <w:sz w:val="18"/>
                <w:szCs w:val="18"/>
              </w:rPr>
            </w:pPr>
            <w:r w:rsidRPr="00200576">
              <w:rPr>
                <w:sz w:val="18"/>
                <w:szCs w:val="18"/>
              </w:rPr>
              <w:t>12.0</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334"/>
        </w:trPr>
        <w:tc>
          <w:tcPr>
            <w:tcW w:w="534" w:type="dxa"/>
          </w:tcPr>
          <w:p w:rsidR="00591146" w:rsidRPr="00200576" w:rsidRDefault="00591146" w:rsidP="000D0072">
            <w:pPr>
              <w:jc w:val="center"/>
              <w:rPr>
                <w:sz w:val="18"/>
                <w:szCs w:val="18"/>
              </w:rPr>
            </w:pPr>
            <w:r w:rsidRPr="00200576">
              <w:rPr>
                <w:sz w:val="18"/>
                <w:szCs w:val="18"/>
              </w:rPr>
              <w:lastRenderedPageBreak/>
              <w:t>11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Спорт</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w:t>
            </w:r>
            <w:r w:rsidRPr="00200576">
              <w:rPr>
                <w:rFonts w:ascii="Times New Roman" w:hAnsi="Times New Roman" w:cs="Times New Roman"/>
                <w:sz w:val="18"/>
                <w:szCs w:val="18"/>
              </w:rPr>
              <w:t>т</w:t>
            </w:r>
            <w:r w:rsidRPr="00200576">
              <w:rPr>
                <w:rFonts w:ascii="Times New Roman" w:hAnsi="Times New Roman" w:cs="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спортивных баз и лагерей</w:t>
            </w:r>
          </w:p>
        </w:tc>
        <w:tc>
          <w:tcPr>
            <w:tcW w:w="709" w:type="dxa"/>
          </w:tcPr>
          <w:p w:rsidR="00591146" w:rsidRPr="00200576" w:rsidRDefault="00591146" w:rsidP="000D0072">
            <w:pPr>
              <w:jc w:val="center"/>
              <w:rPr>
                <w:sz w:val="18"/>
                <w:szCs w:val="18"/>
              </w:rPr>
            </w:pPr>
            <w:r w:rsidRPr="00200576">
              <w:rPr>
                <w:sz w:val="18"/>
                <w:szCs w:val="18"/>
              </w:rPr>
              <w:t>5.1</w:t>
            </w:r>
          </w:p>
        </w:tc>
        <w:tc>
          <w:tcPr>
            <w:tcW w:w="6095" w:type="dxa"/>
          </w:tcPr>
          <w:p w:rsidR="00591146" w:rsidRPr="00200576" w:rsidRDefault="00591146" w:rsidP="000D0072">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12</w:t>
            </w:r>
          </w:p>
        </w:tc>
        <w:tc>
          <w:tcPr>
            <w:tcW w:w="2126" w:type="dxa"/>
          </w:tcPr>
          <w:p w:rsidR="00591146" w:rsidRPr="00200576" w:rsidRDefault="00591146" w:rsidP="000D0072">
            <w:pPr>
              <w:rPr>
                <w:sz w:val="18"/>
                <w:szCs w:val="18"/>
              </w:rPr>
            </w:pPr>
            <w:r w:rsidRPr="00200576">
              <w:rPr>
                <w:sz w:val="18"/>
                <w:szCs w:val="18"/>
              </w:rPr>
              <w:t>Амбулаторно-поликлиническое о</w:t>
            </w:r>
            <w:r w:rsidRPr="00200576">
              <w:rPr>
                <w:sz w:val="18"/>
                <w:szCs w:val="18"/>
              </w:rPr>
              <w:t>б</w:t>
            </w:r>
            <w:r w:rsidRPr="00200576">
              <w:rPr>
                <w:sz w:val="18"/>
                <w:szCs w:val="18"/>
              </w:rPr>
              <w:t>служивание</w:t>
            </w:r>
          </w:p>
        </w:tc>
        <w:tc>
          <w:tcPr>
            <w:tcW w:w="709" w:type="dxa"/>
          </w:tcPr>
          <w:p w:rsidR="00591146" w:rsidRPr="00200576" w:rsidRDefault="00591146" w:rsidP="000D0072">
            <w:pPr>
              <w:jc w:val="center"/>
              <w:rPr>
                <w:sz w:val="18"/>
                <w:szCs w:val="18"/>
              </w:rPr>
            </w:pPr>
            <w:r w:rsidRPr="00200576">
              <w:rPr>
                <w:sz w:val="18"/>
                <w:szCs w:val="18"/>
              </w:rPr>
              <w:t>ОД</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591146" w:rsidRPr="00200576" w:rsidRDefault="00591146" w:rsidP="000D0072">
            <w:pPr>
              <w:jc w:val="center"/>
              <w:rPr>
                <w:sz w:val="18"/>
                <w:szCs w:val="18"/>
              </w:rPr>
            </w:pPr>
            <w:r w:rsidRPr="00200576">
              <w:rPr>
                <w:sz w:val="18"/>
                <w:szCs w:val="18"/>
              </w:rPr>
              <w:t>3.4.1</w:t>
            </w:r>
          </w:p>
        </w:tc>
        <w:tc>
          <w:tcPr>
            <w:tcW w:w="6095" w:type="dxa"/>
          </w:tcPr>
          <w:p w:rsidR="00591146" w:rsidRPr="00200576" w:rsidRDefault="00591146" w:rsidP="000D0072">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334"/>
        </w:trPr>
        <w:tc>
          <w:tcPr>
            <w:tcW w:w="534" w:type="dxa"/>
          </w:tcPr>
          <w:p w:rsidR="00591146" w:rsidRPr="00200576" w:rsidRDefault="00591146" w:rsidP="000D0072">
            <w:pPr>
              <w:jc w:val="center"/>
              <w:rPr>
                <w:sz w:val="18"/>
                <w:szCs w:val="18"/>
              </w:rPr>
            </w:pPr>
            <w:r>
              <w:rPr>
                <w:sz w:val="18"/>
                <w:szCs w:val="18"/>
              </w:rPr>
              <w:t>13</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Амбулаторное  ветер</w:t>
            </w:r>
            <w:r w:rsidRPr="00200576">
              <w:rPr>
                <w:rFonts w:ascii="Times New Roman" w:hAnsi="Times New Roman"/>
                <w:sz w:val="18"/>
                <w:szCs w:val="18"/>
              </w:rPr>
              <w:t>и</w:t>
            </w:r>
            <w:r w:rsidRPr="00200576">
              <w:rPr>
                <w:rFonts w:ascii="Times New Roman" w:hAnsi="Times New Roman"/>
                <w:sz w:val="18"/>
                <w:szCs w:val="18"/>
              </w:rPr>
              <w:t>нарное  обслуживание</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ветеринарных услуг без содержания животных</w:t>
            </w:r>
          </w:p>
        </w:tc>
        <w:tc>
          <w:tcPr>
            <w:tcW w:w="709" w:type="dxa"/>
          </w:tcPr>
          <w:p w:rsidR="00591146" w:rsidRPr="00200576" w:rsidRDefault="00591146" w:rsidP="000D0072">
            <w:pPr>
              <w:jc w:val="center"/>
              <w:rPr>
                <w:sz w:val="18"/>
                <w:szCs w:val="18"/>
              </w:rPr>
            </w:pPr>
            <w:r w:rsidRPr="00200576">
              <w:rPr>
                <w:sz w:val="18"/>
                <w:szCs w:val="18"/>
              </w:rPr>
              <w:t>3.10.1</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327"/>
        </w:trPr>
        <w:tc>
          <w:tcPr>
            <w:tcW w:w="534" w:type="dxa"/>
          </w:tcPr>
          <w:p w:rsidR="00591146" w:rsidRPr="00200576" w:rsidRDefault="00591146" w:rsidP="000D0072">
            <w:pPr>
              <w:jc w:val="center"/>
              <w:rPr>
                <w:sz w:val="18"/>
                <w:szCs w:val="18"/>
              </w:rPr>
            </w:pPr>
            <w:r>
              <w:rPr>
                <w:sz w:val="18"/>
                <w:szCs w:val="18"/>
              </w:rPr>
              <w:t>14</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Общественное  упра</w:t>
            </w:r>
            <w:r w:rsidRPr="00200576">
              <w:rPr>
                <w:rFonts w:ascii="Times New Roman" w:hAnsi="Times New Roman"/>
                <w:sz w:val="18"/>
                <w:szCs w:val="18"/>
              </w:rPr>
              <w:t>в</w:t>
            </w:r>
            <w:r w:rsidRPr="00200576">
              <w:rPr>
                <w:rFonts w:ascii="Times New Roman" w:hAnsi="Times New Roman"/>
                <w:sz w:val="18"/>
                <w:szCs w:val="18"/>
              </w:rPr>
              <w:t>ление</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государственной власти, органов местного самоуправления, судов, а также организ</w:t>
            </w:r>
            <w:r w:rsidRPr="00200576">
              <w:rPr>
                <w:rFonts w:ascii="Times New Roman" w:hAnsi="Times New Roman" w:cs="Times New Roman"/>
                <w:sz w:val="18"/>
                <w:szCs w:val="18"/>
              </w:rPr>
              <w:t>а</w:t>
            </w:r>
            <w:r w:rsidRPr="00200576">
              <w:rPr>
                <w:rFonts w:ascii="Times New Roman" w:hAnsi="Times New Roman" w:cs="Times New Roman"/>
                <w:sz w:val="18"/>
                <w:szCs w:val="18"/>
              </w:rPr>
              <w:t>ций, непосредственно обеспечивающих их деятельность;</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управления политич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партий, профессиональных и отраслевых союзов, тво</w:t>
            </w:r>
            <w:r w:rsidRPr="00200576">
              <w:rPr>
                <w:rFonts w:ascii="Times New Roman" w:hAnsi="Times New Roman" w:cs="Times New Roman"/>
                <w:sz w:val="18"/>
                <w:szCs w:val="18"/>
              </w:rPr>
              <w:t>р</w:t>
            </w:r>
            <w:r w:rsidRPr="00200576">
              <w:rPr>
                <w:rFonts w:ascii="Times New Roman" w:hAnsi="Times New Roman" w:cs="Times New Roman"/>
                <w:sz w:val="18"/>
                <w:szCs w:val="18"/>
              </w:rPr>
              <w:t>ческих союзов и иных общественных объединений граждан по отраслевому или политическому признаку;</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д</w:t>
            </w:r>
            <w:r w:rsidRPr="00200576">
              <w:rPr>
                <w:rFonts w:ascii="Times New Roman" w:hAnsi="Times New Roman" w:cs="Times New Roman"/>
                <w:bCs/>
                <w:sz w:val="18"/>
                <w:szCs w:val="18"/>
              </w:rPr>
              <w:t>и</w:t>
            </w:r>
            <w:r w:rsidRPr="00200576">
              <w:rPr>
                <w:rFonts w:ascii="Times New Roman" w:hAnsi="Times New Roman" w:cs="Times New Roman"/>
                <w:bCs/>
                <w:sz w:val="18"/>
                <w:szCs w:val="18"/>
              </w:rPr>
              <w:t>пломатических представительства иностранных государств и консульских учреждений в Российской Федерации</w:t>
            </w:r>
          </w:p>
        </w:tc>
        <w:tc>
          <w:tcPr>
            <w:tcW w:w="709" w:type="dxa"/>
          </w:tcPr>
          <w:p w:rsidR="00591146" w:rsidRPr="00200576" w:rsidRDefault="00591146" w:rsidP="000D0072">
            <w:pPr>
              <w:jc w:val="center"/>
              <w:rPr>
                <w:sz w:val="18"/>
                <w:szCs w:val="18"/>
              </w:rPr>
            </w:pPr>
            <w:r w:rsidRPr="00200576">
              <w:rPr>
                <w:sz w:val="18"/>
                <w:szCs w:val="18"/>
              </w:rPr>
              <w:t>3.8</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Pr>
                <w:sz w:val="18"/>
                <w:szCs w:val="18"/>
              </w:rPr>
              <w:lastRenderedPageBreak/>
              <w:t>15</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Обеспечение внутре</w:t>
            </w:r>
            <w:r w:rsidRPr="00200576">
              <w:rPr>
                <w:rFonts w:ascii="Times New Roman" w:hAnsi="Times New Roman"/>
                <w:sz w:val="18"/>
                <w:szCs w:val="18"/>
              </w:rPr>
              <w:t>н</w:t>
            </w:r>
            <w:r w:rsidRPr="00200576">
              <w:rPr>
                <w:rFonts w:ascii="Times New Roman" w:hAnsi="Times New Roman"/>
                <w:sz w:val="18"/>
                <w:szCs w:val="18"/>
              </w:rPr>
              <w:t>него  правопорядка</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димых для подготовки и поддержания в готовности органов внутренних дел и спасательных служб, в которых существ</w:t>
            </w:r>
            <w:r w:rsidRPr="00200576">
              <w:rPr>
                <w:rFonts w:ascii="Times New Roman" w:hAnsi="Times New Roman" w:cs="Times New Roman"/>
                <w:sz w:val="18"/>
                <w:szCs w:val="18"/>
              </w:rPr>
              <w:t>у</w:t>
            </w:r>
            <w:r w:rsidRPr="00200576">
              <w:rPr>
                <w:rFonts w:ascii="Times New Roman" w:hAnsi="Times New Roman" w:cs="Times New Roman"/>
                <w:sz w:val="18"/>
                <w:szCs w:val="18"/>
              </w:rPr>
              <w:t>ет военизированная служба;</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гражданской обороны, за исключен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ем объектов гражданской обороны, являющихся частями производственных зданий</w:t>
            </w:r>
          </w:p>
        </w:tc>
        <w:tc>
          <w:tcPr>
            <w:tcW w:w="709" w:type="dxa"/>
          </w:tcPr>
          <w:p w:rsidR="00591146" w:rsidRPr="00200576" w:rsidRDefault="00591146" w:rsidP="000D0072">
            <w:pPr>
              <w:jc w:val="center"/>
              <w:rPr>
                <w:sz w:val="18"/>
                <w:szCs w:val="18"/>
              </w:rPr>
            </w:pPr>
            <w:r w:rsidRPr="00200576">
              <w:rPr>
                <w:sz w:val="18"/>
                <w:szCs w:val="18"/>
              </w:rPr>
              <w:t>8.3</w:t>
            </w: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Pr>
                <w:sz w:val="18"/>
                <w:szCs w:val="18"/>
              </w:rPr>
              <w:t>16</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Деловое управление</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с целью: размещения объектов управленческой деятельности, не св</w:t>
            </w:r>
            <w:r w:rsidRPr="00200576">
              <w:rPr>
                <w:rFonts w:ascii="Times New Roman" w:hAnsi="Times New Roman" w:cs="Times New Roman"/>
                <w:bCs/>
                <w:sz w:val="18"/>
                <w:szCs w:val="18"/>
              </w:rPr>
              <w:t>я</w:t>
            </w:r>
            <w:r w:rsidRPr="00200576">
              <w:rPr>
                <w:rFonts w:ascii="Times New Roman" w:hAnsi="Times New Roman" w:cs="Times New Roman"/>
                <w:bCs/>
                <w:sz w:val="18"/>
                <w:szCs w:val="18"/>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w:t>
            </w:r>
            <w:r w:rsidRPr="00200576">
              <w:rPr>
                <w:rFonts w:ascii="Times New Roman" w:hAnsi="Times New Roman" w:cs="Times New Roman"/>
                <w:bCs/>
                <w:sz w:val="18"/>
                <w:szCs w:val="18"/>
              </w:rPr>
              <w:t>р</w:t>
            </w:r>
            <w:r w:rsidRPr="00200576">
              <w:rPr>
                <w:rFonts w:ascii="Times New Roman" w:hAnsi="Times New Roman" w:cs="Times New Roman"/>
                <w:bCs/>
                <w:sz w:val="18"/>
                <w:szCs w:val="18"/>
              </w:rPr>
              <w:t>шения между организациями, в том числе биржевая деятел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ность (за исключением банковской и страховой деятельн</w:t>
            </w:r>
            <w:r w:rsidRPr="00200576">
              <w:rPr>
                <w:rFonts w:ascii="Times New Roman" w:hAnsi="Times New Roman" w:cs="Times New Roman"/>
                <w:bCs/>
                <w:sz w:val="18"/>
                <w:szCs w:val="18"/>
              </w:rPr>
              <w:t>о</w:t>
            </w:r>
            <w:r w:rsidRPr="00200576">
              <w:rPr>
                <w:rFonts w:ascii="Times New Roman" w:hAnsi="Times New Roman" w:cs="Times New Roman"/>
                <w:bCs/>
                <w:sz w:val="18"/>
                <w:szCs w:val="18"/>
              </w:rPr>
              <w:t>сти)</w:t>
            </w:r>
          </w:p>
        </w:tc>
        <w:tc>
          <w:tcPr>
            <w:tcW w:w="709" w:type="dxa"/>
          </w:tcPr>
          <w:p w:rsidR="00591146" w:rsidRPr="00200576" w:rsidRDefault="00591146" w:rsidP="000D0072">
            <w:pPr>
              <w:jc w:val="center"/>
              <w:rPr>
                <w:sz w:val="18"/>
                <w:szCs w:val="18"/>
              </w:rPr>
            </w:pPr>
            <w:r w:rsidRPr="00200576">
              <w:rPr>
                <w:sz w:val="18"/>
                <w:szCs w:val="18"/>
              </w:rPr>
              <w:t>4.1</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Pr>
                <w:sz w:val="18"/>
                <w:szCs w:val="18"/>
              </w:rPr>
              <w:t>17</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Банковская и страховая деятельность</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размещения организаций, оказывающих ба</w:t>
            </w:r>
            <w:r w:rsidRPr="00200576">
              <w:rPr>
                <w:rFonts w:ascii="Times New Roman" w:hAnsi="Times New Roman" w:cs="Times New Roman"/>
                <w:bCs/>
                <w:sz w:val="18"/>
                <w:szCs w:val="18"/>
              </w:rPr>
              <w:t>н</w:t>
            </w:r>
            <w:r w:rsidRPr="00200576">
              <w:rPr>
                <w:rFonts w:ascii="Times New Roman" w:hAnsi="Times New Roman" w:cs="Times New Roman"/>
                <w:bCs/>
                <w:sz w:val="18"/>
                <w:szCs w:val="18"/>
              </w:rPr>
              <w:t>ковские и страховые</w:t>
            </w:r>
            <w:proofErr w:type="gramEnd"/>
          </w:p>
        </w:tc>
        <w:tc>
          <w:tcPr>
            <w:tcW w:w="709" w:type="dxa"/>
          </w:tcPr>
          <w:p w:rsidR="00591146" w:rsidRPr="00200576" w:rsidRDefault="00591146" w:rsidP="000D0072">
            <w:pPr>
              <w:jc w:val="center"/>
              <w:rPr>
                <w:sz w:val="18"/>
                <w:szCs w:val="18"/>
              </w:rPr>
            </w:pPr>
            <w:r w:rsidRPr="00200576">
              <w:rPr>
                <w:sz w:val="18"/>
                <w:szCs w:val="18"/>
              </w:rPr>
              <w:t>4.5</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Pr>
                <w:sz w:val="18"/>
                <w:szCs w:val="18"/>
              </w:rPr>
              <w:t>18</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Обеспечение  научной  деятельности</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bCs/>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для пр</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ведения научных исследований и изысканий, испытаний опытных промышленных образцов, для размещения орган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заций, осуществляющих научные изыскания, исследования и разработки (научно-исследовательские институты, проек</w:t>
            </w:r>
            <w:r w:rsidRPr="00200576">
              <w:rPr>
                <w:rFonts w:ascii="Times New Roman" w:hAnsi="Times New Roman" w:cs="Times New Roman"/>
                <w:bCs/>
                <w:sz w:val="18"/>
                <w:szCs w:val="18"/>
              </w:rPr>
              <w:t>т</w:t>
            </w:r>
            <w:r w:rsidRPr="00200576">
              <w:rPr>
                <w:rFonts w:ascii="Times New Roman" w:hAnsi="Times New Roman" w:cs="Times New Roman"/>
                <w:bCs/>
                <w:sz w:val="18"/>
                <w:szCs w:val="18"/>
              </w:rPr>
              <w:t>ные институты, научные центры, опытно-конструкторские центры, государственные академии наук, в том числе отра</w:t>
            </w:r>
            <w:r w:rsidRPr="00200576">
              <w:rPr>
                <w:rFonts w:ascii="Times New Roman" w:hAnsi="Times New Roman" w:cs="Times New Roman"/>
                <w:bCs/>
                <w:sz w:val="18"/>
                <w:szCs w:val="18"/>
              </w:rPr>
              <w:t>с</w:t>
            </w:r>
            <w:r w:rsidRPr="00200576">
              <w:rPr>
                <w:rFonts w:ascii="Times New Roman" w:hAnsi="Times New Roman" w:cs="Times New Roman"/>
                <w:bCs/>
                <w:sz w:val="18"/>
                <w:szCs w:val="18"/>
              </w:rPr>
              <w:t>левые), проведения научной и селекционной работы, ведения сельского и лесного хозяйства для получения ценных с н</w:t>
            </w:r>
            <w:r w:rsidRPr="00200576">
              <w:rPr>
                <w:rFonts w:ascii="Times New Roman" w:hAnsi="Times New Roman" w:cs="Times New Roman"/>
                <w:bCs/>
                <w:sz w:val="18"/>
                <w:szCs w:val="18"/>
              </w:rPr>
              <w:t>а</w:t>
            </w:r>
            <w:r w:rsidRPr="00200576">
              <w:rPr>
                <w:rFonts w:ascii="Times New Roman" w:hAnsi="Times New Roman" w:cs="Times New Roman"/>
                <w:bCs/>
                <w:sz w:val="18"/>
                <w:szCs w:val="18"/>
              </w:rPr>
              <w:lastRenderedPageBreak/>
              <w:t>учной точки зрения образцов растительного и животного мира</w:t>
            </w:r>
            <w:proofErr w:type="gramEnd"/>
          </w:p>
        </w:tc>
        <w:tc>
          <w:tcPr>
            <w:tcW w:w="709" w:type="dxa"/>
          </w:tcPr>
          <w:p w:rsidR="00591146" w:rsidRPr="00200576" w:rsidRDefault="00591146" w:rsidP="000D0072">
            <w:pPr>
              <w:jc w:val="center"/>
              <w:rPr>
                <w:sz w:val="18"/>
                <w:szCs w:val="18"/>
              </w:rPr>
            </w:pPr>
            <w:r w:rsidRPr="00200576">
              <w:rPr>
                <w:sz w:val="18"/>
                <w:szCs w:val="18"/>
              </w:rPr>
              <w:lastRenderedPageBreak/>
              <w:t>3.9</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Pr>
                <w:sz w:val="18"/>
                <w:szCs w:val="18"/>
              </w:rPr>
              <w:lastRenderedPageBreak/>
              <w:t>19</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bCs/>
                <w:sz w:val="18"/>
                <w:szCs w:val="18"/>
              </w:rPr>
              <w:t>Обеспечение деятельн</w:t>
            </w:r>
            <w:r w:rsidRPr="00200576">
              <w:rPr>
                <w:rFonts w:ascii="Times New Roman" w:hAnsi="Times New Roman"/>
                <w:bCs/>
                <w:sz w:val="18"/>
                <w:szCs w:val="18"/>
              </w:rPr>
              <w:t>о</w:t>
            </w:r>
            <w:r w:rsidRPr="00200576">
              <w:rPr>
                <w:rFonts w:ascii="Times New Roman" w:hAnsi="Times New Roman"/>
                <w:bCs/>
                <w:sz w:val="18"/>
                <w:szCs w:val="18"/>
              </w:rPr>
              <w:t>сти в области гидром</w:t>
            </w:r>
            <w:r w:rsidRPr="00200576">
              <w:rPr>
                <w:rFonts w:ascii="Times New Roman" w:hAnsi="Times New Roman"/>
                <w:bCs/>
                <w:sz w:val="18"/>
                <w:szCs w:val="18"/>
              </w:rPr>
              <w:t>е</w:t>
            </w:r>
            <w:r w:rsidRPr="00200576">
              <w:rPr>
                <w:rFonts w:ascii="Times New Roman" w:hAnsi="Times New Roman"/>
                <w:bCs/>
                <w:sz w:val="18"/>
                <w:szCs w:val="18"/>
              </w:rPr>
              <w:t>теорологии и смежных с ней областях</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bCs/>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наблюдений за физическими и химическими процессами, происходящими в окружающей среде, опред</w:t>
            </w:r>
            <w:r w:rsidRPr="00200576">
              <w:rPr>
                <w:rFonts w:ascii="Times New Roman" w:hAnsi="Times New Roman" w:cs="Times New Roman"/>
                <w:bCs/>
                <w:sz w:val="18"/>
                <w:szCs w:val="18"/>
              </w:rPr>
              <w:t>е</w:t>
            </w:r>
            <w:r w:rsidRPr="00200576">
              <w:rPr>
                <w:rFonts w:ascii="Times New Roman" w:hAnsi="Times New Roman" w:cs="Times New Roman"/>
                <w:bCs/>
                <w:sz w:val="18"/>
                <w:szCs w:val="18"/>
              </w:rPr>
              <w:t>ления ее гидрометеорологических, агрометеорологических и гелиогеофизических характеристик, уровня загрязнения а</w:t>
            </w:r>
            <w:r w:rsidRPr="00200576">
              <w:rPr>
                <w:rFonts w:ascii="Times New Roman" w:hAnsi="Times New Roman" w:cs="Times New Roman"/>
                <w:bCs/>
                <w:sz w:val="18"/>
                <w:szCs w:val="18"/>
              </w:rPr>
              <w:t>т</w:t>
            </w:r>
            <w:r w:rsidRPr="00200576">
              <w:rPr>
                <w:rFonts w:ascii="Times New Roman" w:hAnsi="Times New Roman" w:cs="Times New Roman"/>
                <w:bCs/>
                <w:sz w:val="18"/>
                <w:szCs w:val="18"/>
              </w:rPr>
              <w:t>мосферного воздуха, почв, водных объектов, в том числе по гидробиологическим показателям, и околоземного - косм</w:t>
            </w:r>
            <w:r w:rsidRPr="00200576">
              <w:rPr>
                <w:rFonts w:ascii="Times New Roman" w:hAnsi="Times New Roman" w:cs="Times New Roman"/>
                <w:bCs/>
                <w:sz w:val="18"/>
                <w:szCs w:val="18"/>
              </w:rPr>
              <w:t>и</w:t>
            </w:r>
            <w:r w:rsidRPr="00200576">
              <w:rPr>
                <w:rFonts w:ascii="Times New Roman" w:hAnsi="Times New Roman" w:cs="Times New Roman"/>
                <w:bCs/>
                <w:sz w:val="18"/>
                <w:szCs w:val="18"/>
              </w:rPr>
              <w:t>ческого пространства, зданий и сооружений, используемых в области гидрометеорологии и смежных с ней областях (до</w:t>
            </w:r>
            <w:r w:rsidRPr="00200576">
              <w:rPr>
                <w:rFonts w:ascii="Times New Roman" w:hAnsi="Times New Roman" w:cs="Times New Roman"/>
                <w:bCs/>
                <w:sz w:val="18"/>
                <w:szCs w:val="18"/>
              </w:rPr>
              <w:t>п</w:t>
            </w:r>
            <w:r w:rsidRPr="00200576">
              <w:rPr>
                <w:rFonts w:ascii="Times New Roman" w:hAnsi="Times New Roman" w:cs="Times New Roman"/>
                <w:bCs/>
                <w:sz w:val="18"/>
                <w:szCs w:val="18"/>
              </w:rPr>
              <w:t>леровские метеорологические радиолокаторы, гидрологич</w:t>
            </w:r>
            <w:r w:rsidRPr="00200576">
              <w:rPr>
                <w:rFonts w:ascii="Times New Roman" w:hAnsi="Times New Roman" w:cs="Times New Roman"/>
                <w:bCs/>
                <w:sz w:val="18"/>
                <w:szCs w:val="18"/>
              </w:rPr>
              <w:t>е</w:t>
            </w:r>
            <w:r w:rsidRPr="00200576">
              <w:rPr>
                <w:rFonts w:ascii="Times New Roman" w:hAnsi="Times New Roman" w:cs="Times New Roman"/>
                <w:bCs/>
                <w:sz w:val="18"/>
                <w:szCs w:val="18"/>
              </w:rPr>
              <w:t>ские посты и другие)</w:t>
            </w:r>
            <w:proofErr w:type="gramEnd"/>
          </w:p>
        </w:tc>
        <w:tc>
          <w:tcPr>
            <w:tcW w:w="709" w:type="dxa"/>
          </w:tcPr>
          <w:p w:rsidR="00591146" w:rsidRPr="00200576" w:rsidRDefault="00591146" w:rsidP="000D0072">
            <w:pPr>
              <w:jc w:val="center"/>
              <w:rPr>
                <w:sz w:val="18"/>
                <w:szCs w:val="18"/>
              </w:rPr>
            </w:pPr>
            <w:r w:rsidRPr="00200576">
              <w:rPr>
                <w:sz w:val="18"/>
                <w:szCs w:val="18"/>
              </w:rPr>
              <w:t>3.9.1</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Pr>
                <w:sz w:val="18"/>
                <w:szCs w:val="18"/>
              </w:rPr>
              <w:t>20</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Связь</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bCs/>
                <w:sz w:val="18"/>
                <w:szCs w:val="18"/>
              </w:rPr>
            </w:pPr>
            <w:r w:rsidRPr="00200576">
              <w:rPr>
                <w:rFonts w:ascii="Times New Roman" w:hAnsi="Times New Roman" w:cs="Times New Roman"/>
                <w:bCs/>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w:t>
            </w:r>
            <w:r w:rsidRPr="00200576">
              <w:rPr>
                <w:rFonts w:ascii="Times New Roman" w:hAnsi="Times New Roman" w:cs="Times New Roman"/>
                <w:bCs/>
                <w:sz w:val="18"/>
                <w:szCs w:val="18"/>
              </w:rPr>
              <w:t>о</w:t>
            </w:r>
            <w:r w:rsidRPr="00200576">
              <w:rPr>
                <w:rFonts w:ascii="Times New Roman" w:hAnsi="Times New Roman" w:cs="Times New Roman"/>
                <w:bCs/>
                <w:sz w:val="18"/>
                <w:szCs w:val="18"/>
              </w:rPr>
              <w:t>ля, усилительные пункты на кабельных линиях связи, и</w:t>
            </w:r>
            <w:r w:rsidRPr="00200576">
              <w:rPr>
                <w:rFonts w:ascii="Times New Roman" w:hAnsi="Times New Roman" w:cs="Times New Roman"/>
                <w:bCs/>
                <w:sz w:val="18"/>
                <w:szCs w:val="18"/>
              </w:rPr>
              <w:t>н</w:t>
            </w:r>
            <w:r w:rsidRPr="00200576">
              <w:rPr>
                <w:rFonts w:ascii="Times New Roman" w:hAnsi="Times New Roman" w:cs="Times New Roman"/>
                <w:bCs/>
                <w:sz w:val="18"/>
                <w:szCs w:val="18"/>
              </w:rPr>
              <w:t>фраструктуру спутниковой связи и телерадиовещания, за исключением объектов связи, размещение которых пред</w:t>
            </w:r>
            <w:r w:rsidRPr="00200576">
              <w:rPr>
                <w:rFonts w:ascii="Times New Roman" w:hAnsi="Times New Roman" w:cs="Times New Roman"/>
                <w:bCs/>
                <w:sz w:val="18"/>
                <w:szCs w:val="18"/>
              </w:rPr>
              <w:t>у</w:t>
            </w:r>
            <w:r w:rsidRPr="00200576">
              <w:rPr>
                <w:rFonts w:ascii="Times New Roman" w:hAnsi="Times New Roman" w:cs="Times New Roman"/>
                <w:bCs/>
                <w:sz w:val="18"/>
                <w:szCs w:val="18"/>
              </w:rPr>
              <w:t xml:space="preserve">смотрено содержанием вида разрешенного использования с </w:t>
            </w:r>
            <w:hyperlink w:anchor="P180" w:history="1">
              <w:r w:rsidRPr="00200576">
                <w:rPr>
                  <w:rStyle w:val="af1"/>
                  <w:rFonts w:ascii="Times New Roman" w:hAnsi="Times New Roman" w:cs="Times New Roman"/>
                  <w:bCs/>
                  <w:color w:val="auto"/>
                  <w:sz w:val="18"/>
                  <w:szCs w:val="18"/>
                </w:rPr>
                <w:t>кодом 3.1</w:t>
              </w:r>
            </w:hyperlink>
          </w:p>
        </w:tc>
        <w:tc>
          <w:tcPr>
            <w:tcW w:w="709" w:type="dxa"/>
          </w:tcPr>
          <w:p w:rsidR="00591146" w:rsidRPr="00200576" w:rsidRDefault="00591146" w:rsidP="000D0072">
            <w:pPr>
              <w:jc w:val="center"/>
              <w:rPr>
                <w:sz w:val="18"/>
                <w:szCs w:val="18"/>
              </w:rPr>
            </w:pPr>
            <w:r w:rsidRPr="00200576">
              <w:rPr>
                <w:sz w:val="18"/>
                <w:szCs w:val="18"/>
              </w:rPr>
              <w:t>6.8</w:t>
            </w:r>
          </w:p>
        </w:tc>
        <w:tc>
          <w:tcPr>
            <w:tcW w:w="6095" w:type="dxa"/>
          </w:tcPr>
          <w:p w:rsidR="00591146" w:rsidRPr="00DD6A1F" w:rsidRDefault="00591146" w:rsidP="000D0072">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591146" w:rsidRPr="00200576" w:rsidRDefault="00591146" w:rsidP="000D0072">
            <w:pPr>
              <w:pStyle w:val="Iauiue"/>
              <w:rPr>
                <w:sz w:val="18"/>
                <w:szCs w:val="18"/>
              </w:rPr>
            </w:pPr>
          </w:p>
        </w:tc>
      </w:tr>
      <w:tr w:rsidR="00591146" w:rsidRPr="00200576" w:rsidTr="000D0072">
        <w:trPr>
          <w:trHeight w:val="1694"/>
        </w:trPr>
        <w:tc>
          <w:tcPr>
            <w:tcW w:w="534" w:type="dxa"/>
          </w:tcPr>
          <w:p w:rsidR="00591146" w:rsidRPr="00200576" w:rsidRDefault="00591146" w:rsidP="000D0072">
            <w:pPr>
              <w:jc w:val="center"/>
              <w:rPr>
                <w:sz w:val="18"/>
                <w:szCs w:val="18"/>
              </w:rPr>
            </w:pPr>
            <w:r>
              <w:rPr>
                <w:sz w:val="18"/>
                <w:szCs w:val="18"/>
              </w:rPr>
              <w:lastRenderedPageBreak/>
              <w:t>21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w:t>
            </w:r>
            <w:r w:rsidRPr="00200576">
              <w:rPr>
                <w:rFonts w:ascii="Times New Roman" w:hAnsi="Times New Roman"/>
                <w:sz w:val="18"/>
                <w:szCs w:val="18"/>
              </w:rPr>
              <w:t>о</w:t>
            </w:r>
            <w:r w:rsidRPr="00200576">
              <w:rPr>
                <w:rFonts w:ascii="Times New Roman" w:hAnsi="Times New Roman"/>
                <w:sz w:val="18"/>
                <w:szCs w:val="18"/>
              </w:rPr>
              <w:t>транспорта</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591146" w:rsidRPr="00200576" w:rsidRDefault="00591146" w:rsidP="000D0072">
            <w:pPr>
              <w:pStyle w:val="afffff7"/>
              <w:rPr>
                <w:rFonts w:ascii="Times New Roman" w:hAnsi="Times New Roman" w:cs="Times New Roman"/>
                <w:bCs/>
                <w:sz w:val="18"/>
                <w:szCs w:val="18"/>
              </w:rPr>
            </w:pPr>
          </w:p>
        </w:tc>
        <w:tc>
          <w:tcPr>
            <w:tcW w:w="709" w:type="dxa"/>
          </w:tcPr>
          <w:p w:rsidR="00591146" w:rsidRPr="00200576" w:rsidRDefault="00591146" w:rsidP="000D0072">
            <w:pPr>
              <w:jc w:val="center"/>
              <w:rPr>
                <w:sz w:val="18"/>
                <w:szCs w:val="18"/>
              </w:rPr>
            </w:pPr>
            <w:r w:rsidRPr="00200576">
              <w:rPr>
                <w:sz w:val="18"/>
                <w:szCs w:val="18"/>
              </w:rPr>
              <w:t>4.9</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334"/>
        </w:trPr>
        <w:tc>
          <w:tcPr>
            <w:tcW w:w="15134" w:type="dxa"/>
            <w:gridSpan w:val="6"/>
          </w:tcPr>
          <w:p w:rsidR="00591146" w:rsidRPr="00200576" w:rsidRDefault="00591146" w:rsidP="000D0072">
            <w:pPr>
              <w:pStyle w:val="Iauiue"/>
              <w:jc w:val="center"/>
              <w:rPr>
                <w:b/>
                <w:sz w:val="18"/>
                <w:szCs w:val="18"/>
              </w:rPr>
            </w:pPr>
            <w:r w:rsidRPr="00200576">
              <w:rPr>
                <w:b/>
              </w:rPr>
              <w:t>ВСПОМОГАТЕЛЬНЫЕ ВИДЫ РАЗРЕШЁННОГО ИСПОЛЬЗОВАНИЯ ЗОНЫ «ОД»</w:t>
            </w:r>
          </w:p>
        </w:tc>
      </w:tr>
      <w:tr w:rsidR="00591146" w:rsidRPr="00200576" w:rsidTr="000D0072">
        <w:trPr>
          <w:trHeight w:val="2422"/>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spacing w:after="300"/>
              <w:rPr>
                <w:sz w:val="18"/>
                <w:szCs w:val="18"/>
              </w:rPr>
            </w:pPr>
            <w:proofErr w:type="gramStart"/>
            <w:r w:rsidRPr="00200576">
              <w:rPr>
                <w:sz w:val="18"/>
                <w:szCs w:val="18"/>
              </w:rPr>
              <w:t>Размещение объектов капитального строительства в целях обеспечения физических и юридических лиц коммунальн</w:t>
            </w:r>
            <w:r w:rsidRPr="00200576">
              <w:rPr>
                <w:sz w:val="18"/>
                <w:szCs w:val="18"/>
              </w:rPr>
              <w:t>ы</w:t>
            </w:r>
            <w:r w:rsidRPr="00200576">
              <w:rPr>
                <w:sz w:val="18"/>
                <w:szCs w:val="18"/>
              </w:rPr>
              <w:t>ми услугами, в частности: поставки воды, тепла, электрич</w:t>
            </w:r>
            <w:r w:rsidRPr="00200576">
              <w:rPr>
                <w:sz w:val="18"/>
                <w:szCs w:val="18"/>
              </w:rPr>
              <w:t>е</w:t>
            </w:r>
            <w:r w:rsidRPr="00200576">
              <w:rPr>
                <w:sz w:val="18"/>
                <w:szCs w:val="18"/>
              </w:rPr>
              <w:t>ства, газа, предоставления услуг связи, отвода канализац</w:t>
            </w:r>
            <w:r w:rsidRPr="00200576">
              <w:rPr>
                <w:sz w:val="18"/>
                <w:szCs w:val="18"/>
              </w:rPr>
              <w:t>и</w:t>
            </w:r>
            <w:r w:rsidRPr="00200576">
              <w:rPr>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sz w:val="18"/>
                <w:szCs w:val="18"/>
              </w:rPr>
              <w:t>а</w:t>
            </w:r>
            <w:r w:rsidRPr="00200576">
              <w:rPr>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sz w:val="18"/>
                <w:szCs w:val="18"/>
              </w:rPr>
              <w:t xml:space="preserve"> зд</w:t>
            </w:r>
            <w:r w:rsidRPr="00200576">
              <w:rPr>
                <w:sz w:val="18"/>
                <w:szCs w:val="18"/>
              </w:rPr>
              <w:t>а</w:t>
            </w:r>
            <w:r w:rsidRPr="00200576">
              <w:rPr>
                <w:sz w:val="18"/>
                <w:szCs w:val="18"/>
              </w:rPr>
              <w:t>ний или помещений, предназначенных для приема физич</w:t>
            </w:r>
            <w:r w:rsidRPr="00200576">
              <w:rPr>
                <w:sz w:val="18"/>
                <w:szCs w:val="18"/>
              </w:rPr>
              <w:t>е</w:t>
            </w:r>
            <w:r w:rsidRPr="00200576">
              <w:rPr>
                <w:sz w:val="18"/>
                <w:szCs w:val="18"/>
              </w:rPr>
              <w:t>ских и юридических лиц в связи с предоставлением им ко</w:t>
            </w:r>
            <w:r w:rsidRPr="00200576">
              <w:rPr>
                <w:sz w:val="18"/>
                <w:szCs w:val="18"/>
              </w:rPr>
              <w:t>м</w:t>
            </w:r>
            <w:r w:rsidRPr="00200576">
              <w:rPr>
                <w:sz w:val="18"/>
                <w:szCs w:val="18"/>
              </w:rPr>
              <w:t>мунальных услуг)</w:t>
            </w:r>
          </w:p>
        </w:tc>
        <w:tc>
          <w:tcPr>
            <w:tcW w:w="709" w:type="dxa"/>
          </w:tcPr>
          <w:p w:rsidR="00591146" w:rsidRPr="00200576" w:rsidRDefault="00591146" w:rsidP="000D0072">
            <w:pPr>
              <w:jc w:val="center"/>
              <w:rPr>
                <w:sz w:val="18"/>
                <w:szCs w:val="18"/>
              </w:rPr>
            </w:pPr>
            <w:r w:rsidRPr="00200576">
              <w:rPr>
                <w:sz w:val="18"/>
                <w:szCs w:val="18"/>
              </w:rPr>
              <w:t>3.1</w:t>
            </w:r>
          </w:p>
        </w:tc>
        <w:tc>
          <w:tcPr>
            <w:tcW w:w="6095" w:type="dxa"/>
          </w:tcPr>
          <w:p w:rsidR="00591146" w:rsidRPr="00DD6A1F" w:rsidRDefault="00591146" w:rsidP="000D0072">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591146" w:rsidRPr="00200576" w:rsidRDefault="00591146" w:rsidP="000D0072">
            <w:pPr>
              <w:pStyle w:val="Iauiue"/>
              <w:rPr>
                <w:sz w:val="18"/>
                <w:szCs w:val="18"/>
              </w:rPr>
            </w:pPr>
          </w:p>
        </w:tc>
      </w:tr>
      <w:tr w:rsidR="00591146" w:rsidRPr="00200576" w:rsidTr="000D0072">
        <w:trPr>
          <w:trHeight w:val="2460"/>
        </w:trPr>
        <w:tc>
          <w:tcPr>
            <w:tcW w:w="534" w:type="dxa"/>
          </w:tcPr>
          <w:p w:rsidR="00591146" w:rsidRPr="00200576" w:rsidRDefault="00591146" w:rsidP="000D0072">
            <w:pPr>
              <w:jc w:val="center"/>
              <w:rPr>
                <w:sz w:val="18"/>
                <w:szCs w:val="18"/>
              </w:rPr>
            </w:pPr>
            <w:r w:rsidRPr="00200576">
              <w:rPr>
                <w:sz w:val="18"/>
                <w:szCs w:val="18"/>
              </w:rPr>
              <w:lastRenderedPageBreak/>
              <w:t>2</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eastAsia="Times New Roman" w:hAnsi="Times New Roman"/>
                <w:sz w:val="18"/>
                <w:szCs w:val="18"/>
                <w:lang w:eastAsia="ru-RU"/>
              </w:rPr>
              <w:t>Автомобильный тран</w:t>
            </w:r>
            <w:r w:rsidRPr="00200576">
              <w:rPr>
                <w:rFonts w:ascii="Times New Roman" w:eastAsia="Times New Roman" w:hAnsi="Times New Roman"/>
                <w:sz w:val="18"/>
                <w:szCs w:val="18"/>
                <w:lang w:eastAsia="ru-RU"/>
              </w:rPr>
              <w:t>с</w:t>
            </w:r>
            <w:r w:rsidRPr="00200576">
              <w:rPr>
                <w:rFonts w:ascii="Times New Roman" w:eastAsia="Times New Roman" w:hAnsi="Times New Roman"/>
                <w:sz w:val="18"/>
                <w:szCs w:val="18"/>
                <w:lang w:eastAsia="ru-RU"/>
              </w:rPr>
              <w:t>порт</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spacing w:after="300"/>
              <w:rPr>
                <w:sz w:val="18"/>
                <w:szCs w:val="18"/>
              </w:rPr>
            </w:pPr>
            <w:r w:rsidRPr="00200576">
              <w:rPr>
                <w:sz w:val="18"/>
                <w:szCs w:val="18"/>
              </w:rPr>
              <w:t>Размещение автомобильных дорог и технически связанных с ними сооружений; размещение зданий и сооружений, пре</w:t>
            </w:r>
            <w:r w:rsidRPr="00200576">
              <w:rPr>
                <w:sz w:val="18"/>
                <w:szCs w:val="18"/>
              </w:rPr>
              <w:t>д</w:t>
            </w:r>
            <w:r w:rsidRPr="00200576">
              <w:rPr>
                <w:sz w:val="18"/>
                <w:szCs w:val="18"/>
              </w:rPr>
              <w:t>назначенных для обслуживания пассажиров, а также обесп</w:t>
            </w:r>
            <w:r w:rsidRPr="00200576">
              <w:rPr>
                <w:sz w:val="18"/>
                <w:szCs w:val="18"/>
              </w:rPr>
              <w:t>е</w:t>
            </w:r>
            <w:r w:rsidRPr="00200576">
              <w:rPr>
                <w:sz w:val="18"/>
                <w:szCs w:val="18"/>
              </w:rPr>
              <w:t>чивающие работу транспортных средств, размещение объе</w:t>
            </w:r>
            <w:r w:rsidRPr="00200576">
              <w:rPr>
                <w:sz w:val="18"/>
                <w:szCs w:val="18"/>
              </w:rPr>
              <w:t>к</w:t>
            </w:r>
            <w:r w:rsidRPr="00200576">
              <w:rPr>
                <w:sz w:val="18"/>
                <w:szCs w:val="18"/>
              </w:rPr>
              <w:t>тов, предназначенных для размещения постов органов вну</w:t>
            </w:r>
            <w:r w:rsidRPr="00200576">
              <w:rPr>
                <w:sz w:val="18"/>
                <w:szCs w:val="18"/>
              </w:rPr>
              <w:t>т</w:t>
            </w:r>
            <w:r w:rsidRPr="00200576">
              <w:rPr>
                <w:sz w:val="18"/>
                <w:szCs w:val="18"/>
              </w:rPr>
              <w:t>ренних дел, ответственных за безопасность дорожного дв</w:t>
            </w:r>
            <w:r w:rsidRPr="00200576">
              <w:rPr>
                <w:sz w:val="18"/>
                <w:szCs w:val="18"/>
              </w:rPr>
              <w:t>и</w:t>
            </w:r>
            <w:r w:rsidRPr="00200576">
              <w:rPr>
                <w:sz w:val="18"/>
                <w:szCs w:val="18"/>
              </w:rPr>
              <w:t>жения;                                                                                      оборудование земельных участков для стоянок автомобил</w:t>
            </w:r>
            <w:r w:rsidRPr="00200576">
              <w:rPr>
                <w:sz w:val="18"/>
                <w:szCs w:val="18"/>
              </w:rPr>
              <w:t>ь</w:t>
            </w:r>
            <w:r w:rsidRPr="00200576">
              <w:rPr>
                <w:sz w:val="18"/>
                <w:szCs w:val="18"/>
              </w:rPr>
              <w:t>ного транспорта, а также для размещения депо (устройства мест стоянок) автомобильного транспорта, осуществляющ</w:t>
            </w:r>
            <w:r w:rsidRPr="00200576">
              <w:rPr>
                <w:sz w:val="18"/>
                <w:szCs w:val="18"/>
              </w:rPr>
              <w:t>е</w:t>
            </w:r>
            <w:r w:rsidRPr="00200576">
              <w:rPr>
                <w:sz w:val="18"/>
                <w:szCs w:val="18"/>
              </w:rPr>
              <w:t>го перевозки людей по установленному маршруту</w:t>
            </w:r>
          </w:p>
        </w:tc>
        <w:tc>
          <w:tcPr>
            <w:tcW w:w="709" w:type="dxa"/>
          </w:tcPr>
          <w:p w:rsidR="00591146" w:rsidRPr="00200576" w:rsidRDefault="00591146" w:rsidP="000D0072">
            <w:pPr>
              <w:jc w:val="center"/>
              <w:rPr>
                <w:sz w:val="18"/>
                <w:szCs w:val="18"/>
              </w:rPr>
            </w:pPr>
            <w:r w:rsidRPr="00200576">
              <w:rPr>
                <w:sz w:val="18"/>
                <w:szCs w:val="18"/>
              </w:rPr>
              <w:t>7.2</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329"/>
        </w:trPr>
        <w:tc>
          <w:tcPr>
            <w:tcW w:w="15134" w:type="dxa"/>
            <w:gridSpan w:val="6"/>
          </w:tcPr>
          <w:p w:rsidR="00591146" w:rsidRPr="00200576" w:rsidRDefault="00591146" w:rsidP="000D0072">
            <w:pPr>
              <w:pStyle w:val="Iauiue"/>
              <w:jc w:val="center"/>
              <w:rPr>
                <w:sz w:val="18"/>
                <w:szCs w:val="18"/>
              </w:rPr>
            </w:pPr>
            <w:r w:rsidRPr="00200576">
              <w:rPr>
                <w:b/>
              </w:rPr>
              <w:t>УСЛОВНО РАЗРЕШЕННЫЕ ВИДЫ РАЗРЕШЁННОГО ИСПОЛЬЗОВАНИЯ ЗОНЫ «ОД»</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Социальное  обслуж</w:t>
            </w:r>
            <w:r w:rsidRPr="00200576">
              <w:rPr>
                <w:rFonts w:ascii="Times New Roman" w:hAnsi="Times New Roman"/>
                <w:sz w:val="18"/>
                <w:szCs w:val="18"/>
              </w:rPr>
              <w:t>и</w:t>
            </w:r>
            <w:r w:rsidRPr="00200576">
              <w:rPr>
                <w:rFonts w:ascii="Times New Roman" w:hAnsi="Times New Roman"/>
                <w:sz w:val="18"/>
                <w:szCs w:val="18"/>
              </w:rPr>
              <w:t>вание</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социальной помощи (службы занятости населения, дома престарелых, дома р</w:t>
            </w:r>
            <w:r w:rsidRPr="00200576">
              <w:rPr>
                <w:rFonts w:ascii="Times New Roman" w:hAnsi="Times New Roman" w:cs="Times New Roman"/>
                <w:sz w:val="18"/>
                <w:szCs w:val="18"/>
              </w:rPr>
              <w:t>е</w:t>
            </w:r>
            <w:r w:rsidRPr="00200576">
              <w:rPr>
                <w:rFonts w:ascii="Times New Roman" w:hAnsi="Times New Roman" w:cs="Times New Roman"/>
                <w:sz w:val="18"/>
                <w:szCs w:val="18"/>
              </w:rPr>
              <w:t>бенка, детские дома, пункты питания малоимущих граждан, пункты ночлега для бездомных граждан, службы психолог</w:t>
            </w:r>
            <w:r w:rsidRPr="00200576">
              <w:rPr>
                <w:rFonts w:ascii="Times New Roman" w:hAnsi="Times New Roman" w:cs="Times New Roman"/>
                <w:sz w:val="18"/>
                <w:szCs w:val="18"/>
              </w:rPr>
              <w:t>и</w:t>
            </w:r>
            <w:r w:rsidRPr="00200576">
              <w:rPr>
                <w:rFonts w:ascii="Times New Roman" w:hAnsi="Times New Roman" w:cs="Times New Roman"/>
                <w:sz w:val="18"/>
                <w:szCs w:val="18"/>
              </w:rPr>
              <w:t>ческой и бесплатной юридической помощи, социальные, пенсионные и иные службы, в которых осуществляется пр</w:t>
            </w:r>
            <w:r w:rsidRPr="00200576">
              <w:rPr>
                <w:rFonts w:ascii="Times New Roman" w:hAnsi="Times New Roman" w:cs="Times New Roman"/>
                <w:sz w:val="18"/>
                <w:szCs w:val="18"/>
              </w:rPr>
              <w:t>и</w:t>
            </w:r>
            <w:r w:rsidRPr="00200576">
              <w:rPr>
                <w:rFonts w:ascii="Times New Roman" w:hAnsi="Times New Roman" w:cs="Times New Roman"/>
                <w:sz w:val="18"/>
                <w:szCs w:val="18"/>
              </w:rPr>
              <w:t>ем граждан по вопросам оказания социальной помощи и назначения социальных или пенсионных выплат);</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мещения отделений почты и телеграфа;</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ра</w:t>
            </w:r>
            <w:r w:rsidRPr="00200576">
              <w:rPr>
                <w:rFonts w:ascii="Times New Roman" w:hAnsi="Times New Roman" w:cs="Times New Roman"/>
                <w:bCs/>
                <w:sz w:val="18"/>
                <w:szCs w:val="18"/>
              </w:rPr>
              <w:t>з</w:t>
            </w:r>
            <w:r w:rsidRPr="00200576">
              <w:rPr>
                <w:rFonts w:ascii="Times New Roman" w:hAnsi="Times New Roman" w:cs="Times New Roman"/>
                <w:bCs/>
                <w:sz w:val="18"/>
                <w:szCs w:val="18"/>
              </w:rPr>
              <w:t>мещения общественных некоммерческих организаций: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готворительных организаций, клубов по интересам</w:t>
            </w:r>
          </w:p>
        </w:tc>
        <w:tc>
          <w:tcPr>
            <w:tcW w:w="709" w:type="dxa"/>
          </w:tcPr>
          <w:p w:rsidR="00591146" w:rsidRPr="00200576" w:rsidRDefault="00591146" w:rsidP="000D0072">
            <w:pPr>
              <w:jc w:val="center"/>
              <w:rPr>
                <w:sz w:val="18"/>
                <w:szCs w:val="18"/>
              </w:rPr>
            </w:pPr>
            <w:r w:rsidRPr="00200576">
              <w:rPr>
                <w:sz w:val="18"/>
                <w:szCs w:val="18"/>
              </w:rPr>
              <w:t>3.2</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334"/>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Объекты  придорожного  сервиса</w:t>
            </w:r>
          </w:p>
        </w:tc>
        <w:tc>
          <w:tcPr>
            <w:tcW w:w="709" w:type="dxa"/>
          </w:tcPr>
          <w:p w:rsidR="00591146" w:rsidRPr="00200576" w:rsidRDefault="00591146" w:rsidP="000D0072">
            <w:pPr>
              <w:jc w:val="center"/>
              <w:rPr>
                <w:sz w:val="18"/>
                <w:szCs w:val="18"/>
              </w:rPr>
            </w:pPr>
            <w:r w:rsidRPr="00200576">
              <w:rPr>
                <w:sz w:val="18"/>
                <w:szCs w:val="18"/>
              </w:rPr>
              <w:t>ОД</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автозаправочных станций (бензиновых, газ</w:t>
            </w:r>
            <w:r w:rsidRPr="00200576">
              <w:rPr>
                <w:rFonts w:ascii="Times New Roman" w:hAnsi="Times New Roman" w:cs="Times New Roman"/>
                <w:sz w:val="18"/>
                <w:szCs w:val="18"/>
              </w:rPr>
              <w:t>о</w:t>
            </w:r>
            <w:r w:rsidRPr="00200576">
              <w:rPr>
                <w:rFonts w:ascii="Times New Roman" w:hAnsi="Times New Roman" w:cs="Times New Roman"/>
                <w:sz w:val="18"/>
                <w:szCs w:val="18"/>
              </w:rPr>
              <w:t>вых);</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 xml:space="preserve">предоставление гостиничных услуг в качестве придорожного </w:t>
            </w:r>
            <w:r w:rsidRPr="00200576">
              <w:rPr>
                <w:rFonts w:ascii="Times New Roman" w:hAnsi="Times New Roman" w:cs="Times New Roman"/>
                <w:sz w:val="18"/>
                <w:szCs w:val="18"/>
              </w:rPr>
              <w:lastRenderedPageBreak/>
              <w:t>сервиса;</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автомобильных моек и прачечных для автом</w:t>
            </w:r>
            <w:r w:rsidRPr="00200576">
              <w:rPr>
                <w:rFonts w:ascii="Times New Roman" w:hAnsi="Times New Roman" w:cs="Times New Roman"/>
                <w:sz w:val="18"/>
                <w:szCs w:val="18"/>
              </w:rPr>
              <w:t>о</w:t>
            </w:r>
            <w:r w:rsidRPr="00200576">
              <w:rPr>
                <w:rFonts w:ascii="Times New Roman" w:hAnsi="Times New Roman" w:cs="Times New Roman"/>
                <w:sz w:val="18"/>
                <w:szCs w:val="18"/>
              </w:rPr>
              <w:t>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91146" w:rsidRPr="00200576" w:rsidRDefault="00591146" w:rsidP="000D0072">
            <w:pPr>
              <w:jc w:val="center"/>
              <w:rPr>
                <w:sz w:val="18"/>
                <w:szCs w:val="18"/>
              </w:rPr>
            </w:pPr>
            <w:r w:rsidRPr="00200576">
              <w:rPr>
                <w:sz w:val="18"/>
                <w:szCs w:val="18"/>
              </w:rPr>
              <w:lastRenderedPageBreak/>
              <w:t>4.9.1</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251"/>
        </w:trPr>
        <w:tc>
          <w:tcPr>
            <w:tcW w:w="15134" w:type="dxa"/>
            <w:gridSpan w:val="6"/>
          </w:tcPr>
          <w:p w:rsidR="00591146" w:rsidRPr="00200576" w:rsidRDefault="00591146" w:rsidP="000D0072">
            <w:pPr>
              <w:pStyle w:val="Iauiue"/>
              <w:jc w:val="center"/>
              <w:rPr>
                <w:sz w:val="18"/>
                <w:szCs w:val="18"/>
              </w:rPr>
            </w:pPr>
            <w:r w:rsidRPr="00200576">
              <w:rPr>
                <w:b/>
              </w:rPr>
              <w:lastRenderedPageBreak/>
              <w:t>ЗОНА ОБЪЕКТОВ ЗДРАВООХРАНЕНИЯ «ОЗ»</w:t>
            </w:r>
          </w:p>
        </w:tc>
      </w:tr>
      <w:tr w:rsidR="00591146" w:rsidRPr="00200576" w:rsidTr="000D0072">
        <w:trPr>
          <w:trHeight w:val="269"/>
        </w:trPr>
        <w:tc>
          <w:tcPr>
            <w:tcW w:w="15134" w:type="dxa"/>
            <w:gridSpan w:val="6"/>
          </w:tcPr>
          <w:p w:rsidR="00591146" w:rsidRPr="00200576" w:rsidRDefault="00591146" w:rsidP="000D0072">
            <w:pPr>
              <w:pStyle w:val="Iauiue"/>
              <w:jc w:val="center"/>
              <w:rPr>
                <w:sz w:val="18"/>
                <w:szCs w:val="18"/>
              </w:rPr>
            </w:pPr>
            <w:r w:rsidRPr="00200576">
              <w:rPr>
                <w:b/>
              </w:rPr>
              <w:t>ОСНОВНЫЕ ВИДЫ РАЗРЕШЁННОГО ИСПОЛЬЗОВАНИЯ ЗОНЫ «ОЗ»</w:t>
            </w:r>
          </w:p>
        </w:tc>
      </w:tr>
      <w:tr w:rsidR="00591146" w:rsidRPr="00200576" w:rsidTr="000D0072">
        <w:trPr>
          <w:trHeight w:val="476"/>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Здравоохранение;</w:t>
            </w:r>
          </w:p>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bCs/>
                <w:sz w:val="18"/>
                <w:szCs w:val="18"/>
              </w:rPr>
              <w:t>Амбулаторно-поликлиническое о</w:t>
            </w:r>
            <w:r w:rsidRPr="00200576">
              <w:rPr>
                <w:rFonts w:ascii="Times New Roman" w:hAnsi="Times New Roman"/>
                <w:bCs/>
                <w:sz w:val="18"/>
                <w:szCs w:val="18"/>
              </w:rPr>
              <w:t>б</w:t>
            </w:r>
            <w:r w:rsidRPr="00200576">
              <w:rPr>
                <w:rFonts w:ascii="Times New Roman" w:hAnsi="Times New Roman"/>
                <w:bCs/>
                <w:sz w:val="18"/>
                <w:szCs w:val="18"/>
              </w:rPr>
              <w:t>служивание</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bCs/>
                <w:sz w:val="18"/>
                <w:szCs w:val="18"/>
              </w:rPr>
            </w:pPr>
            <w:r w:rsidRPr="00200576">
              <w:rPr>
                <w:rFonts w:ascii="Times New Roman" w:eastAsia="Times New Roman" w:hAnsi="Times New Roman" w:cs="Times New Roman"/>
                <w:sz w:val="18"/>
                <w:szCs w:val="18"/>
              </w:rPr>
              <w:t>Размещение объектов капитального строительства, предн</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w:t>
            </w:r>
            <w:r w:rsidRPr="00200576">
              <w:rPr>
                <w:rFonts w:ascii="Times New Roman" w:eastAsia="Times New Roman" w:hAnsi="Times New Roman" w:cs="Times New Roman"/>
                <w:sz w:val="18"/>
                <w:szCs w:val="18"/>
              </w:rPr>
              <w:t>о</w:t>
            </w:r>
            <w:r w:rsidRPr="00200576">
              <w:rPr>
                <w:rFonts w:ascii="Times New Roman" w:eastAsia="Times New Roman" w:hAnsi="Times New Roman" w:cs="Times New Roman"/>
                <w:sz w:val="18"/>
                <w:szCs w:val="18"/>
              </w:rPr>
              <w:t xml:space="preserve">вания </w:t>
            </w:r>
            <w:proofErr w:type="spellStart"/>
            <w:r w:rsidRPr="00200576">
              <w:rPr>
                <w:rFonts w:ascii="Times New Roman" w:eastAsia="Times New Roman" w:hAnsi="Times New Roman" w:cs="Times New Roman"/>
                <w:sz w:val="18"/>
                <w:szCs w:val="18"/>
              </w:rPr>
              <w:t>с</w:t>
            </w:r>
            <w:hyperlink r:id="rId16" w:anchor="block_10341" w:history="1">
              <w:r w:rsidRPr="00200576">
                <w:rPr>
                  <w:rFonts w:ascii="Times New Roman" w:eastAsia="Times New Roman" w:hAnsi="Times New Roman" w:cs="Times New Roman"/>
                  <w:sz w:val="18"/>
                  <w:szCs w:val="18"/>
                </w:rPr>
                <w:t>кодами</w:t>
              </w:r>
              <w:proofErr w:type="spellEnd"/>
              <w:r w:rsidRPr="00200576">
                <w:rPr>
                  <w:rFonts w:ascii="Times New Roman" w:eastAsia="Times New Roman" w:hAnsi="Times New Roman" w:cs="Times New Roman"/>
                  <w:sz w:val="18"/>
                  <w:szCs w:val="18"/>
                </w:rPr>
                <w:t xml:space="preserve"> 3.4.1 - 3.4.2</w:t>
              </w:r>
            </w:hyperlink>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591146" w:rsidRPr="00200576" w:rsidRDefault="00591146" w:rsidP="000D0072">
            <w:pPr>
              <w:jc w:val="center"/>
              <w:rPr>
                <w:sz w:val="18"/>
                <w:szCs w:val="18"/>
              </w:rPr>
            </w:pPr>
            <w:r w:rsidRPr="00200576">
              <w:rPr>
                <w:sz w:val="18"/>
                <w:szCs w:val="18"/>
              </w:rPr>
              <w:t>З.4;</w:t>
            </w:r>
          </w:p>
          <w:p w:rsidR="00591146" w:rsidRPr="00200576" w:rsidRDefault="00591146" w:rsidP="000D0072">
            <w:pPr>
              <w:jc w:val="center"/>
              <w:rPr>
                <w:sz w:val="18"/>
                <w:szCs w:val="18"/>
              </w:rPr>
            </w:pPr>
            <w:r w:rsidRPr="00200576">
              <w:rPr>
                <w:sz w:val="18"/>
                <w:szCs w:val="18"/>
              </w:rPr>
              <w:t>3.4.1</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Здравоохранение;</w:t>
            </w:r>
          </w:p>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Стационарное  мед</w:t>
            </w:r>
            <w:r w:rsidRPr="00200576">
              <w:rPr>
                <w:rFonts w:ascii="Times New Roman" w:hAnsi="Times New Roman"/>
                <w:sz w:val="18"/>
                <w:szCs w:val="18"/>
              </w:rPr>
              <w:t>и</w:t>
            </w:r>
            <w:r w:rsidRPr="00200576">
              <w:rPr>
                <w:rFonts w:ascii="Times New Roman" w:hAnsi="Times New Roman"/>
                <w:sz w:val="18"/>
                <w:szCs w:val="18"/>
              </w:rPr>
              <w:t>цинское  обслуживание</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объектов капитального строительства, предн</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w:t>
            </w:r>
            <w:r w:rsidRPr="00200576">
              <w:rPr>
                <w:rFonts w:ascii="Times New Roman" w:eastAsia="Times New Roman" w:hAnsi="Times New Roman" w:cs="Times New Roman"/>
                <w:sz w:val="18"/>
                <w:szCs w:val="18"/>
              </w:rPr>
              <w:t>о</w:t>
            </w:r>
            <w:r w:rsidRPr="00200576">
              <w:rPr>
                <w:rFonts w:ascii="Times New Roman" w:eastAsia="Times New Roman" w:hAnsi="Times New Roman" w:cs="Times New Roman"/>
                <w:sz w:val="18"/>
                <w:szCs w:val="18"/>
              </w:rPr>
              <w:t xml:space="preserve">вания с </w:t>
            </w:r>
            <w:hyperlink r:id="rId17" w:anchor="block_10341" w:history="1">
              <w:r w:rsidRPr="00200576">
                <w:rPr>
                  <w:rFonts w:ascii="Times New Roman" w:eastAsia="Times New Roman" w:hAnsi="Times New Roman" w:cs="Times New Roman"/>
                  <w:sz w:val="18"/>
                  <w:szCs w:val="18"/>
                </w:rPr>
                <w:t>кодами 3.4.1 - 3.4.2</w:t>
              </w:r>
            </w:hyperlink>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200576">
              <w:rPr>
                <w:rFonts w:ascii="Times New Roman" w:hAnsi="Times New Roman" w:cs="Times New Roman"/>
                <w:sz w:val="18"/>
                <w:szCs w:val="18"/>
              </w:rPr>
              <w:t>ю</w:t>
            </w:r>
            <w:r w:rsidRPr="00200576">
              <w:rPr>
                <w:rFonts w:ascii="Times New Roman" w:hAnsi="Times New Roman" w:cs="Times New Roman"/>
                <w:sz w:val="18"/>
                <w:szCs w:val="18"/>
              </w:rPr>
              <w:t>щие оказание услуги по лечению в стационаре);</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станций скорой помощи</w:t>
            </w:r>
          </w:p>
        </w:tc>
        <w:tc>
          <w:tcPr>
            <w:tcW w:w="709" w:type="dxa"/>
          </w:tcPr>
          <w:p w:rsidR="00591146" w:rsidRPr="00200576" w:rsidRDefault="00591146" w:rsidP="000D0072">
            <w:pPr>
              <w:jc w:val="center"/>
              <w:rPr>
                <w:sz w:val="18"/>
                <w:szCs w:val="18"/>
              </w:rPr>
            </w:pPr>
            <w:r w:rsidRPr="00200576">
              <w:rPr>
                <w:sz w:val="18"/>
                <w:szCs w:val="18"/>
              </w:rPr>
              <w:t>З.4;</w:t>
            </w:r>
          </w:p>
          <w:p w:rsidR="00591146" w:rsidRPr="00200576" w:rsidRDefault="00591146" w:rsidP="000D0072">
            <w:pPr>
              <w:jc w:val="center"/>
              <w:rPr>
                <w:sz w:val="18"/>
                <w:szCs w:val="18"/>
              </w:rPr>
            </w:pPr>
            <w:r w:rsidRPr="00200576">
              <w:rPr>
                <w:sz w:val="18"/>
                <w:szCs w:val="18"/>
              </w:rPr>
              <w:t>3.4.2</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334"/>
        </w:trPr>
        <w:tc>
          <w:tcPr>
            <w:tcW w:w="534" w:type="dxa"/>
          </w:tcPr>
          <w:p w:rsidR="00591146" w:rsidRPr="00200576" w:rsidRDefault="00591146" w:rsidP="000D0072">
            <w:pPr>
              <w:jc w:val="center"/>
              <w:rPr>
                <w:sz w:val="18"/>
                <w:szCs w:val="18"/>
              </w:rPr>
            </w:pPr>
            <w:r w:rsidRPr="00200576">
              <w:rPr>
                <w:sz w:val="18"/>
                <w:szCs w:val="18"/>
              </w:rPr>
              <w:t>3</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Социальное  обслуж</w:t>
            </w:r>
            <w:r w:rsidRPr="00200576">
              <w:rPr>
                <w:rFonts w:ascii="Times New Roman" w:hAnsi="Times New Roman"/>
                <w:sz w:val="18"/>
                <w:szCs w:val="18"/>
              </w:rPr>
              <w:t>и</w:t>
            </w:r>
            <w:r w:rsidRPr="00200576">
              <w:rPr>
                <w:rFonts w:ascii="Times New Roman" w:hAnsi="Times New Roman"/>
                <w:sz w:val="18"/>
                <w:szCs w:val="18"/>
              </w:rPr>
              <w:t>вание</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социальной помощи (службы занятости населения, дома престарелых, дома р</w:t>
            </w:r>
            <w:r w:rsidRPr="00200576">
              <w:rPr>
                <w:rFonts w:ascii="Times New Roman" w:hAnsi="Times New Roman" w:cs="Times New Roman"/>
                <w:sz w:val="18"/>
                <w:szCs w:val="18"/>
              </w:rPr>
              <w:t>е</w:t>
            </w:r>
            <w:r w:rsidRPr="00200576">
              <w:rPr>
                <w:rFonts w:ascii="Times New Roman" w:hAnsi="Times New Roman" w:cs="Times New Roman"/>
                <w:sz w:val="18"/>
                <w:szCs w:val="18"/>
              </w:rPr>
              <w:t xml:space="preserve">бенка, детские дома, пункты питания малоимущих граждан, </w:t>
            </w:r>
            <w:r w:rsidRPr="00200576">
              <w:rPr>
                <w:rFonts w:ascii="Times New Roman" w:hAnsi="Times New Roman" w:cs="Times New Roman"/>
                <w:sz w:val="18"/>
                <w:szCs w:val="18"/>
              </w:rPr>
              <w:lastRenderedPageBreak/>
              <w:t>пункты ночлега для бездомных граждан, службы психолог</w:t>
            </w:r>
            <w:r w:rsidRPr="00200576">
              <w:rPr>
                <w:rFonts w:ascii="Times New Roman" w:hAnsi="Times New Roman" w:cs="Times New Roman"/>
                <w:sz w:val="18"/>
                <w:szCs w:val="18"/>
              </w:rPr>
              <w:t>и</w:t>
            </w:r>
            <w:r w:rsidRPr="00200576">
              <w:rPr>
                <w:rFonts w:ascii="Times New Roman" w:hAnsi="Times New Roman" w:cs="Times New Roman"/>
                <w:sz w:val="18"/>
                <w:szCs w:val="18"/>
              </w:rPr>
              <w:t>ческой и бесплатной юридической помощи, социальные, пенсионные и иные службы, в которых осуществляется пр</w:t>
            </w:r>
            <w:r w:rsidRPr="00200576">
              <w:rPr>
                <w:rFonts w:ascii="Times New Roman" w:hAnsi="Times New Roman" w:cs="Times New Roman"/>
                <w:sz w:val="18"/>
                <w:szCs w:val="18"/>
              </w:rPr>
              <w:t>и</w:t>
            </w:r>
            <w:r w:rsidRPr="00200576">
              <w:rPr>
                <w:rFonts w:ascii="Times New Roman" w:hAnsi="Times New Roman" w:cs="Times New Roman"/>
                <w:sz w:val="18"/>
                <w:szCs w:val="18"/>
              </w:rPr>
              <w:t>ем граждан по вопросам оказания социальной помощи и назначения социальных или пенсионных выплат);</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мещения отделений почты и телеграфа;</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ра</w:t>
            </w:r>
            <w:r w:rsidRPr="00200576">
              <w:rPr>
                <w:rFonts w:ascii="Times New Roman" w:hAnsi="Times New Roman" w:cs="Times New Roman"/>
                <w:bCs/>
                <w:sz w:val="18"/>
                <w:szCs w:val="18"/>
              </w:rPr>
              <w:t>з</w:t>
            </w:r>
            <w:r w:rsidRPr="00200576">
              <w:rPr>
                <w:rFonts w:ascii="Times New Roman" w:hAnsi="Times New Roman" w:cs="Times New Roman"/>
                <w:bCs/>
                <w:sz w:val="18"/>
                <w:szCs w:val="18"/>
              </w:rPr>
              <w:t>мещения общественных некоммерческих организаций: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готворительных организаций, клубов по интересам</w:t>
            </w:r>
          </w:p>
        </w:tc>
        <w:tc>
          <w:tcPr>
            <w:tcW w:w="709" w:type="dxa"/>
          </w:tcPr>
          <w:p w:rsidR="00591146" w:rsidRPr="00200576" w:rsidRDefault="00591146" w:rsidP="000D0072">
            <w:pPr>
              <w:jc w:val="center"/>
              <w:rPr>
                <w:sz w:val="18"/>
                <w:szCs w:val="18"/>
              </w:rPr>
            </w:pPr>
            <w:r w:rsidRPr="00200576">
              <w:rPr>
                <w:sz w:val="18"/>
                <w:szCs w:val="18"/>
              </w:rPr>
              <w:lastRenderedPageBreak/>
              <w:t>3.2</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334"/>
        </w:trPr>
        <w:tc>
          <w:tcPr>
            <w:tcW w:w="15134" w:type="dxa"/>
            <w:gridSpan w:val="6"/>
          </w:tcPr>
          <w:p w:rsidR="00591146" w:rsidRPr="00200576" w:rsidRDefault="00591146" w:rsidP="000D0072">
            <w:pPr>
              <w:pStyle w:val="Iauiue"/>
              <w:jc w:val="center"/>
              <w:rPr>
                <w:sz w:val="18"/>
                <w:szCs w:val="18"/>
              </w:rPr>
            </w:pPr>
            <w:r w:rsidRPr="00200576">
              <w:rPr>
                <w:b/>
              </w:rPr>
              <w:lastRenderedPageBreak/>
              <w:t>ВСПОМОГАТЕЛЬНЫЕ ВИДЫ РАЗРЕШЁННОГО ИСПОЛЬЗОВАНИЯ ЗОНЫ «ОЗ»</w:t>
            </w:r>
          </w:p>
        </w:tc>
      </w:tr>
      <w:tr w:rsidR="00591146" w:rsidRPr="00200576" w:rsidTr="000D0072">
        <w:trPr>
          <w:trHeight w:val="476"/>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r w:rsidRPr="00200576">
              <w:t xml:space="preserve"> </w:t>
            </w:r>
          </w:p>
        </w:tc>
        <w:tc>
          <w:tcPr>
            <w:tcW w:w="709" w:type="dxa"/>
          </w:tcPr>
          <w:p w:rsidR="00591146" w:rsidRPr="00200576" w:rsidRDefault="00591146" w:rsidP="000D0072">
            <w:pPr>
              <w:jc w:val="center"/>
              <w:rPr>
                <w:sz w:val="18"/>
                <w:szCs w:val="18"/>
              </w:rPr>
            </w:pPr>
            <w:r w:rsidRPr="00200576">
              <w:rPr>
                <w:sz w:val="18"/>
                <w:szCs w:val="18"/>
              </w:rPr>
              <w:t>3.1</w:t>
            </w:r>
          </w:p>
        </w:tc>
        <w:tc>
          <w:tcPr>
            <w:tcW w:w="6095" w:type="dxa"/>
          </w:tcPr>
          <w:p w:rsidR="00591146" w:rsidRPr="00DD6A1F" w:rsidRDefault="00591146" w:rsidP="000D0072">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591146" w:rsidRPr="00200576" w:rsidRDefault="00591146" w:rsidP="000D0072">
            <w:pPr>
              <w:pStyle w:val="Iauiue"/>
              <w:rPr>
                <w:sz w:val="18"/>
                <w:szCs w:val="18"/>
              </w:rPr>
            </w:pP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Спорт</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w:t>
            </w:r>
            <w:r w:rsidRPr="00200576">
              <w:rPr>
                <w:rFonts w:ascii="Times New Roman" w:hAnsi="Times New Roman" w:cs="Times New Roman"/>
                <w:sz w:val="18"/>
                <w:szCs w:val="18"/>
              </w:rPr>
              <w:t>т</w:t>
            </w:r>
            <w:r w:rsidRPr="00200576">
              <w:rPr>
                <w:rFonts w:ascii="Times New Roman" w:hAnsi="Times New Roman" w:cs="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спортивных баз и лагерей</w:t>
            </w:r>
          </w:p>
        </w:tc>
        <w:tc>
          <w:tcPr>
            <w:tcW w:w="709" w:type="dxa"/>
          </w:tcPr>
          <w:p w:rsidR="00591146" w:rsidRPr="00200576" w:rsidRDefault="00591146" w:rsidP="000D0072">
            <w:pPr>
              <w:jc w:val="center"/>
              <w:rPr>
                <w:sz w:val="18"/>
                <w:szCs w:val="18"/>
              </w:rPr>
            </w:pPr>
            <w:r w:rsidRPr="00200576">
              <w:rPr>
                <w:sz w:val="18"/>
                <w:szCs w:val="18"/>
              </w:rPr>
              <w:t>5.1</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024"/>
        </w:trPr>
        <w:tc>
          <w:tcPr>
            <w:tcW w:w="534" w:type="dxa"/>
          </w:tcPr>
          <w:p w:rsidR="00591146" w:rsidRPr="00200576" w:rsidRDefault="00591146" w:rsidP="000D0072">
            <w:pPr>
              <w:jc w:val="center"/>
              <w:rPr>
                <w:sz w:val="18"/>
                <w:szCs w:val="18"/>
              </w:rPr>
            </w:pPr>
            <w:r w:rsidRPr="00200576">
              <w:rPr>
                <w:sz w:val="18"/>
                <w:szCs w:val="18"/>
              </w:rPr>
              <w:lastRenderedPageBreak/>
              <w:t>3</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w:t>
            </w:r>
            <w:r w:rsidRPr="00200576">
              <w:rPr>
                <w:rFonts w:ascii="Times New Roman" w:hAnsi="Times New Roman"/>
                <w:sz w:val="18"/>
                <w:szCs w:val="18"/>
              </w:rPr>
              <w:t>о</w:t>
            </w:r>
            <w:r w:rsidRPr="00200576">
              <w:rPr>
                <w:rFonts w:ascii="Times New Roman" w:hAnsi="Times New Roman"/>
                <w:sz w:val="18"/>
                <w:szCs w:val="18"/>
              </w:rPr>
              <w:t>транспорта</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591146" w:rsidRPr="00200576" w:rsidRDefault="00591146" w:rsidP="000D0072">
            <w:pPr>
              <w:pStyle w:val="afffff7"/>
              <w:rPr>
                <w:rFonts w:ascii="Times New Roman" w:hAnsi="Times New Roman" w:cs="Times New Roman"/>
                <w:sz w:val="18"/>
                <w:szCs w:val="18"/>
              </w:rPr>
            </w:pPr>
          </w:p>
        </w:tc>
        <w:tc>
          <w:tcPr>
            <w:tcW w:w="709" w:type="dxa"/>
          </w:tcPr>
          <w:p w:rsidR="00591146" w:rsidRPr="00200576" w:rsidRDefault="00591146" w:rsidP="000D0072">
            <w:pPr>
              <w:jc w:val="center"/>
              <w:rPr>
                <w:sz w:val="18"/>
                <w:szCs w:val="18"/>
              </w:rPr>
            </w:pPr>
            <w:r w:rsidRPr="00200576">
              <w:rPr>
                <w:sz w:val="18"/>
                <w:szCs w:val="18"/>
              </w:rPr>
              <w:t>4.9</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304"/>
        </w:trPr>
        <w:tc>
          <w:tcPr>
            <w:tcW w:w="534" w:type="dxa"/>
          </w:tcPr>
          <w:p w:rsidR="00591146" w:rsidRPr="00200576" w:rsidRDefault="00591146" w:rsidP="000D0072">
            <w:pPr>
              <w:jc w:val="center"/>
              <w:rPr>
                <w:sz w:val="18"/>
                <w:szCs w:val="18"/>
              </w:rPr>
            </w:pPr>
            <w:r w:rsidRPr="00200576">
              <w:rPr>
                <w:sz w:val="18"/>
                <w:szCs w:val="18"/>
              </w:rPr>
              <w:t>4</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Земельные участки (территории) общего  пользования</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591146" w:rsidRPr="00200576" w:rsidRDefault="00591146" w:rsidP="000D0072">
            <w:pPr>
              <w:jc w:val="center"/>
              <w:rPr>
                <w:sz w:val="18"/>
                <w:szCs w:val="18"/>
              </w:rPr>
            </w:pPr>
            <w:r w:rsidRPr="00200576">
              <w:rPr>
                <w:sz w:val="18"/>
                <w:szCs w:val="18"/>
              </w:rPr>
              <w:t>12.0</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275"/>
        </w:trPr>
        <w:tc>
          <w:tcPr>
            <w:tcW w:w="15134" w:type="dxa"/>
            <w:gridSpan w:val="6"/>
          </w:tcPr>
          <w:p w:rsidR="00591146" w:rsidRPr="00200576" w:rsidRDefault="00591146" w:rsidP="000D0072">
            <w:pPr>
              <w:pStyle w:val="Iauiue"/>
              <w:jc w:val="center"/>
              <w:rPr>
                <w:sz w:val="18"/>
                <w:szCs w:val="18"/>
              </w:rPr>
            </w:pPr>
            <w:r w:rsidRPr="00200576">
              <w:rPr>
                <w:b/>
              </w:rPr>
              <w:t>УСЛОВНО РАЗРЕШЕННЫЕ ВИДЫ РАЗРЕШЁННОГО ИСПОЛЬЗОВАНИЯ ЗОНЫ «ОЗ»</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Религиозное  использ</w:t>
            </w:r>
            <w:r w:rsidRPr="00200576">
              <w:rPr>
                <w:rFonts w:ascii="Times New Roman" w:hAnsi="Times New Roman"/>
                <w:sz w:val="18"/>
                <w:szCs w:val="18"/>
              </w:rPr>
              <w:t>о</w:t>
            </w:r>
            <w:r w:rsidRPr="00200576">
              <w:rPr>
                <w:rFonts w:ascii="Times New Roman" w:hAnsi="Times New Roman"/>
                <w:sz w:val="18"/>
                <w:szCs w:val="18"/>
              </w:rPr>
              <w:t>вание</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отправления религиозных обрядов (церкви, соборы, храмы, часовни, монастыри, мечети, молельные дома);</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w:t>
            </w:r>
            <w:r w:rsidRPr="00200576">
              <w:rPr>
                <w:rFonts w:ascii="Times New Roman" w:hAnsi="Times New Roman" w:cs="Times New Roman"/>
                <w:sz w:val="18"/>
                <w:szCs w:val="18"/>
              </w:rPr>
              <w:t>о</w:t>
            </w:r>
            <w:r w:rsidRPr="00200576">
              <w:rPr>
                <w:rFonts w:ascii="Times New Roman" w:hAnsi="Times New Roman" w:cs="Times New Roman"/>
                <w:sz w:val="18"/>
                <w:szCs w:val="18"/>
              </w:rPr>
              <w:t>рительной и религиозной образовательной деятельности (монастыри, скиты, воскресные школы, семинарии, духо</w:t>
            </w:r>
            <w:r w:rsidRPr="00200576">
              <w:rPr>
                <w:rFonts w:ascii="Times New Roman" w:hAnsi="Times New Roman" w:cs="Times New Roman"/>
                <w:sz w:val="18"/>
                <w:szCs w:val="18"/>
              </w:rPr>
              <w:t>в</w:t>
            </w:r>
            <w:r w:rsidRPr="00200576">
              <w:rPr>
                <w:rFonts w:ascii="Times New Roman" w:hAnsi="Times New Roman" w:cs="Times New Roman"/>
                <w:sz w:val="18"/>
                <w:szCs w:val="18"/>
              </w:rPr>
              <w:t>ные училища)</w:t>
            </w:r>
          </w:p>
        </w:tc>
        <w:tc>
          <w:tcPr>
            <w:tcW w:w="709" w:type="dxa"/>
          </w:tcPr>
          <w:p w:rsidR="00591146" w:rsidRPr="00200576" w:rsidRDefault="00591146" w:rsidP="000D0072">
            <w:pPr>
              <w:jc w:val="center"/>
              <w:rPr>
                <w:sz w:val="18"/>
                <w:szCs w:val="18"/>
              </w:rPr>
            </w:pPr>
            <w:r w:rsidRPr="00200576">
              <w:rPr>
                <w:sz w:val="18"/>
                <w:szCs w:val="18"/>
              </w:rPr>
              <w:t>3.7</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018"/>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Магазины</w:t>
            </w:r>
          </w:p>
          <w:p w:rsidR="00591146" w:rsidRPr="00200576" w:rsidRDefault="00591146" w:rsidP="000D0072">
            <w:pPr>
              <w:pStyle w:val="ae"/>
              <w:widowControl w:val="0"/>
              <w:tabs>
                <w:tab w:val="left" w:pos="99"/>
                <w:tab w:val="left" w:pos="348"/>
              </w:tabs>
              <w:spacing w:after="0"/>
              <w:ind w:left="0"/>
              <w:rPr>
                <w:rFonts w:ascii="Times New Roman" w:hAnsi="Times New Roman"/>
                <w:sz w:val="18"/>
                <w:szCs w:val="18"/>
              </w:rPr>
            </w:pP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591146" w:rsidRPr="00200576" w:rsidRDefault="00591146" w:rsidP="000D0072">
            <w:pPr>
              <w:jc w:val="center"/>
              <w:rPr>
                <w:sz w:val="18"/>
                <w:szCs w:val="18"/>
              </w:rPr>
            </w:pPr>
            <w:r w:rsidRPr="00200576">
              <w:rPr>
                <w:sz w:val="18"/>
                <w:szCs w:val="18"/>
              </w:rPr>
              <w:t>4.4</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lastRenderedPageBreak/>
              <w:t>3</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Рынки</w:t>
            </w:r>
          </w:p>
        </w:tc>
        <w:tc>
          <w:tcPr>
            <w:tcW w:w="709" w:type="dxa"/>
          </w:tcPr>
          <w:p w:rsidR="00591146" w:rsidRPr="00200576" w:rsidRDefault="00591146" w:rsidP="000D0072">
            <w:pPr>
              <w:jc w:val="center"/>
              <w:rPr>
                <w:sz w:val="18"/>
                <w:szCs w:val="18"/>
              </w:rPr>
            </w:pPr>
            <w:proofErr w:type="gramStart"/>
            <w:r w:rsidRPr="00200576">
              <w:rPr>
                <w:sz w:val="18"/>
                <w:szCs w:val="18"/>
              </w:rPr>
              <w:t>ОЗ</w:t>
            </w:r>
            <w:proofErr w:type="gramEnd"/>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сооруж</w:t>
            </w:r>
            <w:r w:rsidRPr="00200576">
              <w:rPr>
                <w:rFonts w:ascii="Times New Roman" w:hAnsi="Times New Roman" w:cs="Times New Roman"/>
                <w:sz w:val="18"/>
                <w:szCs w:val="18"/>
              </w:rPr>
              <w:t>е</w:t>
            </w:r>
            <w:r w:rsidRPr="00200576">
              <w:rPr>
                <w:rFonts w:ascii="Times New Roman" w:hAnsi="Times New Roman" w:cs="Times New Roman"/>
                <w:sz w:val="18"/>
                <w:szCs w:val="18"/>
              </w:rPr>
              <w:t>ний, предназначенных для организации постоянной или вр</w:t>
            </w:r>
            <w:r w:rsidRPr="00200576">
              <w:rPr>
                <w:rFonts w:ascii="Times New Roman" w:hAnsi="Times New Roman" w:cs="Times New Roman"/>
                <w:sz w:val="18"/>
                <w:szCs w:val="18"/>
              </w:rPr>
              <w:t>е</w:t>
            </w:r>
            <w:r w:rsidRPr="00200576">
              <w:rPr>
                <w:rFonts w:ascii="Times New Roman" w:hAnsi="Times New Roman" w:cs="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гаражей и (или) стоянок для автомобилей с</w:t>
            </w:r>
            <w:r w:rsidRPr="00200576">
              <w:rPr>
                <w:rFonts w:ascii="Times New Roman" w:hAnsi="Times New Roman" w:cs="Times New Roman"/>
                <w:bCs/>
                <w:sz w:val="18"/>
                <w:szCs w:val="18"/>
              </w:rPr>
              <w:t>о</w:t>
            </w:r>
            <w:r w:rsidRPr="00200576">
              <w:rPr>
                <w:rFonts w:ascii="Times New Roman" w:hAnsi="Times New Roman" w:cs="Times New Roman"/>
                <w:bCs/>
                <w:sz w:val="18"/>
                <w:szCs w:val="18"/>
              </w:rPr>
              <w:t>трудников и посетителей рынка</w:t>
            </w:r>
          </w:p>
        </w:tc>
        <w:tc>
          <w:tcPr>
            <w:tcW w:w="709" w:type="dxa"/>
          </w:tcPr>
          <w:p w:rsidR="00591146" w:rsidRPr="00200576" w:rsidRDefault="00591146" w:rsidP="000D0072">
            <w:pPr>
              <w:jc w:val="center"/>
              <w:rPr>
                <w:sz w:val="18"/>
                <w:szCs w:val="18"/>
              </w:rPr>
            </w:pPr>
            <w:r w:rsidRPr="00200576">
              <w:rPr>
                <w:sz w:val="18"/>
                <w:szCs w:val="18"/>
              </w:rPr>
              <w:t>4.3</w:t>
            </w: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306"/>
        </w:trPr>
        <w:tc>
          <w:tcPr>
            <w:tcW w:w="15134" w:type="dxa"/>
            <w:gridSpan w:val="6"/>
          </w:tcPr>
          <w:p w:rsidR="00591146" w:rsidRPr="00200576" w:rsidRDefault="00591146" w:rsidP="000D0072">
            <w:pPr>
              <w:pStyle w:val="afffff7"/>
              <w:jc w:val="center"/>
              <w:rPr>
                <w:rFonts w:ascii="Times New Roman" w:hAnsi="Times New Roman" w:cs="Times New Roman"/>
                <w:b/>
                <w:sz w:val="20"/>
                <w:szCs w:val="20"/>
              </w:rPr>
            </w:pPr>
            <w:r w:rsidRPr="00200576">
              <w:rPr>
                <w:rFonts w:ascii="Times New Roman" w:hAnsi="Times New Roman" w:cs="Times New Roman"/>
                <w:b/>
                <w:sz w:val="20"/>
                <w:szCs w:val="20"/>
              </w:rPr>
              <w:t>ЗОНА ОБЪЕКТОВ ОБРАЗОВАНИЯ И ПРОСВЕЩЕНИЯ «ОН»</w:t>
            </w:r>
          </w:p>
        </w:tc>
      </w:tr>
      <w:tr w:rsidR="00591146" w:rsidRPr="00200576" w:rsidTr="000D0072">
        <w:trPr>
          <w:trHeight w:val="281"/>
        </w:trPr>
        <w:tc>
          <w:tcPr>
            <w:tcW w:w="15134" w:type="dxa"/>
            <w:gridSpan w:val="6"/>
          </w:tcPr>
          <w:p w:rsidR="00591146" w:rsidRPr="00200576" w:rsidRDefault="00591146" w:rsidP="000D0072">
            <w:pPr>
              <w:pStyle w:val="afffff7"/>
              <w:jc w:val="center"/>
              <w:rPr>
                <w:rFonts w:ascii="Times New Roman" w:hAnsi="Times New Roman" w:cs="Times New Roman"/>
                <w:b/>
                <w:sz w:val="20"/>
                <w:szCs w:val="20"/>
              </w:rPr>
            </w:pPr>
            <w:r w:rsidRPr="00200576">
              <w:rPr>
                <w:rFonts w:ascii="Times New Roman" w:hAnsi="Times New Roman" w:cs="Times New Roman"/>
                <w:b/>
                <w:sz w:val="20"/>
                <w:szCs w:val="20"/>
              </w:rPr>
              <w:t>ОСНОВНЫЕ ВИДЫ РАЗРЕШЁННОГО ИСПОЛЬЗОВАНИЯ ЗОНЫ «ОН»</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Образование и просв</w:t>
            </w:r>
            <w:r w:rsidRPr="00200576">
              <w:rPr>
                <w:rFonts w:ascii="Times New Roman" w:eastAsia="Times New Roman" w:hAnsi="Times New Roman" w:cs="Times New Roman"/>
                <w:sz w:val="18"/>
                <w:szCs w:val="18"/>
              </w:rPr>
              <w:t>е</w:t>
            </w:r>
            <w:r w:rsidRPr="00200576">
              <w:rPr>
                <w:rFonts w:ascii="Times New Roman" w:eastAsia="Times New Roman" w:hAnsi="Times New Roman" w:cs="Times New Roman"/>
                <w:sz w:val="18"/>
                <w:szCs w:val="18"/>
              </w:rPr>
              <w:t>щение;</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Дошкольное, начальное и среднее общее образ</w:t>
            </w:r>
            <w:r w:rsidRPr="00200576">
              <w:rPr>
                <w:rFonts w:ascii="Times New Roman" w:hAnsi="Times New Roman" w:cs="Times New Roman"/>
                <w:sz w:val="18"/>
                <w:szCs w:val="18"/>
              </w:rPr>
              <w:t>о</w:t>
            </w:r>
            <w:r w:rsidRPr="00200576">
              <w:rPr>
                <w:rFonts w:ascii="Times New Roman" w:hAnsi="Times New Roman" w:cs="Times New Roman"/>
                <w:sz w:val="18"/>
                <w:szCs w:val="18"/>
              </w:rPr>
              <w:t>вание.</w:t>
            </w: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eastAsia="Times New Roman" w:hAnsi="Times New Roman" w:cs="Times New Roman"/>
                <w:sz w:val="18"/>
                <w:szCs w:val="18"/>
              </w:rPr>
              <w:t>Размещение объектов капитального строительства, предн</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w:t>
            </w:r>
            <w:r w:rsidRPr="00200576">
              <w:rPr>
                <w:rFonts w:ascii="Times New Roman" w:eastAsia="Times New Roman" w:hAnsi="Times New Roman" w:cs="Times New Roman"/>
                <w:sz w:val="18"/>
                <w:szCs w:val="18"/>
              </w:rPr>
              <w:t>у</w:t>
            </w:r>
            <w:r w:rsidRPr="00200576">
              <w:rPr>
                <w:rFonts w:ascii="Times New Roman" w:eastAsia="Times New Roman" w:hAnsi="Times New Roman" w:cs="Times New Roman"/>
                <w:sz w:val="18"/>
                <w:szCs w:val="18"/>
              </w:rPr>
              <w:t>ществляющие деятельность по воспитанию, образованию и просвещению)</w:t>
            </w:r>
            <w:proofErr w:type="gramEnd"/>
          </w:p>
        </w:tc>
        <w:tc>
          <w:tcPr>
            <w:tcW w:w="709" w:type="dxa"/>
          </w:tcPr>
          <w:p w:rsidR="00591146" w:rsidRPr="00200576" w:rsidRDefault="00591146" w:rsidP="000D0072">
            <w:pPr>
              <w:jc w:val="center"/>
              <w:rPr>
                <w:sz w:val="18"/>
                <w:szCs w:val="18"/>
              </w:rPr>
            </w:pPr>
            <w:r w:rsidRPr="00200576">
              <w:rPr>
                <w:sz w:val="18"/>
                <w:szCs w:val="18"/>
              </w:rPr>
              <w:t>3.5;</w:t>
            </w:r>
          </w:p>
          <w:p w:rsidR="00591146" w:rsidRPr="00200576" w:rsidRDefault="00591146" w:rsidP="000D0072">
            <w:pPr>
              <w:jc w:val="center"/>
              <w:rPr>
                <w:sz w:val="18"/>
                <w:szCs w:val="18"/>
              </w:rPr>
            </w:pPr>
            <w:r w:rsidRPr="00200576">
              <w:rPr>
                <w:sz w:val="18"/>
                <w:szCs w:val="18"/>
              </w:rPr>
              <w:t>3.5.1</w:t>
            </w: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Образование и просв</w:t>
            </w:r>
            <w:r w:rsidRPr="00200576">
              <w:rPr>
                <w:rFonts w:ascii="Times New Roman" w:eastAsia="Times New Roman" w:hAnsi="Times New Roman" w:cs="Times New Roman"/>
                <w:sz w:val="18"/>
                <w:szCs w:val="18"/>
              </w:rPr>
              <w:t>е</w:t>
            </w:r>
            <w:r w:rsidRPr="00200576">
              <w:rPr>
                <w:rFonts w:ascii="Times New Roman" w:eastAsia="Times New Roman" w:hAnsi="Times New Roman" w:cs="Times New Roman"/>
                <w:sz w:val="18"/>
                <w:szCs w:val="18"/>
              </w:rPr>
              <w:t>щение;</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Среднее и высшее пр</w:t>
            </w:r>
            <w:r w:rsidRPr="00200576">
              <w:rPr>
                <w:rFonts w:ascii="Times New Roman" w:hAnsi="Times New Roman" w:cs="Times New Roman"/>
                <w:sz w:val="18"/>
                <w:szCs w:val="18"/>
              </w:rPr>
              <w:t>о</w:t>
            </w:r>
            <w:r w:rsidRPr="00200576">
              <w:rPr>
                <w:rFonts w:ascii="Times New Roman" w:hAnsi="Times New Roman" w:cs="Times New Roman"/>
                <w:sz w:val="18"/>
                <w:szCs w:val="18"/>
              </w:rPr>
              <w:t>фессиональное  образ</w:t>
            </w:r>
            <w:r w:rsidRPr="00200576">
              <w:rPr>
                <w:rFonts w:ascii="Times New Roman" w:hAnsi="Times New Roman" w:cs="Times New Roman"/>
                <w:sz w:val="18"/>
                <w:szCs w:val="18"/>
              </w:rPr>
              <w:t>о</w:t>
            </w:r>
            <w:r w:rsidRPr="00200576">
              <w:rPr>
                <w:rFonts w:ascii="Times New Roman" w:hAnsi="Times New Roman" w:cs="Times New Roman"/>
                <w:sz w:val="18"/>
                <w:szCs w:val="18"/>
              </w:rPr>
              <w:t>вание.</w:t>
            </w: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объектов капитального строительства, предн</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значенных для профессионального образования и просвещ</w:t>
            </w:r>
            <w:r w:rsidRPr="00200576">
              <w:rPr>
                <w:rFonts w:ascii="Times New Roman" w:eastAsia="Times New Roman" w:hAnsi="Times New Roman" w:cs="Times New Roman"/>
                <w:sz w:val="18"/>
                <w:szCs w:val="18"/>
              </w:rPr>
              <w:t>е</w:t>
            </w:r>
            <w:r w:rsidRPr="00200576">
              <w:rPr>
                <w:rFonts w:ascii="Times New Roman" w:eastAsia="Times New Roman" w:hAnsi="Times New Roman" w:cs="Times New Roman"/>
                <w:sz w:val="18"/>
                <w:szCs w:val="18"/>
              </w:rPr>
              <w:t>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ции, осуществляющие деятельность по образованию и пр</w:t>
            </w:r>
            <w:r w:rsidRPr="00200576">
              <w:rPr>
                <w:rFonts w:ascii="Times New Roman" w:eastAsia="Times New Roman" w:hAnsi="Times New Roman" w:cs="Times New Roman"/>
                <w:sz w:val="18"/>
                <w:szCs w:val="18"/>
              </w:rPr>
              <w:t>о</w:t>
            </w:r>
            <w:r w:rsidRPr="00200576">
              <w:rPr>
                <w:rFonts w:ascii="Times New Roman" w:eastAsia="Times New Roman" w:hAnsi="Times New Roman" w:cs="Times New Roman"/>
                <w:sz w:val="18"/>
                <w:szCs w:val="18"/>
              </w:rPr>
              <w:t>свещению)</w:t>
            </w:r>
          </w:p>
        </w:tc>
        <w:tc>
          <w:tcPr>
            <w:tcW w:w="709" w:type="dxa"/>
          </w:tcPr>
          <w:p w:rsidR="00591146" w:rsidRPr="00200576" w:rsidRDefault="00591146" w:rsidP="000D0072">
            <w:pPr>
              <w:jc w:val="center"/>
              <w:rPr>
                <w:sz w:val="18"/>
                <w:szCs w:val="18"/>
              </w:rPr>
            </w:pPr>
            <w:r w:rsidRPr="00200576">
              <w:rPr>
                <w:sz w:val="18"/>
                <w:szCs w:val="18"/>
              </w:rPr>
              <w:t>3.5;</w:t>
            </w:r>
          </w:p>
          <w:p w:rsidR="00591146" w:rsidRPr="00200576" w:rsidRDefault="00591146" w:rsidP="000D0072">
            <w:pPr>
              <w:jc w:val="center"/>
              <w:rPr>
                <w:sz w:val="18"/>
                <w:szCs w:val="18"/>
              </w:rPr>
            </w:pPr>
            <w:r w:rsidRPr="00200576">
              <w:rPr>
                <w:sz w:val="18"/>
                <w:szCs w:val="18"/>
              </w:rPr>
              <w:t>3.5.2</w:t>
            </w: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lastRenderedPageBreak/>
              <w:t>3</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Социальное  обслуж</w:t>
            </w:r>
            <w:r w:rsidRPr="00200576">
              <w:rPr>
                <w:rFonts w:ascii="Times New Roman" w:hAnsi="Times New Roman" w:cs="Times New Roman"/>
                <w:sz w:val="18"/>
                <w:szCs w:val="18"/>
              </w:rPr>
              <w:t>и</w:t>
            </w:r>
            <w:r w:rsidRPr="00200576">
              <w:rPr>
                <w:rFonts w:ascii="Times New Roman" w:hAnsi="Times New Roman" w:cs="Times New Roman"/>
                <w:sz w:val="18"/>
                <w:szCs w:val="18"/>
              </w:rPr>
              <w:t>вание</w:t>
            </w: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социальной помощи (службы занятости населения, дома престарелых, дома р</w:t>
            </w:r>
            <w:r w:rsidRPr="00200576">
              <w:rPr>
                <w:rFonts w:ascii="Times New Roman" w:hAnsi="Times New Roman" w:cs="Times New Roman"/>
                <w:sz w:val="18"/>
                <w:szCs w:val="18"/>
              </w:rPr>
              <w:t>е</w:t>
            </w:r>
            <w:r w:rsidRPr="00200576">
              <w:rPr>
                <w:rFonts w:ascii="Times New Roman" w:hAnsi="Times New Roman" w:cs="Times New Roman"/>
                <w:sz w:val="18"/>
                <w:szCs w:val="18"/>
              </w:rPr>
              <w:t>бенка, детские дома, пункты питания малоимущих граждан, пункты ночлега для бездомных граждан, службы психолог</w:t>
            </w:r>
            <w:r w:rsidRPr="00200576">
              <w:rPr>
                <w:rFonts w:ascii="Times New Roman" w:hAnsi="Times New Roman" w:cs="Times New Roman"/>
                <w:sz w:val="18"/>
                <w:szCs w:val="18"/>
              </w:rPr>
              <w:t>и</w:t>
            </w:r>
            <w:r w:rsidRPr="00200576">
              <w:rPr>
                <w:rFonts w:ascii="Times New Roman" w:hAnsi="Times New Roman" w:cs="Times New Roman"/>
                <w:sz w:val="18"/>
                <w:szCs w:val="18"/>
              </w:rPr>
              <w:t>ческой и бесплатной юридической помощи, социальные, пенсионные и иные службы, в которых осуществляется пр</w:t>
            </w:r>
            <w:r w:rsidRPr="00200576">
              <w:rPr>
                <w:rFonts w:ascii="Times New Roman" w:hAnsi="Times New Roman" w:cs="Times New Roman"/>
                <w:sz w:val="18"/>
                <w:szCs w:val="18"/>
              </w:rPr>
              <w:t>и</w:t>
            </w:r>
            <w:r w:rsidRPr="00200576">
              <w:rPr>
                <w:rFonts w:ascii="Times New Roman" w:hAnsi="Times New Roman" w:cs="Times New Roman"/>
                <w:sz w:val="18"/>
                <w:szCs w:val="18"/>
              </w:rPr>
              <w:t>ем граждан по вопросам оказания социальной помощи и назначения социальных или пенсионных выплат);</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мещения отделений почты и телеграфа;</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ра</w:t>
            </w:r>
            <w:r w:rsidRPr="00200576">
              <w:rPr>
                <w:rFonts w:ascii="Times New Roman" w:hAnsi="Times New Roman" w:cs="Times New Roman"/>
                <w:bCs/>
                <w:sz w:val="18"/>
                <w:szCs w:val="18"/>
              </w:rPr>
              <w:t>з</w:t>
            </w:r>
            <w:r w:rsidRPr="00200576">
              <w:rPr>
                <w:rFonts w:ascii="Times New Roman" w:hAnsi="Times New Roman" w:cs="Times New Roman"/>
                <w:bCs/>
                <w:sz w:val="18"/>
                <w:szCs w:val="18"/>
              </w:rPr>
              <w:t>мещения общественных некоммерческих организаций: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готворительных организаций, клубов по интересам</w:t>
            </w:r>
          </w:p>
        </w:tc>
        <w:tc>
          <w:tcPr>
            <w:tcW w:w="709" w:type="dxa"/>
          </w:tcPr>
          <w:p w:rsidR="00591146" w:rsidRPr="00200576" w:rsidRDefault="00591146" w:rsidP="000D0072">
            <w:pPr>
              <w:jc w:val="center"/>
              <w:rPr>
                <w:sz w:val="18"/>
                <w:szCs w:val="18"/>
              </w:rPr>
            </w:pPr>
            <w:r w:rsidRPr="00200576">
              <w:rPr>
                <w:sz w:val="18"/>
                <w:szCs w:val="18"/>
              </w:rPr>
              <w:t>3.2</w:t>
            </w:r>
          </w:p>
          <w:p w:rsidR="00591146" w:rsidRPr="00200576" w:rsidRDefault="00591146" w:rsidP="000D0072">
            <w:pPr>
              <w:jc w:val="center"/>
              <w:rPr>
                <w:sz w:val="18"/>
                <w:szCs w:val="18"/>
              </w:rPr>
            </w:pP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329"/>
        </w:trPr>
        <w:tc>
          <w:tcPr>
            <w:tcW w:w="15134" w:type="dxa"/>
            <w:gridSpan w:val="6"/>
          </w:tcPr>
          <w:p w:rsidR="00591146" w:rsidRPr="00200576" w:rsidRDefault="00591146" w:rsidP="000D0072">
            <w:pPr>
              <w:pStyle w:val="Iauiue"/>
              <w:jc w:val="center"/>
              <w:rPr>
                <w:sz w:val="18"/>
                <w:szCs w:val="18"/>
              </w:rPr>
            </w:pPr>
            <w:r w:rsidRPr="00200576">
              <w:rPr>
                <w:b/>
              </w:rPr>
              <w:t>ВСПОМОГАТЕЛЬНЫЕ ВИДЫ РАЗРЕШЁННОГО ИСПОЛЬЗОВАНИЯ ЗОНЫ «ОН»</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591146" w:rsidRPr="00200576" w:rsidRDefault="00591146" w:rsidP="00B96355">
            <w:pPr>
              <w:jc w:val="center"/>
              <w:rPr>
                <w:sz w:val="18"/>
                <w:szCs w:val="18"/>
              </w:rPr>
            </w:pPr>
            <w:r w:rsidRPr="00200576">
              <w:rPr>
                <w:sz w:val="18"/>
                <w:szCs w:val="18"/>
              </w:rPr>
              <w:t>О</w:t>
            </w:r>
            <w:r w:rsidR="00B96355">
              <w:rPr>
                <w:sz w:val="18"/>
                <w:szCs w:val="18"/>
              </w:rPr>
              <w:t>Н</w:t>
            </w:r>
          </w:p>
        </w:tc>
        <w:tc>
          <w:tcPr>
            <w:tcW w:w="4961" w:type="dxa"/>
          </w:tcPr>
          <w:p w:rsidR="00591146" w:rsidRPr="00200576" w:rsidRDefault="00591146" w:rsidP="000D0072">
            <w:pPr>
              <w:pStyle w:val="afffff7"/>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r w:rsidRPr="00200576">
              <w:t xml:space="preserve"> </w:t>
            </w:r>
          </w:p>
        </w:tc>
        <w:tc>
          <w:tcPr>
            <w:tcW w:w="709" w:type="dxa"/>
          </w:tcPr>
          <w:p w:rsidR="00591146" w:rsidRPr="00200576" w:rsidRDefault="00591146" w:rsidP="000D0072">
            <w:pPr>
              <w:jc w:val="center"/>
              <w:rPr>
                <w:sz w:val="18"/>
                <w:szCs w:val="18"/>
              </w:rPr>
            </w:pPr>
            <w:r w:rsidRPr="00200576">
              <w:rPr>
                <w:sz w:val="18"/>
                <w:szCs w:val="18"/>
              </w:rPr>
              <w:t>3.1</w:t>
            </w:r>
          </w:p>
        </w:tc>
        <w:tc>
          <w:tcPr>
            <w:tcW w:w="6095" w:type="dxa"/>
          </w:tcPr>
          <w:p w:rsidR="00591146" w:rsidRPr="00200576" w:rsidRDefault="00591146" w:rsidP="000D0072">
            <w:pPr>
              <w:pStyle w:val="Iauiue"/>
              <w:rPr>
                <w:sz w:val="18"/>
                <w:szCs w:val="18"/>
              </w:rPr>
            </w:pPr>
            <w:r w:rsidRPr="00200576">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w:t>
            </w:r>
            <w:r w:rsidRPr="00200576">
              <w:rPr>
                <w:sz w:val="18"/>
                <w:szCs w:val="18"/>
              </w:rPr>
              <w:t>е</w:t>
            </w:r>
            <w:r w:rsidRPr="00200576">
              <w:rPr>
                <w:sz w:val="18"/>
                <w:szCs w:val="18"/>
              </w:rPr>
              <w:t xml:space="preserve">бованиями к размещению таких объектов </w:t>
            </w:r>
            <w:proofErr w:type="spellStart"/>
            <w:r w:rsidRPr="00200576">
              <w:rPr>
                <w:sz w:val="18"/>
                <w:szCs w:val="18"/>
              </w:rPr>
              <w:t>СНиП</w:t>
            </w:r>
            <w:proofErr w:type="spellEnd"/>
            <w:r w:rsidRPr="00200576">
              <w:rPr>
                <w:sz w:val="18"/>
                <w:szCs w:val="18"/>
              </w:rPr>
              <w:t xml:space="preserve">, технических регламентов,  </w:t>
            </w:r>
            <w:proofErr w:type="spellStart"/>
            <w:r w:rsidRPr="00200576">
              <w:rPr>
                <w:sz w:val="18"/>
                <w:szCs w:val="18"/>
              </w:rPr>
              <w:t>СанПиН</w:t>
            </w:r>
            <w:proofErr w:type="spellEnd"/>
            <w:r w:rsidRPr="00200576">
              <w:rPr>
                <w:sz w:val="18"/>
                <w:szCs w:val="18"/>
              </w:rPr>
              <w:t>, и др.</w:t>
            </w:r>
          </w:p>
          <w:p w:rsidR="00591146" w:rsidRPr="00200576" w:rsidRDefault="00591146" w:rsidP="000D0072">
            <w:pPr>
              <w:pStyle w:val="Iauiue"/>
              <w:rPr>
                <w:sz w:val="18"/>
                <w:szCs w:val="18"/>
              </w:rPr>
            </w:pPr>
          </w:p>
        </w:tc>
      </w:tr>
      <w:tr w:rsidR="00591146" w:rsidRPr="00200576" w:rsidTr="000D0072">
        <w:trPr>
          <w:trHeight w:val="1322"/>
        </w:trPr>
        <w:tc>
          <w:tcPr>
            <w:tcW w:w="534" w:type="dxa"/>
          </w:tcPr>
          <w:p w:rsidR="00591146" w:rsidRPr="00200576" w:rsidRDefault="00591146" w:rsidP="000D0072">
            <w:pPr>
              <w:tabs>
                <w:tab w:val="center" w:pos="159"/>
              </w:tabs>
              <w:jc w:val="center"/>
              <w:rPr>
                <w:sz w:val="18"/>
                <w:szCs w:val="18"/>
              </w:rPr>
            </w:pPr>
            <w:r w:rsidRPr="00200576">
              <w:rPr>
                <w:sz w:val="18"/>
                <w:szCs w:val="18"/>
              </w:rPr>
              <w:lastRenderedPageBreak/>
              <w:t>2</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Земельные участки (территории) общего  пользования</w:t>
            </w:r>
          </w:p>
        </w:tc>
        <w:tc>
          <w:tcPr>
            <w:tcW w:w="709" w:type="dxa"/>
          </w:tcPr>
          <w:p w:rsidR="00591146" w:rsidRPr="00200576" w:rsidRDefault="00591146" w:rsidP="00B96355">
            <w:pPr>
              <w:jc w:val="center"/>
              <w:rPr>
                <w:sz w:val="18"/>
                <w:szCs w:val="18"/>
              </w:rPr>
            </w:pPr>
            <w:r w:rsidRPr="00200576">
              <w:rPr>
                <w:sz w:val="18"/>
                <w:szCs w:val="18"/>
              </w:rPr>
              <w:t>О</w:t>
            </w:r>
            <w:r w:rsidR="00B96355">
              <w:rPr>
                <w:sz w:val="18"/>
                <w:szCs w:val="18"/>
              </w:rPr>
              <w:t>Н</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591146" w:rsidRPr="00200576" w:rsidRDefault="00591146" w:rsidP="000D0072">
            <w:pPr>
              <w:jc w:val="center"/>
              <w:rPr>
                <w:sz w:val="18"/>
                <w:szCs w:val="18"/>
              </w:rPr>
            </w:pPr>
            <w:r w:rsidRPr="00200576">
              <w:rPr>
                <w:sz w:val="18"/>
                <w:szCs w:val="18"/>
              </w:rPr>
              <w:t>12.0</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553"/>
        </w:trPr>
        <w:tc>
          <w:tcPr>
            <w:tcW w:w="534" w:type="dxa"/>
          </w:tcPr>
          <w:p w:rsidR="00591146" w:rsidRPr="00200576" w:rsidRDefault="00591146" w:rsidP="000D0072">
            <w:pPr>
              <w:jc w:val="center"/>
              <w:rPr>
                <w:sz w:val="18"/>
                <w:szCs w:val="18"/>
              </w:rPr>
            </w:pPr>
            <w:r w:rsidRPr="00200576">
              <w:rPr>
                <w:sz w:val="18"/>
                <w:szCs w:val="18"/>
              </w:rPr>
              <w:t>3</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Культурное развитие</w:t>
            </w: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spacing w:after="300"/>
              <w:rPr>
                <w:sz w:val="18"/>
                <w:szCs w:val="18"/>
              </w:rPr>
            </w:pPr>
            <w:proofErr w:type="gramStart"/>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значенных для размещения в них музеев, выставочных залов, художественных галерей, домов культуры, библиотек, кин</w:t>
            </w:r>
            <w:r w:rsidRPr="00200576">
              <w:rPr>
                <w:sz w:val="18"/>
                <w:szCs w:val="18"/>
              </w:rPr>
              <w:t>о</w:t>
            </w:r>
            <w:r w:rsidRPr="00200576">
              <w:rPr>
                <w:sz w:val="18"/>
                <w:szCs w:val="18"/>
              </w:rPr>
              <w:t>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709" w:type="dxa"/>
          </w:tcPr>
          <w:p w:rsidR="00591146" w:rsidRPr="00200576" w:rsidRDefault="00591146" w:rsidP="000D0072">
            <w:pPr>
              <w:jc w:val="center"/>
              <w:rPr>
                <w:sz w:val="18"/>
                <w:szCs w:val="18"/>
              </w:rPr>
            </w:pPr>
            <w:r w:rsidRPr="00200576">
              <w:rPr>
                <w:sz w:val="18"/>
                <w:szCs w:val="18"/>
              </w:rPr>
              <w:t>3.6</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4</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Спорт</w:t>
            </w: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w:t>
            </w:r>
            <w:r w:rsidRPr="00200576">
              <w:rPr>
                <w:rFonts w:ascii="Times New Roman" w:hAnsi="Times New Roman" w:cs="Times New Roman"/>
                <w:sz w:val="18"/>
                <w:szCs w:val="18"/>
              </w:rPr>
              <w:t>т</w:t>
            </w:r>
            <w:r w:rsidRPr="00200576">
              <w:rPr>
                <w:rFonts w:ascii="Times New Roman" w:hAnsi="Times New Roman" w:cs="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спортивных баз и лагерей</w:t>
            </w:r>
          </w:p>
        </w:tc>
        <w:tc>
          <w:tcPr>
            <w:tcW w:w="709" w:type="dxa"/>
          </w:tcPr>
          <w:p w:rsidR="00591146" w:rsidRPr="00200576" w:rsidRDefault="00591146" w:rsidP="000D0072">
            <w:pPr>
              <w:jc w:val="center"/>
              <w:rPr>
                <w:sz w:val="18"/>
                <w:szCs w:val="18"/>
              </w:rPr>
            </w:pPr>
            <w:r w:rsidRPr="00200576">
              <w:rPr>
                <w:sz w:val="18"/>
                <w:szCs w:val="18"/>
              </w:rPr>
              <w:t>5.1</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870"/>
        </w:trPr>
        <w:tc>
          <w:tcPr>
            <w:tcW w:w="534" w:type="dxa"/>
          </w:tcPr>
          <w:p w:rsidR="00591146" w:rsidRPr="00200576" w:rsidRDefault="00591146" w:rsidP="000D0072">
            <w:pPr>
              <w:jc w:val="center"/>
              <w:rPr>
                <w:sz w:val="18"/>
                <w:szCs w:val="18"/>
              </w:rPr>
            </w:pPr>
            <w:r w:rsidRPr="00200576">
              <w:rPr>
                <w:sz w:val="18"/>
                <w:szCs w:val="18"/>
              </w:rPr>
              <w:t>5</w:t>
            </w:r>
          </w:p>
        </w:tc>
        <w:tc>
          <w:tcPr>
            <w:tcW w:w="2126" w:type="dxa"/>
          </w:tcPr>
          <w:p w:rsidR="00591146" w:rsidRPr="00200576" w:rsidRDefault="00591146" w:rsidP="000D0072">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200576">
              <w:rPr>
                <w:rFonts w:ascii="Times New Roman" w:hAnsi="Times New Roman"/>
                <w:sz w:val="18"/>
                <w:szCs w:val="18"/>
              </w:rPr>
              <w:t>Общественное  питание</w:t>
            </w: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91146" w:rsidRPr="00200576" w:rsidRDefault="00591146" w:rsidP="000D0072">
            <w:pPr>
              <w:jc w:val="center"/>
              <w:rPr>
                <w:sz w:val="18"/>
                <w:szCs w:val="18"/>
              </w:rPr>
            </w:pPr>
            <w:r w:rsidRPr="00200576">
              <w:rPr>
                <w:sz w:val="18"/>
                <w:szCs w:val="18"/>
              </w:rPr>
              <w:t>4.6</w:t>
            </w: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814"/>
        </w:trPr>
        <w:tc>
          <w:tcPr>
            <w:tcW w:w="534" w:type="dxa"/>
          </w:tcPr>
          <w:p w:rsidR="00591146" w:rsidRPr="00200576" w:rsidRDefault="00591146" w:rsidP="000D0072">
            <w:pPr>
              <w:jc w:val="center"/>
              <w:rPr>
                <w:sz w:val="18"/>
                <w:szCs w:val="18"/>
              </w:rPr>
            </w:pPr>
            <w:r w:rsidRPr="00200576">
              <w:rPr>
                <w:sz w:val="18"/>
                <w:szCs w:val="18"/>
              </w:rPr>
              <w:t>6</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w:t>
            </w:r>
            <w:r w:rsidRPr="00200576">
              <w:rPr>
                <w:rFonts w:ascii="Times New Roman" w:hAnsi="Times New Roman"/>
                <w:sz w:val="18"/>
                <w:szCs w:val="18"/>
              </w:rPr>
              <w:t>о</w:t>
            </w:r>
            <w:r w:rsidRPr="00200576">
              <w:rPr>
                <w:rFonts w:ascii="Times New Roman" w:hAnsi="Times New Roman"/>
                <w:sz w:val="18"/>
                <w:szCs w:val="18"/>
              </w:rPr>
              <w:t>транспорта</w:t>
            </w: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591146" w:rsidRPr="00200576" w:rsidRDefault="00591146" w:rsidP="000D0072">
            <w:pPr>
              <w:pStyle w:val="afffff7"/>
              <w:rPr>
                <w:rFonts w:ascii="Times New Roman" w:hAnsi="Times New Roman" w:cs="Times New Roman"/>
                <w:sz w:val="18"/>
                <w:szCs w:val="18"/>
              </w:rPr>
            </w:pPr>
          </w:p>
        </w:tc>
        <w:tc>
          <w:tcPr>
            <w:tcW w:w="709" w:type="dxa"/>
          </w:tcPr>
          <w:p w:rsidR="00591146" w:rsidRPr="00200576" w:rsidRDefault="00591146" w:rsidP="000D0072">
            <w:pPr>
              <w:jc w:val="center"/>
              <w:rPr>
                <w:sz w:val="18"/>
                <w:szCs w:val="18"/>
              </w:rPr>
            </w:pPr>
            <w:r w:rsidRPr="00200576">
              <w:rPr>
                <w:sz w:val="18"/>
                <w:szCs w:val="18"/>
              </w:rPr>
              <w:t>4.9</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277"/>
        </w:trPr>
        <w:tc>
          <w:tcPr>
            <w:tcW w:w="15134" w:type="dxa"/>
            <w:gridSpan w:val="6"/>
          </w:tcPr>
          <w:p w:rsidR="00591146" w:rsidRPr="00200576" w:rsidRDefault="00591146" w:rsidP="000D0072">
            <w:pPr>
              <w:pStyle w:val="afffff7"/>
              <w:jc w:val="center"/>
              <w:rPr>
                <w:rFonts w:ascii="Times New Roman" w:hAnsi="Times New Roman" w:cs="Times New Roman"/>
                <w:sz w:val="20"/>
                <w:szCs w:val="20"/>
              </w:rPr>
            </w:pPr>
            <w:r w:rsidRPr="00200576">
              <w:rPr>
                <w:rFonts w:ascii="Times New Roman" w:hAnsi="Times New Roman" w:cs="Times New Roman"/>
                <w:b/>
                <w:sz w:val="20"/>
                <w:szCs w:val="20"/>
              </w:rPr>
              <w:t>УСЛОВНО РАЗРЕШЕННЫЕ ВИДЫ РАЗРЕШЁННОГО ИСПОЛЬЗОВАНИЯ ЗОНЫ «ОН»</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lastRenderedPageBreak/>
              <w:t>1</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Магазины</w:t>
            </w:r>
          </w:p>
          <w:p w:rsidR="00591146" w:rsidRPr="00200576" w:rsidRDefault="00591146" w:rsidP="000D0072">
            <w:pPr>
              <w:pStyle w:val="ae"/>
              <w:widowControl w:val="0"/>
              <w:tabs>
                <w:tab w:val="left" w:pos="99"/>
                <w:tab w:val="left" w:pos="348"/>
              </w:tabs>
              <w:spacing w:after="0"/>
              <w:ind w:left="0"/>
              <w:rPr>
                <w:rFonts w:ascii="Times New Roman" w:hAnsi="Times New Roman"/>
                <w:sz w:val="18"/>
                <w:szCs w:val="18"/>
              </w:rPr>
            </w:pP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591146" w:rsidRPr="00200576" w:rsidRDefault="00591146" w:rsidP="000D0072">
            <w:pPr>
              <w:jc w:val="center"/>
              <w:rPr>
                <w:sz w:val="18"/>
                <w:szCs w:val="18"/>
              </w:rPr>
            </w:pPr>
            <w:r w:rsidRPr="00200576">
              <w:rPr>
                <w:sz w:val="18"/>
                <w:szCs w:val="18"/>
              </w:rPr>
              <w:t>4.4</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Рынки</w:t>
            </w:r>
          </w:p>
        </w:tc>
        <w:tc>
          <w:tcPr>
            <w:tcW w:w="709" w:type="dxa"/>
          </w:tcPr>
          <w:p w:rsidR="00591146" w:rsidRPr="00200576" w:rsidRDefault="00591146" w:rsidP="000D0072">
            <w:pPr>
              <w:jc w:val="center"/>
              <w:rPr>
                <w:sz w:val="18"/>
                <w:szCs w:val="18"/>
              </w:rPr>
            </w:pPr>
            <w:r w:rsidRPr="00200576">
              <w:rPr>
                <w:sz w:val="18"/>
                <w:szCs w:val="18"/>
              </w:rPr>
              <w:t>ОН</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сооруж</w:t>
            </w:r>
            <w:r w:rsidRPr="00200576">
              <w:rPr>
                <w:rFonts w:ascii="Times New Roman" w:hAnsi="Times New Roman" w:cs="Times New Roman"/>
                <w:sz w:val="18"/>
                <w:szCs w:val="18"/>
              </w:rPr>
              <w:t>е</w:t>
            </w:r>
            <w:r w:rsidRPr="00200576">
              <w:rPr>
                <w:rFonts w:ascii="Times New Roman" w:hAnsi="Times New Roman" w:cs="Times New Roman"/>
                <w:sz w:val="18"/>
                <w:szCs w:val="18"/>
              </w:rPr>
              <w:t>ний, предназначенных для организации постоянной или вр</w:t>
            </w:r>
            <w:r w:rsidRPr="00200576">
              <w:rPr>
                <w:rFonts w:ascii="Times New Roman" w:hAnsi="Times New Roman" w:cs="Times New Roman"/>
                <w:sz w:val="18"/>
                <w:szCs w:val="18"/>
              </w:rPr>
              <w:t>е</w:t>
            </w:r>
            <w:r w:rsidRPr="00200576">
              <w:rPr>
                <w:rFonts w:ascii="Times New Roman" w:hAnsi="Times New Roman" w:cs="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гаражей и (или) стоянок для автомобилей с</w:t>
            </w:r>
            <w:r w:rsidRPr="00200576">
              <w:rPr>
                <w:rFonts w:ascii="Times New Roman" w:hAnsi="Times New Roman" w:cs="Times New Roman"/>
                <w:bCs/>
                <w:sz w:val="18"/>
                <w:szCs w:val="18"/>
              </w:rPr>
              <w:t>о</w:t>
            </w:r>
            <w:r w:rsidRPr="00200576">
              <w:rPr>
                <w:rFonts w:ascii="Times New Roman" w:hAnsi="Times New Roman" w:cs="Times New Roman"/>
                <w:bCs/>
                <w:sz w:val="18"/>
                <w:szCs w:val="18"/>
              </w:rPr>
              <w:t>трудников и посетителей рынка</w:t>
            </w:r>
          </w:p>
        </w:tc>
        <w:tc>
          <w:tcPr>
            <w:tcW w:w="709" w:type="dxa"/>
          </w:tcPr>
          <w:p w:rsidR="00591146" w:rsidRPr="00200576" w:rsidRDefault="00591146" w:rsidP="000D0072">
            <w:pPr>
              <w:jc w:val="center"/>
              <w:rPr>
                <w:sz w:val="18"/>
                <w:szCs w:val="18"/>
              </w:rPr>
            </w:pPr>
            <w:r w:rsidRPr="00200576">
              <w:rPr>
                <w:sz w:val="18"/>
                <w:szCs w:val="18"/>
              </w:rPr>
              <w:t>4.3</w:t>
            </w: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305"/>
        </w:trPr>
        <w:tc>
          <w:tcPr>
            <w:tcW w:w="15134" w:type="dxa"/>
            <w:gridSpan w:val="6"/>
          </w:tcPr>
          <w:p w:rsidR="00591146" w:rsidRPr="00200576" w:rsidRDefault="00591146" w:rsidP="000D0072">
            <w:pPr>
              <w:pStyle w:val="afffff7"/>
              <w:jc w:val="center"/>
              <w:rPr>
                <w:rFonts w:ascii="Times New Roman" w:hAnsi="Times New Roman" w:cs="Times New Roman"/>
                <w:b/>
                <w:sz w:val="20"/>
                <w:szCs w:val="20"/>
              </w:rPr>
            </w:pPr>
            <w:r w:rsidRPr="00200576">
              <w:rPr>
                <w:rFonts w:ascii="Times New Roman" w:hAnsi="Times New Roman" w:cs="Times New Roman"/>
                <w:b/>
                <w:sz w:val="20"/>
                <w:szCs w:val="20"/>
              </w:rPr>
              <w:t>ЗОНА ОБЪЕКТОВ КУЛЬТУРЫ «КН»</w:t>
            </w:r>
          </w:p>
        </w:tc>
      </w:tr>
      <w:tr w:rsidR="00591146" w:rsidRPr="00200576" w:rsidTr="000D0072">
        <w:trPr>
          <w:trHeight w:val="305"/>
        </w:trPr>
        <w:tc>
          <w:tcPr>
            <w:tcW w:w="15134" w:type="dxa"/>
            <w:gridSpan w:val="6"/>
          </w:tcPr>
          <w:p w:rsidR="00591146" w:rsidRPr="00200576" w:rsidRDefault="00591146" w:rsidP="000D0072">
            <w:pPr>
              <w:pStyle w:val="afffff7"/>
              <w:jc w:val="center"/>
              <w:rPr>
                <w:rFonts w:ascii="Times New Roman" w:hAnsi="Times New Roman" w:cs="Times New Roman"/>
                <w:b/>
                <w:sz w:val="20"/>
                <w:szCs w:val="20"/>
              </w:rPr>
            </w:pPr>
            <w:r w:rsidRPr="00200576">
              <w:rPr>
                <w:rFonts w:ascii="Times New Roman" w:hAnsi="Times New Roman" w:cs="Times New Roman"/>
                <w:b/>
                <w:sz w:val="20"/>
                <w:szCs w:val="20"/>
              </w:rPr>
              <w:t>ОСНОВНЫЕ ВИДЫ РАЗРЕШЁННОГО ИСПОЛЬЗОВАНИЯ ЗОНЫ «КН»</w:t>
            </w:r>
          </w:p>
        </w:tc>
      </w:tr>
      <w:tr w:rsidR="00591146" w:rsidRPr="00200576" w:rsidTr="000D0072">
        <w:trPr>
          <w:trHeight w:val="1694"/>
        </w:trPr>
        <w:tc>
          <w:tcPr>
            <w:tcW w:w="534" w:type="dxa"/>
          </w:tcPr>
          <w:p w:rsidR="00591146" w:rsidRPr="002C0767" w:rsidRDefault="00BF6D98" w:rsidP="000D0072">
            <w:pPr>
              <w:jc w:val="center"/>
              <w:rPr>
                <w:sz w:val="18"/>
                <w:szCs w:val="18"/>
              </w:rPr>
            </w:pPr>
            <w:r w:rsidRPr="002C0767">
              <w:rPr>
                <w:sz w:val="18"/>
                <w:szCs w:val="18"/>
              </w:rPr>
              <w:t>1</w:t>
            </w:r>
          </w:p>
        </w:tc>
        <w:tc>
          <w:tcPr>
            <w:tcW w:w="2126" w:type="dxa"/>
          </w:tcPr>
          <w:p w:rsidR="00591146" w:rsidRPr="002C0767" w:rsidRDefault="00BF6D98" w:rsidP="000D0072">
            <w:pPr>
              <w:jc w:val="both"/>
              <w:rPr>
                <w:sz w:val="18"/>
                <w:szCs w:val="18"/>
              </w:rPr>
            </w:pPr>
            <w:r w:rsidRPr="002C0767">
              <w:rPr>
                <w:sz w:val="18"/>
                <w:szCs w:val="18"/>
              </w:rPr>
              <w:t>Историко-культурная деятельность</w:t>
            </w:r>
          </w:p>
        </w:tc>
        <w:tc>
          <w:tcPr>
            <w:tcW w:w="709" w:type="dxa"/>
          </w:tcPr>
          <w:p w:rsidR="00591146" w:rsidRPr="002C0767" w:rsidRDefault="00591146" w:rsidP="000D0072">
            <w:pPr>
              <w:jc w:val="center"/>
              <w:rPr>
                <w:sz w:val="18"/>
                <w:szCs w:val="18"/>
              </w:rPr>
            </w:pPr>
          </w:p>
        </w:tc>
        <w:tc>
          <w:tcPr>
            <w:tcW w:w="4961" w:type="dxa"/>
          </w:tcPr>
          <w:p w:rsidR="00591146" w:rsidRPr="002C0767" w:rsidRDefault="00BF6D98" w:rsidP="000D0072">
            <w:pPr>
              <w:pStyle w:val="afffff7"/>
              <w:rPr>
                <w:sz w:val="18"/>
                <w:szCs w:val="18"/>
              </w:rPr>
            </w:pPr>
            <w:r w:rsidRPr="002C0767">
              <w:rPr>
                <w:rFonts w:ascii="Times New Roman" w:eastAsia="Times New Roman" w:hAnsi="Times New Roman" w:cs="Times New Roman"/>
                <w:sz w:val="18"/>
                <w:szCs w:val="18"/>
              </w:rPr>
              <w:t>Сохранение и изучение объектов культурного наследия н</w:t>
            </w:r>
            <w:r w:rsidRPr="002C0767">
              <w:rPr>
                <w:rFonts w:ascii="Times New Roman" w:eastAsia="Times New Roman" w:hAnsi="Times New Roman" w:cs="Times New Roman"/>
                <w:sz w:val="18"/>
                <w:szCs w:val="18"/>
              </w:rPr>
              <w:t>а</w:t>
            </w:r>
            <w:r w:rsidRPr="002C0767">
              <w:rPr>
                <w:rFonts w:ascii="Times New Roman" w:eastAsia="Times New Roman" w:hAnsi="Times New Roman" w:cs="Times New Roman"/>
                <w:sz w:val="18"/>
                <w:szCs w:val="18"/>
              </w:rPr>
              <w:t>родов Российской Федерации (памятников истории и кул</w:t>
            </w:r>
            <w:r w:rsidRPr="002C0767">
              <w:rPr>
                <w:rFonts w:ascii="Times New Roman" w:eastAsia="Times New Roman" w:hAnsi="Times New Roman" w:cs="Times New Roman"/>
                <w:sz w:val="18"/>
                <w:szCs w:val="18"/>
              </w:rPr>
              <w:t>ь</w:t>
            </w:r>
            <w:r w:rsidRPr="002C0767">
              <w:rPr>
                <w:rFonts w:ascii="Times New Roman" w:eastAsia="Times New Roman" w:hAnsi="Times New Roman" w:cs="Times New Roman"/>
                <w:sz w:val="18"/>
                <w:szCs w:val="18"/>
              </w:rPr>
              <w:t>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w:t>
            </w:r>
            <w:r w:rsidRPr="002C0767">
              <w:rPr>
                <w:rFonts w:ascii="Times New Roman" w:eastAsia="Times New Roman" w:hAnsi="Times New Roman" w:cs="Times New Roman"/>
                <w:sz w:val="18"/>
                <w:szCs w:val="18"/>
              </w:rPr>
              <w:t>ь</w:t>
            </w:r>
            <w:r w:rsidRPr="002C0767">
              <w:rPr>
                <w:rFonts w:ascii="Times New Roman" w:eastAsia="Times New Roman" w:hAnsi="Times New Roman" w:cs="Times New Roman"/>
                <w:sz w:val="18"/>
                <w:szCs w:val="18"/>
              </w:rPr>
              <w:t>ность, обеспечивающая познавательный туризм</w:t>
            </w:r>
          </w:p>
        </w:tc>
        <w:tc>
          <w:tcPr>
            <w:tcW w:w="709" w:type="dxa"/>
          </w:tcPr>
          <w:p w:rsidR="00591146" w:rsidRPr="002C0767" w:rsidRDefault="00BF6D98" w:rsidP="000D0072">
            <w:pPr>
              <w:jc w:val="center"/>
              <w:rPr>
                <w:sz w:val="18"/>
                <w:szCs w:val="18"/>
              </w:rPr>
            </w:pPr>
            <w:r w:rsidRPr="002C0767">
              <w:rPr>
                <w:sz w:val="18"/>
                <w:szCs w:val="18"/>
              </w:rPr>
              <w:t>9.3</w:t>
            </w:r>
          </w:p>
        </w:tc>
        <w:tc>
          <w:tcPr>
            <w:tcW w:w="6095" w:type="dxa"/>
          </w:tcPr>
          <w:p w:rsidR="00BF6D98" w:rsidRPr="002C0767" w:rsidRDefault="00BF6D98" w:rsidP="00BF6D98">
            <w:pPr>
              <w:pStyle w:val="Iauiue"/>
              <w:rPr>
                <w:sz w:val="18"/>
                <w:szCs w:val="18"/>
              </w:rPr>
            </w:pPr>
            <w:r w:rsidRPr="002C0767">
              <w:rPr>
                <w:sz w:val="18"/>
                <w:szCs w:val="18"/>
              </w:rPr>
              <w:t>1. Предельные размеры земельных участков, устанавливаются в соответс</w:t>
            </w:r>
            <w:r w:rsidRPr="002C0767">
              <w:rPr>
                <w:sz w:val="18"/>
                <w:szCs w:val="18"/>
              </w:rPr>
              <w:t>т</w:t>
            </w:r>
            <w:r w:rsidRPr="002C0767">
              <w:rPr>
                <w:sz w:val="18"/>
                <w:szCs w:val="18"/>
              </w:rPr>
              <w:t>вии с требованиями к размещению таких объектов технических регламе</w:t>
            </w:r>
            <w:r w:rsidRPr="002C0767">
              <w:rPr>
                <w:sz w:val="18"/>
                <w:szCs w:val="18"/>
              </w:rPr>
              <w:t>н</w:t>
            </w:r>
            <w:r w:rsidRPr="002C0767">
              <w:rPr>
                <w:sz w:val="18"/>
                <w:szCs w:val="18"/>
              </w:rPr>
              <w:t>тов,</w:t>
            </w:r>
            <w:r w:rsidR="007678FA" w:rsidRPr="002C0767">
              <w:rPr>
                <w:sz w:val="18"/>
                <w:szCs w:val="18"/>
              </w:rPr>
              <w:t xml:space="preserve"> </w:t>
            </w:r>
            <w:r w:rsidRPr="002C0767">
              <w:rPr>
                <w:sz w:val="18"/>
                <w:szCs w:val="18"/>
              </w:rPr>
              <w:t>федеральных законов</w:t>
            </w:r>
            <w:r w:rsidR="007678FA" w:rsidRPr="002C0767">
              <w:rPr>
                <w:sz w:val="18"/>
                <w:szCs w:val="18"/>
              </w:rPr>
              <w:t xml:space="preserve"> и иных нормативных правовых актов Российской Федерации, а также законов и иных нормативных правовых актов субъе</w:t>
            </w:r>
            <w:r w:rsidR="007678FA" w:rsidRPr="002C0767">
              <w:rPr>
                <w:sz w:val="18"/>
                <w:szCs w:val="18"/>
              </w:rPr>
              <w:t>к</w:t>
            </w:r>
            <w:r w:rsidR="007678FA" w:rsidRPr="002C0767">
              <w:rPr>
                <w:sz w:val="18"/>
                <w:szCs w:val="18"/>
              </w:rPr>
              <w:t>тов Российской Федерации.</w:t>
            </w:r>
          </w:p>
          <w:p w:rsidR="00591146" w:rsidRPr="002C0767" w:rsidRDefault="00591146" w:rsidP="000D0072">
            <w:pPr>
              <w:jc w:val="both"/>
              <w:rPr>
                <w:sz w:val="18"/>
                <w:szCs w:val="18"/>
              </w:rPr>
            </w:pPr>
          </w:p>
        </w:tc>
      </w:tr>
      <w:tr w:rsidR="00591146" w:rsidRPr="00200576" w:rsidTr="000D0072">
        <w:trPr>
          <w:trHeight w:val="309"/>
        </w:trPr>
        <w:tc>
          <w:tcPr>
            <w:tcW w:w="15134" w:type="dxa"/>
            <w:gridSpan w:val="6"/>
          </w:tcPr>
          <w:p w:rsidR="00591146" w:rsidRPr="00200576" w:rsidRDefault="00591146" w:rsidP="000D0072">
            <w:pPr>
              <w:pStyle w:val="Iauiue"/>
              <w:jc w:val="center"/>
              <w:rPr>
                <w:sz w:val="18"/>
                <w:szCs w:val="18"/>
              </w:rPr>
            </w:pPr>
            <w:r w:rsidRPr="00200576">
              <w:rPr>
                <w:b/>
              </w:rPr>
              <w:t>ВСПОМОГАТЕЛЬНЫЕ ВИДЫ РАЗРЕШЁННОГО ИСПОЛЬЗОВАНИЯ ЗОНЫ «КН»</w:t>
            </w:r>
          </w:p>
        </w:tc>
      </w:tr>
      <w:tr w:rsidR="00CB5119" w:rsidRPr="00200576" w:rsidTr="000D0072">
        <w:trPr>
          <w:trHeight w:val="309"/>
        </w:trPr>
        <w:tc>
          <w:tcPr>
            <w:tcW w:w="15134" w:type="dxa"/>
            <w:gridSpan w:val="6"/>
          </w:tcPr>
          <w:p w:rsidR="00CB5119" w:rsidRPr="00CB5119" w:rsidRDefault="00CB5119" w:rsidP="000D0072">
            <w:pPr>
              <w:pStyle w:val="Iauiue"/>
              <w:jc w:val="center"/>
              <w:rPr>
                <w:sz w:val="22"/>
                <w:szCs w:val="22"/>
              </w:rPr>
            </w:pPr>
            <w:r w:rsidRPr="00CB5119">
              <w:rPr>
                <w:sz w:val="22"/>
                <w:szCs w:val="22"/>
              </w:rPr>
              <w:t>Не устанавливается</w:t>
            </w:r>
          </w:p>
        </w:tc>
      </w:tr>
      <w:tr w:rsidR="00591146" w:rsidRPr="00200576" w:rsidTr="000D0072">
        <w:trPr>
          <w:trHeight w:val="212"/>
        </w:trPr>
        <w:tc>
          <w:tcPr>
            <w:tcW w:w="15134" w:type="dxa"/>
            <w:gridSpan w:val="6"/>
          </w:tcPr>
          <w:p w:rsidR="00591146" w:rsidRPr="00200576" w:rsidRDefault="00591146" w:rsidP="000D0072">
            <w:pPr>
              <w:pStyle w:val="Iauiue"/>
              <w:jc w:val="center"/>
              <w:rPr>
                <w:sz w:val="18"/>
                <w:szCs w:val="18"/>
              </w:rPr>
            </w:pPr>
            <w:r w:rsidRPr="00200576">
              <w:rPr>
                <w:b/>
              </w:rPr>
              <w:t>УСЛОВНО РАЗРЕШЕННЫЕ ВИДЫ РАЗРЕШЁННОГО ИСПОЛЬЗОВАНИЯ ЗОНЫ «КН»</w:t>
            </w:r>
          </w:p>
        </w:tc>
      </w:tr>
      <w:tr w:rsidR="00CB5119" w:rsidRPr="00200576" w:rsidTr="000D0072">
        <w:trPr>
          <w:trHeight w:val="212"/>
        </w:trPr>
        <w:tc>
          <w:tcPr>
            <w:tcW w:w="15134" w:type="dxa"/>
            <w:gridSpan w:val="6"/>
          </w:tcPr>
          <w:p w:rsidR="00CB5119" w:rsidRPr="00200576" w:rsidRDefault="00CB5119" w:rsidP="000D0072">
            <w:pPr>
              <w:pStyle w:val="Iauiue"/>
              <w:jc w:val="center"/>
              <w:rPr>
                <w:b/>
              </w:rPr>
            </w:pPr>
            <w:r w:rsidRPr="00CB5119">
              <w:rPr>
                <w:sz w:val="22"/>
                <w:szCs w:val="22"/>
              </w:rPr>
              <w:t>Не устанавливается</w:t>
            </w:r>
          </w:p>
        </w:tc>
      </w:tr>
      <w:tr w:rsidR="00591146" w:rsidRPr="00200576" w:rsidTr="000D0072">
        <w:trPr>
          <w:trHeight w:val="315"/>
        </w:trPr>
        <w:tc>
          <w:tcPr>
            <w:tcW w:w="15134" w:type="dxa"/>
            <w:gridSpan w:val="6"/>
          </w:tcPr>
          <w:p w:rsidR="00591146" w:rsidRPr="00200576" w:rsidRDefault="00591146" w:rsidP="000D0072">
            <w:pPr>
              <w:pStyle w:val="afffff7"/>
              <w:jc w:val="center"/>
              <w:rPr>
                <w:rFonts w:ascii="Times New Roman" w:hAnsi="Times New Roman" w:cs="Times New Roman"/>
                <w:b/>
                <w:sz w:val="20"/>
                <w:szCs w:val="20"/>
              </w:rPr>
            </w:pPr>
            <w:r w:rsidRPr="00200576">
              <w:rPr>
                <w:rFonts w:ascii="Times New Roman" w:hAnsi="Times New Roman" w:cs="Times New Roman"/>
                <w:b/>
                <w:sz w:val="20"/>
                <w:szCs w:val="20"/>
              </w:rPr>
              <w:lastRenderedPageBreak/>
              <w:t>ЗОНА ОБЪЕКТОВ ФИЗКУЛЬТУРЫ И СПОРТА «РС»</w:t>
            </w:r>
          </w:p>
        </w:tc>
      </w:tr>
      <w:tr w:rsidR="00591146" w:rsidRPr="00200576" w:rsidTr="000D0072">
        <w:trPr>
          <w:trHeight w:val="281"/>
        </w:trPr>
        <w:tc>
          <w:tcPr>
            <w:tcW w:w="15134" w:type="dxa"/>
            <w:gridSpan w:val="6"/>
          </w:tcPr>
          <w:p w:rsidR="00591146" w:rsidRPr="00200576" w:rsidRDefault="00591146" w:rsidP="000D0072">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ОСНОВНЫЕ ВИДЫ РАЗРЕШЁННОГО ИСПОЛЬЗОВАНИЯ ЗОНЫ «РС»</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Спорт</w:t>
            </w:r>
          </w:p>
        </w:tc>
        <w:tc>
          <w:tcPr>
            <w:tcW w:w="709" w:type="dxa"/>
          </w:tcPr>
          <w:p w:rsidR="00591146" w:rsidRPr="00200576" w:rsidRDefault="00591146" w:rsidP="000D0072">
            <w:pPr>
              <w:jc w:val="center"/>
              <w:rPr>
                <w:sz w:val="18"/>
                <w:szCs w:val="18"/>
              </w:rPr>
            </w:pPr>
            <w:r w:rsidRPr="00200576">
              <w:rPr>
                <w:sz w:val="18"/>
                <w:szCs w:val="18"/>
              </w:rPr>
              <w:t>РС</w:t>
            </w:r>
          </w:p>
        </w:tc>
        <w:tc>
          <w:tcPr>
            <w:tcW w:w="4961" w:type="dxa"/>
          </w:tcPr>
          <w:p w:rsidR="00591146" w:rsidRPr="00200576" w:rsidRDefault="00591146"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w:t>
            </w:r>
            <w:r w:rsidRPr="00200576">
              <w:rPr>
                <w:rFonts w:ascii="Times New Roman" w:hAnsi="Times New Roman" w:cs="Times New Roman"/>
                <w:sz w:val="18"/>
                <w:szCs w:val="18"/>
              </w:rPr>
              <w:t>т</w:t>
            </w:r>
            <w:r w:rsidRPr="00200576">
              <w:rPr>
                <w:rFonts w:ascii="Times New Roman" w:hAnsi="Times New Roman" w:cs="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спортивных баз и лагерей</w:t>
            </w:r>
          </w:p>
        </w:tc>
        <w:tc>
          <w:tcPr>
            <w:tcW w:w="709" w:type="dxa"/>
          </w:tcPr>
          <w:p w:rsidR="00591146" w:rsidRPr="00200576" w:rsidRDefault="00591146" w:rsidP="000D0072">
            <w:pPr>
              <w:jc w:val="center"/>
              <w:rPr>
                <w:sz w:val="18"/>
                <w:szCs w:val="18"/>
              </w:rPr>
            </w:pPr>
            <w:r w:rsidRPr="00200576">
              <w:rPr>
                <w:sz w:val="18"/>
                <w:szCs w:val="18"/>
              </w:rPr>
              <w:t>5.1</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312"/>
        </w:trPr>
        <w:tc>
          <w:tcPr>
            <w:tcW w:w="15134" w:type="dxa"/>
            <w:gridSpan w:val="6"/>
          </w:tcPr>
          <w:p w:rsidR="00591146" w:rsidRPr="00200576" w:rsidRDefault="00591146" w:rsidP="000D0072">
            <w:pPr>
              <w:pStyle w:val="afffff7"/>
              <w:jc w:val="center"/>
              <w:rPr>
                <w:rFonts w:ascii="Times New Roman" w:hAnsi="Times New Roman" w:cs="Times New Roman"/>
                <w:sz w:val="20"/>
                <w:szCs w:val="20"/>
              </w:rPr>
            </w:pPr>
            <w:r w:rsidRPr="00200576">
              <w:rPr>
                <w:rFonts w:ascii="Times New Roman" w:hAnsi="Times New Roman" w:cs="Times New Roman"/>
                <w:b/>
                <w:sz w:val="20"/>
                <w:szCs w:val="20"/>
              </w:rPr>
              <w:t>ВСПОМОГАТЕЛЬНЫЕ ВИДЫ РАЗРЕШЁННОГО ИСПОЛЬЗОВАНИЯ ЗОНЫ «РС»</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591146" w:rsidRPr="00200576" w:rsidRDefault="00591146" w:rsidP="000D0072">
            <w:pPr>
              <w:jc w:val="center"/>
              <w:rPr>
                <w:sz w:val="18"/>
                <w:szCs w:val="18"/>
              </w:rPr>
            </w:pPr>
            <w:r w:rsidRPr="00200576">
              <w:rPr>
                <w:sz w:val="18"/>
                <w:szCs w:val="18"/>
              </w:rPr>
              <w:t>РС</w:t>
            </w:r>
          </w:p>
        </w:tc>
        <w:tc>
          <w:tcPr>
            <w:tcW w:w="4961" w:type="dxa"/>
          </w:tcPr>
          <w:p w:rsidR="00591146" w:rsidRPr="00200576" w:rsidRDefault="00591146" w:rsidP="000D0072">
            <w:pPr>
              <w:pStyle w:val="afffff7"/>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r w:rsidRPr="00200576">
              <w:t xml:space="preserve"> </w:t>
            </w:r>
          </w:p>
        </w:tc>
        <w:tc>
          <w:tcPr>
            <w:tcW w:w="709" w:type="dxa"/>
          </w:tcPr>
          <w:p w:rsidR="00591146" w:rsidRPr="00200576" w:rsidRDefault="00591146" w:rsidP="000D0072">
            <w:pPr>
              <w:jc w:val="center"/>
              <w:rPr>
                <w:sz w:val="18"/>
                <w:szCs w:val="18"/>
              </w:rPr>
            </w:pPr>
            <w:r w:rsidRPr="00200576">
              <w:rPr>
                <w:sz w:val="18"/>
                <w:szCs w:val="18"/>
              </w:rPr>
              <w:t>3.1</w:t>
            </w:r>
          </w:p>
        </w:tc>
        <w:tc>
          <w:tcPr>
            <w:tcW w:w="6095" w:type="dxa"/>
          </w:tcPr>
          <w:p w:rsidR="00591146" w:rsidRPr="00200576" w:rsidRDefault="00591146" w:rsidP="000D0072">
            <w:pPr>
              <w:pStyle w:val="Iauiue"/>
              <w:rPr>
                <w:sz w:val="18"/>
                <w:szCs w:val="18"/>
              </w:rPr>
            </w:pPr>
            <w:r w:rsidRPr="00200576">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w:t>
            </w:r>
            <w:r w:rsidRPr="00200576">
              <w:rPr>
                <w:sz w:val="18"/>
                <w:szCs w:val="18"/>
              </w:rPr>
              <w:t>е</w:t>
            </w:r>
            <w:r w:rsidRPr="00200576">
              <w:rPr>
                <w:sz w:val="18"/>
                <w:szCs w:val="18"/>
              </w:rPr>
              <w:t xml:space="preserve">бованиями к размещению таких объектов </w:t>
            </w:r>
            <w:proofErr w:type="spellStart"/>
            <w:r w:rsidRPr="00200576">
              <w:rPr>
                <w:sz w:val="18"/>
                <w:szCs w:val="18"/>
              </w:rPr>
              <w:t>СНиП</w:t>
            </w:r>
            <w:proofErr w:type="spellEnd"/>
            <w:r w:rsidRPr="00200576">
              <w:rPr>
                <w:sz w:val="18"/>
                <w:szCs w:val="18"/>
              </w:rPr>
              <w:t xml:space="preserve">, технических регламентов,  </w:t>
            </w:r>
            <w:proofErr w:type="spellStart"/>
            <w:r w:rsidRPr="00200576">
              <w:rPr>
                <w:sz w:val="18"/>
                <w:szCs w:val="18"/>
              </w:rPr>
              <w:t>СанПиН</w:t>
            </w:r>
            <w:proofErr w:type="spellEnd"/>
            <w:r w:rsidRPr="00200576">
              <w:rPr>
                <w:sz w:val="18"/>
                <w:szCs w:val="18"/>
              </w:rPr>
              <w:t>, и др.</w:t>
            </w:r>
          </w:p>
          <w:p w:rsidR="00591146" w:rsidRPr="00200576" w:rsidRDefault="00591146" w:rsidP="000D0072">
            <w:pPr>
              <w:pStyle w:val="Iauiue"/>
              <w:rPr>
                <w:sz w:val="18"/>
                <w:szCs w:val="18"/>
              </w:rPr>
            </w:pPr>
          </w:p>
        </w:tc>
      </w:tr>
      <w:tr w:rsidR="00591146" w:rsidRPr="00200576" w:rsidTr="000D0072">
        <w:trPr>
          <w:trHeight w:val="901"/>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w:t>
            </w:r>
            <w:r w:rsidRPr="00200576">
              <w:rPr>
                <w:rFonts w:ascii="Times New Roman" w:hAnsi="Times New Roman"/>
                <w:sz w:val="18"/>
                <w:szCs w:val="18"/>
              </w:rPr>
              <w:t>о</w:t>
            </w:r>
            <w:r w:rsidRPr="00200576">
              <w:rPr>
                <w:rFonts w:ascii="Times New Roman" w:hAnsi="Times New Roman"/>
                <w:sz w:val="18"/>
                <w:szCs w:val="18"/>
              </w:rPr>
              <w:t>транспорта</w:t>
            </w:r>
          </w:p>
        </w:tc>
        <w:tc>
          <w:tcPr>
            <w:tcW w:w="709" w:type="dxa"/>
          </w:tcPr>
          <w:p w:rsidR="00591146" w:rsidRPr="00200576" w:rsidRDefault="00591146" w:rsidP="000D0072">
            <w:pPr>
              <w:jc w:val="center"/>
              <w:rPr>
                <w:sz w:val="18"/>
                <w:szCs w:val="18"/>
              </w:rPr>
            </w:pPr>
            <w:r w:rsidRPr="00200576">
              <w:rPr>
                <w:sz w:val="18"/>
                <w:szCs w:val="18"/>
              </w:rPr>
              <w:t>РС</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591146" w:rsidRPr="00200576" w:rsidRDefault="00591146" w:rsidP="000D0072">
            <w:pPr>
              <w:pStyle w:val="afffff7"/>
              <w:rPr>
                <w:rFonts w:ascii="Times New Roman" w:hAnsi="Times New Roman" w:cs="Times New Roman"/>
                <w:sz w:val="18"/>
                <w:szCs w:val="18"/>
              </w:rPr>
            </w:pPr>
          </w:p>
        </w:tc>
        <w:tc>
          <w:tcPr>
            <w:tcW w:w="709" w:type="dxa"/>
          </w:tcPr>
          <w:p w:rsidR="00591146" w:rsidRPr="00200576" w:rsidRDefault="00591146" w:rsidP="000D0072">
            <w:pPr>
              <w:jc w:val="center"/>
              <w:rPr>
                <w:sz w:val="18"/>
                <w:szCs w:val="18"/>
              </w:rPr>
            </w:pPr>
            <w:r w:rsidRPr="00200576">
              <w:rPr>
                <w:sz w:val="18"/>
                <w:szCs w:val="18"/>
              </w:rPr>
              <w:t>4.9</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468"/>
        </w:trPr>
        <w:tc>
          <w:tcPr>
            <w:tcW w:w="534" w:type="dxa"/>
          </w:tcPr>
          <w:p w:rsidR="00591146" w:rsidRPr="00200576" w:rsidRDefault="00591146" w:rsidP="000D0072">
            <w:pPr>
              <w:tabs>
                <w:tab w:val="center" w:pos="159"/>
              </w:tabs>
              <w:jc w:val="center"/>
              <w:rPr>
                <w:sz w:val="18"/>
                <w:szCs w:val="18"/>
              </w:rPr>
            </w:pPr>
            <w:r w:rsidRPr="00200576">
              <w:rPr>
                <w:sz w:val="18"/>
                <w:szCs w:val="18"/>
              </w:rPr>
              <w:lastRenderedPageBreak/>
              <w:t>3</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Земельные участки (территории) общего  пользования</w:t>
            </w:r>
          </w:p>
        </w:tc>
        <w:tc>
          <w:tcPr>
            <w:tcW w:w="709" w:type="dxa"/>
          </w:tcPr>
          <w:p w:rsidR="00591146" w:rsidRPr="00200576" w:rsidRDefault="00591146" w:rsidP="000D0072">
            <w:pPr>
              <w:jc w:val="center"/>
              <w:rPr>
                <w:sz w:val="18"/>
                <w:szCs w:val="18"/>
              </w:rPr>
            </w:pPr>
            <w:r w:rsidRPr="00200576">
              <w:rPr>
                <w:sz w:val="18"/>
                <w:szCs w:val="18"/>
              </w:rPr>
              <w:t>РС</w:t>
            </w: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591146" w:rsidRPr="00200576" w:rsidRDefault="00591146" w:rsidP="000D0072">
            <w:pPr>
              <w:jc w:val="center"/>
              <w:rPr>
                <w:sz w:val="18"/>
                <w:szCs w:val="18"/>
              </w:rPr>
            </w:pPr>
            <w:r w:rsidRPr="00200576">
              <w:rPr>
                <w:sz w:val="18"/>
                <w:szCs w:val="18"/>
              </w:rPr>
              <w:t>12.0</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892"/>
        </w:trPr>
        <w:tc>
          <w:tcPr>
            <w:tcW w:w="534" w:type="dxa"/>
          </w:tcPr>
          <w:p w:rsidR="00591146" w:rsidRPr="00200576" w:rsidRDefault="00591146" w:rsidP="000D0072">
            <w:pPr>
              <w:jc w:val="center"/>
              <w:rPr>
                <w:sz w:val="18"/>
                <w:szCs w:val="18"/>
              </w:rPr>
            </w:pPr>
            <w:r w:rsidRPr="00200576">
              <w:rPr>
                <w:sz w:val="18"/>
                <w:szCs w:val="18"/>
              </w:rPr>
              <w:t>4</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Бытовое  обслуживание</w:t>
            </w:r>
          </w:p>
        </w:tc>
        <w:tc>
          <w:tcPr>
            <w:tcW w:w="709" w:type="dxa"/>
          </w:tcPr>
          <w:p w:rsidR="00591146" w:rsidRPr="00200576" w:rsidRDefault="00591146" w:rsidP="000D0072">
            <w:pPr>
              <w:jc w:val="center"/>
              <w:rPr>
                <w:sz w:val="18"/>
                <w:szCs w:val="18"/>
              </w:rPr>
            </w:pPr>
            <w:r w:rsidRPr="00200576">
              <w:rPr>
                <w:sz w:val="18"/>
                <w:szCs w:val="18"/>
              </w:rPr>
              <w:t>РС</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оказания населению или организациям быт</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вых услуг (мастерские мелкого ремонта, ателье, бани, п</w:t>
            </w:r>
            <w:r w:rsidRPr="00200576">
              <w:rPr>
                <w:rFonts w:ascii="Times New Roman" w:hAnsi="Times New Roman" w:cs="Times New Roman"/>
                <w:bCs/>
                <w:sz w:val="18"/>
                <w:szCs w:val="18"/>
              </w:rPr>
              <w:t>а</w:t>
            </w:r>
            <w:r w:rsidRPr="00200576">
              <w:rPr>
                <w:rFonts w:ascii="Times New Roman" w:hAnsi="Times New Roman" w:cs="Times New Roman"/>
                <w:bCs/>
                <w:sz w:val="18"/>
                <w:szCs w:val="18"/>
              </w:rPr>
              <w:t>рикмахерские, прачечные, химчистки, похоронные бюро)</w:t>
            </w:r>
          </w:p>
        </w:tc>
        <w:tc>
          <w:tcPr>
            <w:tcW w:w="709" w:type="dxa"/>
          </w:tcPr>
          <w:p w:rsidR="00591146" w:rsidRPr="00200576" w:rsidRDefault="00591146" w:rsidP="000D0072">
            <w:pPr>
              <w:jc w:val="center"/>
              <w:rPr>
                <w:sz w:val="18"/>
                <w:szCs w:val="18"/>
              </w:rPr>
            </w:pPr>
            <w:r w:rsidRPr="00200576">
              <w:rPr>
                <w:sz w:val="18"/>
                <w:szCs w:val="18"/>
              </w:rPr>
              <w:t>3.3</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1694"/>
        </w:trPr>
        <w:tc>
          <w:tcPr>
            <w:tcW w:w="534" w:type="dxa"/>
          </w:tcPr>
          <w:p w:rsidR="00591146" w:rsidRPr="00200576" w:rsidRDefault="00591146" w:rsidP="000D0072">
            <w:pPr>
              <w:jc w:val="center"/>
              <w:rPr>
                <w:sz w:val="18"/>
                <w:szCs w:val="18"/>
              </w:rPr>
            </w:pPr>
            <w:r w:rsidRPr="00200576">
              <w:rPr>
                <w:sz w:val="18"/>
                <w:szCs w:val="18"/>
              </w:rPr>
              <w:t>5</w:t>
            </w:r>
          </w:p>
        </w:tc>
        <w:tc>
          <w:tcPr>
            <w:tcW w:w="2126" w:type="dxa"/>
          </w:tcPr>
          <w:p w:rsidR="00591146" w:rsidRPr="00200576" w:rsidRDefault="00591146" w:rsidP="000D0072">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Обеспечение внутре</w:t>
            </w:r>
            <w:r w:rsidRPr="00200576">
              <w:rPr>
                <w:rFonts w:ascii="Times New Roman" w:hAnsi="Times New Roman"/>
                <w:sz w:val="18"/>
                <w:szCs w:val="18"/>
              </w:rPr>
              <w:t>н</w:t>
            </w:r>
            <w:r w:rsidRPr="00200576">
              <w:rPr>
                <w:rFonts w:ascii="Times New Roman" w:hAnsi="Times New Roman"/>
                <w:sz w:val="18"/>
                <w:szCs w:val="18"/>
              </w:rPr>
              <w:t>него  правопорядка</w:t>
            </w:r>
          </w:p>
        </w:tc>
        <w:tc>
          <w:tcPr>
            <w:tcW w:w="709" w:type="dxa"/>
          </w:tcPr>
          <w:p w:rsidR="00591146" w:rsidRPr="00200576" w:rsidRDefault="00591146" w:rsidP="000D0072">
            <w:pPr>
              <w:jc w:val="center"/>
              <w:rPr>
                <w:sz w:val="18"/>
                <w:szCs w:val="18"/>
              </w:rPr>
            </w:pPr>
            <w:r w:rsidRPr="00200576">
              <w:rPr>
                <w:sz w:val="18"/>
                <w:szCs w:val="18"/>
              </w:rPr>
              <w:t>РС</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димых для подготовки и поддержания в готовности органов внутренних дел и спасательных служб, в которых существ</w:t>
            </w:r>
            <w:r w:rsidRPr="00200576">
              <w:rPr>
                <w:rFonts w:ascii="Times New Roman" w:hAnsi="Times New Roman" w:cs="Times New Roman"/>
                <w:sz w:val="18"/>
                <w:szCs w:val="18"/>
              </w:rPr>
              <w:t>у</w:t>
            </w:r>
            <w:r w:rsidRPr="00200576">
              <w:rPr>
                <w:rFonts w:ascii="Times New Roman" w:hAnsi="Times New Roman" w:cs="Times New Roman"/>
                <w:sz w:val="18"/>
                <w:szCs w:val="18"/>
              </w:rPr>
              <w:t>ет военизированная служба;</w:t>
            </w:r>
          </w:p>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гражданской обороны, за исключен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ем объектов гражданской обороны, являющихся частями производственных зданий</w:t>
            </w:r>
          </w:p>
        </w:tc>
        <w:tc>
          <w:tcPr>
            <w:tcW w:w="709" w:type="dxa"/>
          </w:tcPr>
          <w:p w:rsidR="00591146" w:rsidRPr="00200576" w:rsidRDefault="00591146" w:rsidP="000D0072">
            <w:pPr>
              <w:jc w:val="center"/>
              <w:rPr>
                <w:sz w:val="18"/>
                <w:szCs w:val="18"/>
              </w:rPr>
            </w:pPr>
            <w:r w:rsidRPr="00200576">
              <w:rPr>
                <w:sz w:val="18"/>
                <w:szCs w:val="18"/>
              </w:rPr>
              <w:t>8.3</w:t>
            </w: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1043"/>
        </w:trPr>
        <w:tc>
          <w:tcPr>
            <w:tcW w:w="534" w:type="dxa"/>
          </w:tcPr>
          <w:p w:rsidR="00591146" w:rsidRPr="00200576" w:rsidRDefault="00591146" w:rsidP="000D0072">
            <w:pPr>
              <w:jc w:val="center"/>
              <w:rPr>
                <w:sz w:val="18"/>
                <w:szCs w:val="18"/>
              </w:rPr>
            </w:pPr>
            <w:r w:rsidRPr="00200576">
              <w:rPr>
                <w:sz w:val="18"/>
                <w:szCs w:val="18"/>
              </w:rPr>
              <w:t>6</w:t>
            </w:r>
          </w:p>
        </w:tc>
        <w:tc>
          <w:tcPr>
            <w:tcW w:w="2126" w:type="dxa"/>
          </w:tcPr>
          <w:p w:rsidR="00591146" w:rsidRPr="00200576" w:rsidRDefault="00591146" w:rsidP="000D0072">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200576">
              <w:rPr>
                <w:rFonts w:ascii="Times New Roman" w:hAnsi="Times New Roman"/>
                <w:sz w:val="18"/>
                <w:szCs w:val="18"/>
              </w:rPr>
              <w:t>Общественное  питание</w:t>
            </w:r>
          </w:p>
        </w:tc>
        <w:tc>
          <w:tcPr>
            <w:tcW w:w="709" w:type="dxa"/>
          </w:tcPr>
          <w:p w:rsidR="00591146" w:rsidRPr="00200576" w:rsidRDefault="00591146" w:rsidP="000D0072">
            <w:pPr>
              <w:jc w:val="center"/>
              <w:rPr>
                <w:sz w:val="18"/>
                <w:szCs w:val="18"/>
              </w:rPr>
            </w:pPr>
            <w:r w:rsidRPr="00200576">
              <w:rPr>
                <w:sz w:val="18"/>
                <w:szCs w:val="18"/>
              </w:rPr>
              <w:t>РС</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91146" w:rsidRPr="00200576" w:rsidRDefault="00591146" w:rsidP="000D0072">
            <w:pPr>
              <w:jc w:val="center"/>
              <w:rPr>
                <w:sz w:val="18"/>
                <w:szCs w:val="18"/>
              </w:rPr>
            </w:pPr>
            <w:r w:rsidRPr="00200576">
              <w:rPr>
                <w:sz w:val="18"/>
                <w:szCs w:val="18"/>
              </w:rPr>
              <w:t>4.6</w:t>
            </w:r>
          </w:p>
        </w:tc>
        <w:tc>
          <w:tcPr>
            <w:tcW w:w="6095" w:type="dxa"/>
          </w:tcPr>
          <w:p w:rsidR="00591146" w:rsidRPr="00200576" w:rsidRDefault="00591146"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591146" w:rsidRPr="00200576" w:rsidTr="000D0072">
        <w:trPr>
          <w:trHeight w:val="316"/>
        </w:trPr>
        <w:tc>
          <w:tcPr>
            <w:tcW w:w="15134" w:type="dxa"/>
            <w:gridSpan w:val="6"/>
          </w:tcPr>
          <w:p w:rsidR="00591146" w:rsidRPr="00200576" w:rsidRDefault="00591146" w:rsidP="000D0072">
            <w:pPr>
              <w:pStyle w:val="afffff7"/>
              <w:jc w:val="center"/>
              <w:rPr>
                <w:rFonts w:ascii="Times New Roman" w:hAnsi="Times New Roman" w:cs="Times New Roman"/>
                <w:sz w:val="20"/>
                <w:szCs w:val="20"/>
              </w:rPr>
            </w:pPr>
            <w:r w:rsidRPr="00200576">
              <w:rPr>
                <w:rFonts w:ascii="Times New Roman" w:hAnsi="Times New Roman" w:cs="Times New Roman"/>
                <w:b/>
                <w:sz w:val="20"/>
                <w:szCs w:val="20"/>
              </w:rPr>
              <w:t>УСЛОВНО РАЗРЕШЕННЫЕ ВИДЫ РАЗРЕШЁННОГО ИСПОЛЬЗОВАНИЯ ЗОНЫ «РС»</w:t>
            </w:r>
          </w:p>
        </w:tc>
      </w:tr>
      <w:tr w:rsidR="00591146" w:rsidRPr="00200576" w:rsidTr="000D0072">
        <w:trPr>
          <w:trHeight w:val="864"/>
        </w:trPr>
        <w:tc>
          <w:tcPr>
            <w:tcW w:w="534" w:type="dxa"/>
          </w:tcPr>
          <w:p w:rsidR="00591146" w:rsidRPr="00200576" w:rsidRDefault="00591146" w:rsidP="000D0072">
            <w:pPr>
              <w:jc w:val="center"/>
              <w:rPr>
                <w:sz w:val="18"/>
                <w:szCs w:val="18"/>
              </w:rPr>
            </w:pPr>
            <w:r w:rsidRPr="00200576">
              <w:rPr>
                <w:sz w:val="18"/>
                <w:szCs w:val="18"/>
              </w:rPr>
              <w:t>1</w:t>
            </w:r>
          </w:p>
        </w:tc>
        <w:tc>
          <w:tcPr>
            <w:tcW w:w="2126" w:type="dxa"/>
          </w:tcPr>
          <w:p w:rsidR="00591146" w:rsidRPr="00200576" w:rsidRDefault="00591146" w:rsidP="000D0072">
            <w:pPr>
              <w:jc w:val="both"/>
              <w:rPr>
                <w:sz w:val="18"/>
                <w:szCs w:val="18"/>
              </w:rPr>
            </w:pPr>
            <w:r w:rsidRPr="00200576">
              <w:rPr>
                <w:sz w:val="18"/>
                <w:szCs w:val="18"/>
              </w:rPr>
              <w:t>Гостиничное обслуж</w:t>
            </w:r>
            <w:r w:rsidRPr="00200576">
              <w:rPr>
                <w:sz w:val="18"/>
                <w:szCs w:val="18"/>
              </w:rPr>
              <w:t>и</w:t>
            </w:r>
            <w:r w:rsidRPr="00200576">
              <w:rPr>
                <w:sz w:val="18"/>
                <w:szCs w:val="18"/>
              </w:rPr>
              <w:t>вание</w:t>
            </w:r>
          </w:p>
        </w:tc>
        <w:tc>
          <w:tcPr>
            <w:tcW w:w="709" w:type="dxa"/>
          </w:tcPr>
          <w:p w:rsidR="00591146" w:rsidRPr="00200576" w:rsidRDefault="00591146" w:rsidP="000D0072">
            <w:pPr>
              <w:jc w:val="center"/>
              <w:rPr>
                <w:sz w:val="18"/>
                <w:szCs w:val="18"/>
              </w:rPr>
            </w:pPr>
            <w:r w:rsidRPr="00200576">
              <w:rPr>
                <w:sz w:val="18"/>
                <w:szCs w:val="18"/>
              </w:rPr>
              <w:t>РС</w:t>
            </w:r>
          </w:p>
          <w:p w:rsidR="00591146" w:rsidRPr="00200576" w:rsidRDefault="00591146" w:rsidP="000D0072">
            <w:pPr>
              <w:jc w:val="center"/>
              <w:rPr>
                <w:sz w:val="18"/>
                <w:szCs w:val="18"/>
              </w:rPr>
            </w:pPr>
          </w:p>
        </w:tc>
        <w:tc>
          <w:tcPr>
            <w:tcW w:w="4961" w:type="dxa"/>
          </w:tcPr>
          <w:p w:rsidR="00591146" w:rsidRPr="00200576" w:rsidRDefault="00591146" w:rsidP="000D0072">
            <w:pPr>
              <w:rPr>
                <w:sz w:val="18"/>
                <w:szCs w:val="18"/>
              </w:rPr>
            </w:pPr>
            <w:r w:rsidRPr="00200576">
              <w:rPr>
                <w:bCs/>
                <w:sz w:val="18"/>
                <w:szCs w:val="18"/>
              </w:rPr>
              <w:t>Размещение гостиниц, а также иных зданий, используемых с целью извлечения предпринимательской выгоды из предо</w:t>
            </w:r>
            <w:r w:rsidRPr="00200576">
              <w:rPr>
                <w:bCs/>
                <w:sz w:val="18"/>
                <w:szCs w:val="18"/>
              </w:rPr>
              <w:t>с</w:t>
            </w:r>
            <w:r w:rsidRPr="00200576">
              <w:rPr>
                <w:bCs/>
                <w:sz w:val="18"/>
                <w:szCs w:val="18"/>
              </w:rPr>
              <w:t>тавления жилого помещения для временного проживания в них</w:t>
            </w:r>
            <w:r w:rsidRPr="00200576">
              <w:rPr>
                <w:sz w:val="18"/>
                <w:szCs w:val="18"/>
              </w:rPr>
              <w:t xml:space="preserve"> </w:t>
            </w:r>
          </w:p>
        </w:tc>
        <w:tc>
          <w:tcPr>
            <w:tcW w:w="709" w:type="dxa"/>
          </w:tcPr>
          <w:p w:rsidR="00591146" w:rsidRPr="00200576" w:rsidRDefault="00591146" w:rsidP="000D0072">
            <w:pPr>
              <w:jc w:val="center"/>
              <w:rPr>
                <w:sz w:val="18"/>
                <w:szCs w:val="18"/>
              </w:rPr>
            </w:pPr>
            <w:r w:rsidRPr="00200576">
              <w:rPr>
                <w:sz w:val="18"/>
                <w:szCs w:val="18"/>
              </w:rPr>
              <w:t>4.7</w:t>
            </w:r>
          </w:p>
        </w:tc>
        <w:tc>
          <w:tcPr>
            <w:tcW w:w="6095" w:type="dxa"/>
          </w:tcPr>
          <w:p w:rsidR="00591146" w:rsidRPr="00200576" w:rsidRDefault="00591146" w:rsidP="000D0072">
            <w:pPr>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591146" w:rsidRPr="00200576" w:rsidTr="000D0072">
        <w:trPr>
          <w:trHeight w:val="690"/>
        </w:trPr>
        <w:tc>
          <w:tcPr>
            <w:tcW w:w="534" w:type="dxa"/>
          </w:tcPr>
          <w:p w:rsidR="00591146" w:rsidRPr="00200576" w:rsidRDefault="00591146" w:rsidP="000D0072">
            <w:pPr>
              <w:jc w:val="center"/>
              <w:rPr>
                <w:sz w:val="18"/>
                <w:szCs w:val="18"/>
              </w:rPr>
            </w:pPr>
            <w:r w:rsidRPr="00200576">
              <w:rPr>
                <w:sz w:val="18"/>
                <w:szCs w:val="18"/>
              </w:rPr>
              <w:t>2</w:t>
            </w:r>
          </w:p>
        </w:tc>
        <w:tc>
          <w:tcPr>
            <w:tcW w:w="2126"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Магазины</w:t>
            </w:r>
          </w:p>
          <w:p w:rsidR="00591146" w:rsidRPr="00200576" w:rsidRDefault="00591146" w:rsidP="000D0072">
            <w:pPr>
              <w:pStyle w:val="ae"/>
              <w:widowControl w:val="0"/>
              <w:tabs>
                <w:tab w:val="left" w:pos="99"/>
                <w:tab w:val="left" w:pos="348"/>
              </w:tabs>
              <w:spacing w:after="0"/>
              <w:ind w:left="0"/>
              <w:rPr>
                <w:rFonts w:ascii="Times New Roman" w:hAnsi="Times New Roman"/>
                <w:sz w:val="18"/>
                <w:szCs w:val="18"/>
              </w:rPr>
            </w:pPr>
          </w:p>
        </w:tc>
        <w:tc>
          <w:tcPr>
            <w:tcW w:w="709" w:type="dxa"/>
          </w:tcPr>
          <w:p w:rsidR="00591146" w:rsidRPr="00200576" w:rsidRDefault="00591146" w:rsidP="000D0072">
            <w:pPr>
              <w:jc w:val="center"/>
              <w:rPr>
                <w:sz w:val="18"/>
                <w:szCs w:val="18"/>
              </w:rPr>
            </w:pPr>
            <w:r w:rsidRPr="00200576">
              <w:rPr>
                <w:sz w:val="18"/>
                <w:szCs w:val="18"/>
              </w:rPr>
              <w:t>РС</w:t>
            </w:r>
          </w:p>
          <w:p w:rsidR="00591146" w:rsidRPr="00200576" w:rsidRDefault="00591146" w:rsidP="000D0072">
            <w:pPr>
              <w:jc w:val="center"/>
              <w:rPr>
                <w:sz w:val="18"/>
                <w:szCs w:val="18"/>
              </w:rPr>
            </w:pPr>
          </w:p>
        </w:tc>
        <w:tc>
          <w:tcPr>
            <w:tcW w:w="4961" w:type="dxa"/>
          </w:tcPr>
          <w:p w:rsidR="00591146" w:rsidRPr="00200576" w:rsidRDefault="00591146"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591146" w:rsidRPr="00200576" w:rsidRDefault="00591146" w:rsidP="000D0072">
            <w:pPr>
              <w:jc w:val="center"/>
              <w:rPr>
                <w:sz w:val="18"/>
                <w:szCs w:val="18"/>
              </w:rPr>
            </w:pPr>
            <w:r w:rsidRPr="00200576">
              <w:rPr>
                <w:sz w:val="18"/>
                <w:szCs w:val="18"/>
              </w:rPr>
              <w:t>4.4</w:t>
            </w:r>
          </w:p>
        </w:tc>
        <w:tc>
          <w:tcPr>
            <w:tcW w:w="6095" w:type="dxa"/>
          </w:tcPr>
          <w:p w:rsidR="00591146" w:rsidRPr="00200576" w:rsidRDefault="00591146"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lastRenderedPageBreak/>
              <w:t>стоящих Правил землепользования и застройки.</w:t>
            </w:r>
          </w:p>
        </w:tc>
      </w:tr>
    </w:tbl>
    <w:p w:rsidR="00591146" w:rsidRPr="00200576" w:rsidRDefault="00591146" w:rsidP="00591146">
      <w:pPr>
        <w:pStyle w:val="Iauiue"/>
        <w:rPr>
          <w:sz w:val="22"/>
          <w:szCs w:val="22"/>
        </w:rPr>
      </w:pPr>
    </w:p>
    <w:p w:rsidR="00591146" w:rsidRPr="00591146" w:rsidRDefault="00591146" w:rsidP="00591146">
      <w:pPr>
        <w:pStyle w:val="Iauiue"/>
        <w:rPr>
          <w:sz w:val="24"/>
          <w:szCs w:val="24"/>
        </w:rPr>
      </w:pPr>
      <w:r w:rsidRPr="00591146">
        <w:rPr>
          <w:sz w:val="24"/>
          <w:szCs w:val="24"/>
        </w:rPr>
        <w:t xml:space="preserve">1.  Предельные (минимальные и (или) максимальные) размеры земельных </w:t>
      </w:r>
      <w:proofErr w:type="gramStart"/>
      <w:r w:rsidRPr="00591146">
        <w:rPr>
          <w:sz w:val="24"/>
          <w:szCs w:val="24"/>
        </w:rPr>
        <w:t>участков</w:t>
      </w:r>
      <w:proofErr w:type="gramEnd"/>
      <w:r w:rsidRPr="00591146">
        <w:rPr>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w:t>
      </w:r>
      <w:r w:rsidRPr="00591146">
        <w:rPr>
          <w:sz w:val="24"/>
          <w:szCs w:val="24"/>
        </w:rPr>
        <w:t>ь</w:t>
      </w:r>
      <w:r w:rsidRPr="00591146">
        <w:rPr>
          <w:sz w:val="24"/>
          <w:szCs w:val="24"/>
        </w:rPr>
        <w:t xml:space="preserve">ство. Планировка и застройка городских и сельских поселений. </w:t>
      </w:r>
      <w:proofErr w:type="gramStart"/>
      <w:r w:rsidRPr="00591146">
        <w:rPr>
          <w:sz w:val="24"/>
          <w:szCs w:val="24"/>
        </w:rPr>
        <w:t xml:space="preserve">Актуализированная  редакция </w:t>
      </w:r>
      <w:proofErr w:type="spellStart"/>
      <w:r w:rsidRPr="00591146">
        <w:rPr>
          <w:sz w:val="24"/>
          <w:szCs w:val="24"/>
        </w:rPr>
        <w:t>СНиП</w:t>
      </w:r>
      <w:proofErr w:type="spellEnd"/>
      <w:r w:rsidRPr="00591146">
        <w:rPr>
          <w:sz w:val="24"/>
          <w:szCs w:val="24"/>
        </w:rPr>
        <w:t xml:space="preserve"> 2.07.01-89*», требованиями санитарных норм и технических регламентов) не подлежат установлению.</w:t>
      </w:r>
      <w:proofErr w:type="gramEnd"/>
    </w:p>
    <w:p w:rsidR="00591146" w:rsidRPr="00591146" w:rsidRDefault="00591146" w:rsidP="00591146">
      <w:pPr>
        <w:pStyle w:val="Iauiue"/>
        <w:rPr>
          <w:sz w:val="24"/>
          <w:szCs w:val="24"/>
        </w:rPr>
      </w:pPr>
      <w:r w:rsidRPr="00591146">
        <w:rPr>
          <w:sz w:val="24"/>
          <w:szCs w:val="24"/>
        </w:rPr>
        <w:t>2. Расстояния   от  объектов    до  границ  земельных  участков,  за  исключением  границ,  совпадающих  с   красными  линиями,  не  указа</w:t>
      </w:r>
      <w:r w:rsidRPr="00591146">
        <w:rPr>
          <w:sz w:val="24"/>
          <w:szCs w:val="24"/>
        </w:rPr>
        <w:t>н</w:t>
      </w:r>
      <w:r w:rsidRPr="00591146">
        <w:rPr>
          <w:sz w:val="24"/>
          <w:szCs w:val="24"/>
        </w:rPr>
        <w:t xml:space="preserve">ных  в  настоящей  зоне  не  подлежат   установлению. </w:t>
      </w:r>
    </w:p>
    <w:p w:rsidR="00591146" w:rsidRDefault="00591146" w:rsidP="00591146">
      <w:pPr>
        <w:pStyle w:val="Iauiue"/>
        <w:rPr>
          <w:sz w:val="24"/>
          <w:szCs w:val="24"/>
        </w:rPr>
      </w:pPr>
      <w:r w:rsidRPr="00591146">
        <w:rPr>
          <w:sz w:val="24"/>
          <w:szCs w:val="24"/>
        </w:rPr>
        <w:t>3. Ограничения использования земельных участков и объектов капитального строительства указаны в Статье 54 настоящих Правил земл</w:t>
      </w:r>
      <w:r w:rsidRPr="00591146">
        <w:rPr>
          <w:sz w:val="24"/>
          <w:szCs w:val="24"/>
        </w:rPr>
        <w:t>е</w:t>
      </w:r>
      <w:r w:rsidRPr="00591146">
        <w:rPr>
          <w:sz w:val="24"/>
          <w:szCs w:val="24"/>
        </w:rPr>
        <w:t xml:space="preserve">пользования и застройки. </w:t>
      </w:r>
    </w:p>
    <w:p w:rsidR="00DF5A27" w:rsidRDefault="00DF5A27" w:rsidP="00591146">
      <w:pPr>
        <w:pStyle w:val="Iauiue"/>
        <w:rPr>
          <w:sz w:val="24"/>
          <w:szCs w:val="24"/>
        </w:rPr>
      </w:pPr>
    </w:p>
    <w:p w:rsidR="00DF5A27" w:rsidRDefault="00DF5A27" w:rsidP="00591146">
      <w:pPr>
        <w:pStyle w:val="Iauiue"/>
        <w:rPr>
          <w:sz w:val="24"/>
          <w:szCs w:val="24"/>
        </w:rPr>
      </w:pPr>
    </w:p>
    <w:p w:rsidR="00DF5A27" w:rsidRPr="00200576" w:rsidRDefault="00DF5A27" w:rsidP="00DF5A27">
      <w:pPr>
        <w:ind w:firstLine="851"/>
        <w:jc w:val="center"/>
        <w:rPr>
          <w:bCs/>
          <w:sz w:val="28"/>
          <w:szCs w:val="28"/>
        </w:rPr>
      </w:pPr>
      <w:r w:rsidRPr="00200576">
        <w:rPr>
          <w:b/>
          <w:bCs/>
          <w:sz w:val="28"/>
          <w:szCs w:val="28"/>
        </w:rPr>
        <w:t>Зоны специального назначения</w:t>
      </w:r>
    </w:p>
    <w:p w:rsidR="00DF5A27" w:rsidRPr="00200576" w:rsidRDefault="00DF5A27" w:rsidP="00DF5A27">
      <w:pPr>
        <w:ind w:firstLine="851"/>
        <w:jc w:val="center"/>
        <w:rPr>
          <w:bCs/>
        </w:rPr>
      </w:pPr>
    </w:p>
    <w:p w:rsidR="00DF5A27" w:rsidRPr="00200576" w:rsidRDefault="00DF5A27" w:rsidP="00DF5A27">
      <w:pPr>
        <w:ind w:firstLine="851"/>
        <w:jc w:val="both"/>
        <w:rPr>
          <w:bCs/>
        </w:rPr>
      </w:pPr>
      <w:r w:rsidRPr="00200576">
        <w:rPr>
          <w:bCs/>
        </w:rPr>
        <w:t xml:space="preserve">1.  По  градостроительному  зонированию </w:t>
      </w:r>
      <w:r w:rsidR="00076251">
        <w:rPr>
          <w:bCs/>
        </w:rPr>
        <w:t>Пылаевского</w:t>
      </w:r>
      <w:r w:rsidRPr="00200576">
        <w:rPr>
          <w:bCs/>
        </w:rPr>
        <w:t xml:space="preserve"> сельского поселения  в  состав зон специального назначения включаются: </w:t>
      </w:r>
    </w:p>
    <w:p w:rsidR="00DF5A27" w:rsidRPr="00200576" w:rsidRDefault="00DF5A27" w:rsidP="00DF5A27">
      <w:pPr>
        <w:ind w:firstLine="851"/>
        <w:jc w:val="both"/>
        <w:rPr>
          <w:bCs/>
        </w:rPr>
      </w:pPr>
      <w:r w:rsidRPr="00200576">
        <w:rPr>
          <w:bCs/>
        </w:rPr>
        <w:t xml:space="preserve">1) Зона  кладбищ – «СК»; </w:t>
      </w:r>
    </w:p>
    <w:p w:rsidR="00DF5A27" w:rsidRPr="00200576" w:rsidRDefault="00DF5A27" w:rsidP="00DF5A27">
      <w:pPr>
        <w:ind w:firstLine="851"/>
        <w:jc w:val="both"/>
        <w:rPr>
          <w:bCs/>
        </w:rPr>
      </w:pPr>
      <w:r w:rsidRPr="00200576">
        <w:rPr>
          <w:bCs/>
        </w:rPr>
        <w:t xml:space="preserve">2) Зона </w:t>
      </w:r>
      <w:r w:rsidR="00076251">
        <w:rPr>
          <w:bCs/>
        </w:rPr>
        <w:t>защитного озеленения</w:t>
      </w:r>
      <w:r w:rsidRPr="00200576">
        <w:rPr>
          <w:bCs/>
        </w:rPr>
        <w:t xml:space="preserve">  –  «С</w:t>
      </w:r>
      <w:r w:rsidR="00076251">
        <w:rPr>
          <w:bCs/>
        </w:rPr>
        <w:t>З</w:t>
      </w:r>
      <w:r w:rsidRPr="00200576">
        <w:rPr>
          <w:bCs/>
        </w:rPr>
        <w:t xml:space="preserve">О»; </w:t>
      </w:r>
    </w:p>
    <w:p w:rsidR="00DF5A27" w:rsidRPr="00591146" w:rsidRDefault="00DF5A27" w:rsidP="00591146">
      <w:pPr>
        <w:pStyle w:val="Iauiue"/>
        <w:rPr>
          <w:sz w:val="24"/>
          <w:szCs w:val="24"/>
        </w:rPr>
      </w:pPr>
    </w:p>
    <w:p w:rsidR="006C1BC7" w:rsidRPr="00200576" w:rsidRDefault="006C1BC7" w:rsidP="006C1BC7">
      <w:pPr>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6C1BC7" w:rsidRPr="00200576" w:rsidTr="000D0072">
        <w:trPr>
          <w:trHeight w:val="529"/>
          <w:tblHeader/>
        </w:trPr>
        <w:tc>
          <w:tcPr>
            <w:tcW w:w="534" w:type="dxa"/>
            <w:vMerge w:val="restart"/>
            <w:shd w:val="clear" w:color="auto" w:fill="D9D9D9"/>
          </w:tcPr>
          <w:p w:rsidR="006C1BC7" w:rsidRPr="00200576" w:rsidRDefault="006C1BC7" w:rsidP="000D0072">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6C1BC7" w:rsidRPr="00200576" w:rsidRDefault="006C1BC7" w:rsidP="000D0072">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6C1BC7" w:rsidRPr="00200576" w:rsidRDefault="006C1BC7" w:rsidP="000D0072">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6C1BC7" w:rsidRPr="00200576" w:rsidRDefault="006C1BC7"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6C1BC7" w:rsidRPr="00200576" w:rsidRDefault="006C1BC7"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6C1BC7" w:rsidRPr="00200576" w:rsidRDefault="006C1BC7"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6C1BC7" w:rsidRPr="00200576" w:rsidRDefault="006C1BC7"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6C1BC7" w:rsidRPr="00200576" w:rsidRDefault="006C1BC7"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6C1BC7" w:rsidRPr="00200576" w:rsidRDefault="006C1BC7" w:rsidP="000D0072">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6C1BC7" w:rsidRPr="00200576" w:rsidTr="000D0072">
        <w:trPr>
          <w:trHeight w:val="294"/>
          <w:tblHeader/>
        </w:trPr>
        <w:tc>
          <w:tcPr>
            <w:tcW w:w="534" w:type="dxa"/>
            <w:vMerge/>
            <w:shd w:val="clear" w:color="auto" w:fill="D9D9D9"/>
          </w:tcPr>
          <w:p w:rsidR="006C1BC7" w:rsidRPr="00200576" w:rsidRDefault="006C1BC7" w:rsidP="000D0072">
            <w:pPr>
              <w:jc w:val="both"/>
              <w:rPr>
                <w:sz w:val="18"/>
                <w:szCs w:val="18"/>
              </w:rPr>
            </w:pPr>
          </w:p>
        </w:tc>
        <w:tc>
          <w:tcPr>
            <w:tcW w:w="2126" w:type="dxa"/>
            <w:shd w:val="clear" w:color="auto" w:fill="D9D9D9"/>
          </w:tcPr>
          <w:p w:rsidR="006C1BC7" w:rsidRPr="00200576" w:rsidRDefault="006C1BC7" w:rsidP="000D0072">
            <w:pPr>
              <w:jc w:val="center"/>
              <w:rPr>
                <w:sz w:val="18"/>
                <w:szCs w:val="18"/>
              </w:rPr>
            </w:pPr>
            <w:r w:rsidRPr="00200576">
              <w:rPr>
                <w:sz w:val="18"/>
                <w:szCs w:val="18"/>
              </w:rPr>
              <w:t>Наименование</w:t>
            </w:r>
          </w:p>
        </w:tc>
        <w:tc>
          <w:tcPr>
            <w:tcW w:w="709" w:type="dxa"/>
            <w:shd w:val="clear" w:color="auto" w:fill="D9D9D9"/>
          </w:tcPr>
          <w:p w:rsidR="006C1BC7" w:rsidRPr="00200576" w:rsidRDefault="006C1BC7" w:rsidP="000D0072">
            <w:pPr>
              <w:jc w:val="center"/>
              <w:rPr>
                <w:sz w:val="18"/>
                <w:szCs w:val="18"/>
              </w:rPr>
            </w:pPr>
            <w:r w:rsidRPr="00200576">
              <w:rPr>
                <w:sz w:val="18"/>
                <w:szCs w:val="18"/>
              </w:rPr>
              <w:t>Код</w:t>
            </w:r>
          </w:p>
        </w:tc>
        <w:tc>
          <w:tcPr>
            <w:tcW w:w="4961" w:type="dxa"/>
            <w:shd w:val="clear" w:color="auto" w:fill="D9D9D9"/>
          </w:tcPr>
          <w:p w:rsidR="006C1BC7" w:rsidRPr="00200576" w:rsidRDefault="006C1BC7" w:rsidP="000D0072">
            <w:pPr>
              <w:jc w:val="center"/>
              <w:rPr>
                <w:sz w:val="18"/>
                <w:szCs w:val="18"/>
              </w:rPr>
            </w:pPr>
            <w:r w:rsidRPr="00200576">
              <w:rPr>
                <w:sz w:val="18"/>
                <w:szCs w:val="18"/>
              </w:rPr>
              <w:t>Наименование</w:t>
            </w:r>
          </w:p>
        </w:tc>
        <w:tc>
          <w:tcPr>
            <w:tcW w:w="709" w:type="dxa"/>
            <w:shd w:val="clear" w:color="auto" w:fill="D9D9D9"/>
          </w:tcPr>
          <w:p w:rsidR="006C1BC7" w:rsidRPr="00200576" w:rsidRDefault="006C1BC7" w:rsidP="000D0072">
            <w:pPr>
              <w:jc w:val="center"/>
              <w:rPr>
                <w:sz w:val="18"/>
                <w:szCs w:val="18"/>
              </w:rPr>
            </w:pPr>
            <w:r w:rsidRPr="00200576">
              <w:rPr>
                <w:sz w:val="18"/>
                <w:szCs w:val="18"/>
              </w:rPr>
              <w:t>Код</w:t>
            </w:r>
          </w:p>
        </w:tc>
        <w:tc>
          <w:tcPr>
            <w:tcW w:w="6095" w:type="dxa"/>
            <w:vMerge/>
            <w:shd w:val="clear" w:color="auto" w:fill="D9D9D9"/>
          </w:tcPr>
          <w:p w:rsidR="006C1BC7" w:rsidRPr="00200576" w:rsidRDefault="006C1BC7" w:rsidP="000D0072">
            <w:pPr>
              <w:jc w:val="both"/>
              <w:rPr>
                <w:sz w:val="18"/>
                <w:szCs w:val="18"/>
              </w:rPr>
            </w:pPr>
          </w:p>
        </w:tc>
      </w:tr>
      <w:tr w:rsidR="006C1BC7" w:rsidRPr="00200576" w:rsidTr="000D0072">
        <w:trPr>
          <w:trHeight w:val="286"/>
        </w:trPr>
        <w:tc>
          <w:tcPr>
            <w:tcW w:w="15134" w:type="dxa"/>
            <w:gridSpan w:val="6"/>
            <w:shd w:val="clear" w:color="auto" w:fill="FFFFFF"/>
            <w:vAlign w:val="center"/>
          </w:tcPr>
          <w:p w:rsidR="006C1BC7" w:rsidRPr="00200576" w:rsidRDefault="006C1BC7" w:rsidP="000D0072">
            <w:pPr>
              <w:pStyle w:val="Iauiue"/>
              <w:jc w:val="center"/>
              <w:rPr>
                <w:b/>
              </w:rPr>
            </w:pPr>
            <w:r w:rsidRPr="00200576">
              <w:rPr>
                <w:b/>
              </w:rPr>
              <w:t xml:space="preserve">ЗОНЫ СПЕЦИАЛЬНОГО НАЗНАЧЕНИЯ </w:t>
            </w:r>
          </w:p>
        </w:tc>
      </w:tr>
      <w:tr w:rsidR="006C1BC7" w:rsidRPr="00200576" w:rsidTr="000D0072">
        <w:trPr>
          <w:trHeight w:val="286"/>
        </w:trPr>
        <w:tc>
          <w:tcPr>
            <w:tcW w:w="15134" w:type="dxa"/>
            <w:gridSpan w:val="6"/>
            <w:shd w:val="clear" w:color="auto" w:fill="FFFFFF"/>
            <w:vAlign w:val="center"/>
          </w:tcPr>
          <w:p w:rsidR="006C1BC7" w:rsidRPr="00200576" w:rsidRDefault="006C1BC7" w:rsidP="000D0072">
            <w:pPr>
              <w:pStyle w:val="Iauiue"/>
              <w:jc w:val="center"/>
              <w:rPr>
                <w:b/>
              </w:rPr>
            </w:pPr>
            <w:r w:rsidRPr="00200576">
              <w:rPr>
                <w:b/>
              </w:rPr>
              <w:lastRenderedPageBreak/>
              <w:t>ЗОНА КЛАДБИЩ «СК»</w:t>
            </w:r>
          </w:p>
        </w:tc>
      </w:tr>
      <w:tr w:rsidR="006C1BC7" w:rsidRPr="00200576" w:rsidTr="000D0072">
        <w:trPr>
          <w:trHeight w:val="286"/>
        </w:trPr>
        <w:tc>
          <w:tcPr>
            <w:tcW w:w="15134" w:type="dxa"/>
            <w:gridSpan w:val="6"/>
            <w:shd w:val="clear" w:color="auto" w:fill="FFFFFF"/>
            <w:vAlign w:val="center"/>
          </w:tcPr>
          <w:p w:rsidR="006C1BC7" w:rsidRPr="00200576" w:rsidRDefault="006C1BC7" w:rsidP="000D0072">
            <w:pPr>
              <w:pStyle w:val="Iauiue"/>
              <w:jc w:val="center"/>
              <w:rPr>
                <w:b/>
              </w:rPr>
            </w:pPr>
            <w:r w:rsidRPr="00200576">
              <w:rPr>
                <w:b/>
              </w:rPr>
              <w:t>ОСНОВНЫЕ ВИДЫ РАЗРЕШЁННОГО ИСПОЛЬЗОВАНИЯ ЗОНЫ «СК»</w:t>
            </w:r>
          </w:p>
        </w:tc>
      </w:tr>
      <w:tr w:rsidR="006C1BC7" w:rsidRPr="00200576" w:rsidTr="000D0072">
        <w:trPr>
          <w:trHeight w:val="882"/>
        </w:trPr>
        <w:tc>
          <w:tcPr>
            <w:tcW w:w="534" w:type="dxa"/>
          </w:tcPr>
          <w:p w:rsidR="006C1BC7" w:rsidRPr="00200576" w:rsidRDefault="006C1BC7" w:rsidP="000D0072">
            <w:pPr>
              <w:jc w:val="center"/>
              <w:rPr>
                <w:sz w:val="18"/>
                <w:szCs w:val="18"/>
              </w:rPr>
            </w:pPr>
            <w:r w:rsidRPr="00200576">
              <w:rPr>
                <w:sz w:val="18"/>
                <w:szCs w:val="18"/>
              </w:rPr>
              <w:t>1</w:t>
            </w:r>
          </w:p>
        </w:tc>
        <w:tc>
          <w:tcPr>
            <w:tcW w:w="2126" w:type="dxa"/>
          </w:tcPr>
          <w:p w:rsidR="006C1BC7" w:rsidRPr="00200576" w:rsidRDefault="006C1BC7" w:rsidP="000D0072">
            <w:pPr>
              <w:jc w:val="both"/>
              <w:rPr>
                <w:sz w:val="18"/>
                <w:szCs w:val="18"/>
              </w:rPr>
            </w:pPr>
            <w:r w:rsidRPr="00200576">
              <w:rPr>
                <w:sz w:val="18"/>
                <w:szCs w:val="18"/>
              </w:rPr>
              <w:t>Ритуальная деятел</w:t>
            </w:r>
            <w:r w:rsidRPr="00200576">
              <w:rPr>
                <w:sz w:val="18"/>
                <w:szCs w:val="18"/>
              </w:rPr>
              <w:t>ь</w:t>
            </w:r>
            <w:r w:rsidRPr="00200576">
              <w:rPr>
                <w:sz w:val="18"/>
                <w:szCs w:val="18"/>
              </w:rPr>
              <w:t>ность</w:t>
            </w:r>
          </w:p>
        </w:tc>
        <w:tc>
          <w:tcPr>
            <w:tcW w:w="709" w:type="dxa"/>
          </w:tcPr>
          <w:p w:rsidR="006C1BC7" w:rsidRPr="00200576" w:rsidRDefault="006C1BC7" w:rsidP="000D0072">
            <w:pPr>
              <w:jc w:val="center"/>
              <w:rPr>
                <w:sz w:val="18"/>
                <w:szCs w:val="18"/>
              </w:rPr>
            </w:pPr>
            <w:r w:rsidRPr="00200576">
              <w:rPr>
                <w:sz w:val="18"/>
                <w:szCs w:val="18"/>
              </w:rPr>
              <w:t>СК</w:t>
            </w:r>
          </w:p>
        </w:tc>
        <w:tc>
          <w:tcPr>
            <w:tcW w:w="4961" w:type="dxa"/>
          </w:tcPr>
          <w:p w:rsidR="006C1BC7" w:rsidRPr="00200576" w:rsidRDefault="006C1BC7"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кладбищ, крематориев и мест захоронения;</w:t>
            </w:r>
          </w:p>
          <w:p w:rsidR="006C1BC7" w:rsidRPr="00200576" w:rsidRDefault="006C1BC7" w:rsidP="000D0072">
            <w:pPr>
              <w:pStyle w:val="afffff7"/>
              <w:rPr>
                <w:sz w:val="18"/>
                <w:szCs w:val="18"/>
              </w:rPr>
            </w:pPr>
            <w:r w:rsidRPr="00200576">
              <w:rPr>
                <w:rFonts w:ascii="Times New Roman" w:hAnsi="Times New Roman" w:cs="Times New Roman"/>
                <w:bCs/>
                <w:sz w:val="18"/>
                <w:szCs w:val="18"/>
              </w:rPr>
              <w:t>размещение соответствующих культовых сооружений</w:t>
            </w:r>
          </w:p>
        </w:tc>
        <w:tc>
          <w:tcPr>
            <w:tcW w:w="709" w:type="dxa"/>
          </w:tcPr>
          <w:p w:rsidR="006C1BC7" w:rsidRPr="00200576" w:rsidRDefault="006C1BC7" w:rsidP="000D0072">
            <w:pPr>
              <w:jc w:val="both"/>
              <w:rPr>
                <w:sz w:val="18"/>
                <w:szCs w:val="18"/>
              </w:rPr>
            </w:pPr>
            <w:r w:rsidRPr="00200576">
              <w:rPr>
                <w:sz w:val="18"/>
                <w:szCs w:val="18"/>
              </w:rPr>
              <w:t>12.1</w:t>
            </w:r>
          </w:p>
        </w:tc>
        <w:tc>
          <w:tcPr>
            <w:tcW w:w="6095" w:type="dxa"/>
          </w:tcPr>
          <w:p w:rsidR="006C1BC7" w:rsidRPr="00200576" w:rsidRDefault="006C1BC7"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6C1BC7" w:rsidRPr="00200576" w:rsidTr="000D0072">
        <w:trPr>
          <w:trHeight w:val="760"/>
        </w:trPr>
        <w:tc>
          <w:tcPr>
            <w:tcW w:w="534" w:type="dxa"/>
          </w:tcPr>
          <w:p w:rsidR="006C1BC7" w:rsidRPr="00200576" w:rsidRDefault="006C1BC7" w:rsidP="000D0072">
            <w:pPr>
              <w:jc w:val="center"/>
              <w:rPr>
                <w:sz w:val="18"/>
                <w:szCs w:val="18"/>
              </w:rPr>
            </w:pPr>
            <w:r w:rsidRPr="00200576">
              <w:rPr>
                <w:sz w:val="18"/>
                <w:szCs w:val="18"/>
              </w:rPr>
              <w:t>2</w:t>
            </w:r>
          </w:p>
        </w:tc>
        <w:tc>
          <w:tcPr>
            <w:tcW w:w="2126" w:type="dxa"/>
          </w:tcPr>
          <w:p w:rsidR="006C1BC7" w:rsidRPr="00200576" w:rsidRDefault="006C1BC7" w:rsidP="000D0072">
            <w:pPr>
              <w:jc w:val="both"/>
              <w:rPr>
                <w:sz w:val="18"/>
                <w:szCs w:val="18"/>
              </w:rPr>
            </w:pPr>
            <w:r w:rsidRPr="00200576">
              <w:rPr>
                <w:sz w:val="18"/>
                <w:szCs w:val="18"/>
              </w:rPr>
              <w:t>Бытовое обслуживание</w:t>
            </w:r>
          </w:p>
        </w:tc>
        <w:tc>
          <w:tcPr>
            <w:tcW w:w="709" w:type="dxa"/>
          </w:tcPr>
          <w:p w:rsidR="006C1BC7" w:rsidRPr="00200576" w:rsidRDefault="006C1BC7" w:rsidP="000D0072">
            <w:pPr>
              <w:jc w:val="center"/>
              <w:rPr>
                <w:sz w:val="18"/>
                <w:szCs w:val="18"/>
              </w:rPr>
            </w:pPr>
            <w:r w:rsidRPr="00200576">
              <w:rPr>
                <w:sz w:val="18"/>
                <w:szCs w:val="18"/>
              </w:rPr>
              <w:t>СК</w:t>
            </w:r>
          </w:p>
        </w:tc>
        <w:tc>
          <w:tcPr>
            <w:tcW w:w="4961" w:type="dxa"/>
          </w:tcPr>
          <w:p w:rsidR="006C1BC7" w:rsidRPr="00200576" w:rsidRDefault="006C1BC7" w:rsidP="000D0072">
            <w:pPr>
              <w:jc w:val="both"/>
              <w:rPr>
                <w:sz w:val="18"/>
                <w:szCs w:val="18"/>
              </w:rPr>
            </w:pPr>
            <w:r w:rsidRPr="00200576">
              <w:rPr>
                <w:bCs/>
                <w:sz w:val="18"/>
                <w:szCs w:val="18"/>
              </w:rPr>
              <w:t>Размещение объектов капитального строительства, предн</w:t>
            </w:r>
            <w:r w:rsidRPr="00200576">
              <w:rPr>
                <w:bCs/>
                <w:sz w:val="18"/>
                <w:szCs w:val="18"/>
              </w:rPr>
              <w:t>а</w:t>
            </w:r>
            <w:r w:rsidRPr="00200576">
              <w:rPr>
                <w:bCs/>
                <w:sz w:val="18"/>
                <w:szCs w:val="18"/>
              </w:rPr>
              <w:t>значенных для оказания населению или организациям быт</w:t>
            </w:r>
            <w:r w:rsidRPr="00200576">
              <w:rPr>
                <w:bCs/>
                <w:sz w:val="18"/>
                <w:szCs w:val="18"/>
              </w:rPr>
              <w:t>о</w:t>
            </w:r>
            <w:r w:rsidRPr="00200576">
              <w:rPr>
                <w:bCs/>
                <w:sz w:val="18"/>
                <w:szCs w:val="18"/>
              </w:rPr>
              <w:t>вых услуг (мастерские мелкого ремонта, ателье, бани, п</w:t>
            </w:r>
            <w:r w:rsidRPr="00200576">
              <w:rPr>
                <w:bCs/>
                <w:sz w:val="18"/>
                <w:szCs w:val="18"/>
              </w:rPr>
              <w:t>а</w:t>
            </w:r>
            <w:r w:rsidRPr="00200576">
              <w:rPr>
                <w:bCs/>
                <w:sz w:val="18"/>
                <w:szCs w:val="18"/>
              </w:rPr>
              <w:t>рикмахерские, прачечные, химчистки, похоронные бюро)</w:t>
            </w:r>
          </w:p>
        </w:tc>
        <w:tc>
          <w:tcPr>
            <w:tcW w:w="709" w:type="dxa"/>
          </w:tcPr>
          <w:p w:rsidR="006C1BC7" w:rsidRPr="00200576" w:rsidRDefault="006C1BC7" w:rsidP="000D0072">
            <w:pPr>
              <w:jc w:val="center"/>
              <w:rPr>
                <w:sz w:val="18"/>
                <w:szCs w:val="18"/>
              </w:rPr>
            </w:pPr>
            <w:r w:rsidRPr="00200576">
              <w:rPr>
                <w:sz w:val="18"/>
                <w:szCs w:val="18"/>
              </w:rPr>
              <w:t>3.3</w:t>
            </w:r>
          </w:p>
        </w:tc>
        <w:tc>
          <w:tcPr>
            <w:tcW w:w="6095" w:type="dxa"/>
            <w:vAlign w:val="center"/>
          </w:tcPr>
          <w:p w:rsidR="006C1BC7" w:rsidRPr="00200576" w:rsidRDefault="006C1BC7" w:rsidP="000D0072">
            <w:pPr>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6C1BC7" w:rsidRPr="00200576" w:rsidTr="000D0072">
        <w:trPr>
          <w:trHeight w:val="274"/>
        </w:trPr>
        <w:tc>
          <w:tcPr>
            <w:tcW w:w="15134" w:type="dxa"/>
            <w:gridSpan w:val="6"/>
          </w:tcPr>
          <w:p w:rsidR="006C1BC7" w:rsidRPr="00200576" w:rsidRDefault="006C1BC7" w:rsidP="000D0072">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ВСПОМОГАТЕЛЬНЫЕ ВИДЫ РАЗРЕШЁННОГО ИСПОЛЬЗОВАНИЯ ЗОНЫ «СК»</w:t>
            </w:r>
          </w:p>
        </w:tc>
      </w:tr>
      <w:tr w:rsidR="006C1BC7" w:rsidRPr="00200576" w:rsidTr="000D0072">
        <w:trPr>
          <w:trHeight w:val="1694"/>
        </w:trPr>
        <w:tc>
          <w:tcPr>
            <w:tcW w:w="534" w:type="dxa"/>
          </w:tcPr>
          <w:p w:rsidR="006C1BC7" w:rsidRPr="00200576" w:rsidRDefault="006C1BC7" w:rsidP="000D0072">
            <w:pPr>
              <w:jc w:val="center"/>
              <w:rPr>
                <w:sz w:val="18"/>
                <w:szCs w:val="18"/>
              </w:rPr>
            </w:pPr>
            <w:r w:rsidRPr="00200576">
              <w:rPr>
                <w:sz w:val="18"/>
                <w:szCs w:val="18"/>
              </w:rPr>
              <w:t>1</w:t>
            </w:r>
          </w:p>
        </w:tc>
        <w:tc>
          <w:tcPr>
            <w:tcW w:w="2126" w:type="dxa"/>
          </w:tcPr>
          <w:p w:rsidR="006C1BC7" w:rsidRPr="00200576" w:rsidRDefault="006C1BC7"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6C1BC7" w:rsidRPr="00200576" w:rsidRDefault="006C1BC7" w:rsidP="000D0072">
            <w:pPr>
              <w:jc w:val="center"/>
              <w:rPr>
                <w:sz w:val="18"/>
                <w:szCs w:val="18"/>
              </w:rPr>
            </w:pPr>
            <w:r w:rsidRPr="00200576">
              <w:rPr>
                <w:sz w:val="18"/>
                <w:szCs w:val="18"/>
              </w:rPr>
              <w:t>СК</w:t>
            </w:r>
          </w:p>
        </w:tc>
        <w:tc>
          <w:tcPr>
            <w:tcW w:w="4961" w:type="dxa"/>
          </w:tcPr>
          <w:p w:rsidR="006C1BC7" w:rsidRPr="00200576" w:rsidRDefault="006C1BC7" w:rsidP="000D0072">
            <w:pPr>
              <w:pStyle w:val="afffff7"/>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r w:rsidRPr="00200576">
              <w:t xml:space="preserve"> </w:t>
            </w:r>
          </w:p>
        </w:tc>
        <w:tc>
          <w:tcPr>
            <w:tcW w:w="709" w:type="dxa"/>
          </w:tcPr>
          <w:p w:rsidR="006C1BC7" w:rsidRPr="00200576" w:rsidRDefault="006C1BC7" w:rsidP="000D0072">
            <w:pPr>
              <w:jc w:val="center"/>
              <w:rPr>
                <w:sz w:val="18"/>
                <w:szCs w:val="18"/>
              </w:rPr>
            </w:pPr>
            <w:r w:rsidRPr="00200576">
              <w:rPr>
                <w:sz w:val="18"/>
                <w:szCs w:val="18"/>
              </w:rPr>
              <w:t>3.1</w:t>
            </w:r>
          </w:p>
        </w:tc>
        <w:tc>
          <w:tcPr>
            <w:tcW w:w="6095" w:type="dxa"/>
          </w:tcPr>
          <w:p w:rsidR="006C1BC7" w:rsidRPr="00200576" w:rsidRDefault="006C1BC7" w:rsidP="000D0072">
            <w:pPr>
              <w:pStyle w:val="Iauiue"/>
              <w:rPr>
                <w:sz w:val="18"/>
                <w:szCs w:val="18"/>
              </w:rPr>
            </w:pPr>
            <w:r w:rsidRPr="00200576">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w:t>
            </w:r>
            <w:r w:rsidRPr="00200576">
              <w:rPr>
                <w:sz w:val="18"/>
                <w:szCs w:val="18"/>
              </w:rPr>
              <w:t>е</w:t>
            </w:r>
            <w:r w:rsidRPr="00200576">
              <w:rPr>
                <w:sz w:val="18"/>
                <w:szCs w:val="18"/>
              </w:rPr>
              <w:t xml:space="preserve">бованиями к размещению таких объектов </w:t>
            </w:r>
            <w:proofErr w:type="spellStart"/>
            <w:r w:rsidRPr="00200576">
              <w:rPr>
                <w:sz w:val="18"/>
                <w:szCs w:val="18"/>
              </w:rPr>
              <w:t>СНиП</w:t>
            </w:r>
            <w:proofErr w:type="spellEnd"/>
            <w:r w:rsidRPr="00200576">
              <w:rPr>
                <w:sz w:val="18"/>
                <w:szCs w:val="18"/>
              </w:rPr>
              <w:t xml:space="preserve">, технических регламентов,  </w:t>
            </w:r>
            <w:proofErr w:type="spellStart"/>
            <w:r w:rsidRPr="00200576">
              <w:rPr>
                <w:sz w:val="18"/>
                <w:szCs w:val="18"/>
              </w:rPr>
              <w:t>СанПиН</w:t>
            </w:r>
            <w:proofErr w:type="spellEnd"/>
            <w:r w:rsidRPr="00200576">
              <w:rPr>
                <w:sz w:val="18"/>
                <w:szCs w:val="18"/>
              </w:rPr>
              <w:t>, и др.</w:t>
            </w:r>
          </w:p>
          <w:p w:rsidR="006C1BC7" w:rsidRPr="00200576" w:rsidRDefault="006C1BC7" w:rsidP="000D0072">
            <w:pPr>
              <w:pStyle w:val="Iauiue"/>
              <w:rPr>
                <w:sz w:val="18"/>
                <w:szCs w:val="18"/>
              </w:rPr>
            </w:pPr>
          </w:p>
        </w:tc>
      </w:tr>
      <w:tr w:rsidR="006C1BC7" w:rsidRPr="00200576" w:rsidTr="000D0072">
        <w:trPr>
          <w:trHeight w:val="759"/>
        </w:trPr>
        <w:tc>
          <w:tcPr>
            <w:tcW w:w="534" w:type="dxa"/>
          </w:tcPr>
          <w:p w:rsidR="006C1BC7" w:rsidRPr="00200576" w:rsidRDefault="006C1BC7" w:rsidP="000D0072">
            <w:pPr>
              <w:jc w:val="center"/>
              <w:rPr>
                <w:sz w:val="18"/>
                <w:szCs w:val="18"/>
              </w:rPr>
            </w:pPr>
            <w:r w:rsidRPr="00200576">
              <w:rPr>
                <w:sz w:val="18"/>
                <w:szCs w:val="18"/>
              </w:rPr>
              <w:t>2</w:t>
            </w:r>
          </w:p>
        </w:tc>
        <w:tc>
          <w:tcPr>
            <w:tcW w:w="2126" w:type="dxa"/>
          </w:tcPr>
          <w:p w:rsidR="006C1BC7" w:rsidRPr="00200576" w:rsidRDefault="006C1BC7"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w:t>
            </w:r>
            <w:r w:rsidRPr="00200576">
              <w:rPr>
                <w:rFonts w:ascii="Times New Roman" w:hAnsi="Times New Roman"/>
                <w:sz w:val="18"/>
                <w:szCs w:val="18"/>
              </w:rPr>
              <w:t>о</w:t>
            </w:r>
            <w:r w:rsidRPr="00200576">
              <w:rPr>
                <w:rFonts w:ascii="Times New Roman" w:hAnsi="Times New Roman"/>
                <w:sz w:val="18"/>
                <w:szCs w:val="18"/>
              </w:rPr>
              <w:t>транспорта</w:t>
            </w:r>
          </w:p>
        </w:tc>
        <w:tc>
          <w:tcPr>
            <w:tcW w:w="709" w:type="dxa"/>
          </w:tcPr>
          <w:p w:rsidR="006C1BC7" w:rsidRPr="00200576" w:rsidRDefault="006C1BC7" w:rsidP="000D0072">
            <w:pPr>
              <w:jc w:val="center"/>
              <w:rPr>
                <w:sz w:val="18"/>
                <w:szCs w:val="18"/>
              </w:rPr>
            </w:pPr>
            <w:r w:rsidRPr="00200576">
              <w:rPr>
                <w:sz w:val="18"/>
                <w:szCs w:val="18"/>
              </w:rPr>
              <w:t>СК</w:t>
            </w:r>
          </w:p>
        </w:tc>
        <w:tc>
          <w:tcPr>
            <w:tcW w:w="4961" w:type="dxa"/>
          </w:tcPr>
          <w:p w:rsidR="006C1BC7" w:rsidRPr="00200576" w:rsidRDefault="006C1BC7"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6C1BC7" w:rsidRPr="00200576" w:rsidRDefault="006C1BC7" w:rsidP="000D0072">
            <w:pPr>
              <w:pStyle w:val="afffff7"/>
              <w:rPr>
                <w:rFonts w:ascii="Times New Roman" w:hAnsi="Times New Roman" w:cs="Times New Roman"/>
                <w:sz w:val="18"/>
                <w:szCs w:val="18"/>
              </w:rPr>
            </w:pPr>
          </w:p>
        </w:tc>
        <w:tc>
          <w:tcPr>
            <w:tcW w:w="709" w:type="dxa"/>
          </w:tcPr>
          <w:p w:rsidR="006C1BC7" w:rsidRPr="00200576" w:rsidRDefault="006C1BC7" w:rsidP="000D0072">
            <w:pPr>
              <w:jc w:val="center"/>
              <w:rPr>
                <w:sz w:val="18"/>
                <w:szCs w:val="18"/>
              </w:rPr>
            </w:pPr>
            <w:r w:rsidRPr="00200576">
              <w:rPr>
                <w:sz w:val="18"/>
                <w:szCs w:val="18"/>
              </w:rPr>
              <w:t>4.9</w:t>
            </w:r>
          </w:p>
        </w:tc>
        <w:tc>
          <w:tcPr>
            <w:tcW w:w="6095" w:type="dxa"/>
          </w:tcPr>
          <w:p w:rsidR="006C1BC7" w:rsidRPr="00200576" w:rsidRDefault="006C1BC7"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6C1BC7" w:rsidRPr="00200576" w:rsidTr="000D0072">
        <w:trPr>
          <w:trHeight w:val="1322"/>
        </w:trPr>
        <w:tc>
          <w:tcPr>
            <w:tcW w:w="534" w:type="dxa"/>
          </w:tcPr>
          <w:p w:rsidR="006C1BC7" w:rsidRPr="00200576" w:rsidRDefault="006C1BC7" w:rsidP="000D0072">
            <w:pPr>
              <w:tabs>
                <w:tab w:val="center" w:pos="159"/>
              </w:tabs>
              <w:jc w:val="center"/>
              <w:rPr>
                <w:sz w:val="18"/>
                <w:szCs w:val="18"/>
              </w:rPr>
            </w:pPr>
            <w:r w:rsidRPr="00200576">
              <w:rPr>
                <w:sz w:val="18"/>
                <w:szCs w:val="18"/>
              </w:rPr>
              <w:lastRenderedPageBreak/>
              <w:t>3</w:t>
            </w:r>
          </w:p>
        </w:tc>
        <w:tc>
          <w:tcPr>
            <w:tcW w:w="2126" w:type="dxa"/>
          </w:tcPr>
          <w:p w:rsidR="006C1BC7" w:rsidRPr="00200576" w:rsidRDefault="006C1BC7"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Земельные участки (территории) общего  пользования</w:t>
            </w:r>
          </w:p>
        </w:tc>
        <w:tc>
          <w:tcPr>
            <w:tcW w:w="709" w:type="dxa"/>
          </w:tcPr>
          <w:p w:rsidR="006C1BC7" w:rsidRPr="00200576" w:rsidRDefault="006C1BC7" w:rsidP="000D0072">
            <w:pPr>
              <w:jc w:val="center"/>
              <w:rPr>
                <w:sz w:val="18"/>
                <w:szCs w:val="18"/>
              </w:rPr>
            </w:pPr>
            <w:r w:rsidRPr="00200576">
              <w:rPr>
                <w:sz w:val="18"/>
                <w:szCs w:val="18"/>
              </w:rPr>
              <w:t>СК</w:t>
            </w:r>
          </w:p>
        </w:tc>
        <w:tc>
          <w:tcPr>
            <w:tcW w:w="4961" w:type="dxa"/>
          </w:tcPr>
          <w:p w:rsidR="006C1BC7" w:rsidRPr="00200576" w:rsidRDefault="006C1BC7"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6C1BC7" w:rsidRPr="00200576" w:rsidRDefault="006C1BC7" w:rsidP="000D0072">
            <w:pPr>
              <w:jc w:val="center"/>
              <w:rPr>
                <w:sz w:val="18"/>
                <w:szCs w:val="18"/>
              </w:rPr>
            </w:pPr>
            <w:r w:rsidRPr="00200576">
              <w:rPr>
                <w:sz w:val="18"/>
                <w:szCs w:val="18"/>
              </w:rPr>
              <w:t>12.0</w:t>
            </w:r>
          </w:p>
        </w:tc>
        <w:tc>
          <w:tcPr>
            <w:tcW w:w="6095" w:type="dxa"/>
          </w:tcPr>
          <w:p w:rsidR="006C1BC7" w:rsidRPr="00200576" w:rsidRDefault="006C1BC7"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6C1BC7" w:rsidRPr="00200576" w:rsidTr="000D0072">
        <w:trPr>
          <w:trHeight w:val="892"/>
        </w:trPr>
        <w:tc>
          <w:tcPr>
            <w:tcW w:w="534" w:type="dxa"/>
          </w:tcPr>
          <w:p w:rsidR="006C1BC7" w:rsidRPr="00200576" w:rsidRDefault="006C1BC7" w:rsidP="000D0072">
            <w:pPr>
              <w:jc w:val="center"/>
              <w:rPr>
                <w:sz w:val="18"/>
                <w:szCs w:val="18"/>
              </w:rPr>
            </w:pPr>
            <w:r w:rsidRPr="00200576">
              <w:rPr>
                <w:sz w:val="18"/>
                <w:szCs w:val="18"/>
              </w:rPr>
              <w:t>4</w:t>
            </w:r>
          </w:p>
        </w:tc>
        <w:tc>
          <w:tcPr>
            <w:tcW w:w="2126" w:type="dxa"/>
          </w:tcPr>
          <w:p w:rsidR="006C1BC7" w:rsidRPr="00200576" w:rsidRDefault="006C1BC7" w:rsidP="000D0072">
            <w:pPr>
              <w:pStyle w:val="afffff7"/>
              <w:rPr>
                <w:rFonts w:ascii="Times New Roman" w:hAnsi="Times New Roman" w:cs="Times New Roman"/>
                <w:sz w:val="18"/>
                <w:szCs w:val="18"/>
              </w:rPr>
            </w:pPr>
            <w:r w:rsidRPr="00200576">
              <w:rPr>
                <w:rFonts w:ascii="Times New Roman" w:hAnsi="Times New Roman" w:cs="Times New Roman"/>
                <w:sz w:val="18"/>
                <w:szCs w:val="18"/>
              </w:rPr>
              <w:t>Магазины</w:t>
            </w:r>
          </w:p>
          <w:p w:rsidR="006C1BC7" w:rsidRPr="00200576" w:rsidRDefault="006C1BC7" w:rsidP="000D0072">
            <w:pPr>
              <w:pStyle w:val="ae"/>
              <w:widowControl w:val="0"/>
              <w:tabs>
                <w:tab w:val="left" w:pos="99"/>
                <w:tab w:val="left" w:pos="348"/>
              </w:tabs>
              <w:spacing w:after="0"/>
              <w:ind w:left="0"/>
              <w:rPr>
                <w:rFonts w:ascii="Times New Roman" w:hAnsi="Times New Roman"/>
                <w:sz w:val="18"/>
                <w:szCs w:val="18"/>
              </w:rPr>
            </w:pPr>
          </w:p>
        </w:tc>
        <w:tc>
          <w:tcPr>
            <w:tcW w:w="709" w:type="dxa"/>
          </w:tcPr>
          <w:p w:rsidR="006C1BC7" w:rsidRPr="00200576" w:rsidRDefault="006C1BC7" w:rsidP="000D0072">
            <w:pPr>
              <w:jc w:val="center"/>
              <w:rPr>
                <w:sz w:val="18"/>
                <w:szCs w:val="18"/>
              </w:rPr>
            </w:pPr>
            <w:r w:rsidRPr="00200576">
              <w:rPr>
                <w:sz w:val="18"/>
                <w:szCs w:val="18"/>
              </w:rPr>
              <w:t xml:space="preserve">СК </w:t>
            </w:r>
          </w:p>
        </w:tc>
        <w:tc>
          <w:tcPr>
            <w:tcW w:w="4961" w:type="dxa"/>
          </w:tcPr>
          <w:p w:rsidR="006C1BC7" w:rsidRPr="00200576" w:rsidRDefault="006C1BC7"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6C1BC7" w:rsidRPr="00200576" w:rsidRDefault="006C1BC7" w:rsidP="000D0072">
            <w:pPr>
              <w:jc w:val="center"/>
              <w:rPr>
                <w:sz w:val="18"/>
                <w:szCs w:val="18"/>
              </w:rPr>
            </w:pPr>
            <w:r w:rsidRPr="00200576">
              <w:rPr>
                <w:sz w:val="18"/>
                <w:szCs w:val="18"/>
              </w:rPr>
              <w:t>4.4</w:t>
            </w:r>
          </w:p>
        </w:tc>
        <w:tc>
          <w:tcPr>
            <w:tcW w:w="6095" w:type="dxa"/>
          </w:tcPr>
          <w:p w:rsidR="006C1BC7" w:rsidRPr="00200576" w:rsidRDefault="006C1BC7"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6C1BC7" w:rsidRPr="00200576" w:rsidTr="000D0072">
        <w:trPr>
          <w:trHeight w:val="236"/>
        </w:trPr>
        <w:tc>
          <w:tcPr>
            <w:tcW w:w="15134" w:type="dxa"/>
            <w:gridSpan w:val="6"/>
          </w:tcPr>
          <w:p w:rsidR="006C1BC7" w:rsidRPr="00200576" w:rsidRDefault="006C1BC7" w:rsidP="000D0072">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УСЛОВНО РАЗРЕШЕННЫЕ ВИДЫ РАЗРЕШЁННОГО ИСПОЛЬЗОВАНИЯ ЗОНЫ «СК»</w:t>
            </w:r>
          </w:p>
        </w:tc>
      </w:tr>
      <w:tr w:rsidR="006C1BC7" w:rsidRPr="00200576" w:rsidTr="000D0072">
        <w:trPr>
          <w:trHeight w:val="618"/>
        </w:trPr>
        <w:tc>
          <w:tcPr>
            <w:tcW w:w="534" w:type="dxa"/>
          </w:tcPr>
          <w:p w:rsidR="006C1BC7" w:rsidRPr="00200576" w:rsidRDefault="006C1BC7" w:rsidP="000D0072">
            <w:pPr>
              <w:jc w:val="center"/>
              <w:rPr>
                <w:sz w:val="18"/>
                <w:szCs w:val="18"/>
              </w:rPr>
            </w:pPr>
            <w:r w:rsidRPr="00200576">
              <w:rPr>
                <w:sz w:val="18"/>
                <w:szCs w:val="18"/>
              </w:rPr>
              <w:t>1</w:t>
            </w:r>
          </w:p>
        </w:tc>
        <w:tc>
          <w:tcPr>
            <w:tcW w:w="2126" w:type="dxa"/>
          </w:tcPr>
          <w:p w:rsidR="006C1BC7" w:rsidRPr="00200576" w:rsidRDefault="006C1BC7" w:rsidP="000D0072">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Религиозное  использ</w:t>
            </w:r>
            <w:r w:rsidRPr="00200576">
              <w:rPr>
                <w:rFonts w:ascii="Times New Roman" w:hAnsi="Times New Roman"/>
                <w:sz w:val="18"/>
                <w:szCs w:val="18"/>
              </w:rPr>
              <w:t>о</w:t>
            </w:r>
            <w:r w:rsidRPr="00200576">
              <w:rPr>
                <w:rFonts w:ascii="Times New Roman" w:hAnsi="Times New Roman"/>
                <w:sz w:val="18"/>
                <w:szCs w:val="18"/>
              </w:rPr>
              <w:t>вание</w:t>
            </w:r>
          </w:p>
        </w:tc>
        <w:tc>
          <w:tcPr>
            <w:tcW w:w="709" w:type="dxa"/>
          </w:tcPr>
          <w:p w:rsidR="006C1BC7" w:rsidRPr="00200576" w:rsidRDefault="006C1BC7" w:rsidP="000D0072">
            <w:pPr>
              <w:jc w:val="center"/>
              <w:rPr>
                <w:sz w:val="18"/>
                <w:szCs w:val="18"/>
              </w:rPr>
            </w:pPr>
            <w:r w:rsidRPr="00200576">
              <w:rPr>
                <w:sz w:val="18"/>
                <w:szCs w:val="18"/>
              </w:rPr>
              <w:t>СК</w:t>
            </w:r>
          </w:p>
        </w:tc>
        <w:tc>
          <w:tcPr>
            <w:tcW w:w="4961" w:type="dxa"/>
          </w:tcPr>
          <w:p w:rsidR="006C1BC7" w:rsidRPr="00200576" w:rsidRDefault="006C1BC7" w:rsidP="000D0072">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отправления религиозных обрядов (церкви, соборы, храмы, часовни, монастыри, мечети, молельные дома);</w:t>
            </w:r>
            <w:proofErr w:type="gramEnd"/>
          </w:p>
          <w:p w:rsidR="006C1BC7" w:rsidRPr="00200576" w:rsidRDefault="006C1BC7" w:rsidP="000D0072">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w:t>
            </w:r>
            <w:r w:rsidRPr="00200576">
              <w:rPr>
                <w:rFonts w:ascii="Times New Roman" w:hAnsi="Times New Roman" w:cs="Times New Roman"/>
                <w:sz w:val="18"/>
                <w:szCs w:val="18"/>
              </w:rPr>
              <w:t>о</w:t>
            </w:r>
            <w:r w:rsidRPr="00200576">
              <w:rPr>
                <w:rFonts w:ascii="Times New Roman" w:hAnsi="Times New Roman" w:cs="Times New Roman"/>
                <w:sz w:val="18"/>
                <w:szCs w:val="18"/>
              </w:rPr>
              <w:t>рительной и религиозной образовательной деятельности (монастыри, скиты, воскресные школы, семинарии, духо</w:t>
            </w:r>
            <w:r w:rsidRPr="00200576">
              <w:rPr>
                <w:rFonts w:ascii="Times New Roman" w:hAnsi="Times New Roman" w:cs="Times New Roman"/>
                <w:sz w:val="18"/>
                <w:szCs w:val="18"/>
              </w:rPr>
              <w:t>в</w:t>
            </w:r>
            <w:r w:rsidRPr="00200576">
              <w:rPr>
                <w:rFonts w:ascii="Times New Roman" w:hAnsi="Times New Roman" w:cs="Times New Roman"/>
                <w:sz w:val="18"/>
                <w:szCs w:val="18"/>
              </w:rPr>
              <w:t>ные училища)</w:t>
            </w:r>
          </w:p>
        </w:tc>
        <w:tc>
          <w:tcPr>
            <w:tcW w:w="709" w:type="dxa"/>
          </w:tcPr>
          <w:p w:rsidR="006C1BC7" w:rsidRPr="00200576" w:rsidRDefault="006C1BC7" w:rsidP="000D0072">
            <w:pPr>
              <w:jc w:val="center"/>
              <w:rPr>
                <w:sz w:val="18"/>
                <w:szCs w:val="18"/>
              </w:rPr>
            </w:pPr>
            <w:r w:rsidRPr="00200576">
              <w:rPr>
                <w:sz w:val="18"/>
                <w:szCs w:val="18"/>
              </w:rPr>
              <w:t>3.7</w:t>
            </w:r>
          </w:p>
        </w:tc>
        <w:tc>
          <w:tcPr>
            <w:tcW w:w="6095" w:type="dxa"/>
          </w:tcPr>
          <w:p w:rsidR="006C1BC7" w:rsidRPr="00200576" w:rsidRDefault="006C1BC7" w:rsidP="000D0072">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6C1BC7" w:rsidRPr="00200576" w:rsidTr="000D0072">
        <w:trPr>
          <w:trHeight w:val="901"/>
        </w:trPr>
        <w:tc>
          <w:tcPr>
            <w:tcW w:w="534" w:type="dxa"/>
          </w:tcPr>
          <w:p w:rsidR="006C1BC7" w:rsidRPr="00200576" w:rsidRDefault="006C1BC7" w:rsidP="000D0072">
            <w:pPr>
              <w:jc w:val="center"/>
              <w:rPr>
                <w:sz w:val="18"/>
                <w:szCs w:val="18"/>
              </w:rPr>
            </w:pPr>
            <w:r w:rsidRPr="00200576">
              <w:rPr>
                <w:sz w:val="18"/>
                <w:szCs w:val="18"/>
              </w:rPr>
              <w:t>2</w:t>
            </w:r>
          </w:p>
        </w:tc>
        <w:tc>
          <w:tcPr>
            <w:tcW w:w="2126" w:type="dxa"/>
          </w:tcPr>
          <w:p w:rsidR="006C1BC7" w:rsidRPr="00200576" w:rsidRDefault="006C1BC7" w:rsidP="000D0072">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200576">
              <w:rPr>
                <w:rFonts w:ascii="Times New Roman" w:hAnsi="Times New Roman"/>
                <w:sz w:val="18"/>
                <w:szCs w:val="18"/>
              </w:rPr>
              <w:t>Общественное  питание</w:t>
            </w:r>
          </w:p>
        </w:tc>
        <w:tc>
          <w:tcPr>
            <w:tcW w:w="709" w:type="dxa"/>
          </w:tcPr>
          <w:p w:rsidR="006C1BC7" w:rsidRPr="00200576" w:rsidRDefault="006C1BC7" w:rsidP="000D0072">
            <w:pPr>
              <w:jc w:val="center"/>
              <w:rPr>
                <w:sz w:val="18"/>
                <w:szCs w:val="18"/>
              </w:rPr>
            </w:pPr>
            <w:r w:rsidRPr="00200576">
              <w:rPr>
                <w:sz w:val="18"/>
                <w:szCs w:val="18"/>
              </w:rPr>
              <w:t xml:space="preserve">СК </w:t>
            </w:r>
          </w:p>
        </w:tc>
        <w:tc>
          <w:tcPr>
            <w:tcW w:w="4961" w:type="dxa"/>
          </w:tcPr>
          <w:p w:rsidR="006C1BC7" w:rsidRPr="00200576" w:rsidRDefault="006C1BC7" w:rsidP="000D0072">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C1BC7" w:rsidRPr="00200576" w:rsidRDefault="006C1BC7" w:rsidP="000D0072">
            <w:pPr>
              <w:jc w:val="center"/>
              <w:rPr>
                <w:sz w:val="18"/>
                <w:szCs w:val="18"/>
              </w:rPr>
            </w:pPr>
            <w:r w:rsidRPr="00200576">
              <w:rPr>
                <w:sz w:val="18"/>
                <w:szCs w:val="18"/>
              </w:rPr>
              <w:t>4.6</w:t>
            </w:r>
          </w:p>
        </w:tc>
        <w:tc>
          <w:tcPr>
            <w:tcW w:w="6095" w:type="dxa"/>
          </w:tcPr>
          <w:p w:rsidR="006C1BC7" w:rsidRPr="00200576" w:rsidRDefault="006C1BC7" w:rsidP="000D0072">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p w:rsidR="006C1BC7" w:rsidRPr="00200576" w:rsidRDefault="006C1BC7" w:rsidP="000D0072">
            <w:pPr>
              <w:pStyle w:val="afffff7"/>
              <w:rPr>
                <w:rFonts w:ascii="Times New Roman" w:hAnsi="Times New Roman" w:cs="Times New Roman"/>
                <w:sz w:val="18"/>
                <w:szCs w:val="18"/>
              </w:rPr>
            </w:pPr>
          </w:p>
        </w:tc>
      </w:tr>
      <w:tr w:rsidR="006C1BC7" w:rsidRPr="00200576" w:rsidTr="000D0072">
        <w:trPr>
          <w:trHeight w:val="334"/>
        </w:trPr>
        <w:tc>
          <w:tcPr>
            <w:tcW w:w="15134" w:type="dxa"/>
            <w:gridSpan w:val="6"/>
          </w:tcPr>
          <w:p w:rsidR="006C1BC7" w:rsidRPr="00200576" w:rsidRDefault="006C1BC7" w:rsidP="006C1BC7">
            <w:pPr>
              <w:pStyle w:val="afffff7"/>
              <w:jc w:val="center"/>
              <w:rPr>
                <w:rFonts w:ascii="Times New Roman" w:hAnsi="Times New Roman" w:cs="Times New Roman"/>
                <w:b/>
                <w:sz w:val="20"/>
                <w:szCs w:val="20"/>
              </w:rPr>
            </w:pPr>
            <w:r w:rsidRPr="00200576">
              <w:rPr>
                <w:rFonts w:ascii="Times New Roman" w:hAnsi="Times New Roman" w:cs="Times New Roman"/>
                <w:b/>
                <w:sz w:val="20"/>
                <w:szCs w:val="20"/>
              </w:rPr>
              <w:t xml:space="preserve">ЗОНА </w:t>
            </w:r>
            <w:r>
              <w:rPr>
                <w:rFonts w:ascii="Times New Roman" w:hAnsi="Times New Roman" w:cs="Times New Roman"/>
                <w:b/>
                <w:sz w:val="20"/>
                <w:szCs w:val="20"/>
              </w:rPr>
              <w:t>ЗАЩИТНОГО ОЗЕЛЕНЕНИЯ</w:t>
            </w:r>
            <w:r w:rsidRPr="00200576">
              <w:rPr>
                <w:rFonts w:ascii="Times New Roman" w:hAnsi="Times New Roman" w:cs="Times New Roman"/>
                <w:b/>
                <w:sz w:val="20"/>
                <w:szCs w:val="20"/>
              </w:rPr>
              <w:t xml:space="preserve"> «С</w:t>
            </w:r>
            <w:r>
              <w:rPr>
                <w:rFonts w:ascii="Times New Roman" w:hAnsi="Times New Roman" w:cs="Times New Roman"/>
                <w:b/>
                <w:sz w:val="20"/>
                <w:szCs w:val="20"/>
              </w:rPr>
              <w:t>З</w:t>
            </w:r>
            <w:r w:rsidRPr="00200576">
              <w:rPr>
                <w:rFonts w:ascii="Times New Roman" w:hAnsi="Times New Roman" w:cs="Times New Roman"/>
                <w:b/>
                <w:sz w:val="20"/>
                <w:szCs w:val="20"/>
              </w:rPr>
              <w:t>О»</w:t>
            </w:r>
          </w:p>
        </w:tc>
      </w:tr>
      <w:tr w:rsidR="006C1BC7" w:rsidRPr="00200576" w:rsidTr="000D0072">
        <w:trPr>
          <w:trHeight w:val="269"/>
        </w:trPr>
        <w:tc>
          <w:tcPr>
            <w:tcW w:w="15134" w:type="dxa"/>
            <w:gridSpan w:val="6"/>
          </w:tcPr>
          <w:p w:rsidR="006C1BC7" w:rsidRPr="00200576" w:rsidRDefault="006C1BC7" w:rsidP="000D0072">
            <w:pPr>
              <w:pStyle w:val="afffff7"/>
              <w:jc w:val="center"/>
              <w:rPr>
                <w:rFonts w:ascii="Times New Roman" w:hAnsi="Times New Roman" w:cs="Times New Roman"/>
                <w:sz w:val="20"/>
                <w:szCs w:val="20"/>
              </w:rPr>
            </w:pPr>
            <w:r w:rsidRPr="00200576">
              <w:rPr>
                <w:rFonts w:ascii="Times New Roman" w:hAnsi="Times New Roman" w:cs="Times New Roman"/>
                <w:b/>
                <w:sz w:val="20"/>
                <w:szCs w:val="20"/>
              </w:rPr>
              <w:t>ОСНОВНЫЕ ВИДЫ РАЗРЕШЁННОГО ИСПОЛЬЗОВАНИЯ ЗОНЫ «С</w:t>
            </w:r>
            <w:r>
              <w:rPr>
                <w:rFonts w:ascii="Times New Roman" w:hAnsi="Times New Roman" w:cs="Times New Roman"/>
                <w:b/>
                <w:sz w:val="20"/>
                <w:szCs w:val="20"/>
              </w:rPr>
              <w:t>З</w:t>
            </w:r>
            <w:r w:rsidRPr="00200576">
              <w:rPr>
                <w:rFonts w:ascii="Times New Roman" w:hAnsi="Times New Roman" w:cs="Times New Roman"/>
                <w:b/>
                <w:sz w:val="20"/>
                <w:szCs w:val="20"/>
              </w:rPr>
              <w:t>О»</w:t>
            </w:r>
          </w:p>
        </w:tc>
      </w:tr>
      <w:tr w:rsidR="008E40B9" w:rsidRPr="00200576" w:rsidTr="000D0072">
        <w:trPr>
          <w:trHeight w:val="1694"/>
        </w:trPr>
        <w:tc>
          <w:tcPr>
            <w:tcW w:w="534" w:type="dxa"/>
          </w:tcPr>
          <w:p w:rsidR="008E40B9" w:rsidRPr="00970E23" w:rsidRDefault="008E40B9" w:rsidP="008E40B9">
            <w:pPr>
              <w:tabs>
                <w:tab w:val="center" w:pos="159"/>
              </w:tabs>
              <w:jc w:val="center"/>
              <w:rPr>
                <w:sz w:val="18"/>
                <w:szCs w:val="18"/>
              </w:rPr>
            </w:pPr>
            <w:r>
              <w:rPr>
                <w:sz w:val="18"/>
                <w:szCs w:val="18"/>
              </w:rPr>
              <w:lastRenderedPageBreak/>
              <w:t>1</w:t>
            </w:r>
          </w:p>
        </w:tc>
        <w:tc>
          <w:tcPr>
            <w:tcW w:w="2126" w:type="dxa"/>
          </w:tcPr>
          <w:p w:rsidR="008E40B9" w:rsidRPr="00970E23" w:rsidRDefault="008E40B9" w:rsidP="008E40B9">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970E23">
              <w:rPr>
                <w:rFonts w:ascii="Times New Roman" w:eastAsia="Times New Roman" w:hAnsi="Times New Roman"/>
                <w:sz w:val="18"/>
                <w:szCs w:val="18"/>
                <w:lang w:eastAsia="ru-RU"/>
              </w:rPr>
              <w:t>Охрана природных те</w:t>
            </w:r>
            <w:r w:rsidRPr="00970E23">
              <w:rPr>
                <w:rFonts w:ascii="Times New Roman" w:eastAsia="Times New Roman" w:hAnsi="Times New Roman"/>
                <w:sz w:val="18"/>
                <w:szCs w:val="18"/>
                <w:lang w:eastAsia="ru-RU"/>
              </w:rPr>
              <w:t>р</w:t>
            </w:r>
            <w:r w:rsidRPr="00970E23">
              <w:rPr>
                <w:rFonts w:ascii="Times New Roman" w:eastAsia="Times New Roman" w:hAnsi="Times New Roman"/>
                <w:sz w:val="18"/>
                <w:szCs w:val="18"/>
                <w:lang w:eastAsia="ru-RU"/>
              </w:rPr>
              <w:t>риторий</w:t>
            </w:r>
          </w:p>
        </w:tc>
        <w:tc>
          <w:tcPr>
            <w:tcW w:w="709" w:type="dxa"/>
          </w:tcPr>
          <w:p w:rsidR="008E40B9" w:rsidRPr="00970E23" w:rsidRDefault="008E40B9" w:rsidP="008E40B9">
            <w:pPr>
              <w:jc w:val="center"/>
              <w:rPr>
                <w:sz w:val="18"/>
                <w:szCs w:val="18"/>
              </w:rPr>
            </w:pPr>
            <w:r>
              <w:rPr>
                <w:sz w:val="18"/>
                <w:szCs w:val="18"/>
              </w:rPr>
              <w:t>СЗО</w:t>
            </w:r>
          </w:p>
        </w:tc>
        <w:tc>
          <w:tcPr>
            <w:tcW w:w="4961" w:type="dxa"/>
          </w:tcPr>
          <w:p w:rsidR="008E40B9" w:rsidRPr="00970E23" w:rsidRDefault="008E40B9" w:rsidP="008E40B9">
            <w:pPr>
              <w:spacing w:after="300"/>
              <w:rPr>
                <w:sz w:val="18"/>
                <w:szCs w:val="18"/>
              </w:rPr>
            </w:pPr>
            <w:proofErr w:type="gramStart"/>
            <w:r w:rsidRPr="00970E23">
              <w:rPr>
                <w:sz w:val="18"/>
                <w:szCs w:val="18"/>
              </w:rPr>
              <w:t>Сохранение отдельных естественных качеств окружающей природной среды путем ограничения хозяйственной де</w:t>
            </w:r>
            <w:r w:rsidRPr="00970E23">
              <w:rPr>
                <w:sz w:val="18"/>
                <w:szCs w:val="18"/>
              </w:rPr>
              <w:t>я</w:t>
            </w:r>
            <w:r w:rsidRPr="00970E23">
              <w:rPr>
                <w:sz w:val="18"/>
                <w:szCs w:val="18"/>
              </w:rPr>
              <w:t>тельности в данной зоне, в частности: создание и уход за запретными полосами, создание и уход за защитными лес</w:t>
            </w:r>
            <w:r w:rsidRPr="00970E23">
              <w:rPr>
                <w:sz w:val="18"/>
                <w:szCs w:val="18"/>
              </w:rPr>
              <w:t>а</w:t>
            </w:r>
            <w:r w:rsidRPr="00970E23">
              <w:rPr>
                <w:sz w:val="18"/>
                <w:szCs w:val="18"/>
              </w:rPr>
              <w:t>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w:t>
            </w:r>
            <w:r w:rsidRPr="00970E23">
              <w:rPr>
                <w:sz w:val="18"/>
                <w:szCs w:val="18"/>
              </w:rPr>
              <w:t>р</w:t>
            </w:r>
            <w:r w:rsidRPr="00970E23">
              <w:rPr>
                <w:sz w:val="18"/>
                <w:szCs w:val="18"/>
              </w:rPr>
              <w:t>сов в заказниках, сохранение свойств земель, являющихся особо ценными</w:t>
            </w:r>
            <w:proofErr w:type="gramEnd"/>
          </w:p>
        </w:tc>
        <w:tc>
          <w:tcPr>
            <w:tcW w:w="709" w:type="dxa"/>
          </w:tcPr>
          <w:p w:rsidR="008E40B9" w:rsidRPr="00970E23" w:rsidRDefault="008E40B9" w:rsidP="008E40B9">
            <w:pPr>
              <w:jc w:val="center"/>
              <w:rPr>
                <w:sz w:val="18"/>
                <w:szCs w:val="18"/>
              </w:rPr>
            </w:pPr>
            <w:r w:rsidRPr="00970E23">
              <w:rPr>
                <w:sz w:val="18"/>
                <w:szCs w:val="18"/>
              </w:rPr>
              <w:t>9.1</w:t>
            </w:r>
          </w:p>
        </w:tc>
        <w:tc>
          <w:tcPr>
            <w:tcW w:w="6095" w:type="dxa"/>
          </w:tcPr>
          <w:p w:rsidR="008E40B9" w:rsidRPr="00EA4B1A" w:rsidRDefault="008E40B9" w:rsidP="008E40B9">
            <w:pPr>
              <w:pStyle w:val="Iauiue"/>
              <w:rPr>
                <w:sz w:val="18"/>
                <w:szCs w:val="18"/>
              </w:rPr>
            </w:pPr>
            <w:r w:rsidRPr="00EA4B1A">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EA4B1A">
              <w:rPr>
                <w:sz w:val="18"/>
                <w:szCs w:val="18"/>
              </w:rPr>
              <w:t>СНиП</w:t>
            </w:r>
            <w:proofErr w:type="spellEnd"/>
            <w:r w:rsidRPr="00EA4B1A">
              <w:rPr>
                <w:sz w:val="18"/>
                <w:szCs w:val="18"/>
              </w:rPr>
              <w:t xml:space="preserve">, технических регламентов,  </w:t>
            </w:r>
            <w:proofErr w:type="spellStart"/>
            <w:r w:rsidRPr="00EA4B1A">
              <w:rPr>
                <w:sz w:val="18"/>
                <w:szCs w:val="18"/>
              </w:rPr>
              <w:t>СанПиН</w:t>
            </w:r>
            <w:proofErr w:type="spellEnd"/>
            <w:r w:rsidRPr="00EA4B1A">
              <w:rPr>
                <w:sz w:val="18"/>
                <w:szCs w:val="18"/>
              </w:rPr>
              <w:t>, и др.</w:t>
            </w:r>
          </w:p>
          <w:p w:rsidR="008E40B9" w:rsidRPr="00EA4B1A" w:rsidRDefault="008E40B9" w:rsidP="008E40B9">
            <w:pPr>
              <w:pStyle w:val="ae"/>
              <w:spacing w:line="240" w:lineRule="auto"/>
              <w:ind w:left="0"/>
              <w:jc w:val="both"/>
              <w:rPr>
                <w:rFonts w:ascii="Times New Roman" w:hAnsi="Times New Roman"/>
                <w:sz w:val="18"/>
                <w:szCs w:val="18"/>
              </w:rPr>
            </w:pPr>
            <w:r w:rsidRPr="00EA4B1A">
              <w:rPr>
                <w:rFonts w:ascii="Times New Roman" w:hAnsi="Times New Roman"/>
                <w:sz w:val="18"/>
                <w:szCs w:val="18"/>
              </w:rPr>
              <w:t>2. Отношения в области использования и охраны земель лесного фонда регулируются лесным и земельным законодательством Российской Фед</w:t>
            </w:r>
            <w:r w:rsidRPr="00EA4B1A">
              <w:rPr>
                <w:rFonts w:ascii="Times New Roman" w:hAnsi="Times New Roman"/>
                <w:sz w:val="18"/>
                <w:szCs w:val="18"/>
              </w:rPr>
              <w:t>е</w:t>
            </w:r>
            <w:r w:rsidRPr="00EA4B1A">
              <w:rPr>
                <w:rFonts w:ascii="Times New Roman" w:hAnsi="Times New Roman"/>
                <w:sz w:val="18"/>
                <w:szCs w:val="18"/>
              </w:rPr>
              <w:t>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w:t>
            </w:r>
            <w:r w:rsidRPr="00EA4B1A">
              <w:rPr>
                <w:rFonts w:ascii="Times New Roman" w:hAnsi="Times New Roman"/>
                <w:sz w:val="18"/>
                <w:szCs w:val="18"/>
              </w:rPr>
              <w:t>а</w:t>
            </w:r>
            <w:r w:rsidRPr="00EA4B1A">
              <w:rPr>
                <w:rFonts w:ascii="Times New Roman" w:hAnsi="Times New Roman"/>
                <w:sz w:val="18"/>
                <w:szCs w:val="18"/>
              </w:rPr>
              <w:t>вовые акты субъектов Российской Федерации, регулирующие лесные о</w:t>
            </w:r>
            <w:r w:rsidRPr="00EA4B1A">
              <w:rPr>
                <w:rFonts w:ascii="Times New Roman" w:hAnsi="Times New Roman"/>
                <w:sz w:val="18"/>
                <w:szCs w:val="18"/>
              </w:rPr>
              <w:t>т</w:t>
            </w:r>
            <w:r w:rsidRPr="00EA4B1A">
              <w:rPr>
                <w:rFonts w:ascii="Times New Roman" w:hAnsi="Times New Roman"/>
                <w:sz w:val="18"/>
                <w:szCs w:val="18"/>
              </w:rPr>
              <w:t>ношения, не могут противоречить Лесному Кодексу и принимаемым в с</w:t>
            </w:r>
            <w:r w:rsidRPr="00EA4B1A">
              <w:rPr>
                <w:rFonts w:ascii="Times New Roman" w:hAnsi="Times New Roman"/>
                <w:sz w:val="18"/>
                <w:szCs w:val="18"/>
              </w:rPr>
              <w:t>о</w:t>
            </w:r>
            <w:r w:rsidRPr="00EA4B1A">
              <w:rPr>
                <w:rFonts w:ascii="Times New Roman" w:hAnsi="Times New Roman"/>
                <w:sz w:val="18"/>
                <w:szCs w:val="18"/>
              </w:rPr>
              <w:t>ответствии с ним федеральным законом.</w:t>
            </w:r>
          </w:p>
          <w:p w:rsidR="008E40B9" w:rsidRPr="00970E23" w:rsidRDefault="008E40B9" w:rsidP="008E40B9">
            <w:pPr>
              <w:pStyle w:val="Iauiue"/>
              <w:rPr>
                <w:sz w:val="18"/>
                <w:szCs w:val="18"/>
              </w:rPr>
            </w:pPr>
          </w:p>
        </w:tc>
      </w:tr>
      <w:tr w:rsidR="008E40B9" w:rsidRPr="00200576" w:rsidTr="000D0072">
        <w:trPr>
          <w:trHeight w:val="1694"/>
        </w:trPr>
        <w:tc>
          <w:tcPr>
            <w:tcW w:w="534" w:type="dxa"/>
          </w:tcPr>
          <w:p w:rsidR="008E40B9" w:rsidRPr="00200576" w:rsidRDefault="008E40B9" w:rsidP="008E40B9">
            <w:pPr>
              <w:jc w:val="center"/>
              <w:rPr>
                <w:sz w:val="18"/>
                <w:szCs w:val="18"/>
              </w:rPr>
            </w:pPr>
            <w:r>
              <w:rPr>
                <w:sz w:val="18"/>
                <w:szCs w:val="18"/>
              </w:rPr>
              <w:t>2</w:t>
            </w:r>
          </w:p>
        </w:tc>
        <w:tc>
          <w:tcPr>
            <w:tcW w:w="2126" w:type="dxa"/>
          </w:tcPr>
          <w:p w:rsidR="008E40B9" w:rsidRPr="00200576" w:rsidRDefault="008E40B9" w:rsidP="008E40B9">
            <w:pPr>
              <w:jc w:val="both"/>
              <w:rPr>
                <w:sz w:val="18"/>
                <w:szCs w:val="18"/>
              </w:rPr>
            </w:pPr>
            <w:r w:rsidRPr="00200576">
              <w:rPr>
                <w:sz w:val="18"/>
                <w:szCs w:val="18"/>
              </w:rPr>
              <w:t>Питомники</w:t>
            </w:r>
          </w:p>
        </w:tc>
        <w:tc>
          <w:tcPr>
            <w:tcW w:w="709" w:type="dxa"/>
          </w:tcPr>
          <w:p w:rsidR="008E40B9" w:rsidRPr="00200576" w:rsidRDefault="008E40B9" w:rsidP="008E40B9">
            <w:pPr>
              <w:jc w:val="center"/>
              <w:rPr>
                <w:sz w:val="18"/>
                <w:szCs w:val="18"/>
              </w:rPr>
            </w:pPr>
            <w:r>
              <w:rPr>
                <w:sz w:val="18"/>
                <w:szCs w:val="18"/>
              </w:rPr>
              <w:t>СЗО</w:t>
            </w:r>
          </w:p>
        </w:tc>
        <w:tc>
          <w:tcPr>
            <w:tcW w:w="4961" w:type="dxa"/>
          </w:tcPr>
          <w:p w:rsidR="008E40B9" w:rsidRPr="00200576" w:rsidRDefault="008E40B9" w:rsidP="008E40B9">
            <w:pPr>
              <w:pStyle w:val="afffff7"/>
              <w:rPr>
                <w:rFonts w:ascii="Times New Roman" w:hAnsi="Times New Roman" w:cs="Times New Roman"/>
                <w:sz w:val="18"/>
                <w:szCs w:val="18"/>
              </w:rPr>
            </w:pPr>
            <w:r w:rsidRPr="00200576">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40B9" w:rsidRPr="00200576" w:rsidRDefault="008E40B9" w:rsidP="008E40B9">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ульев, иных объектов и оборудования,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димого для пчеловодства и разведениях иных полезных н</w:t>
            </w:r>
            <w:r w:rsidRPr="00200576">
              <w:rPr>
                <w:rFonts w:ascii="Times New Roman" w:hAnsi="Times New Roman" w:cs="Times New Roman"/>
                <w:sz w:val="18"/>
                <w:szCs w:val="18"/>
              </w:rPr>
              <w:t>а</w:t>
            </w:r>
            <w:r w:rsidRPr="00200576">
              <w:rPr>
                <w:rFonts w:ascii="Times New Roman" w:hAnsi="Times New Roman" w:cs="Times New Roman"/>
                <w:sz w:val="18"/>
                <w:szCs w:val="18"/>
              </w:rPr>
              <w:t>секомых;</w:t>
            </w:r>
          </w:p>
          <w:p w:rsidR="008E40B9" w:rsidRPr="00200576" w:rsidRDefault="008E40B9" w:rsidP="008E40B9">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сооружений, используемых для хранения и пе</w:t>
            </w:r>
            <w:r w:rsidRPr="00200576">
              <w:rPr>
                <w:rFonts w:ascii="Times New Roman" w:hAnsi="Times New Roman" w:cs="Times New Roman"/>
                <w:sz w:val="18"/>
                <w:szCs w:val="18"/>
              </w:rPr>
              <w:t>р</w:t>
            </w:r>
            <w:r w:rsidRPr="00200576">
              <w:rPr>
                <w:rFonts w:ascii="Times New Roman" w:hAnsi="Times New Roman" w:cs="Times New Roman"/>
                <w:sz w:val="18"/>
                <w:szCs w:val="18"/>
              </w:rPr>
              <w:t>вичной переработки продукции пчеловодства</w:t>
            </w:r>
          </w:p>
        </w:tc>
        <w:tc>
          <w:tcPr>
            <w:tcW w:w="709" w:type="dxa"/>
          </w:tcPr>
          <w:p w:rsidR="008E40B9" w:rsidRPr="00200576" w:rsidRDefault="008E40B9" w:rsidP="008E40B9">
            <w:pPr>
              <w:jc w:val="center"/>
              <w:rPr>
                <w:sz w:val="18"/>
                <w:szCs w:val="18"/>
              </w:rPr>
            </w:pPr>
            <w:r w:rsidRPr="00200576">
              <w:rPr>
                <w:sz w:val="18"/>
                <w:szCs w:val="18"/>
              </w:rPr>
              <w:t>1.12</w:t>
            </w:r>
          </w:p>
        </w:tc>
        <w:tc>
          <w:tcPr>
            <w:tcW w:w="6095" w:type="dxa"/>
          </w:tcPr>
          <w:p w:rsidR="008E40B9" w:rsidRPr="00200576" w:rsidRDefault="008E40B9" w:rsidP="008E40B9">
            <w:pPr>
              <w:pStyle w:val="Iauiue"/>
              <w:rPr>
                <w:sz w:val="18"/>
                <w:szCs w:val="18"/>
              </w:rPr>
            </w:pPr>
            <w:r w:rsidRPr="00B37B8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B37B8B">
              <w:rPr>
                <w:sz w:val="18"/>
                <w:szCs w:val="18"/>
              </w:rPr>
              <w:t>т</w:t>
            </w:r>
            <w:r w:rsidRPr="00B37B8B">
              <w:rPr>
                <w:sz w:val="18"/>
                <w:szCs w:val="18"/>
              </w:rPr>
              <w:t>рукции объектов капитального строительства, приведены в Статье 5</w:t>
            </w:r>
            <w:r>
              <w:rPr>
                <w:sz w:val="18"/>
                <w:szCs w:val="18"/>
              </w:rPr>
              <w:t>6</w:t>
            </w:r>
            <w:r w:rsidRPr="00B37B8B">
              <w:rPr>
                <w:sz w:val="18"/>
                <w:szCs w:val="18"/>
              </w:rPr>
              <w:t xml:space="preserve"> н</w:t>
            </w:r>
            <w:r w:rsidRPr="00B37B8B">
              <w:rPr>
                <w:sz w:val="18"/>
                <w:szCs w:val="18"/>
              </w:rPr>
              <w:t>а</w:t>
            </w:r>
            <w:r w:rsidRPr="00B37B8B">
              <w:rPr>
                <w:sz w:val="18"/>
                <w:szCs w:val="18"/>
              </w:rPr>
              <w:t>стоящих Правил землепользования и застройки.</w:t>
            </w:r>
          </w:p>
        </w:tc>
      </w:tr>
      <w:tr w:rsidR="008E40B9" w:rsidRPr="00200576" w:rsidTr="000D0072">
        <w:trPr>
          <w:trHeight w:val="188"/>
        </w:trPr>
        <w:tc>
          <w:tcPr>
            <w:tcW w:w="15134" w:type="dxa"/>
            <w:gridSpan w:val="6"/>
          </w:tcPr>
          <w:p w:rsidR="008E40B9" w:rsidRPr="00200576" w:rsidRDefault="008E40B9" w:rsidP="008E40B9">
            <w:pPr>
              <w:pStyle w:val="Iauiue"/>
              <w:jc w:val="center"/>
              <w:rPr>
                <w:sz w:val="18"/>
                <w:szCs w:val="18"/>
              </w:rPr>
            </w:pPr>
            <w:r w:rsidRPr="00200576">
              <w:rPr>
                <w:b/>
              </w:rPr>
              <w:t>ВСПОМОГАТЕЛЬНЫЕ ВИДЫ РАЗРЕШЁННОГО ИСПОЛЬЗОВАНИЯ ЗОНЫ «С</w:t>
            </w:r>
            <w:r>
              <w:rPr>
                <w:b/>
              </w:rPr>
              <w:t>З</w:t>
            </w:r>
            <w:r w:rsidRPr="00200576">
              <w:rPr>
                <w:b/>
              </w:rPr>
              <w:t>О»</w:t>
            </w:r>
          </w:p>
        </w:tc>
      </w:tr>
      <w:tr w:rsidR="008E40B9" w:rsidRPr="00200576" w:rsidTr="000D0072">
        <w:trPr>
          <w:trHeight w:val="1694"/>
        </w:trPr>
        <w:tc>
          <w:tcPr>
            <w:tcW w:w="534" w:type="dxa"/>
          </w:tcPr>
          <w:p w:rsidR="008E40B9" w:rsidRPr="00200576" w:rsidRDefault="008E40B9" w:rsidP="008E40B9">
            <w:pPr>
              <w:jc w:val="center"/>
              <w:rPr>
                <w:sz w:val="18"/>
                <w:szCs w:val="18"/>
              </w:rPr>
            </w:pPr>
            <w:r>
              <w:rPr>
                <w:sz w:val="18"/>
                <w:szCs w:val="18"/>
              </w:rPr>
              <w:t>1</w:t>
            </w:r>
          </w:p>
        </w:tc>
        <w:tc>
          <w:tcPr>
            <w:tcW w:w="2126" w:type="dxa"/>
          </w:tcPr>
          <w:p w:rsidR="008E40B9" w:rsidRPr="00200576" w:rsidRDefault="008E40B9" w:rsidP="008E40B9">
            <w:pPr>
              <w:rPr>
                <w:sz w:val="18"/>
                <w:szCs w:val="18"/>
              </w:rPr>
            </w:pPr>
            <w:r w:rsidRPr="00200576">
              <w:rPr>
                <w:sz w:val="18"/>
                <w:szCs w:val="18"/>
              </w:rPr>
              <w:t>Деловое  управление</w:t>
            </w:r>
          </w:p>
        </w:tc>
        <w:tc>
          <w:tcPr>
            <w:tcW w:w="709" w:type="dxa"/>
          </w:tcPr>
          <w:p w:rsidR="008E40B9" w:rsidRPr="00200576" w:rsidRDefault="008E40B9" w:rsidP="008E40B9">
            <w:pPr>
              <w:jc w:val="center"/>
              <w:rPr>
                <w:sz w:val="18"/>
                <w:szCs w:val="18"/>
                <w:lang w:val="en-US"/>
              </w:rPr>
            </w:pPr>
            <w:r>
              <w:rPr>
                <w:sz w:val="18"/>
                <w:szCs w:val="18"/>
              </w:rPr>
              <w:t>СЗО</w:t>
            </w:r>
          </w:p>
        </w:tc>
        <w:tc>
          <w:tcPr>
            <w:tcW w:w="4961" w:type="dxa"/>
          </w:tcPr>
          <w:p w:rsidR="008E40B9" w:rsidRPr="00200576" w:rsidRDefault="008E40B9" w:rsidP="008E40B9">
            <w:pPr>
              <w:jc w:val="both"/>
              <w:rPr>
                <w:sz w:val="18"/>
                <w:szCs w:val="18"/>
              </w:rPr>
            </w:pPr>
            <w:r w:rsidRPr="00200576">
              <w:rPr>
                <w:sz w:val="18"/>
                <w:szCs w:val="18"/>
              </w:rPr>
              <w:t>Размещение объектов капитального строительства с целью: размещения объектов управленческой деятельности, не св</w:t>
            </w:r>
            <w:r w:rsidRPr="00200576">
              <w:rPr>
                <w:sz w:val="18"/>
                <w:szCs w:val="18"/>
              </w:rPr>
              <w:t>я</w:t>
            </w:r>
            <w:r w:rsidRPr="00200576">
              <w:rPr>
                <w:sz w:val="18"/>
                <w:szCs w:val="18"/>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w:t>
            </w:r>
            <w:r w:rsidRPr="00200576">
              <w:rPr>
                <w:sz w:val="18"/>
                <w:szCs w:val="18"/>
              </w:rPr>
              <w:t>р</w:t>
            </w:r>
            <w:r w:rsidRPr="00200576">
              <w:rPr>
                <w:sz w:val="18"/>
                <w:szCs w:val="18"/>
              </w:rPr>
              <w:t>шения между организациями, в том числе биржевая деятел</w:t>
            </w:r>
            <w:r w:rsidRPr="00200576">
              <w:rPr>
                <w:sz w:val="18"/>
                <w:szCs w:val="18"/>
              </w:rPr>
              <w:t>ь</w:t>
            </w:r>
            <w:r w:rsidRPr="00200576">
              <w:rPr>
                <w:sz w:val="18"/>
                <w:szCs w:val="18"/>
              </w:rPr>
              <w:t>ность (за исключением банковской и страховой деятельн</w:t>
            </w:r>
            <w:r w:rsidRPr="00200576">
              <w:rPr>
                <w:sz w:val="18"/>
                <w:szCs w:val="18"/>
              </w:rPr>
              <w:t>о</w:t>
            </w:r>
            <w:r w:rsidRPr="00200576">
              <w:rPr>
                <w:sz w:val="18"/>
                <w:szCs w:val="18"/>
              </w:rPr>
              <w:t>сти)</w:t>
            </w:r>
          </w:p>
        </w:tc>
        <w:tc>
          <w:tcPr>
            <w:tcW w:w="709" w:type="dxa"/>
          </w:tcPr>
          <w:p w:rsidR="008E40B9" w:rsidRPr="00200576" w:rsidRDefault="008E40B9" w:rsidP="008E40B9">
            <w:pPr>
              <w:jc w:val="center"/>
              <w:rPr>
                <w:sz w:val="18"/>
                <w:szCs w:val="18"/>
              </w:rPr>
            </w:pPr>
            <w:r w:rsidRPr="00200576">
              <w:rPr>
                <w:sz w:val="18"/>
                <w:szCs w:val="18"/>
              </w:rPr>
              <w:t>4.1</w:t>
            </w:r>
          </w:p>
        </w:tc>
        <w:tc>
          <w:tcPr>
            <w:tcW w:w="6095" w:type="dxa"/>
          </w:tcPr>
          <w:p w:rsidR="008E40B9" w:rsidRPr="00200576" w:rsidRDefault="008E40B9" w:rsidP="008E40B9">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8E40B9" w:rsidRPr="00200576" w:rsidTr="000D0072">
        <w:trPr>
          <w:trHeight w:val="1694"/>
        </w:trPr>
        <w:tc>
          <w:tcPr>
            <w:tcW w:w="534" w:type="dxa"/>
          </w:tcPr>
          <w:p w:rsidR="008E40B9" w:rsidRPr="00200576" w:rsidRDefault="008E40B9" w:rsidP="008E40B9">
            <w:pPr>
              <w:jc w:val="center"/>
              <w:rPr>
                <w:sz w:val="18"/>
                <w:szCs w:val="18"/>
              </w:rPr>
            </w:pPr>
            <w:r>
              <w:rPr>
                <w:sz w:val="18"/>
                <w:szCs w:val="18"/>
              </w:rPr>
              <w:lastRenderedPageBreak/>
              <w:t>2</w:t>
            </w:r>
          </w:p>
        </w:tc>
        <w:tc>
          <w:tcPr>
            <w:tcW w:w="2126" w:type="dxa"/>
          </w:tcPr>
          <w:p w:rsidR="008E40B9" w:rsidRPr="00200576" w:rsidRDefault="008E40B9" w:rsidP="008E40B9">
            <w:pPr>
              <w:jc w:val="both"/>
              <w:rPr>
                <w:sz w:val="18"/>
                <w:szCs w:val="18"/>
              </w:rPr>
            </w:pPr>
            <w:r w:rsidRPr="00200576">
              <w:rPr>
                <w:sz w:val="18"/>
                <w:szCs w:val="18"/>
              </w:rPr>
              <w:t>Общественное  упра</w:t>
            </w:r>
            <w:r w:rsidRPr="00200576">
              <w:rPr>
                <w:sz w:val="18"/>
                <w:szCs w:val="18"/>
              </w:rPr>
              <w:t>в</w:t>
            </w:r>
            <w:r w:rsidRPr="00200576">
              <w:rPr>
                <w:sz w:val="18"/>
                <w:szCs w:val="18"/>
              </w:rPr>
              <w:t>ление</w:t>
            </w:r>
          </w:p>
        </w:tc>
        <w:tc>
          <w:tcPr>
            <w:tcW w:w="709" w:type="dxa"/>
          </w:tcPr>
          <w:p w:rsidR="008E40B9" w:rsidRPr="00200576" w:rsidRDefault="008E40B9" w:rsidP="008E40B9">
            <w:pPr>
              <w:jc w:val="center"/>
              <w:rPr>
                <w:sz w:val="18"/>
                <w:szCs w:val="18"/>
                <w:lang w:val="en-US"/>
              </w:rPr>
            </w:pPr>
            <w:r>
              <w:rPr>
                <w:sz w:val="18"/>
                <w:szCs w:val="18"/>
              </w:rPr>
              <w:t>СЗО</w:t>
            </w:r>
          </w:p>
        </w:tc>
        <w:tc>
          <w:tcPr>
            <w:tcW w:w="4961" w:type="dxa"/>
          </w:tcPr>
          <w:p w:rsidR="008E40B9" w:rsidRPr="00200576" w:rsidRDefault="008E40B9" w:rsidP="008E40B9">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государственной власти, органов местного самоуправления, судов, а также организ</w:t>
            </w:r>
            <w:r w:rsidRPr="00200576">
              <w:rPr>
                <w:rFonts w:ascii="Times New Roman" w:hAnsi="Times New Roman" w:cs="Times New Roman"/>
                <w:sz w:val="18"/>
                <w:szCs w:val="18"/>
              </w:rPr>
              <w:t>а</w:t>
            </w:r>
            <w:r w:rsidRPr="00200576">
              <w:rPr>
                <w:rFonts w:ascii="Times New Roman" w:hAnsi="Times New Roman" w:cs="Times New Roman"/>
                <w:sz w:val="18"/>
                <w:szCs w:val="18"/>
              </w:rPr>
              <w:t>ций, непосредственно обеспечивающих их деятельность;</w:t>
            </w:r>
          </w:p>
          <w:p w:rsidR="008E40B9" w:rsidRPr="00200576" w:rsidRDefault="008E40B9" w:rsidP="008E40B9">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управления политич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партий, профессиональных и отраслевых союзов, тво</w:t>
            </w:r>
            <w:r w:rsidRPr="00200576">
              <w:rPr>
                <w:rFonts w:ascii="Times New Roman" w:hAnsi="Times New Roman" w:cs="Times New Roman"/>
                <w:sz w:val="18"/>
                <w:szCs w:val="18"/>
              </w:rPr>
              <w:t>р</w:t>
            </w:r>
            <w:r w:rsidRPr="00200576">
              <w:rPr>
                <w:rFonts w:ascii="Times New Roman" w:hAnsi="Times New Roman" w:cs="Times New Roman"/>
                <w:sz w:val="18"/>
                <w:szCs w:val="18"/>
              </w:rPr>
              <w:t>ческих союзов и иных общественных объединений граждан по отраслевому или политическому признаку.</w:t>
            </w:r>
          </w:p>
          <w:p w:rsidR="008E40B9" w:rsidRPr="00200576" w:rsidRDefault="008E40B9" w:rsidP="008E40B9">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д</w:t>
            </w:r>
            <w:r w:rsidRPr="00200576">
              <w:rPr>
                <w:rFonts w:ascii="Times New Roman" w:hAnsi="Times New Roman" w:cs="Times New Roman"/>
                <w:bCs/>
                <w:sz w:val="18"/>
                <w:szCs w:val="18"/>
              </w:rPr>
              <w:t>и</w:t>
            </w:r>
            <w:r w:rsidRPr="00200576">
              <w:rPr>
                <w:rFonts w:ascii="Times New Roman" w:hAnsi="Times New Roman" w:cs="Times New Roman"/>
                <w:bCs/>
                <w:sz w:val="18"/>
                <w:szCs w:val="18"/>
              </w:rPr>
              <w:t>пломатических представительства иностранных государств и консульских учреждений в Российской Федерации</w:t>
            </w:r>
          </w:p>
        </w:tc>
        <w:tc>
          <w:tcPr>
            <w:tcW w:w="709" w:type="dxa"/>
          </w:tcPr>
          <w:p w:rsidR="008E40B9" w:rsidRPr="00200576" w:rsidRDefault="008E40B9" w:rsidP="008E40B9">
            <w:pPr>
              <w:jc w:val="center"/>
              <w:rPr>
                <w:sz w:val="18"/>
                <w:szCs w:val="18"/>
              </w:rPr>
            </w:pPr>
            <w:r w:rsidRPr="00200576">
              <w:rPr>
                <w:sz w:val="18"/>
                <w:szCs w:val="18"/>
              </w:rPr>
              <w:t>3.8</w:t>
            </w:r>
          </w:p>
        </w:tc>
        <w:tc>
          <w:tcPr>
            <w:tcW w:w="6095" w:type="dxa"/>
          </w:tcPr>
          <w:p w:rsidR="008E40B9" w:rsidRPr="00200576" w:rsidRDefault="008E40B9" w:rsidP="008E40B9">
            <w:pPr>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8E40B9" w:rsidRPr="00200576" w:rsidTr="00F90A15">
        <w:trPr>
          <w:trHeight w:val="263"/>
        </w:trPr>
        <w:tc>
          <w:tcPr>
            <w:tcW w:w="15134" w:type="dxa"/>
            <w:gridSpan w:val="6"/>
          </w:tcPr>
          <w:p w:rsidR="008E40B9" w:rsidRPr="00200576" w:rsidRDefault="008E40B9" w:rsidP="008E40B9">
            <w:pPr>
              <w:pStyle w:val="Iauiue"/>
              <w:jc w:val="center"/>
              <w:rPr>
                <w:sz w:val="18"/>
                <w:szCs w:val="18"/>
              </w:rPr>
            </w:pPr>
            <w:r w:rsidRPr="00200576">
              <w:rPr>
                <w:b/>
              </w:rPr>
              <w:t>УСЛОВНО РАЗРЕШЕННЫЕ ВИДЫ РАЗРЕШЁННОГО ИСПОЛЬЗОВАНИЯ ЗОНЫ «С</w:t>
            </w:r>
            <w:r>
              <w:rPr>
                <w:b/>
              </w:rPr>
              <w:t>З</w:t>
            </w:r>
            <w:r w:rsidRPr="00200576">
              <w:rPr>
                <w:b/>
              </w:rPr>
              <w:t>О»</w:t>
            </w:r>
          </w:p>
        </w:tc>
      </w:tr>
      <w:tr w:rsidR="008E40B9" w:rsidRPr="00200576" w:rsidTr="00F90A15">
        <w:trPr>
          <w:trHeight w:val="70"/>
        </w:trPr>
        <w:tc>
          <w:tcPr>
            <w:tcW w:w="534" w:type="dxa"/>
          </w:tcPr>
          <w:p w:rsidR="008E40B9" w:rsidRPr="00200576" w:rsidRDefault="008E40B9" w:rsidP="008E40B9">
            <w:pPr>
              <w:jc w:val="center"/>
              <w:rPr>
                <w:sz w:val="18"/>
                <w:szCs w:val="18"/>
              </w:rPr>
            </w:pPr>
            <w:r w:rsidRPr="00200576">
              <w:rPr>
                <w:sz w:val="18"/>
                <w:szCs w:val="18"/>
              </w:rPr>
              <w:t>1</w:t>
            </w:r>
          </w:p>
        </w:tc>
        <w:tc>
          <w:tcPr>
            <w:tcW w:w="2126" w:type="dxa"/>
          </w:tcPr>
          <w:p w:rsidR="008E40B9" w:rsidRPr="00200576" w:rsidRDefault="008E40B9" w:rsidP="008E40B9">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8E40B9" w:rsidRPr="00200576" w:rsidRDefault="008E40B9" w:rsidP="008E40B9">
            <w:pPr>
              <w:jc w:val="center"/>
              <w:rPr>
                <w:sz w:val="18"/>
                <w:szCs w:val="18"/>
              </w:rPr>
            </w:pPr>
            <w:r w:rsidRPr="00200576">
              <w:rPr>
                <w:sz w:val="18"/>
                <w:szCs w:val="18"/>
              </w:rPr>
              <w:t>С</w:t>
            </w:r>
            <w:r>
              <w:rPr>
                <w:sz w:val="18"/>
                <w:szCs w:val="18"/>
              </w:rPr>
              <w:t>З</w:t>
            </w:r>
            <w:r w:rsidRPr="00200576">
              <w:rPr>
                <w:sz w:val="18"/>
                <w:szCs w:val="18"/>
              </w:rPr>
              <w:t>О</w:t>
            </w:r>
          </w:p>
        </w:tc>
        <w:tc>
          <w:tcPr>
            <w:tcW w:w="4961" w:type="dxa"/>
          </w:tcPr>
          <w:p w:rsidR="008E40B9" w:rsidRPr="00200576" w:rsidRDefault="008E40B9" w:rsidP="008E40B9">
            <w:pPr>
              <w:pStyle w:val="afffff7"/>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r w:rsidRPr="00200576">
              <w:t xml:space="preserve"> </w:t>
            </w:r>
          </w:p>
        </w:tc>
        <w:tc>
          <w:tcPr>
            <w:tcW w:w="709" w:type="dxa"/>
          </w:tcPr>
          <w:p w:rsidR="008E40B9" w:rsidRPr="00200576" w:rsidRDefault="008E40B9" w:rsidP="008E40B9">
            <w:pPr>
              <w:jc w:val="center"/>
              <w:rPr>
                <w:sz w:val="18"/>
                <w:szCs w:val="18"/>
              </w:rPr>
            </w:pPr>
            <w:r w:rsidRPr="00200576">
              <w:rPr>
                <w:sz w:val="18"/>
                <w:szCs w:val="18"/>
              </w:rPr>
              <w:t>3.1</w:t>
            </w:r>
          </w:p>
        </w:tc>
        <w:tc>
          <w:tcPr>
            <w:tcW w:w="6095" w:type="dxa"/>
          </w:tcPr>
          <w:p w:rsidR="008E40B9" w:rsidRPr="00200576" w:rsidRDefault="008E40B9" w:rsidP="008E40B9">
            <w:pPr>
              <w:pStyle w:val="Iauiue"/>
              <w:rPr>
                <w:sz w:val="18"/>
                <w:szCs w:val="18"/>
              </w:rPr>
            </w:pPr>
            <w:r w:rsidRPr="00200576">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w:t>
            </w:r>
            <w:r w:rsidRPr="00200576">
              <w:rPr>
                <w:sz w:val="18"/>
                <w:szCs w:val="18"/>
              </w:rPr>
              <w:t>е</w:t>
            </w:r>
            <w:r w:rsidRPr="00200576">
              <w:rPr>
                <w:sz w:val="18"/>
                <w:szCs w:val="18"/>
              </w:rPr>
              <w:t xml:space="preserve">бованиями к размещению таких объектов </w:t>
            </w:r>
            <w:proofErr w:type="spellStart"/>
            <w:r w:rsidRPr="00200576">
              <w:rPr>
                <w:sz w:val="18"/>
                <w:szCs w:val="18"/>
              </w:rPr>
              <w:t>СНиП</w:t>
            </w:r>
            <w:proofErr w:type="spellEnd"/>
            <w:r w:rsidRPr="00200576">
              <w:rPr>
                <w:sz w:val="18"/>
                <w:szCs w:val="18"/>
              </w:rPr>
              <w:t xml:space="preserve">, технических регламентов,  </w:t>
            </w:r>
            <w:proofErr w:type="spellStart"/>
            <w:r w:rsidRPr="00200576">
              <w:rPr>
                <w:sz w:val="18"/>
                <w:szCs w:val="18"/>
              </w:rPr>
              <w:t>СанПиН</w:t>
            </w:r>
            <w:proofErr w:type="spellEnd"/>
            <w:r w:rsidRPr="00200576">
              <w:rPr>
                <w:sz w:val="18"/>
                <w:szCs w:val="18"/>
              </w:rPr>
              <w:t>, и др.</w:t>
            </w:r>
          </w:p>
          <w:p w:rsidR="008E40B9" w:rsidRPr="00200576" w:rsidRDefault="008E40B9" w:rsidP="008E40B9">
            <w:pPr>
              <w:pStyle w:val="Iauiue"/>
              <w:rPr>
                <w:sz w:val="18"/>
                <w:szCs w:val="18"/>
              </w:rPr>
            </w:pPr>
          </w:p>
        </w:tc>
      </w:tr>
      <w:tr w:rsidR="008E40B9" w:rsidRPr="00200576" w:rsidTr="000D0072">
        <w:trPr>
          <w:trHeight w:val="1694"/>
        </w:trPr>
        <w:tc>
          <w:tcPr>
            <w:tcW w:w="534" w:type="dxa"/>
          </w:tcPr>
          <w:p w:rsidR="008E40B9" w:rsidRPr="00200576" w:rsidRDefault="008E40B9" w:rsidP="008E40B9">
            <w:pPr>
              <w:jc w:val="center"/>
              <w:rPr>
                <w:sz w:val="18"/>
                <w:szCs w:val="18"/>
              </w:rPr>
            </w:pPr>
            <w:r>
              <w:rPr>
                <w:sz w:val="18"/>
                <w:szCs w:val="18"/>
              </w:rPr>
              <w:lastRenderedPageBreak/>
              <w:t>2</w:t>
            </w:r>
          </w:p>
        </w:tc>
        <w:tc>
          <w:tcPr>
            <w:tcW w:w="2126" w:type="dxa"/>
          </w:tcPr>
          <w:p w:rsidR="008E40B9" w:rsidRPr="00200576" w:rsidRDefault="008E40B9" w:rsidP="008E40B9">
            <w:pPr>
              <w:pStyle w:val="afffff7"/>
              <w:rPr>
                <w:rFonts w:ascii="Times New Roman" w:hAnsi="Times New Roman" w:cs="Times New Roman"/>
                <w:sz w:val="18"/>
                <w:szCs w:val="18"/>
              </w:rPr>
            </w:pPr>
            <w:r w:rsidRPr="00200576">
              <w:rPr>
                <w:rFonts w:ascii="Times New Roman" w:hAnsi="Times New Roman" w:cs="Times New Roman"/>
                <w:sz w:val="18"/>
                <w:szCs w:val="18"/>
              </w:rPr>
              <w:t>Связь</w:t>
            </w:r>
          </w:p>
        </w:tc>
        <w:tc>
          <w:tcPr>
            <w:tcW w:w="709" w:type="dxa"/>
          </w:tcPr>
          <w:p w:rsidR="008E40B9" w:rsidRPr="00200576" w:rsidRDefault="008E40B9" w:rsidP="008E40B9">
            <w:pPr>
              <w:jc w:val="center"/>
              <w:rPr>
                <w:sz w:val="18"/>
                <w:szCs w:val="18"/>
              </w:rPr>
            </w:pPr>
            <w:r>
              <w:rPr>
                <w:sz w:val="18"/>
                <w:szCs w:val="18"/>
              </w:rPr>
              <w:t>СЗО</w:t>
            </w:r>
          </w:p>
        </w:tc>
        <w:tc>
          <w:tcPr>
            <w:tcW w:w="4961" w:type="dxa"/>
          </w:tcPr>
          <w:p w:rsidR="008E40B9" w:rsidRPr="00200576" w:rsidRDefault="008E40B9" w:rsidP="008E40B9">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w:t>
            </w:r>
            <w:r w:rsidRPr="00200576">
              <w:rPr>
                <w:rFonts w:ascii="Times New Roman" w:hAnsi="Times New Roman" w:cs="Times New Roman"/>
                <w:bCs/>
                <w:sz w:val="18"/>
                <w:szCs w:val="18"/>
              </w:rPr>
              <w:t>о</w:t>
            </w:r>
            <w:r w:rsidRPr="00200576">
              <w:rPr>
                <w:rFonts w:ascii="Times New Roman" w:hAnsi="Times New Roman" w:cs="Times New Roman"/>
                <w:bCs/>
                <w:sz w:val="18"/>
                <w:szCs w:val="18"/>
              </w:rPr>
              <w:t>ля, усилительные пункты на кабельных линиях связи, и</w:t>
            </w:r>
            <w:r w:rsidRPr="00200576">
              <w:rPr>
                <w:rFonts w:ascii="Times New Roman" w:hAnsi="Times New Roman" w:cs="Times New Roman"/>
                <w:bCs/>
                <w:sz w:val="18"/>
                <w:szCs w:val="18"/>
              </w:rPr>
              <w:t>н</w:t>
            </w:r>
            <w:r w:rsidRPr="00200576">
              <w:rPr>
                <w:rFonts w:ascii="Times New Roman" w:hAnsi="Times New Roman" w:cs="Times New Roman"/>
                <w:bCs/>
                <w:sz w:val="18"/>
                <w:szCs w:val="18"/>
              </w:rPr>
              <w:t>фраструктуру спутниковой связи и телерадиовещания, за исключением объектов связи, размещение которых пред</w:t>
            </w:r>
            <w:r w:rsidRPr="00200576">
              <w:rPr>
                <w:rFonts w:ascii="Times New Roman" w:hAnsi="Times New Roman" w:cs="Times New Roman"/>
                <w:bCs/>
                <w:sz w:val="18"/>
                <w:szCs w:val="18"/>
              </w:rPr>
              <w:t>у</w:t>
            </w:r>
            <w:r w:rsidRPr="00200576">
              <w:rPr>
                <w:rFonts w:ascii="Times New Roman" w:hAnsi="Times New Roman" w:cs="Times New Roman"/>
                <w:bCs/>
                <w:sz w:val="18"/>
                <w:szCs w:val="18"/>
              </w:rPr>
              <w:t xml:space="preserve">смотрено содержанием вида разрешенного использования с </w:t>
            </w:r>
            <w:hyperlink w:anchor="P180" w:history="1">
              <w:r w:rsidRPr="00200576">
                <w:rPr>
                  <w:rStyle w:val="af1"/>
                  <w:rFonts w:ascii="Times New Roman" w:hAnsi="Times New Roman" w:cs="Times New Roman"/>
                  <w:bCs/>
                  <w:color w:val="auto"/>
                  <w:sz w:val="18"/>
                  <w:szCs w:val="18"/>
                </w:rPr>
                <w:t>кодом 3.1</w:t>
              </w:r>
            </w:hyperlink>
          </w:p>
        </w:tc>
        <w:tc>
          <w:tcPr>
            <w:tcW w:w="709" w:type="dxa"/>
          </w:tcPr>
          <w:p w:rsidR="008E40B9" w:rsidRPr="00200576" w:rsidRDefault="008E40B9" w:rsidP="008E40B9">
            <w:pPr>
              <w:pStyle w:val="afffff7"/>
              <w:jc w:val="center"/>
              <w:rPr>
                <w:rFonts w:ascii="Times New Roman" w:hAnsi="Times New Roman" w:cs="Times New Roman"/>
                <w:sz w:val="18"/>
                <w:szCs w:val="18"/>
              </w:rPr>
            </w:pPr>
            <w:r w:rsidRPr="00200576">
              <w:rPr>
                <w:rFonts w:ascii="Times New Roman" w:hAnsi="Times New Roman" w:cs="Times New Roman"/>
                <w:sz w:val="18"/>
                <w:szCs w:val="18"/>
              </w:rPr>
              <w:t>6.8</w:t>
            </w:r>
          </w:p>
        </w:tc>
        <w:tc>
          <w:tcPr>
            <w:tcW w:w="6095" w:type="dxa"/>
          </w:tcPr>
          <w:p w:rsidR="008E40B9" w:rsidRDefault="008E40B9" w:rsidP="008E40B9">
            <w:r w:rsidRPr="008A3C6D">
              <w:rPr>
                <w:sz w:val="18"/>
                <w:szCs w:val="18"/>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w:t>
            </w:r>
            <w:proofErr w:type="spellStart"/>
            <w:r w:rsidRPr="008A3C6D">
              <w:rPr>
                <w:sz w:val="18"/>
                <w:szCs w:val="18"/>
              </w:rPr>
              <w:t>СНиП</w:t>
            </w:r>
            <w:proofErr w:type="spellEnd"/>
            <w:r w:rsidRPr="008A3C6D">
              <w:rPr>
                <w:sz w:val="18"/>
                <w:szCs w:val="18"/>
              </w:rPr>
              <w:t xml:space="preserve">, технических регламентов,  </w:t>
            </w:r>
            <w:proofErr w:type="spellStart"/>
            <w:r w:rsidRPr="008A3C6D">
              <w:rPr>
                <w:sz w:val="18"/>
                <w:szCs w:val="18"/>
              </w:rPr>
              <w:t>СанПиН</w:t>
            </w:r>
            <w:proofErr w:type="spellEnd"/>
            <w:r w:rsidRPr="008A3C6D">
              <w:rPr>
                <w:sz w:val="18"/>
                <w:szCs w:val="18"/>
              </w:rPr>
              <w:t>, и др.</w:t>
            </w:r>
          </w:p>
        </w:tc>
      </w:tr>
    </w:tbl>
    <w:p w:rsidR="00F90A15" w:rsidRDefault="00F90A15" w:rsidP="00F90A15">
      <w:pPr>
        <w:pStyle w:val="Iauiue"/>
        <w:rPr>
          <w:sz w:val="24"/>
          <w:szCs w:val="24"/>
        </w:rPr>
      </w:pPr>
    </w:p>
    <w:p w:rsidR="00F90A15" w:rsidRPr="00591146" w:rsidRDefault="00F90A15" w:rsidP="00F90A15">
      <w:pPr>
        <w:pStyle w:val="Iauiue"/>
        <w:rPr>
          <w:sz w:val="24"/>
          <w:szCs w:val="24"/>
        </w:rPr>
      </w:pPr>
      <w:r w:rsidRPr="00591146">
        <w:rPr>
          <w:sz w:val="24"/>
          <w:szCs w:val="24"/>
        </w:rPr>
        <w:t xml:space="preserve">1.  Предельные (минимальные и (или) максимальные) размеры земельных </w:t>
      </w:r>
      <w:proofErr w:type="gramStart"/>
      <w:r w:rsidRPr="00591146">
        <w:rPr>
          <w:sz w:val="24"/>
          <w:szCs w:val="24"/>
        </w:rPr>
        <w:t>участков</w:t>
      </w:r>
      <w:proofErr w:type="gramEnd"/>
      <w:r w:rsidRPr="00591146">
        <w:rPr>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w:t>
      </w:r>
      <w:r w:rsidRPr="00591146">
        <w:rPr>
          <w:sz w:val="24"/>
          <w:szCs w:val="24"/>
        </w:rPr>
        <w:t>ь</w:t>
      </w:r>
      <w:r w:rsidRPr="00591146">
        <w:rPr>
          <w:sz w:val="24"/>
          <w:szCs w:val="24"/>
        </w:rPr>
        <w:t xml:space="preserve">ство. Планировка и застройка городских и сельских поселений. </w:t>
      </w:r>
      <w:proofErr w:type="gramStart"/>
      <w:r w:rsidRPr="00591146">
        <w:rPr>
          <w:sz w:val="24"/>
          <w:szCs w:val="24"/>
        </w:rPr>
        <w:t xml:space="preserve">Актуализированная  редакция </w:t>
      </w:r>
      <w:proofErr w:type="spellStart"/>
      <w:r w:rsidRPr="00591146">
        <w:rPr>
          <w:sz w:val="24"/>
          <w:szCs w:val="24"/>
        </w:rPr>
        <w:t>СНиП</w:t>
      </w:r>
      <w:proofErr w:type="spellEnd"/>
      <w:r w:rsidRPr="00591146">
        <w:rPr>
          <w:sz w:val="24"/>
          <w:szCs w:val="24"/>
        </w:rPr>
        <w:t xml:space="preserve"> 2.07.01-89*», требованиями санитарных норм и технических регламентов) не подлежат установлению.</w:t>
      </w:r>
      <w:proofErr w:type="gramEnd"/>
    </w:p>
    <w:p w:rsidR="00F90A15" w:rsidRPr="00591146" w:rsidRDefault="00F90A15" w:rsidP="00F90A15">
      <w:pPr>
        <w:pStyle w:val="Iauiue"/>
        <w:rPr>
          <w:sz w:val="24"/>
          <w:szCs w:val="24"/>
        </w:rPr>
      </w:pPr>
      <w:r w:rsidRPr="00591146">
        <w:rPr>
          <w:sz w:val="24"/>
          <w:szCs w:val="24"/>
        </w:rPr>
        <w:t>2. Расстояния   от  объектов    до  границ  земельных  участков,  за  исключением  границ,  совпадающих  с   красными  линиями,  не  указа</w:t>
      </w:r>
      <w:r w:rsidRPr="00591146">
        <w:rPr>
          <w:sz w:val="24"/>
          <w:szCs w:val="24"/>
        </w:rPr>
        <w:t>н</w:t>
      </w:r>
      <w:r w:rsidRPr="00591146">
        <w:rPr>
          <w:sz w:val="24"/>
          <w:szCs w:val="24"/>
        </w:rPr>
        <w:t xml:space="preserve">ных  в  настоящей  зоне  не  подлежат   установлению. </w:t>
      </w:r>
    </w:p>
    <w:p w:rsidR="00F90A15" w:rsidRDefault="00F90A15" w:rsidP="00F90A15">
      <w:pPr>
        <w:pStyle w:val="Iauiue"/>
        <w:rPr>
          <w:sz w:val="24"/>
          <w:szCs w:val="24"/>
        </w:rPr>
      </w:pPr>
      <w:r w:rsidRPr="00591146">
        <w:rPr>
          <w:sz w:val="24"/>
          <w:szCs w:val="24"/>
        </w:rPr>
        <w:t>3. Ограничения использования земельных участков и объектов капитального строительства указаны в Статье 54 настоящих Правил земл</w:t>
      </w:r>
      <w:r w:rsidRPr="00591146">
        <w:rPr>
          <w:sz w:val="24"/>
          <w:szCs w:val="24"/>
        </w:rPr>
        <w:t>е</w:t>
      </w:r>
      <w:r w:rsidRPr="00591146">
        <w:rPr>
          <w:sz w:val="24"/>
          <w:szCs w:val="24"/>
        </w:rPr>
        <w:t xml:space="preserve">пользования и застройки. </w:t>
      </w:r>
    </w:p>
    <w:p w:rsidR="000D0072" w:rsidRDefault="000D0072" w:rsidP="00F90A15">
      <w:pPr>
        <w:pStyle w:val="Iauiue"/>
        <w:rPr>
          <w:sz w:val="24"/>
          <w:szCs w:val="24"/>
        </w:rPr>
      </w:pPr>
    </w:p>
    <w:p w:rsidR="00FC4410" w:rsidRPr="00200576" w:rsidRDefault="00FC4410" w:rsidP="00FC4410">
      <w:pPr>
        <w:ind w:firstLine="851"/>
        <w:jc w:val="center"/>
        <w:rPr>
          <w:bCs/>
          <w:sz w:val="28"/>
          <w:szCs w:val="28"/>
        </w:rPr>
      </w:pPr>
      <w:r w:rsidRPr="00200576">
        <w:rPr>
          <w:b/>
          <w:bCs/>
          <w:sz w:val="28"/>
          <w:szCs w:val="28"/>
        </w:rPr>
        <w:t>Производственные зоны</w:t>
      </w:r>
    </w:p>
    <w:p w:rsidR="00FC4410" w:rsidRPr="00200576" w:rsidRDefault="00FC4410" w:rsidP="00FC4410">
      <w:pPr>
        <w:ind w:firstLine="851"/>
        <w:jc w:val="center"/>
        <w:rPr>
          <w:bCs/>
        </w:rPr>
      </w:pPr>
    </w:p>
    <w:p w:rsidR="00FC4410" w:rsidRPr="00200576" w:rsidRDefault="00FC4410" w:rsidP="00FC4410">
      <w:pPr>
        <w:ind w:firstLine="851"/>
        <w:jc w:val="both"/>
        <w:rPr>
          <w:bCs/>
        </w:rPr>
      </w:pPr>
      <w:r w:rsidRPr="00200576">
        <w:rPr>
          <w:bCs/>
        </w:rPr>
        <w:t xml:space="preserve">1.  По  </w:t>
      </w:r>
      <w:r>
        <w:rPr>
          <w:bCs/>
        </w:rPr>
        <w:t>градостроительному  зонированию Пылаевского</w:t>
      </w:r>
      <w:r w:rsidRPr="00200576">
        <w:rPr>
          <w:bCs/>
        </w:rPr>
        <w:t xml:space="preserve"> сельского поселения  в  состав производственных зон включаются: </w:t>
      </w:r>
    </w:p>
    <w:p w:rsidR="00FC4410" w:rsidRPr="00200576" w:rsidRDefault="00807B7E" w:rsidP="00FC4410">
      <w:pPr>
        <w:ind w:firstLine="851"/>
        <w:jc w:val="both"/>
        <w:rPr>
          <w:bCs/>
        </w:rPr>
      </w:pPr>
      <w:r>
        <w:rPr>
          <w:bCs/>
        </w:rPr>
        <w:t>1</w:t>
      </w:r>
      <w:r w:rsidR="00FC4410" w:rsidRPr="00200576">
        <w:rPr>
          <w:bCs/>
        </w:rPr>
        <w:t xml:space="preserve">) </w:t>
      </w:r>
      <w:r w:rsidR="00FC4410" w:rsidRPr="00200576">
        <w:rPr>
          <w:rFonts w:eastAsia="Calibri"/>
          <w:lang w:eastAsia="ar-SA"/>
        </w:rPr>
        <w:t xml:space="preserve">Зона производственно-коммунальных объектов </w:t>
      </w:r>
      <w:r w:rsidR="00FC4410" w:rsidRPr="00200576">
        <w:rPr>
          <w:rFonts w:eastAsia="Calibri"/>
          <w:lang w:val="en-US" w:eastAsia="ar-SA"/>
        </w:rPr>
        <w:t>V</w:t>
      </w:r>
      <w:r w:rsidR="00FC4410" w:rsidRPr="00200576">
        <w:rPr>
          <w:rFonts w:eastAsia="Calibri"/>
          <w:lang w:eastAsia="ar-SA"/>
        </w:rPr>
        <w:t xml:space="preserve"> класса вредности</w:t>
      </w:r>
      <w:r w:rsidR="00F14240">
        <w:rPr>
          <w:bCs/>
        </w:rPr>
        <w:t xml:space="preserve"> </w:t>
      </w:r>
      <w:r w:rsidR="00FC4410" w:rsidRPr="00200576">
        <w:rPr>
          <w:bCs/>
        </w:rPr>
        <w:t>–</w:t>
      </w:r>
      <w:r w:rsidR="00F14240">
        <w:rPr>
          <w:bCs/>
        </w:rPr>
        <w:t xml:space="preserve"> </w:t>
      </w:r>
      <w:r w:rsidR="00FC4410" w:rsidRPr="00200576">
        <w:rPr>
          <w:bCs/>
        </w:rPr>
        <w:t>«</w:t>
      </w:r>
      <w:proofErr w:type="gramStart"/>
      <w:r w:rsidR="00FC4410" w:rsidRPr="00200576">
        <w:rPr>
          <w:bCs/>
        </w:rPr>
        <w:t>П</w:t>
      </w:r>
      <w:proofErr w:type="gramEnd"/>
      <w:r w:rsidR="00FC4410" w:rsidRPr="00200576">
        <w:rPr>
          <w:bCs/>
        </w:rPr>
        <w:t xml:space="preserve"> </w:t>
      </w:r>
      <w:r w:rsidR="00FC4410" w:rsidRPr="00200576">
        <w:rPr>
          <w:rFonts w:eastAsia="Calibri"/>
          <w:lang w:val="en-US" w:eastAsia="ar-SA"/>
        </w:rPr>
        <w:t>V</w:t>
      </w:r>
      <w:r w:rsidR="00FC4410" w:rsidRPr="00200576">
        <w:rPr>
          <w:bCs/>
        </w:rPr>
        <w:t>».</w:t>
      </w:r>
    </w:p>
    <w:p w:rsidR="00591146" w:rsidRDefault="00591146" w:rsidP="00D92F1A">
      <w:pPr>
        <w:pStyle w:val="af2"/>
      </w:pPr>
    </w:p>
    <w:p w:rsidR="000E325D" w:rsidRPr="00200576" w:rsidRDefault="000E325D" w:rsidP="000E325D">
      <w:pPr>
        <w:ind w:firstLine="851"/>
        <w:rPr>
          <w:b/>
          <w:bCs/>
          <w:iCs/>
          <w:u w:val="single"/>
        </w:rPr>
      </w:pPr>
      <w:proofErr w:type="gramStart"/>
      <w:r w:rsidRPr="00200576">
        <w:rPr>
          <w:b/>
          <w:bCs/>
          <w:iCs/>
          <w:u w:val="single"/>
        </w:rPr>
        <w:t>П</w:t>
      </w:r>
      <w:proofErr w:type="gramEnd"/>
      <w:r w:rsidRPr="00200576">
        <w:rPr>
          <w:b/>
          <w:bCs/>
          <w:iCs/>
          <w:u w:val="single"/>
        </w:rPr>
        <w:t xml:space="preserve"> </w:t>
      </w:r>
      <w:r w:rsidRPr="00200576">
        <w:rPr>
          <w:b/>
          <w:bCs/>
          <w:iCs/>
          <w:u w:val="single"/>
          <w:lang w:val="en-US"/>
        </w:rPr>
        <w:t>V</w:t>
      </w:r>
      <w:r w:rsidRPr="00200576">
        <w:rPr>
          <w:b/>
          <w:bCs/>
          <w:iCs/>
          <w:u w:val="single"/>
        </w:rPr>
        <w:t xml:space="preserve">. Зона производственно-коммунальных объектов </w:t>
      </w:r>
      <w:r w:rsidRPr="00200576">
        <w:rPr>
          <w:b/>
          <w:bCs/>
          <w:iCs/>
          <w:u w:val="single"/>
          <w:lang w:val="en-US"/>
        </w:rPr>
        <w:t>V</w:t>
      </w:r>
      <w:r w:rsidRPr="00200576">
        <w:rPr>
          <w:b/>
          <w:bCs/>
          <w:iCs/>
          <w:u w:val="single"/>
        </w:rPr>
        <w:t xml:space="preserve"> класса вредности.</w:t>
      </w:r>
    </w:p>
    <w:p w:rsidR="000E325D" w:rsidRPr="00200576" w:rsidRDefault="000E325D" w:rsidP="000E325D">
      <w:pPr>
        <w:ind w:firstLine="851"/>
        <w:rPr>
          <w:b/>
          <w:bCs/>
          <w:iCs/>
          <w:u w:val="single"/>
        </w:rPr>
      </w:pPr>
    </w:p>
    <w:p w:rsidR="000E325D" w:rsidRPr="00200576" w:rsidRDefault="000E325D" w:rsidP="000E325D">
      <w:pPr>
        <w:ind w:firstLine="851"/>
        <w:rPr>
          <w:i/>
        </w:rPr>
      </w:pPr>
      <w:r w:rsidRPr="00200576">
        <w:rPr>
          <w:i/>
        </w:rPr>
        <w:lastRenderedPageBreak/>
        <w:t xml:space="preserve">Зона предназначена для размещения производственно-коммунальных объектов </w:t>
      </w:r>
      <w:r w:rsidRPr="00200576">
        <w:rPr>
          <w:bCs/>
          <w:iCs/>
          <w:lang w:val="en-US"/>
        </w:rPr>
        <w:t>V</w:t>
      </w:r>
      <w:r w:rsidRPr="00200576">
        <w:rPr>
          <w:i/>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0E325D" w:rsidRPr="00200576" w:rsidRDefault="000E325D" w:rsidP="000E325D">
      <w:pPr>
        <w:ind w:firstLine="851"/>
        <w:rPr>
          <w:i/>
        </w:rPr>
      </w:pPr>
      <w:r w:rsidRPr="00200576">
        <w:rPr>
          <w:i/>
        </w:rPr>
        <w:t xml:space="preserve">Класс опасности производственных объектов следует определять в соответствии с требованиями </w:t>
      </w:r>
      <w:proofErr w:type="spellStart"/>
      <w:r w:rsidRPr="00200576">
        <w:rPr>
          <w:i/>
        </w:rPr>
        <w:t>СанПиН</w:t>
      </w:r>
      <w:proofErr w:type="spellEnd"/>
      <w:r w:rsidRPr="00200576">
        <w:rPr>
          <w:i/>
        </w:rPr>
        <w:t xml:space="preserve"> 2.2.1./2.1.1.1200-03 «Санитарно-защитные зоны и санитарная классификация предприятий, сооружений и иных объектов».</w:t>
      </w:r>
    </w:p>
    <w:p w:rsidR="000E325D" w:rsidRPr="00200576" w:rsidRDefault="000E325D" w:rsidP="000E325D">
      <w:pPr>
        <w:ind w:firstLine="851"/>
        <w:rPr>
          <w:i/>
        </w:rPr>
      </w:pPr>
      <w:r w:rsidRPr="00200576">
        <w:rPr>
          <w:i/>
        </w:rPr>
        <w:t xml:space="preserve">Согласно п. 5.1. </w:t>
      </w:r>
      <w:proofErr w:type="spellStart"/>
      <w:proofErr w:type="gramStart"/>
      <w:r w:rsidRPr="00200576">
        <w:rPr>
          <w:i/>
        </w:rPr>
        <w:t>СанПиН</w:t>
      </w:r>
      <w:proofErr w:type="spellEnd"/>
      <w:r w:rsidRPr="00200576">
        <w:rPr>
          <w:i/>
        </w:rPr>
        <w:t xml:space="preserve">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w:t>
      </w:r>
      <w:r w:rsidRPr="00200576">
        <w:rPr>
          <w:i/>
        </w:rPr>
        <w:t>т</w:t>
      </w:r>
      <w:r w:rsidRPr="00200576">
        <w:rPr>
          <w:i/>
        </w:rPr>
        <w:t xml:space="preserve">но-рекреационные зоны, зоны отдыха, территории курортов, санаториев и домов отдыха, территорий садоводческих товариществ и </w:t>
      </w:r>
      <w:proofErr w:type="spellStart"/>
      <w:r w:rsidRPr="00200576">
        <w:rPr>
          <w:i/>
        </w:rPr>
        <w:t>коттеджной</w:t>
      </w:r>
      <w:proofErr w:type="spellEnd"/>
      <w:r w:rsidRPr="00200576">
        <w:rPr>
          <w:i/>
        </w:rPr>
        <w:t xml:space="preserve"> застройки, коллективных или индивидуальных дачных и садово-огородных участков, а также других  территорий с норм</w:t>
      </w:r>
      <w:r w:rsidRPr="00200576">
        <w:rPr>
          <w:i/>
        </w:rPr>
        <w:t>и</w:t>
      </w:r>
      <w:r w:rsidRPr="00200576">
        <w:rPr>
          <w:i/>
        </w:rPr>
        <w:t>руемыми показателями качества среды обитания;</w:t>
      </w:r>
      <w:proofErr w:type="gramEnd"/>
      <w:r w:rsidRPr="00200576">
        <w:rPr>
          <w:i/>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0E325D" w:rsidRPr="00200576" w:rsidRDefault="000E325D" w:rsidP="000E325D">
      <w:pPr>
        <w:ind w:firstLine="851"/>
        <w:rPr>
          <w:i/>
        </w:rPr>
      </w:pPr>
      <w:r w:rsidRPr="00200576">
        <w:rPr>
          <w:i/>
        </w:rPr>
        <w:t xml:space="preserve">Согласно п. 5.2. </w:t>
      </w:r>
      <w:proofErr w:type="spellStart"/>
      <w:r w:rsidRPr="00200576">
        <w:rPr>
          <w:i/>
        </w:rPr>
        <w:t>СанПиН</w:t>
      </w:r>
      <w:proofErr w:type="spellEnd"/>
      <w:r w:rsidRPr="00200576">
        <w:rPr>
          <w:i/>
        </w:rPr>
        <w:t xml:space="preserve">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w:t>
      </w:r>
      <w:r w:rsidRPr="00200576">
        <w:rPr>
          <w:i/>
        </w:rPr>
        <w:t>о</w:t>
      </w:r>
      <w:r w:rsidRPr="00200576">
        <w:rPr>
          <w:i/>
        </w:rPr>
        <w:t>дукции.</w:t>
      </w:r>
    </w:p>
    <w:p w:rsidR="000E325D" w:rsidRPr="00200576" w:rsidRDefault="000E325D" w:rsidP="000E325D">
      <w:pPr>
        <w:widowControl w:val="0"/>
        <w:ind w:firstLine="851"/>
      </w:pPr>
      <w:r w:rsidRPr="00200576">
        <w:rPr>
          <w:i/>
        </w:rPr>
        <w:t>В случае</w:t>
      </w:r>
      <w:proofErr w:type="gramStart"/>
      <w:r w:rsidRPr="00200576">
        <w:rPr>
          <w:i/>
        </w:rPr>
        <w:t>,</w:t>
      </w:r>
      <w:proofErr w:type="gramEnd"/>
      <w:r w:rsidRPr="00200576">
        <w:rPr>
          <w:i/>
        </w:rPr>
        <w:t xml:space="preserve">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325D" w:rsidRPr="00200576" w:rsidRDefault="000E325D" w:rsidP="000E325D">
      <w:pPr>
        <w:widowControl w:val="0"/>
        <w:spacing w:line="276" w:lineRule="auto"/>
        <w:jc w:val="cente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552"/>
        <w:gridCol w:w="708"/>
        <w:gridCol w:w="5018"/>
        <w:gridCol w:w="666"/>
        <w:gridCol w:w="5510"/>
      </w:tblGrid>
      <w:tr w:rsidR="000E325D" w:rsidRPr="00200576" w:rsidTr="009811DC">
        <w:trPr>
          <w:trHeight w:val="529"/>
          <w:tblHeader/>
        </w:trPr>
        <w:tc>
          <w:tcPr>
            <w:tcW w:w="596" w:type="dxa"/>
            <w:vMerge w:val="restart"/>
            <w:shd w:val="clear" w:color="auto" w:fill="D9D9D9"/>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0E325D" w:rsidRPr="00200576" w:rsidRDefault="000E325D" w:rsidP="009811DC">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3260" w:type="dxa"/>
            <w:gridSpan w:val="2"/>
            <w:shd w:val="clear" w:color="auto" w:fill="D9D9D9"/>
          </w:tcPr>
          <w:p w:rsidR="000E325D" w:rsidRPr="00200576" w:rsidRDefault="000E325D" w:rsidP="009811DC">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размещения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84" w:type="dxa"/>
            <w:gridSpan w:val="2"/>
            <w:shd w:val="clear" w:color="auto" w:fill="D9D9D9"/>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5510" w:type="dxa"/>
            <w:vMerge w:val="restart"/>
            <w:shd w:val="clear" w:color="auto" w:fill="D9D9D9"/>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0E325D" w:rsidRPr="00200576" w:rsidTr="009811DC">
        <w:trPr>
          <w:trHeight w:val="294"/>
          <w:tblHeader/>
        </w:trPr>
        <w:tc>
          <w:tcPr>
            <w:tcW w:w="596" w:type="dxa"/>
            <w:vMerge/>
            <w:shd w:val="clear" w:color="auto" w:fill="D9D9D9"/>
          </w:tcPr>
          <w:p w:rsidR="000E325D" w:rsidRPr="00200576" w:rsidRDefault="000E325D" w:rsidP="009811DC">
            <w:pPr>
              <w:jc w:val="both"/>
              <w:rPr>
                <w:sz w:val="18"/>
                <w:szCs w:val="18"/>
              </w:rPr>
            </w:pPr>
          </w:p>
        </w:tc>
        <w:tc>
          <w:tcPr>
            <w:tcW w:w="2552" w:type="dxa"/>
            <w:shd w:val="clear" w:color="auto" w:fill="D9D9D9"/>
          </w:tcPr>
          <w:p w:rsidR="000E325D" w:rsidRPr="00200576" w:rsidRDefault="000E325D" w:rsidP="009811DC">
            <w:pPr>
              <w:jc w:val="center"/>
              <w:rPr>
                <w:sz w:val="18"/>
                <w:szCs w:val="18"/>
              </w:rPr>
            </w:pPr>
            <w:r w:rsidRPr="00200576">
              <w:rPr>
                <w:sz w:val="18"/>
                <w:szCs w:val="18"/>
              </w:rPr>
              <w:t>Наименование</w:t>
            </w:r>
          </w:p>
        </w:tc>
        <w:tc>
          <w:tcPr>
            <w:tcW w:w="708" w:type="dxa"/>
            <w:shd w:val="clear" w:color="auto" w:fill="D9D9D9"/>
          </w:tcPr>
          <w:p w:rsidR="000E325D" w:rsidRPr="00200576" w:rsidRDefault="000E325D" w:rsidP="009811DC">
            <w:pPr>
              <w:jc w:val="center"/>
              <w:rPr>
                <w:sz w:val="18"/>
                <w:szCs w:val="18"/>
              </w:rPr>
            </w:pPr>
            <w:r w:rsidRPr="00200576">
              <w:rPr>
                <w:sz w:val="18"/>
                <w:szCs w:val="18"/>
              </w:rPr>
              <w:t>Код</w:t>
            </w:r>
          </w:p>
        </w:tc>
        <w:tc>
          <w:tcPr>
            <w:tcW w:w="5018" w:type="dxa"/>
            <w:shd w:val="clear" w:color="auto" w:fill="D9D9D9"/>
          </w:tcPr>
          <w:p w:rsidR="000E325D" w:rsidRPr="00200576" w:rsidRDefault="000E325D" w:rsidP="009811DC">
            <w:pPr>
              <w:jc w:val="center"/>
              <w:rPr>
                <w:sz w:val="18"/>
                <w:szCs w:val="18"/>
              </w:rPr>
            </w:pPr>
            <w:r w:rsidRPr="00200576">
              <w:rPr>
                <w:sz w:val="18"/>
                <w:szCs w:val="18"/>
              </w:rPr>
              <w:t>Наименование</w:t>
            </w:r>
          </w:p>
        </w:tc>
        <w:tc>
          <w:tcPr>
            <w:tcW w:w="666" w:type="dxa"/>
            <w:shd w:val="clear" w:color="auto" w:fill="D9D9D9"/>
          </w:tcPr>
          <w:p w:rsidR="000E325D" w:rsidRPr="00200576" w:rsidRDefault="000E325D" w:rsidP="009811DC">
            <w:pPr>
              <w:jc w:val="center"/>
              <w:rPr>
                <w:sz w:val="18"/>
                <w:szCs w:val="18"/>
              </w:rPr>
            </w:pPr>
            <w:r w:rsidRPr="00200576">
              <w:rPr>
                <w:sz w:val="18"/>
                <w:szCs w:val="18"/>
              </w:rPr>
              <w:t>Код</w:t>
            </w:r>
          </w:p>
        </w:tc>
        <w:tc>
          <w:tcPr>
            <w:tcW w:w="5510" w:type="dxa"/>
            <w:vMerge/>
            <w:shd w:val="clear" w:color="auto" w:fill="D9D9D9"/>
          </w:tcPr>
          <w:p w:rsidR="000E325D" w:rsidRPr="00200576" w:rsidRDefault="000E325D" w:rsidP="009811DC">
            <w:pPr>
              <w:jc w:val="both"/>
              <w:rPr>
                <w:sz w:val="18"/>
                <w:szCs w:val="18"/>
              </w:rPr>
            </w:pPr>
          </w:p>
        </w:tc>
      </w:tr>
      <w:tr w:rsidR="000E325D" w:rsidRPr="00200576" w:rsidTr="009811DC">
        <w:trPr>
          <w:trHeight w:val="286"/>
        </w:trPr>
        <w:tc>
          <w:tcPr>
            <w:tcW w:w="15050" w:type="dxa"/>
            <w:gridSpan w:val="6"/>
            <w:shd w:val="clear" w:color="auto" w:fill="FFFFFF"/>
            <w:vAlign w:val="center"/>
          </w:tcPr>
          <w:p w:rsidR="000E325D" w:rsidRPr="00200576" w:rsidRDefault="000E325D" w:rsidP="000E325D">
            <w:pPr>
              <w:pStyle w:val="Iauiue"/>
              <w:jc w:val="center"/>
              <w:rPr>
                <w:b/>
              </w:rPr>
            </w:pPr>
            <w:r w:rsidRPr="00200576">
              <w:rPr>
                <w:b/>
              </w:rPr>
              <w:t xml:space="preserve">ЗОНА ПРОИЗВОДСТВЕННО-КОММУНАЛЬНЫХ ОБЪЕКТОВ </w:t>
            </w:r>
            <w:r>
              <w:rPr>
                <w:b/>
                <w:lang w:val="en-US"/>
              </w:rPr>
              <w:t>V</w:t>
            </w:r>
            <w:r w:rsidRPr="00200576">
              <w:rPr>
                <w:b/>
              </w:rPr>
              <w:t xml:space="preserve"> КЛАССА ВРЕДНОСТИ «</w:t>
            </w:r>
            <w:proofErr w:type="gramStart"/>
            <w:r w:rsidRPr="00200576">
              <w:rPr>
                <w:b/>
              </w:rPr>
              <w:t>П</w:t>
            </w:r>
            <w:proofErr w:type="gramEnd"/>
            <w:r w:rsidRPr="00200576">
              <w:rPr>
                <w:b/>
              </w:rPr>
              <w:t xml:space="preserve"> </w:t>
            </w:r>
            <w:r w:rsidRPr="00200576">
              <w:rPr>
                <w:b/>
                <w:lang w:val="en-US"/>
              </w:rPr>
              <w:t>V</w:t>
            </w:r>
            <w:r w:rsidRPr="00200576">
              <w:rPr>
                <w:b/>
              </w:rPr>
              <w:t>»</w:t>
            </w:r>
          </w:p>
        </w:tc>
      </w:tr>
      <w:tr w:rsidR="000E325D" w:rsidRPr="00200576" w:rsidTr="009811DC">
        <w:trPr>
          <w:trHeight w:val="286"/>
        </w:trPr>
        <w:tc>
          <w:tcPr>
            <w:tcW w:w="15050" w:type="dxa"/>
            <w:gridSpan w:val="6"/>
            <w:shd w:val="clear" w:color="auto" w:fill="FFFFFF"/>
            <w:vAlign w:val="center"/>
          </w:tcPr>
          <w:p w:rsidR="000E325D" w:rsidRPr="00200576" w:rsidRDefault="000E325D" w:rsidP="009811DC">
            <w:pPr>
              <w:pStyle w:val="Iauiue"/>
              <w:jc w:val="center"/>
              <w:rPr>
                <w:b/>
              </w:rPr>
            </w:pPr>
            <w:r w:rsidRPr="00200576">
              <w:rPr>
                <w:b/>
              </w:rPr>
              <w:t>ОСНОВНЫЕ ВИДЫ РАЗРЕШЁННОГО ИСПОЛЬЗОВАНИЯ ЗОНЫ «</w:t>
            </w:r>
            <w:proofErr w:type="gramStart"/>
            <w:r w:rsidRPr="00200576">
              <w:rPr>
                <w:b/>
              </w:rPr>
              <w:t>П</w:t>
            </w:r>
            <w:proofErr w:type="gramEnd"/>
            <w:r w:rsidRPr="00200576">
              <w:rPr>
                <w:b/>
              </w:rPr>
              <w:t xml:space="preserve"> </w:t>
            </w:r>
            <w:r w:rsidRPr="00200576">
              <w:rPr>
                <w:b/>
                <w:lang w:val="en-US"/>
              </w:rPr>
              <w:t>V</w:t>
            </w:r>
            <w:r w:rsidRPr="00200576">
              <w:rPr>
                <w:b/>
              </w:rPr>
              <w:t>»</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Животноводство</w:t>
            </w:r>
          </w:p>
          <w:p w:rsidR="000E325D" w:rsidRPr="00200576" w:rsidRDefault="000E325D" w:rsidP="009811DC">
            <w:pPr>
              <w:pStyle w:val="afffff7"/>
              <w:rPr>
                <w:rFonts w:ascii="Times New Roman" w:hAnsi="Times New Roman" w:cs="Times New Roman"/>
                <w:sz w:val="18"/>
                <w:szCs w:val="18"/>
              </w:rPr>
            </w:pP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w:t>
            </w:r>
            <w:r w:rsidRPr="00200576">
              <w:rPr>
                <w:rFonts w:ascii="Times New Roman" w:hAnsi="Times New Roman" w:cs="Times New Roman"/>
                <w:sz w:val="18"/>
                <w:szCs w:val="18"/>
              </w:rPr>
              <w:t>о</w:t>
            </w:r>
            <w:r w:rsidRPr="00200576">
              <w:rPr>
                <w:rFonts w:ascii="Times New Roman" w:hAnsi="Times New Roman" w:cs="Times New Roman"/>
                <w:sz w:val="18"/>
                <w:szCs w:val="18"/>
              </w:rPr>
              <w:t>кошение, выпас сельскохозяйственных животных, разведение племенных животных, производство и использование пл</w:t>
            </w:r>
            <w:r w:rsidRPr="00200576">
              <w:rPr>
                <w:rFonts w:ascii="Times New Roman" w:hAnsi="Times New Roman" w:cs="Times New Roman"/>
                <w:sz w:val="18"/>
                <w:szCs w:val="18"/>
              </w:rPr>
              <w:t>е</w:t>
            </w:r>
            <w:r w:rsidRPr="00200576">
              <w:rPr>
                <w:rFonts w:ascii="Times New Roman" w:hAnsi="Times New Roman" w:cs="Times New Roman"/>
                <w:sz w:val="18"/>
                <w:szCs w:val="18"/>
              </w:rPr>
              <w:lastRenderedPageBreak/>
              <w:t>менной продукции (материала), размещение зданий, соор</w:t>
            </w:r>
            <w:r w:rsidRPr="00200576">
              <w:rPr>
                <w:rFonts w:ascii="Times New Roman" w:hAnsi="Times New Roman" w:cs="Times New Roman"/>
                <w:sz w:val="18"/>
                <w:szCs w:val="18"/>
              </w:rPr>
              <w:t>у</w:t>
            </w:r>
            <w:r w:rsidRPr="00200576">
              <w:rPr>
                <w:rFonts w:ascii="Times New Roman" w:hAnsi="Times New Roman" w:cs="Times New Roman"/>
                <w:sz w:val="18"/>
                <w:szCs w:val="18"/>
              </w:rPr>
              <w:t>жений, используемых для содержания и разведения сельск</w:t>
            </w:r>
            <w:r w:rsidRPr="00200576">
              <w:rPr>
                <w:rFonts w:ascii="Times New Roman" w:hAnsi="Times New Roman" w:cs="Times New Roman"/>
                <w:sz w:val="18"/>
                <w:szCs w:val="18"/>
              </w:rPr>
              <w:t>о</w:t>
            </w:r>
            <w:r w:rsidRPr="00200576">
              <w:rPr>
                <w:rFonts w:ascii="Times New Roman" w:hAnsi="Times New Roman" w:cs="Times New Roman"/>
                <w:sz w:val="18"/>
                <w:szCs w:val="18"/>
              </w:rPr>
              <w:t>хозяйственных животных, производства, хранения и перви</w:t>
            </w:r>
            <w:r w:rsidRPr="00200576">
              <w:rPr>
                <w:rFonts w:ascii="Times New Roman" w:hAnsi="Times New Roman" w:cs="Times New Roman"/>
                <w:sz w:val="18"/>
                <w:szCs w:val="18"/>
              </w:rPr>
              <w:t>ч</w:t>
            </w:r>
            <w:r w:rsidRPr="00200576">
              <w:rPr>
                <w:rFonts w:ascii="Times New Roman" w:hAnsi="Times New Roman" w:cs="Times New Roman"/>
                <w:sz w:val="18"/>
                <w:szCs w:val="18"/>
              </w:rPr>
              <w:t>ной переработки сельскохозяйственной продукции.</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вания с кодами 1.8 - 1.11</w:t>
            </w:r>
          </w:p>
        </w:tc>
        <w:tc>
          <w:tcPr>
            <w:tcW w:w="666" w:type="dxa"/>
          </w:tcPr>
          <w:p w:rsidR="000E325D" w:rsidRPr="00200576" w:rsidRDefault="000E325D" w:rsidP="009811DC">
            <w:pPr>
              <w:pStyle w:val="afffff7"/>
              <w:jc w:val="center"/>
              <w:rPr>
                <w:rFonts w:ascii="Times New Roman" w:hAnsi="Times New Roman" w:cs="Times New Roman"/>
                <w:sz w:val="18"/>
                <w:szCs w:val="18"/>
                <w:lang w:val="en-US"/>
              </w:rPr>
            </w:pPr>
            <w:r w:rsidRPr="00200576">
              <w:rPr>
                <w:rFonts w:ascii="Times New Roman" w:hAnsi="Times New Roman" w:cs="Times New Roman"/>
                <w:sz w:val="18"/>
                <w:szCs w:val="18"/>
              </w:rPr>
              <w:lastRenderedPageBreak/>
              <w:t>1.7</w:t>
            </w:r>
          </w:p>
          <w:p w:rsidR="000E325D" w:rsidRPr="00200576" w:rsidRDefault="000E325D" w:rsidP="009811DC">
            <w:pPr>
              <w:pStyle w:val="afffff7"/>
              <w:jc w:val="center"/>
              <w:rPr>
                <w:rFonts w:ascii="Times New Roman" w:hAnsi="Times New Roman" w:cs="Times New Roman"/>
                <w:sz w:val="18"/>
                <w:szCs w:val="18"/>
              </w:rPr>
            </w:pP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lastRenderedPageBreak/>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lastRenderedPageBreak/>
              <w:t>2</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Скотоводство</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proofErr w:type="gramStart"/>
            <w:r w:rsidRPr="00200576">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w:t>
            </w:r>
            <w:r w:rsidRPr="00200576">
              <w:rPr>
                <w:sz w:val="18"/>
                <w:szCs w:val="18"/>
              </w:rPr>
              <w:t>о</w:t>
            </w:r>
            <w:r w:rsidRPr="00200576">
              <w:rPr>
                <w:sz w:val="18"/>
                <w:szCs w:val="18"/>
              </w:rPr>
              <w:t>изводство кормов, размещение зданий, сооружений, испол</w:t>
            </w:r>
            <w:r w:rsidRPr="00200576">
              <w:rPr>
                <w:sz w:val="18"/>
                <w:szCs w:val="18"/>
              </w:rPr>
              <w:t>ь</w:t>
            </w:r>
            <w:r w:rsidRPr="00200576">
              <w:rPr>
                <w:sz w:val="18"/>
                <w:szCs w:val="18"/>
              </w:rPr>
              <w:t>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1.8</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3</w:t>
            </w:r>
          </w:p>
        </w:tc>
        <w:tc>
          <w:tcPr>
            <w:tcW w:w="2552" w:type="dxa"/>
          </w:tcPr>
          <w:p w:rsidR="000E325D" w:rsidRPr="00200576" w:rsidRDefault="000E325D" w:rsidP="009811DC">
            <w:pPr>
              <w:pStyle w:val="afffff7"/>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Звероводство</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r w:rsidRPr="00200576">
              <w:rPr>
                <w:sz w:val="18"/>
                <w:szCs w:val="18"/>
              </w:rPr>
              <w:t>Осуществление хозяйственной деятельности, связанной с разведением в неволе ценных пушных зверей;                   ра</w:t>
            </w:r>
            <w:r w:rsidRPr="00200576">
              <w:rPr>
                <w:sz w:val="18"/>
                <w:szCs w:val="18"/>
              </w:rPr>
              <w:t>з</w:t>
            </w:r>
            <w:r w:rsidRPr="00200576">
              <w:rPr>
                <w:sz w:val="18"/>
                <w:szCs w:val="18"/>
              </w:rPr>
              <w:t>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w:t>
            </w:r>
            <w:r w:rsidRPr="00200576">
              <w:rPr>
                <w:sz w:val="18"/>
                <w:szCs w:val="18"/>
              </w:rPr>
              <w:t>е</w:t>
            </w:r>
            <w:r w:rsidRPr="00200576">
              <w:rPr>
                <w:sz w:val="18"/>
                <w:szCs w:val="18"/>
              </w:rPr>
              <w:t>менной продукции (материала)</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1.9</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4</w:t>
            </w:r>
          </w:p>
        </w:tc>
        <w:tc>
          <w:tcPr>
            <w:tcW w:w="2552" w:type="dxa"/>
          </w:tcPr>
          <w:p w:rsidR="000E325D" w:rsidRPr="00200576" w:rsidRDefault="000E325D" w:rsidP="009811DC">
            <w:pPr>
              <w:pStyle w:val="afffff7"/>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Птицеводство</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r w:rsidRPr="00200576">
              <w:rPr>
                <w:sz w:val="18"/>
                <w:szCs w:val="18"/>
              </w:rPr>
              <w:t>Осуществление хозяйственной деятельности, связанной с разведением домашних пород птиц, в том числе водопл</w:t>
            </w:r>
            <w:r w:rsidRPr="00200576">
              <w:rPr>
                <w:sz w:val="18"/>
                <w:szCs w:val="18"/>
              </w:rPr>
              <w:t>а</w:t>
            </w:r>
            <w:r w:rsidRPr="00200576">
              <w:rPr>
                <w:sz w:val="18"/>
                <w:szCs w:val="18"/>
              </w:rPr>
              <w:t>вающих;                                                                                    размещение зданий, сооружений, используемых для содерж</w:t>
            </w:r>
            <w:r w:rsidRPr="00200576">
              <w:rPr>
                <w:sz w:val="18"/>
                <w:szCs w:val="18"/>
              </w:rPr>
              <w:t>а</w:t>
            </w:r>
            <w:r w:rsidRPr="00200576">
              <w:rPr>
                <w:sz w:val="18"/>
                <w:szCs w:val="18"/>
              </w:rPr>
              <w:t>ния и разведения животных, производства, хранения и пе</w:t>
            </w:r>
            <w:r w:rsidRPr="00200576">
              <w:rPr>
                <w:sz w:val="18"/>
                <w:szCs w:val="18"/>
              </w:rPr>
              <w:t>р</w:t>
            </w:r>
            <w:r w:rsidRPr="00200576">
              <w:rPr>
                <w:sz w:val="18"/>
                <w:szCs w:val="18"/>
              </w:rPr>
              <w:t>вичной переработки продукции птицеводства;                 ра</w:t>
            </w:r>
            <w:r w:rsidRPr="00200576">
              <w:rPr>
                <w:sz w:val="18"/>
                <w:szCs w:val="18"/>
              </w:rPr>
              <w:t>з</w:t>
            </w:r>
            <w:r w:rsidRPr="00200576">
              <w:rPr>
                <w:sz w:val="18"/>
                <w:szCs w:val="18"/>
              </w:rPr>
              <w:t xml:space="preserve">ведение племенных животных, производство и использование </w:t>
            </w:r>
            <w:r w:rsidRPr="00200576">
              <w:rPr>
                <w:sz w:val="18"/>
                <w:szCs w:val="18"/>
              </w:rPr>
              <w:lastRenderedPageBreak/>
              <w:t>племенной продукции (материала)</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lastRenderedPageBreak/>
              <w:t>1.10</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lastRenderedPageBreak/>
              <w:t>5</w:t>
            </w:r>
          </w:p>
        </w:tc>
        <w:tc>
          <w:tcPr>
            <w:tcW w:w="2552" w:type="dxa"/>
          </w:tcPr>
          <w:p w:rsidR="000E325D" w:rsidRPr="00200576" w:rsidRDefault="000E325D" w:rsidP="009811DC">
            <w:pPr>
              <w:pStyle w:val="afffff7"/>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Свиноводство</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r w:rsidRPr="00200576">
              <w:rPr>
                <w:sz w:val="18"/>
                <w:szCs w:val="18"/>
              </w:rPr>
              <w:t>Осуществление хозяйственной деятельности, связанной с разведением свиней;                                                               ра</w:t>
            </w:r>
            <w:r w:rsidRPr="00200576">
              <w:rPr>
                <w:sz w:val="18"/>
                <w:szCs w:val="18"/>
              </w:rPr>
              <w:t>з</w:t>
            </w:r>
            <w:r w:rsidRPr="00200576">
              <w:rPr>
                <w:sz w:val="18"/>
                <w:szCs w:val="18"/>
              </w:rPr>
              <w:t>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w:t>
            </w:r>
            <w:r w:rsidRPr="00200576">
              <w:rPr>
                <w:sz w:val="18"/>
                <w:szCs w:val="18"/>
              </w:rPr>
              <w:t>е</w:t>
            </w:r>
            <w:r w:rsidRPr="00200576">
              <w:rPr>
                <w:sz w:val="18"/>
                <w:szCs w:val="18"/>
              </w:rPr>
              <w:t>менной продукции (материала)</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1.11</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6</w:t>
            </w:r>
          </w:p>
        </w:tc>
        <w:tc>
          <w:tcPr>
            <w:tcW w:w="2552" w:type="dxa"/>
          </w:tcPr>
          <w:p w:rsidR="000E325D" w:rsidRPr="00200576" w:rsidRDefault="000E325D" w:rsidP="009811DC">
            <w:pPr>
              <w:pStyle w:val="afffff7"/>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Пчеловодство</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r w:rsidRPr="00200576">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w:t>
            </w:r>
            <w:r w:rsidRPr="00200576">
              <w:rPr>
                <w:sz w:val="18"/>
                <w:szCs w:val="18"/>
              </w:rPr>
              <w:t>о</w:t>
            </w:r>
            <w:r w:rsidRPr="00200576">
              <w:rPr>
                <w:sz w:val="18"/>
                <w:szCs w:val="18"/>
              </w:rPr>
              <w:t>димого для пчеловодства и разведениях иных полезных нас</w:t>
            </w:r>
            <w:r w:rsidRPr="00200576">
              <w:rPr>
                <w:sz w:val="18"/>
                <w:szCs w:val="18"/>
              </w:rPr>
              <w:t>е</w:t>
            </w:r>
            <w:r w:rsidRPr="00200576">
              <w:rPr>
                <w:sz w:val="18"/>
                <w:szCs w:val="18"/>
              </w:rPr>
              <w:t>комых;                                                                                       размещение сооружений используемых для хранения и пе</w:t>
            </w:r>
            <w:r w:rsidRPr="00200576">
              <w:rPr>
                <w:sz w:val="18"/>
                <w:szCs w:val="18"/>
              </w:rPr>
              <w:t>р</w:t>
            </w:r>
            <w:r w:rsidRPr="00200576">
              <w:rPr>
                <w:sz w:val="18"/>
                <w:szCs w:val="18"/>
              </w:rPr>
              <w:t>вичной переработки продукции пчеловодства</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1.12</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7</w:t>
            </w:r>
          </w:p>
        </w:tc>
        <w:tc>
          <w:tcPr>
            <w:tcW w:w="2552" w:type="dxa"/>
          </w:tcPr>
          <w:p w:rsidR="000E325D" w:rsidRPr="00200576" w:rsidRDefault="000E325D" w:rsidP="009811DC">
            <w:pPr>
              <w:pStyle w:val="afffff7"/>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Рыбоводство</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r w:rsidRPr="00200576">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200576">
              <w:rPr>
                <w:sz w:val="18"/>
                <w:szCs w:val="18"/>
              </w:rPr>
              <w:t>аквакультуры</w:t>
            </w:r>
            <w:proofErr w:type="spellEnd"/>
            <w:r w:rsidRPr="00200576">
              <w:rPr>
                <w:sz w:val="18"/>
                <w:szCs w:val="18"/>
              </w:rPr>
              <w:t>); размещение зданий, сооруж</w:t>
            </w:r>
            <w:r w:rsidRPr="00200576">
              <w:rPr>
                <w:sz w:val="18"/>
                <w:szCs w:val="18"/>
              </w:rPr>
              <w:t>е</w:t>
            </w:r>
            <w:r w:rsidRPr="00200576">
              <w:rPr>
                <w:sz w:val="18"/>
                <w:szCs w:val="18"/>
              </w:rPr>
              <w:t>ний, оборудования, необходимых для осуществления рыб</w:t>
            </w:r>
            <w:r w:rsidRPr="00200576">
              <w:rPr>
                <w:sz w:val="18"/>
                <w:szCs w:val="18"/>
              </w:rPr>
              <w:t>о</w:t>
            </w:r>
            <w:r w:rsidRPr="00200576">
              <w:rPr>
                <w:sz w:val="18"/>
                <w:szCs w:val="18"/>
              </w:rPr>
              <w:t>водства (</w:t>
            </w:r>
            <w:proofErr w:type="spellStart"/>
            <w:r w:rsidRPr="00200576">
              <w:rPr>
                <w:sz w:val="18"/>
                <w:szCs w:val="18"/>
              </w:rPr>
              <w:t>аквакультуры</w:t>
            </w:r>
            <w:proofErr w:type="spellEnd"/>
            <w:r w:rsidRPr="00200576">
              <w:rPr>
                <w:sz w:val="18"/>
                <w:szCs w:val="18"/>
              </w:rPr>
              <w:t>)</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1.13</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8</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Связь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200576">
              <w:rPr>
                <w:rFonts w:ascii="Times New Roman" w:hAnsi="Times New Roman" w:cs="Times New Roman"/>
                <w:bCs/>
                <w:sz w:val="18"/>
                <w:szCs w:val="18"/>
              </w:rPr>
              <w:t>а</w:t>
            </w:r>
            <w:r w:rsidRPr="00200576">
              <w:rPr>
                <w:rFonts w:ascii="Times New Roman" w:hAnsi="Times New Roman" w:cs="Times New Roman"/>
                <w:bCs/>
                <w:sz w:val="18"/>
                <w:szCs w:val="18"/>
              </w:rPr>
              <w:t>структуру спутниковой связи и телерадиовещания, за искл</w:t>
            </w:r>
            <w:r w:rsidRPr="00200576">
              <w:rPr>
                <w:rFonts w:ascii="Times New Roman" w:hAnsi="Times New Roman" w:cs="Times New Roman"/>
                <w:bCs/>
                <w:sz w:val="18"/>
                <w:szCs w:val="18"/>
              </w:rPr>
              <w:t>ю</w:t>
            </w:r>
            <w:r w:rsidRPr="00200576">
              <w:rPr>
                <w:rFonts w:ascii="Times New Roman" w:hAnsi="Times New Roman" w:cs="Times New Roman"/>
                <w:bCs/>
                <w:sz w:val="18"/>
                <w:szCs w:val="18"/>
              </w:rPr>
              <w:t xml:space="preserve">чением объектов связи, размещение которых предусмотрено </w:t>
            </w:r>
            <w:r w:rsidRPr="00200576">
              <w:rPr>
                <w:rFonts w:ascii="Times New Roman" w:hAnsi="Times New Roman" w:cs="Times New Roman"/>
                <w:bCs/>
                <w:sz w:val="18"/>
                <w:szCs w:val="18"/>
              </w:rPr>
              <w:lastRenderedPageBreak/>
              <w:t xml:space="preserve">содержанием вида разрешенного использования с </w:t>
            </w:r>
            <w:hyperlink w:anchor="P180" w:history="1">
              <w:r w:rsidRPr="00200576">
                <w:rPr>
                  <w:rStyle w:val="af1"/>
                  <w:rFonts w:ascii="Times New Roman" w:hAnsi="Times New Roman" w:cs="Times New Roman"/>
                  <w:bCs/>
                  <w:color w:val="auto"/>
                  <w:sz w:val="18"/>
                  <w:szCs w:val="18"/>
                </w:rPr>
                <w:t>кодом 3.1</w:t>
              </w:r>
            </w:hyperlink>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lastRenderedPageBreak/>
              <w:t>6.8</w:t>
            </w:r>
          </w:p>
        </w:tc>
        <w:tc>
          <w:tcPr>
            <w:tcW w:w="5510" w:type="dxa"/>
          </w:tcPr>
          <w:p w:rsidR="000E325D" w:rsidRPr="00DD6A1F" w:rsidRDefault="000E325D" w:rsidP="009811DC">
            <w:pPr>
              <w:pStyle w:val="Iauiue"/>
              <w:rPr>
                <w:sz w:val="18"/>
                <w:szCs w:val="18"/>
              </w:rPr>
            </w:pPr>
            <w:r w:rsidRPr="00DD6A1F">
              <w:rPr>
                <w:sz w:val="18"/>
                <w:szCs w:val="18"/>
              </w:rPr>
              <w:t>1. Предельные размеры земельных участков, устанавливаются зад</w:t>
            </w:r>
            <w:r w:rsidRPr="00DD6A1F">
              <w:rPr>
                <w:sz w:val="18"/>
                <w:szCs w:val="18"/>
              </w:rPr>
              <w:t>а</w:t>
            </w:r>
            <w:r w:rsidRPr="00DD6A1F">
              <w:rPr>
                <w:sz w:val="18"/>
                <w:szCs w:val="18"/>
              </w:rPr>
              <w:t>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0E325D" w:rsidRPr="00200576" w:rsidRDefault="000E325D" w:rsidP="009811DC">
            <w:pPr>
              <w:pStyle w:val="Iauiue"/>
              <w:rPr>
                <w:sz w:val="18"/>
                <w:szCs w:val="18"/>
              </w:rPr>
            </w:pPr>
          </w:p>
        </w:tc>
      </w:tr>
      <w:tr w:rsidR="000E325D" w:rsidRPr="00200576" w:rsidTr="009811DC">
        <w:trPr>
          <w:trHeight w:val="703"/>
        </w:trPr>
        <w:tc>
          <w:tcPr>
            <w:tcW w:w="596" w:type="dxa"/>
          </w:tcPr>
          <w:p w:rsidR="000E325D" w:rsidRPr="00200576" w:rsidRDefault="000E325D" w:rsidP="009811DC">
            <w:pPr>
              <w:jc w:val="center"/>
              <w:rPr>
                <w:sz w:val="18"/>
                <w:szCs w:val="18"/>
              </w:rPr>
            </w:pPr>
            <w:r w:rsidRPr="00200576">
              <w:rPr>
                <w:sz w:val="18"/>
                <w:szCs w:val="18"/>
              </w:rPr>
              <w:lastRenderedPageBreak/>
              <w:t>9</w:t>
            </w:r>
          </w:p>
        </w:tc>
        <w:tc>
          <w:tcPr>
            <w:tcW w:w="2552" w:type="dxa"/>
          </w:tcPr>
          <w:p w:rsidR="000E325D" w:rsidRPr="00200576" w:rsidRDefault="000E325D" w:rsidP="009811DC">
            <w:pPr>
              <w:rPr>
                <w:sz w:val="18"/>
                <w:szCs w:val="18"/>
              </w:rPr>
            </w:pPr>
            <w:proofErr w:type="spellStart"/>
            <w:r w:rsidRPr="00200576">
              <w:rPr>
                <w:sz w:val="18"/>
                <w:szCs w:val="18"/>
              </w:rPr>
              <w:t>Недропользование</w:t>
            </w:r>
            <w:proofErr w:type="spellEnd"/>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proofErr w:type="gramStart"/>
            <w:r w:rsidRPr="00200576">
              <w:rPr>
                <w:sz w:val="18"/>
                <w:szCs w:val="18"/>
              </w:rPr>
              <w:t>Осуществление геологических изысканий;                         д</w:t>
            </w:r>
            <w:r w:rsidRPr="00200576">
              <w:rPr>
                <w:sz w:val="18"/>
                <w:szCs w:val="18"/>
              </w:rPr>
              <w:t>о</w:t>
            </w:r>
            <w:r w:rsidRPr="00200576">
              <w:rPr>
                <w:sz w:val="18"/>
                <w:szCs w:val="18"/>
              </w:rPr>
              <w:t>быча недр открытым (карьеры, отвалы) и закрытым (шахты, скважины) способами;                                                     разм</w:t>
            </w:r>
            <w:r w:rsidRPr="00200576">
              <w:rPr>
                <w:sz w:val="18"/>
                <w:szCs w:val="18"/>
              </w:rPr>
              <w:t>е</w:t>
            </w:r>
            <w:r w:rsidRPr="00200576">
              <w:rPr>
                <w:sz w:val="18"/>
                <w:szCs w:val="18"/>
              </w:rPr>
              <w:t>щение объектов капитального строительства, в том числе подземных, в целях добычи недр;                                  разм</w:t>
            </w:r>
            <w:r w:rsidRPr="00200576">
              <w:rPr>
                <w:sz w:val="18"/>
                <w:szCs w:val="18"/>
              </w:rPr>
              <w:t>е</w:t>
            </w:r>
            <w:r w:rsidRPr="00200576">
              <w:rPr>
                <w:sz w:val="18"/>
                <w:szCs w:val="18"/>
              </w:rPr>
              <w:t>щение объектов капитального строительства, необходимых для подготовки сырья к транспортировке и (или) промы</w:t>
            </w:r>
            <w:r w:rsidRPr="00200576">
              <w:rPr>
                <w:sz w:val="18"/>
                <w:szCs w:val="18"/>
              </w:rPr>
              <w:t>ш</w:t>
            </w:r>
            <w:r w:rsidRPr="00200576">
              <w:rPr>
                <w:sz w:val="18"/>
                <w:szCs w:val="18"/>
              </w:rPr>
              <w:t>ленной переработке;</w:t>
            </w:r>
            <w:proofErr w:type="gramEnd"/>
            <w:r w:rsidRPr="00200576">
              <w:rPr>
                <w:sz w:val="18"/>
                <w:szCs w:val="18"/>
              </w:rPr>
              <w:t xml:space="preserve">                                                размещение объектов капитального строительства, предназначенных для проживания в них сотрудников, осуществляющих обслуж</w:t>
            </w:r>
            <w:r w:rsidRPr="00200576">
              <w:rPr>
                <w:sz w:val="18"/>
                <w:szCs w:val="18"/>
              </w:rPr>
              <w:t>и</w:t>
            </w:r>
            <w:r w:rsidRPr="00200576">
              <w:rPr>
                <w:sz w:val="18"/>
                <w:szCs w:val="18"/>
              </w:rPr>
              <w:t xml:space="preserve">вание зданий и сооружений, необходимых для целей </w:t>
            </w:r>
            <w:proofErr w:type="spellStart"/>
            <w:r w:rsidRPr="00200576">
              <w:rPr>
                <w:sz w:val="18"/>
                <w:szCs w:val="18"/>
              </w:rPr>
              <w:t>недр</w:t>
            </w:r>
            <w:r w:rsidRPr="00200576">
              <w:rPr>
                <w:sz w:val="18"/>
                <w:szCs w:val="18"/>
              </w:rPr>
              <w:t>о</w:t>
            </w:r>
            <w:r w:rsidRPr="00200576">
              <w:rPr>
                <w:sz w:val="18"/>
                <w:szCs w:val="18"/>
              </w:rPr>
              <w:t>пользования</w:t>
            </w:r>
            <w:proofErr w:type="spellEnd"/>
            <w:r w:rsidRPr="00200576">
              <w:rPr>
                <w:sz w:val="18"/>
                <w:szCs w:val="18"/>
              </w:rPr>
              <w:t>, если добыча недр происходит на межселенной территории</w:t>
            </w:r>
          </w:p>
        </w:tc>
        <w:tc>
          <w:tcPr>
            <w:tcW w:w="666" w:type="dxa"/>
          </w:tcPr>
          <w:p w:rsidR="000E325D" w:rsidRPr="00200576" w:rsidRDefault="000E325D" w:rsidP="009811DC">
            <w:pPr>
              <w:jc w:val="center"/>
              <w:rPr>
                <w:sz w:val="18"/>
                <w:szCs w:val="18"/>
              </w:rPr>
            </w:pPr>
            <w:r w:rsidRPr="00200576">
              <w:rPr>
                <w:sz w:val="18"/>
                <w:szCs w:val="18"/>
              </w:rPr>
              <w:t>6.1</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10</w:t>
            </w:r>
          </w:p>
        </w:tc>
        <w:tc>
          <w:tcPr>
            <w:tcW w:w="2552" w:type="dxa"/>
          </w:tcPr>
          <w:p w:rsidR="000E325D" w:rsidRPr="00200576" w:rsidRDefault="000E325D" w:rsidP="009811DC">
            <w:pPr>
              <w:rPr>
                <w:sz w:val="18"/>
                <w:szCs w:val="18"/>
              </w:rPr>
            </w:pPr>
            <w:r w:rsidRPr="00200576">
              <w:rPr>
                <w:sz w:val="18"/>
                <w:szCs w:val="18"/>
              </w:rPr>
              <w:t>Тяжелая промышленность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r w:rsidRPr="00200576">
              <w:rPr>
                <w:sz w:val="18"/>
                <w:szCs w:val="18"/>
              </w:rPr>
              <w:t>Размещение объектов капитального строительства горно-обогатительной и горно-перерабатывающей, металлургич</w:t>
            </w:r>
            <w:r w:rsidRPr="00200576">
              <w:rPr>
                <w:sz w:val="18"/>
                <w:szCs w:val="18"/>
              </w:rPr>
              <w:t>е</w:t>
            </w:r>
            <w:r w:rsidRPr="00200576">
              <w:rPr>
                <w:sz w:val="18"/>
                <w:szCs w:val="18"/>
              </w:rPr>
              <w:t>ской, машиностроительной промышленности, а также изг</w:t>
            </w:r>
            <w:r w:rsidRPr="00200576">
              <w:rPr>
                <w:sz w:val="18"/>
                <w:szCs w:val="18"/>
              </w:rPr>
              <w:t>о</w:t>
            </w:r>
            <w:r w:rsidRPr="00200576">
              <w:rPr>
                <w:sz w:val="18"/>
                <w:szCs w:val="18"/>
              </w:rPr>
              <w:t>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w:t>
            </w:r>
            <w:r w:rsidRPr="00200576">
              <w:rPr>
                <w:sz w:val="18"/>
                <w:szCs w:val="18"/>
              </w:rPr>
              <w:t>а</w:t>
            </w:r>
            <w:r w:rsidRPr="00200576">
              <w:rPr>
                <w:sz w:val="18"/>
                <w:szCs w:val="18"/>
              </w:rPr>
              <w:t>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66" w:type="dxa"/>
          </w:tcPr>
          <w:p w:rsidR="000E325D" w:rsidRPr="00200576" w:rsidRDefault="000E325D" w:rsidP="009811DC">
            <w:pPr>
              <w:jc w:val="center"/>
              <w:rPr>
                <w:sz w:val="18"/>
                <w:szCs w:val="18"/>
              </w:rPr>
            </w:pPr>
            <w:r w:rsidRPr="00200576">
              <w:rPr>
                <w:sz w:val="18"/>
                <w:szCs w:val="18"/>
              </w:rPr>
              <w:t>6.2</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11</w:t>
            </w:r>
          </w:p>
        </w:tc>
        <w:tc>
          <w:tcPr>
            <w:tcW w:w="2552" w:type="dxa"/>
          </w:tcPr>
          <w:p w:rsidR="000E325D" w:rsidRPr="00200576" w:rsidRDefault="000E325D" w:rsidP="009811DC">
            <w:pPr>
              <w:rPr>
                <w:sz w:val="18"/>
                <w:szCs w:val="18"/>
              </w:rPr>
            </w:pPr>
            <w:r w:rsidRPr="00200576">
              <w:rPr>
                <w:sz w:val="18"/>
                <w:szCs w:val="18"/>
              </w:rPr>
              <w:t>Автомобилестроительная промышленность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значенных для производства транспортных средств и обор</w:t>
            </w:r>
            <w:r w:rsidRPr="00200576">
              <w:rPr>
                <w:sz w:val="18"/>
                <w:szCs w:val="18"/>
              </w:rPr>
              <w:t>у</w:t>
            </w:r>
            <w:r w:rsidRPr="00200576">
              <w:rPr>
                <w:sz w:val="18"/>
                <w:szCs w:val="18"/>
              </w:rPr>
              <w:t>дования, производства автомобилей, производства автом</w:t>
            </w:r>
            <w:r w:rsidRPr="00200576">
              <w:rPr>
                <w:sz w:val="18"/>
                <w:szCs w:val="18"/>
              </w:rPr>
              <w:t>о</w:t>
            </w:r>
            <w:r w:rsidRPr="00200576">
              <w:rPr>
                <w:sz w:val="18"/>
                <w:szCs w:val="18"/>
              </w:rPr>
              <w:t>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w:t>
            </w:r>
            <w:r w:rsidRPr="00200576">
              <w:rPr>
                <w:sz w:val="18"/>
                <w:szCs w:val="18"/>
              </w:rPr>
              <w:t>и</w:t>
            </w:r>
            <w:r w:rsidRPr="00200576">
              <w:rPr>
                <w:sz w:val="18"/>
                <w:szCs w:val="18"/>
              </w:rPr>
              <w:lastRenderedPageBreak/>
              <w:t>надлежностей автомобилей и их двигателей</w:t>
            </w:r>
          </w:p>
        </w:tc>
        <w:tc>
          <w:tcPr>
            <w:tcW w:w="666" w:type="dxa"/>
          </w:tcPr>
          <w:p w:rsidR="000E325D" w:rsidRPr="00200576" w:rsidRDefault="000E325D" w:rsidP="009811DC">
            <w:pPr>
              <w:jc w:val="center"/>
              <w:rPr>
                <w:sz w:val="18"/>
                <w:szCs w:val="18"/>
              </w:rPr>
            </w:pPr>
            <w:r w:rsidRPr="00200576">
              <w:rPr>
                <w:sz w:val="18"/>
                <w:szCs w:val="18"/>
              </w:rPr>
              <w:lastRenderedPageBreak/>
              <w:t>6.2.1</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lastRenderedPageBreak/>
              <w:t>12</w:t>
            </w:r>
          </w:p>
        </w:tc>
        <w:tc>
          <w:tcPr>
            <w:tcW w:w="2552" w:type="dxa"/>
          </w:tcPr>
          <w:p w:rsidR="000E325D" w:rsidRPr="00200576" w:rsidRDefault="000E325D" w:rsidP="009811DC">
            <w:pPr>
              <w:rPr>
                <w:sz w:val="18"/>
                <w:szCs w:val="18"/>
              </w:rPr>
            </w:pPr>
            <w:r w:rsidRPr="00200576">
              <w:rPr>
                <w:sz w:val="18"/>
                <w:szCs w:val="18"/>
              </w:rPr>
              <w:t>Легкая промышленность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 xml:space="preserve">значенных для текстильной, </w:t>
            </w:r>
            <w:proofErr w:type="spellStart"/>
            <w:proofErr w:type="gramStart"/>
            <w:r w:rsidRPr="00200576">
              <w:rPr>
                <w:sz w:val="18"/>
                <w:szCs w:val="18"/>
              </w:rPr>
              <w:t>фарфоро-фаянсовой</w:t>
            </w:r>
            <w:proofErr w:type="spellEnd"/>
            <w:proofErr w:type="gramEnd"/>
            <w:r w:rsidRPr="00200576">
              <w:rPr>
                <w:sz w:val="18"/>
                <w:szCs w:val="18"/>
              </w:rPr>
              <w:t>, электро</w:t>
            </w:r>
            <w:r w:rsidRPr="00200576">
              <w:rPr>
                <w:sz w:val="18"/>
                <w:szCs w:val="18"/>
              </w:rPr>
              <w:t>н</w:t>
            </w:r>
            <w:r w:rsidRPr="00200576">
              <w:rPr>
                <w:sz w:val="18"/>
                <w:szCs w:val="18"/>
              </w:rPr>
              <w:t>ной промышленности</w:t>
            </w:r>
          </w:p>
        </w:tc>
        <w:tc>
          <w:tcPr>
            <w:tcW w:w="666" w:type="dxa"/>
          </w:tcPr>
          <w:p w:rsidR="000E325D" w:rsidRPr="00200576" w:rsidRDefault="000E325D" w:rsidP="009811DC">
            <w:pPr>
              <w:jc w:val="center"/>
              <w:rPr>
                <w:sz w:val="18"/>
                <w:szCs w:val="18"/>
              </w:rPr>
            </w:pPr>
            <w:r w:rsidRPr="00200576">
              <w:rPr>
                <w:sz w:val="18"/>
                <w:szCs w:val="18"/>
              </w:rPr>
              <w:t>6.3</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13</w:t>
            </w:r>
          </w:p>
        </w:tc>
        <w:tc>
          <w:tcPr>
            <w:tcW w:w="2552" w:type="dxa"/>
          </w:tcPr>
          <w:p w:rsidR="000E325D" w:rsidRPr="00200576" w:rsidRDefault="000E325D" w:rsidP="009811DC">
            <w:pPr>
              <w:rPr>
                <w:sz w:val="18"/>
                <w:szCs w:val="18"/>
              </w:rPr>
            </w:pPr>
            <w:r w:rsidRPr="00200576">
              <w:rPr>
                <w:sz w:val="18"/>
                <w:szCs w:val="18"/>
              </w:rPr>
              <w:t>Фармацевтическая промы</w:t>
            </w:r>
            <w:r w:rsidRPr="00200576">
              <w:rPr>
                <w:sz w:val="18"/>
                <w:szCs w:val="18"/>
              </w:rPr>
              <w:t>ш</w:t>
            </w:r>
            <w:r w:rsidRPr="00200576">
              <w:rPr>
                <w:sz w:val="18"/>
                <w:szCs w:val="18"/>
              </w:rPr>
              <w:t>ленность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значенных для фармацевтического производства, в том числе объектов, в отношении которых предусматривается устано</w:t>
            </w:r>
            <w:r w:rsidRPr="00200576">
              <w:rPr>
                <w:sz w:val="18"/>
                <w:szCs w:val="18"/>
              </w:rPr>
              <w:t>в</w:t>
            </w:r>
            <w:r w:rsidRPr="00200576">
              <w:rPr>
                <w:sz w:val="18"/>
                <w:szCs w:val="18"/>
              </w:rPr>
              <w:t>ление охранных или санитарно-защитных зон</w:t>
            </w:r>
          </w:p>
        </w:tc>
        <w:tc>
          <w:tcPr>
            <w:tcW w:w="666" w:type="dxa"/>
          </w:tcPr>
          <w:p w:rsidR="000E325D" w:rsidRPr="00200576" w:rsidRDefault="000E325D" w:rsidP="009811DC">
            <w:pPr>
              <w:jc w:val="center"/>
              <w:rPr>
                <w:sz w:val="18"/>
                <w:szCs w:val="18"/>
              </w:rPr>
            </w:pPr>
            <w:r w:rsidRPr="00200576">
              <w:rPr>
                <w:sz w:val="18"/>
                <w:szCs w:val="18"/>
              </w:rPr>
              <w:t>6.3.1</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14</w:t>
            </w:r>
          </w:p>
        </w:tc>
        <w:tc>
          <w:tcPr>
            <w:tcW w:w="2552" w:type="dxa"/>
          </w:tcPr>
          <w:p w:rsidR="000E325D" w:rsidRPr="00200576" w:rsidRDefault="000E325D" w:rsidP="009811DC">
            <w:pPr>
              <w:rPr>
                <w:sz w:val="18"/>
                <w:szCs w:val="18"/>
              </w:rPr>
            </w:pPr>
            <w:r w:rsidRPr="00200576">
              <w:rPr>
                <w:sz w:val="18"/>
                <w:szCs w:val="18"/>
              </w:rPr>
              <w:t>Пищевая промышленность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r w:rsidRPr="00200576">
              <w:rPr>
                <w:sz w:val="18"/>
                <w:szCs w:val="18"/>
              </w:rPr>
              <w:t>Размещение объектов пищевой промышленности, по перер</w:t>
            </w:r>
            <w:r w:rsidRPr="00200576">
              <w:rPr>
                <w:sz w:val="18"/>
                <w:szCs w:val="18"/>
              </w:rPr>
              <w:t>а</w:t>
            </w:r>
            <w:r w:rsidRPr="00200576">
              <w:rPr>
                <w:sz w:val="18"/>
                <w:szCs w:val="18"/>
              </w:rPr>
              <w:t>ботке сельскохозяйственной продукции способом, привод</w:t>
            </w:r>
            <w:r w:rsidRPr="00200576">
              <w:rPr>
                <w:sz w:val="18"/>
                <w:szCs w:val="18"/>
              </w:rPr>
              <w:t>я</w:t>
            </w:r>
            <w:r w:rsidRPr="00200576">
              <w:rPr>
                <w:sz w:val="18"/>
                <w:szCs w:val="18"/>
              </w:rPr>
              <w:t>щим к их переработке в иную продукцию (консервирование, копчение, хлебопечение), в том числе для производства н</w:t>
            </w:r>
            <w:r w:rsidRPr="00200576">
              <w:rPr>
                <w:sz w:val="18"/>
                <w:szCs w:val="18"/>
              </w:rPr>
              <w:t>а</w:t>
            </w:r>
            <w:r w:rsidRPr="00200576">
              <w:rPr>
                <w:sz w:val="18"/>
                <w:szCs w:val="18"/>
              </w:rPr>
              <w:t>питков, алкогольных напитков и табачных изделий</w:t>
            </w:r>
          </w:p>
        </w:tc>
        <w:tc>
          <w:tcPr>
            <w:tcW w:w="666" w:type="dxa"/>
          </w:tcPr>
          <w:p w:rsidR="000E325D" w:rsidRPr="00200576" w:rsidRDefault="000E325D" w:rsidP="009811DC">
            <w:pPr>
              <w:jc w:val="center"/>
              <w:rPr>
                <w:sz w:val="18"/>
                <w:szCs w:val="18"/>
              </w:rPr>
            </w:pPr>
            <w:r w:rsidRPr="00200576">
              <w:rPr>
                <w:sz w:val="18"/>
                <w:szCs w:val="18"/>
              </w:rPr>
              <w:t>6.4</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15</w:t>
            </w:r>
          </w:p>
        </w:tc>
        <w:tc>
          <w:tcPr>
            <w:tcW w:w="2552" w:type="dxa"/>
          </w:tcPr>
          <w:p w:rsidR="000E325D" w:rsidRPr="00200576" w:rsidRDefault="000E325D" w:rsidP="009811DC">
            <w:pPr>
              <w:rPr>
                <w:sz w:val="18"/>
                <w:szCs w:val="18"/>
              </w:rPr>
            </w:pPr>
            <w:r w:rsidRPr="00200576">
              <w:rPr>
                <w:sz w:val="18"/>
                <w:szCs w:val="18"/>
              </w:rPr>
              <w:t>Нефтехимическая промы</w:t>
            </w:r>
            <w:r w:rsidRPr="00200576">
              <w:rPr>
                <w:sz w:val="18"/>
                <w:szCs w:val="18"/>
              </w:rPr>
              <w:t>ш</w:t>
            </w:r>
            <w:r w:rsidRPr="00200576">
              <w:rPr>
                <w:sz w:val="18"/>
                <w:szCs w:val="18"/>
              </w:rPr>
              <w:t>ленность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значенных для переработки углеводородного сырья, изгото</w:t>
            </w:r>
            <w:r w:rsidRPr="00200576">
              <w:rPr>
                <w:sz w:val="18"/>
                <w:szCs w:val="18"/>
              </w:rPr>
              <w:t>в</w:t>
            </w:r>
            <w:r w:rsidRPr="00200576">
              <w:rPr>
                <w:sz w:val="18"/>
                <w:szCs w:val="18"/>
              </w:rPr>
              <w:t>ления удобрений, полимеров, химической продукции бытов</w:t>
            </w:r>
            <w:r w:rsidRPr="00200576">
              <w:rPr>
                <w:sz w:val="18"/>
                <w:szCs w:val="18"/>
              </w:rPr>
              <w:t>о</w:t>
            </w:r>
            <w:r w:rsidRPr="00200576">
              <w:rPr>
                <w:sz w:val="18"/>
                <w:szCs w:val="18"/>
              </w:rPr>
              <w:t>го назначения и подобной продукции, а также другие подо</w:t>
            </w:r>
            <w:r w:rsidRPr="00200576">
              <w:rPr>
                <w:sz w:val="18"/>
                <w:szCs w:val="18"/>
              </w:rPr>
              <w:t>б</w:t>
            </w:r>
            <w:r w:rsidRPr="00200576">
              <w:rPr>
                <w:sz w:val="18"/>
                <w:szCs w:val="18"/>
              </w:rPr>
              <w:t>ные промышленные предприятия</w:t>
            </w:r>
          </w:p>
        </w:tc>
        <w:tc>
          <w:tcPr>
            <w:tcW w:w="666" w:type="dxa"/>
          </w:tcPr>
          <w:p w:rsidR="000E325D" w:rsidRPr="00200576" w:rsidRDefault="000E325D" w:rsidP="009811DC">
            <w:pPr>
              <w:jc w:val="center"/>
              <w:rPr>
                <w:sz w:val="18"/>
                <w:szCs w:val="18"/>
              </w:rPr>
            </w:pPr>
            <w:r w:rsidRPr="00200576">
              <w:rPr>
                <w:sz w:val="18"/>
                <w:szCs w:val="18"/>
              </w:rPr>
              <w:t>6.5</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16</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Строительная  промышле</w:t>
            </w:r>
            <w:r w:rsidRPr="00200576">
              <w:rPr>
                <w:rFonts w:ascii="Times New Roman" w:hAnsi="Times New Roman" w:cs="Times New Roman"/>
                <w:sz w:val="18"/>
                <w:szCs w:val="18"/>
              </w:rPr>
              <w:t>н</w:t>
            </w:r>
            <w:r w:rsidRPr="00200576">
              <w:rPr>
                <w:rFonts w:ascii="Times New Roman" w:hAnsi="Times New Roman" w:cs="Times New Roman"/>
                <w:sz w:val="18"/>
                <w:szCs w:val="18"/>
              </w:rPr>
              <w:t>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производства: строительных материалов (ки</w:t>
            </w:r>
            <w:r w:rsidRPr="00200576">
              <w:rPr>
                <w:rFonts w:ascii="Times New Roman" w:hAnsi="Times New Roman" w:cs="Times New Roman"/>
                <w:sz w:val="18"/>
                <w:szCs w:val="18"/>
              </w:rPr>
              <w:t>р</w:t>
            </w:r>
            <w:r w:rsidRPr="00200576">
              <w:rPr>
                <w:rFonts w:ascii="Times New Roman" w:hAnsi="Times New Roman" w:cs="Times New Roman"/>
                <w:sz w:val="18"/>
                <w:szCs w:val="18"/>
              </w:rPr>
              <w:t>пичей, пиломатериалов, цемента, крепежных материалов), бытового и строительного газового и сантехнического обор</w:t>
            </w:r>
            <w:r w:rsidRPr="00200576">
              <w:rPr>
                <w:rFonts w:ascii="Times New Roman" w:hAnsi="Times New Roman" w:cs="Times New Roman"/>
                <w:sz w:val="18"/>
                <w:szCs w:val="18"/>
              </w:rPr>
              <w:t>у</w:t>
            </w:r>
            <w:r w:rsidRPr="00200576">
              <w:rPr>
                <w:rFonts w:ascii="Times New Roman" w:hAnsi="Times New Roman" w:cs="Times New Roman"/>
                <w:sz w:val="18"/>
                <w:szCs w:val="18"/>
              </w:rPr>
              <w:t>дования, лифтов и подъемников, столярной продукции, сбо</w:t>
            </w:r>
            <w:r w:rsidRPr="00200576">
              <w:rPr>
                <w:rFonts w:ascii="Times New Roman" w:hAnsi="Times New Roman" w:cs="Times New Roman"/>
                <w:sz w:val="18"/>
                <w:szCs w:val="18"/>
              </w:rPr>
              <w:t>р</w:t>
            </w:r>
            <w:r w:rsidRPr="00200576">
              <w:rPr>
                <w:rFonts w:ascii="Times New Roman" w:hAnsi="Times New Roman" w:cs="Times New Roman"/>
                <w:sz w:val="18"/>
                <w:szCs w:val="18"/>
              </w:rPr>
              <w:t>ных домов или их частей и тому подобной продукции</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lang w:val="en-US"/>
              </w:rPr>
              <w:t>6.6</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17</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Целлюлозно-бумажная пр</w:t>
            </w:r>
            <w:r w:rsidRPr="00200576">
              <w:rPr>
                <w:rFonts w:ascii="Times New Roman" w:eastAsia="Times New Roman" w:hAnsi="Times New Roman" w:cs="Times New Roman"/>
                <w:sz w:val="18"/>
                <w:szCs w:val="18"/>
              </w:rPr>
              <w:t>о</w:t>
            </w:r>
            <w:r w:rsidRPr="00200576">
              <w:rPr>
                <w:rFonts w:ascii="Times New Roman" w:eastAsia="Times New Roman" w:hAnsi="Times New Roman" w:cs="Times New Roman"/>
                <w:sz w:val="18"/>
                <w:szCs w:val="18"/>
              </w:rPr>
              <w:t>мышленность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объектов капитального строительства, предн</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значенных для целлюлозно-бумажного производства, прои</w:t>
            </w:r>
            <w:r w:rsidRPr="00200576">
              <w:rPr>
                <w:rFonts w:ascii="Times New Roman" w:eastAsia="Times New Roman" w:hAnsi="Times New Roman" w:cs="Times New Roman"/>
                <w:sz w:val="18"/>
                <w:szCs w:val="18"/>
              </w:rPr>
              <w:t>з</w:t>
            </w:r>
            <w:r w:rsidRPr="00200576">
              <w:rPr>
                <w:rFonts w:ascii="Times New Roman" w:eastAsia="Times New Roman" w:hAnsi="Times New Roman" w:cs="Times New Roman"/>
                <w:sz w:val="18"/>
                <w:szCs w:val="18"/>
              </w:rPr>
              <w:t>водства целлюлозы, древесной массы, бумаги, картона и и</w:t>
            </w:r>
            <w:r w:rsidRPr="00200576">
              <w:rPr>
                <w:rFonts w:ascii="Times New Roman" w:eastAsia="Times New Roman" w:hAnsi="Times New Roman" w:cs="Times New Roman"/>
                <w:sz w:val="18"/>
                <w:szCs w:val="18"/>
              </w:rPr>
              <w:t>з</w:t>
            </w:r>
            <w:r w:rsidRPr="00200576">
              <w:rPr>
                <w:rFonts w:ascii="Times New Roman" w:eastAsia="Times New Roman" w:hAnsi="Times New Roman" w:cs="Times New Roman"/>
                <w:sz w:val="18"/>
                <w:szCs w:val="18"/>
              </w:rPr>
              <w:t xml:space="preserve">делий из них, издательской и полиграфической деятельности, </w:t>
            </w:r>
            <w:r w:rsidRPr="00200576">
              <w:rPr>
                <w:rFonts w:ascii="Times New Roman" w:eastAsia="Times New Roman" w:hAnsi="Times New Roman" w:cs="Times New Roman"/>
                <w:sz w:val="18"/>
                <w:szCs w:val="18"/>
              </w:rPr>
              <w:lastRenderedPageBreak/>
              <w:t>тиражирования записанных носителей информации</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eastAsia="Times New Roman" w:hAnsi="Times New Roman" w:cs="Times New Roman"/>
                <w:sz w:val="18"/>
                <w:szCs w:val="18"/>
              </w:rPr>
              <w:lastRenderedPageBreak/>
              <w:t>6.11</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lastRenderedPageBreak/>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lastRenderedPageBreak/>
              <w:t>18</w:t>
            </w:r>
          </w:p>
        </w:tc>
        <w:tc>
          <w:tcPr>
            <w:tcW w:w="2552" w:type="dxa"/>
          </w:tcPr>
          <w:p w:rsidR="000E325D" w:rsidRPr="00200576" w:rsidRDefault="000E325D" w:rsidP="009811DC">
            <w:pPr>
              <w:jc w:val="both"/>
              <w:rPr>
                <w:sz w:val="18"/>
                <w:szCs w:val="18"/>
              </w:rPr>
            </w:pPr>
            <w:r w:rsidRPr="00200576">
              <w:rPr>
                <w:sz w:val="18"/>
                <w:szCs w:val="18"/>
              </w:rPr>
              <w:t>Бытовое обслуживание</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jc w:val="both"/>
              <w:rPr>
                <w:sz w:val="18"/>
                <w:szCs w:val="18"/>
              </w:rPr>
            </w:pPr>
            <w:r w:rsidRPr="00200576">
              <w:rPr>
                <w:bCs/>
                <w:sz w:val="18"/>
                <w:szCs w:val="18"/>
              </w:rPr>
              <w:t>Размещение объектов капитального строительства, предн</w:t>
            </w:r>
            <w:r w:rsidRPr="00200576">
              <w:rPr>
                <w:bCs/>
                <w:sz w:val="18"/>
                <w:szCs w:val="18"/>
              </w:rPr>
              <w:t>а</w:t>
            </w:r>
            <w:r w:rsidRPr="00200576">
              <w:rPr>
                <w:bCs/>
                <w:sz w:val="18"/>
                <w:szCs w:val="18"/>
              </w:rPr>
              <w:t>значенных для оказания населению или организациям быт</w:t>
            </w:r>
            <w:r w:rsidRPr="00200576">
              <w:rPr>
                <w:bCs/>
                <w:sz w:val="18"/>
                <w:szCs w:val="18"/>
              </w:rPr>
              <w:t>о</w:t>
            </w:r>
            <w:r w:rsidRPr="00200576">
              <w:rPr>
                <w:bCs/>
                <w:sz w:val="18"/>
                <w:szCs w:val="18"/>
              </w:rPr>
              <w:t>вых услуг (мастерские мелкого ремонта, ателье, бани, пари</w:t>
            </w:r>
            <w:r w:rsidRPr="00200576">
              <w:rPr>
                <w:bCs/>
                <w:sz w:val="18"/>
                <w:szCs w:val="18"/>
              </w:rPr>
              <w:t>к</w:t>
            </w:r>
            <w:r w:rsidRPr="00200576">
              <w:rPr>
                <w:bCs/>
                <w:sz w:val="18"/>
                <w:szCs w:val="18"/>
              </w:rPr>
              <w:t>махерские, прачечные, химчистки, похоронные бюро)</w:t>
            </w:r>
          </w:p>
        </w:tc>
        <w:tc>
          <w:tcPr>
            <w:tcW w:w="666" w:type="dxa"/>
          </w:tcPr>
          <w:p w:rsidR="000E325D" w:rsidRPr="00200576" w:rsidRDefault="000E325D" w:rsidP="009811DC">
            <w:pPr>
              <w:jc w:val="center"/>
              <w:rPr>
                <w:sz w:val="18"/>
                <w:szCs w:val="18"/>
              </w:rPr>
            </w:pPr>
            <w:r w:rsidRPr="00200576">
              <w:rPr>
                <w:sz w:val="18"/>
                <w:szCs w:val="18"/>
              </w:rPr>
              <w:t>3.3</w:t>
            </w:r>
          </w:p>
        </w:tc>
        <w:tc>
          <w:tcPr>
            <w:tcW w:w="5510" w:type="dxa"/>
            <w:vAlign w:val="center"/>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19</w:t>
            </w:r>
          </w:p>
        </w:tc>
        <w:tc>
          <w:tcPr>
            <w:tcW w:w="2552" w:type="dxa"/>
          </w:tcPr>
          <w:p w:rsidR="000E325D" w:rsidRPr="00200576" w:rsidRDefault="000E325D" w:rsidP="009811DC">
            <w:pPr>
              <w:pStyle w:val="ae"/>
              <w:widowControl w:val="0"/>
              <w:tabs>
                <w:tab w:val="left" w:pos="99"/>
                <w:tab w:val="left" w:pos="348"/>
              </w:tabs>
              <w:spacing w:after="0"/>
              <w:ind w:left="0"/>
              <w:rPr>
                <w:rFonts w:ascii="Times New Roman" w:hAnsi="Times New Roman"/>
                <w:sz w:val="24"/>
                <w:szCs w:val="24"/>
              </w:rPr>
            </w:pPr>
            <w:r w:rsidRPr="00200576">
              <w:rPr>
                <w:rFonts w:ascii="Times New Roman" w:hAnsi="Times New Roman"/>
                <w:sz w:val="18"/>
                <w:szCs w:val="18"/>
              </w:rPr>
              <w:t>Рынки</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r w:rsidRPr="00200576">
              <w:rPr>
                <w:sz w:val="18"/>
                <w:szCs w:val="18"/>
              </w:rPr>
              <w:t xml:space="preserve"> </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сооруж</w:t>
            </w:r>
            <w:r w:rsidRPr="00200576">
              <w:rPr>
                <w:rFonts w:ascii="Times New Roman" w:hAnsi="Times New Roman" w:cs="Times New Roman"/>
                <w:sz w:val="18"/>
                <w:szCs w:val="18"/>
              </w:rPr>
              <w:t>е</w:t>
            </w:r>
            <w:r w:rsidRPr="00200576">
              <w:rPr>
                <w:rFonts w:ascii="Times New Roman" w:hAnsi="Times New Roman" w:cs="Times New Roman"/>
                <w:sz w:val="18"/>
                <w:szCs w:val="18"/>
              </w:rPr>
              <w:t>ний, предназначенных для организации постоянной или вр</w:t>
            </w:r>
            <w:r w:rsidRPr="00200576">
              <w:rPr>
                <w:rFonts w:ascii="Times New Roman" w:hAnsi="Times New Roman" w:cs="Times New Roman"/>
                <w:sz w:val="18"/>
                <w:szCs w:val="18"/>
              </w:rPr>
              <w:t>е</w:t>
            </w:r>
            <w:r w:rsidRPr="00200576">
              <w:rPr>
                <w:rFonts w:ascii="Times New Roman" w:hAnsi="Times New Roman" w:cs="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гаражей и (или) стоянок для автомобилей с</w:t>
            </w:r>
            <w:r w:rsidRPr="00200576">
              <w:rPr>
                <w:rFonts w:ascii="Times New Roman" w:hAnsi="Times New Roman" w:cs="Times New Roman"/>
                <w:bCs/>
                <w:sz w:val="18"/>
                <w:szCs w:val="18"/>
              </w:rPr>
              <w:t>о</w:t>
            </w:r>
            <w:r w:rsidRPr="00200576">
              <w:rPr>
                <w:rFonts w:ascii="Times New Roman" w:hAnsi="Times New Roman" w:cs="Times New Roman"/>
                <w:bCs/>
                <w:sz w:val="18"/>
                <w:szCs w:val="18"/>
              </w:rPr>
              <w:t>трудников и посетителей рынка</w:t>
            </w:r>
          </w:p>
        </w:tc>
        <w:tc>
          <w:tcPr>
            <w:tcW w:w="666" w:type="dxa"/>
          </w:tcPr>
          <w:p w:rsidR="000E325D" w:rsidRPr="00200576" w:rsidRDefault="000E325D" w:rsidP="009811DC">
            <w:pPr>
              <w:jc w:val="center"/>
              <w:rPr>
                <w:sz w:val="18"/>
                <w:szCs w:val="18"/>
              </w:rPr>
            </w:pPr>
            <w:r w:rsidRPr="00200576">
              <w:rPr>
                <w:sz w:val="18"/>
                <w:szCs w:val="18"/>
              </w:rPr>
              <w:t>4.3</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20</w:t>
            </w:r>
          </w:p>
        </w:tc>
        <w:tc>
          <w:tcPr>
            <w:tcW w:w="2552" w:type="dxa"/>
          </w:tcPr>
          <w:p w:rsidR="000E325D" w:rsidRPr="00200576" w:rsidRDefault="000E325D" w:rsidP="009811DC">
            <w:pPr>
              <w:pStyle w:val="ae"/>
              <w:widowControl w:val="0"/>
              <w:tabs>
                <w:tab w:val="left" w:pos="99"/>
                <w:tab w:val="left" w:pos="348"/>
              </w:tabs>
              <w:spacing w:after="0"/>
              <w:ind w:left="0"/>
              <w:rPr>
                <w:rFonts w:ascii="Times New Roman" w:hAnsi="Times New Roman"/>
                <w:sz w:val="18"/>
                <w:szCs w:val="18"/>
              </w:rPr>
            </w:pPr>
            <w:r w:rsidRPr="00200576">
              <w:rPr>
                <w:rFonts w:ascii="Times New Roman" w:hAnsi="Times New Roman"/>
                <w:sz w:val="18"/>
                <w:szCs w:val="18"/>
              </w:rPr>
              <w:t>Магазины</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r w:rsidRPr="00200576">
              <w:rPr>
                <w:sz w:val="18"/>
                <w:szCs w:val="18"/>
              </w:rPr>
              <w:t xml:space="preserve"> </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666" w:type="dxa"/>
          </w:tcPr>
          <w:p w:rsidR="000E325D" w:rsidRPr="00200576" w:rsidRDefault="000E325D" w:rsidP="009811DC">
            <w:pPr>
              <w:jc w:val="center"/>
              <w:rPr>
                <w:sz w:val="18"/>
                <w:szCs w:val="18"/>
              </w:rPr>
            </w:pPr>
            <w:r w:rsidRPr="00200576">
              <w:rPr>
                <w:sz w:val="18"/>
                <w:szCs w:val="18"/>
              </w:rPr>
              <w:t>4.4</w:t>
            </w:r>
          </w:p>
        </w:tc>
        <w:tc>
          <w:tcPr>
            <w:tcW w:w="5510" w:type="dxa"/>
          </w:tcPr>
          <w:p w:rsidR="000E325D" w:rsidRPr="00200576" w:rsidRDefault="000E325D" w:rsidP="009811DC">
            <w:pPr>
              <w:shd w:val="clear" w:color="auto" w:fill="FFFFFF"/>
              <w:jc w:val="both"/>
              <w:rPr>
                <w:sz w:val="20"/>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21</w:t>
            </w:r>
          </w:p>
        </w:tc>
        <w:tc>
          <w:tcPr>
            <w:tcW w:w="2552" w:type="dxa"/>
          </w:tcPr>
          <w:p w:rsidR="000E325D" w:rsidRPr="00200576" w:rsidRDefault="000E325D" w:rsidP="009811DC">
            <w:pPr>
              <w:pStyle w:val="ae"/>
              <w:widowControl w:val="0"/>
              <w:tabs>
                <w:tab w:val="left" w:pos="99"/>
                <w:tab w:val="left" w:pos="348"/>
              </w:tabs>
              <w:spacing w:after="0"/>
              <w:ind w:left="0"/>
              <w:rPr>
                <w:rFonts w:ascii="Times New Roman" w:hAnsi="Times New Roman"/>
                <w:sz w:val="18"/>
                <w:szCs w:val="18"/>
              </w:rPr>
            </w:pPr>
            <w:r w:rsidRPr="00200576">
              <w:rPr>
                <w:rFonts w:ascii="Times New Roman" w:hAnsi="Times New Roman"/>
                <w:sz w:val="18"/>
                <w:szCs w:val="18"/>
              </w:rPr>
              <w:t>Общественное питание</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r w:rsidRPr="00200576">
              <w:rPr>
                <w:sz w:val="18"/>
                <w:szCs w:val="18"/>
              </w:rPr>
              <w:t xml:space="preserve"> </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6" w:type="dxa"/>
          </w:tcPr>
          <w:p w:rsidR="000E325D" w:rsidRPr="00200576" w:rsidRDefault="000E325D" w:rsidP="009811DC">
            <w:pPr>
              <w:jc w:val="center"/>
              <w:rPr>
                <w:sz w:val="18"/>
                <w:szCs w:val="18"/>
              </w:rPr>
            </w:pPr>
            <w:r w:rsidRPr="00200576">
              <w:rPr>
                <w:sz w:val="18"/>
                <w:szCs w:val="18"/>
              </w:rPr>
              <w:t>4.6</w:t>
            </w:r>
          </w:p>
        </w:tc>
        <w:tc>
          <w:tcPr>
            <w:tcW w:w="5510" w:type="dxa"/>
          </w:tcPr>
          <w:p w:rsidR="000E325D" w:rsidRPr="00200576" w:rsidRDefault="000E325D" w:rsidP="009811DC">
            <w:pPr>
              <w:shd w:val="clear" w:color="auto" w:fill="FFFFFF"/>
              <w:jc w:val="both"/>
              <w:rPr>
                <w:sz w:val="20"/>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22</w:t>
            </w:r>
          </w:p>
        </w:tc>
        <w:tc>
          <w:tcPr>
            <w:tcW w:w="2552" w:type="dxa"/>
          </w:tcPr>
          <w:p w:rsidR="000E325D" w:rsidRPr="00200576" w:rsidRDefault="000E325D"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bCs/>
                <w:sz w:val="18"/>
                <w:szCs w:val="18"/>
              </w:rPr>
              <w:t>Амбулаторно-поликлиническое обслужив</w:t>
            </w:r>
            <w:r w:rsidRPr="00200576">
              <w:rPr>
                <w:rFonts w:ascii="Times New Roman" w:hAnsi="Times New Roman"/>
                <w:bCs/>
                <w:sz w:val="18"/>
                <w:szCs w:val="18"/>
              </w:rPr>
              <w:t>а</w:t>
            </w:r>
            <w:r w:rsidRPr="00200576">
              <w:rPr>
                <w:rFonts w:ascii="Times New Roman" w:hAnsi="Times New Roman"/>
                <w:bCs/>
                <w:sz w:val="18"/>
                <w:szCs w:val="18"/>
              </w:rPr>
              <w:t>ние</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оказания гражданам амбулаторно-поликлинической медицинской помощи (поликлиники, фельдшерские пункты, пункты здравоохранения, центры м</w:t>
            </w:r>
            <w:r w:rsidRPr="00200576">
              <w:rPr>
                <w:rFonts w:ascii="Times New Roman" w:hAnsi="Times New Roman" w:cs="Times New Roman"/>
                <w:bCs/>
                <w:sz w:val="18"/>
                <w:szCs w:val="18"/>
              </w:rPr>
              <w:t>а</w:t>
            </w:r>
            <w:r w:rsidRPr="00200576">
              <w:rPr>
                <w:rFonts w:ascii="Times New Roman" w:hAnsi="Times New Roman" w:cs="Times New Roman"/>
                <w:bCs/>
                <w:sz w:val="18"/>
                <w:szCs w:val="18"/>
              </w:rPr>
              <w:t>тери и ребенка, диагностические центры, молочные кухни, станции донорства крови, клинические лаборатории)</w:t>
            </w:r>
          </w:p>
        </w:tc>
        <w:tc>
          <w:tcPr>
            <w:tcW w:w="666" w:type="dxa"/>
          </w:tcPr>
          <w:p w:rsidR="000E325D" w:rsidRPr="00200576" w:rsidRDefault="000E325D" w:rsidP="009811DC">
            <w:pPr>
              <w:jc w:val="center"/>
              <w:rPr>
                <w:sz w:val="18"/>
                <w:szCs w:val="18"/>
              </w:rPr>
            </w:pPr>
            <w:r w:rsidRPr="00200576">
              <w:rPr>
                <w:sz w:val="18"/>
                <w:szCs w:val="18"/>
              </w:rPr>
              <w:t>3.4.1</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4B76D8" w:rsidRDefault="000E325D" w:rsidP="009811DC">
            <w:pPr>
              <w:jc w:val="center"/>
              <w:rPr>
                <w:sz w:val="18"/>
                <w:szCs w:val="18"/>
              </w:rPr>
            </w:pPr>
            <w:r>
              <w:rPr>
                <w:sz w:val="18"/>
                <w:szCs w:val="18"/>
              </w:rPr>
              <w:lastRenderedPageBreak/>
              <w:t>23</w:t>
            </w:r>
          </w:p>
        </w:tc>
        <w:tc>
          <w:tcPr>
            <w:tcW w:w="2552" w:type="dxa"/>
          </w:tcPr>
          <w:p w:rsidR="000E325D" w:rsidRPr="004B76D8" w:rsidRDefault="000E325D" w:rsidP="009811DC">
            <w:pPr>
              <w:pStyle w:val="ae"/>
              <w:widowControl w:val="0"/>
              <w:tabs>
                <w:tab w:val="left" w:pos="99"/>
                <w:tab w:val="left" w:pos="348"/>
              </w:tabs>
              <w:spacing w:after="0" w:line="240" w:lineRule="auto"/>
              <w:ind w:left="0"/>
              <w:rPr>
                <w:rFonts w:ascii="Times New Roman" w:hAnsi="Times New Roman"/>
                <w:sz w:val="18"/>
                <w:szCs w:val="18"/>
              </w:rPr>
            </w:pPr>
            <w:r w:rsidRPr="004B76D8">
              <w:rPr>
                <w:rFonts w:ascii="Times New Roman" w:eastAsia="Times New Roman" w:hAnsi="Times New Roman"/>
                <w:sz w:val="18"/>
                <w:szCs w:val="18"/>
                <w:lang w:eastAsia="ru-RU"/>
              </w:rPr>
              <w:t>Трубопроводный транспорт</w:t>
            </w:r>
          </w:p>
        </w:tc>
        <w:tc>
          <w:tcPr>
            <w:tcW w:w="708" w:type="dxa"/>
          </w:tcPr>
          <w:p w:rsidR="000E325D" w:rsidRPr="004B76D8"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4B76D8" w:rsidRDefault="000E325D" w:rsidP="009811DC">
            <w:pPr>
              <w:pStyle w:val="afffff7"/>
              <w:rPr>
                <w:rFonts w:ascii="Times New Roman" w:hAnsi="Times New Roman"/>
                <w:bCs/>
                <w:sz w:val="18"/>
                <w:szCs w:val="18"/>
              </w:rPr>
            </w:pPr>
            <w:r w:rsidRPr="004B76D8">
              <w:rPr>
                <w:rFonts w:ascii="Times New Roman" w:eastAsia="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66" w:type="dxa"/>
          </w:tcPr>
          <w:p w:rsidR="000E325D" w:rsidRPr="004B76D8" w:rsidRDefault="000E325D" w:rsidP="009811DC">
            <w:pPr>
              <w:jc w:val="center"/>
              <w:rPr>
                <w:sz w:val="18"/>
                <w:szCs w:val="18"/>
              </w:rPr>
            </w:pPr>
            <w:r w:rsidRPr="004B76D8">
              <w:rPr>
                <w:sz w:val="18"/>
                <w:szCs w:val="18"/>
              </w:rPr>
              <w:t>7.5</w:t>
            </w:r>
          </w:p>
        </w:tc>
        <w:tc>
          <w:tcPr>
            <w:tcW w:w="5510" w:type="dxa"/>
          </w:tcPr>
          <w:p w:rsidR="000E325D" w:rsidRPr="00200576" w:rsidRDefault="000E325D" w:rsidP="009811DC">
            <w:pPr>
              <w:pStyle w:val="Iauiue"/>
              <w:rPr>
                <w:sz w:val="18"/>
                <w:szCs w:val="18"/>
              </w:rPr>
            </w:pPr>
            <w:r w:rsidRPr="00200576">
              <w:rPr>
                <w:sz w:val="18"/>
                <w:szCs w:val="18"/>
              </w:rPr>
              <w:t>1. Предельные размеры земельных участков, устанавливаются зад</w:t>
            </w:r>
            <w:r w:rsidRPr="00200576">
              <w:rPr>
                <w:sz w:val="18"/>
                <w:szCs w:val="18"/>
              </w:rPr>
              <w:t>а</w:t>
            </w:r>
            <w:r w:rsidRPr="00200576">
              <w:rPr>
                <w:sz w:val="18"/>
                <w:szCs w:val="18"/>
              </w:rPr>
              <w:t xml:space="preserve">нием на проектирование в соответствии с параметрами основных объектов, и с требованиями к размещению таких объектов </w:t>
            </w:r>
            <w:proofErr w:type="spellStart"/>
            <w:r w:rsidRPr="00200576">
              <w:rPr>
                <w:sz w:val="18"/>
                <w:szCs w:val="18"/>
              </w:rPr>
              <w:t>СНиП</w:t>
            </w:r>
            <w:proofErr w:type="spellEnd"/>
            <w:r w:rsidRPr="00200576">
              <w:rPr>
                <w:sz w:val="18"/>
                <w:szCs w:val="18"/>
              </w:rPr>
              <w:t xml:space="preserve">, технических регламентов,  </w:t>
            </w:r>
            <w:proofErr w:type="spellStart"/>
            <w:r w:rsidRPr="00200576">
              <w:rPr>
                <w:sz w:val="18"/>
                <w:szCs w:val="18"/>
              </w:rPr>
              <w:t>СанПиН</w:t>
            </w:r>
            <w:proofErr w:type="spellEnd"/>
            <w:r w:rsidRPr="00200576">
              <w:rPr>
                <w:sz w:val="18"/>
                <w:szCs w:val="18"/>
              </w:rPr>
              <w:t>, и др.</w:t>
            </w:r>
          </w:p>
          <w:p w:rsidR="000E325D" w:rsidRPr="004B76D8" w:rsidRDefault="000E325D" w:rsidP="009811DC">
            <w:pPr>
              <w:pStyle w:val="Iauiue"/>
              <w:rPr>
                <w:sz w:val="18"/>
                <w:szCs w:val="18"/>
              </w:rPr>
            </w:pPr>
          </w:p>
        </w:tc>
      </w:tr>
      <w:tr w:rsidR="000E325D" w:rsidRPr="00200576" w:rsidTr="009811DC">
        <w:trPr>
          <w:trHeight w:val="222"/>
        </w:trPr>
        <w:tc>
          <w:tcPr>
            <w:tcW w:w="15050" w:type="dxa"/>
            <w:gridSpan w:val="6"/>
          </w:tcPr>
          <w:p w:rsidR="000E325D" w:rsidRPr="00200576" w:rsidRDefault="000E325D" w:rsidP="009811DC">
            <w:pPr>
              <w:pStyle w:val="Iauiue"/>
              <w:jc w:val="center"/>
              <w:rPr>
                <w:sz w:val="18"/>
                <w:szCs w:val="18"/>
              </w:rPr>
            </w:pPr>
            <w:r w:rsidRPr="00200576">
              <w:rPr>
                <w:b/>
                <w:sz w:val="18"/>
                <w:szCs w:val="18"/>
              </w:rPr>
              <w:t xml:space="preserve">ВСПОМОГАТЕЛЬНЫЕ  ВИДЫ РАЗРЕШЁННОГО ИСПОЛЬЗОВАНИЯ </w:t>
            </w:r>
            <w:r w:rsidRPr="00200576">
              <w:rPr>
                <w:b/>
              </w:rPr>
              <w:t>ЗОНЫ «</w:t>
            </w:r>
            <w:proofErr w:type="gramStart"/>
            <w:r w:rsidRPr="00200576">
              <w:rPr>
                <w:b/>
              </w:rPr>
              <w:t>П</w:t>
            </w:r>
            <w:proofErr w:type="gramEnd"/>
            <w:r w:rsidRPr="00200576">
              <w:rPr>
                <w:b/>
              </w:rPr>
              <w:t xml:space="preserve"> </w:t>
            </w:r>
            <w:r w:rsidRPr="00200576">
              <w:rPr>
                <w:b/>
                <w:lang w:val="en-US"/>
              </w:rPr>
              <w:t>V</w:t>
            </w:r>
            <w:r w:rsidRPr="00200576">
              <w:rPr>
                <w:b/>
              </w:rPr>
              <w:t>»</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w:t>
            </w:r>
          </w:p>
        </w:tc>
        <w:tc>
          <w:tcPr>
            <w:tcW w:w="2552" w:type="dxa"/>
          </w:tcPr>
          <w:p w:rsidR="000E325D" w:rsidRPr="00200576" w:rsidRDefault="000E325D" w:rsidP="009811DC">
            <w:pPr>
              <w:rPr>
                <w:sz w:val="18"/>
                <w:szCs w:val="18"/>
              </w:rPr>
            </w:pPr>
            <w:r w:rsidRPr="00200576">
              <w:rPr>
                <w:sz w:val="18"/>
                <w:szCs w:val="18"/>
              </w:rPr>
              <w:t>Коммунальное  обслуживание</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proofErr w:type="gramStart"/>
            <w:r w:rsidRPr="00200576">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w:t>
            </w:r>
            <w:r w:rsidRPr="00200576">
              <w:rPr>
                <w:sz w:val="18"/>
                <w:szCs w:val="18"/>
              </w:rPr>
              <w:t>ь</w:t>
            </w:r>
            <w:r w:rsidRPr="00200576">
              <w:rPr>
                <w:sz w:val="18"/>
                <w:szCs w:val="18"/>
              </w:rPr>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w:t>
            </w:r>
            <w:r w:rsidRPr="00200576">
              <w:rPr>
                <w:sz w:val="18"/>
                <w:szCs w:val="18"/>
              </w:rPr>
              <w:t>а</w:t>
            </w:r>
            <w:r w:rsidRPr="00200576">
              <w:rPr>
                <w:sz w:val="18"/>
                <w:szCs w:val="18"/>
              </w:rPr>
              <w:t>ния уборочной и аварийной техники, а также</w:t>
            </w:r>
            <w:proofErr w:type="gramEnd"/>
            <w:r w:rsidRPr="00200576">
              <w:rPr>
                <w:sz w:val="18"/>
                <w:szCs w:val="18"/>
              </w:rPr>
              <w:t xml:space="preserve"> зданий или п</w:t>
            </w:r>
            <w:r w:rsidRPr="00200576">
              <w:rPr>
                <w:sz w:val="18"/>
                <w:szCs w:val="18"/>
              </w:rPr>
              <w:t>о</w:t>
            </w:r>
            <w:r w:rsidRPr="00200576">
              <w:rPr>
                <w:sz w:val="18"/>
                <w:szCs w:val="18"/>
              </w:rPr>
              <w:t>мещений, предназначенных для приема физических и юрид</w:t>
            </w:r>
            <w:r w:rsidRPr="00200576">
              <w:rPr>
                <w:sz w:val="18"/>
                <w:szCs w:val="18"/>
              </w:rPr>
              <w:t>и</w:t>
            </w:r>
            <w:r w:rsidRPr="00200576">
              <w:rPr>
                <w:sz w:val="18"/>
                <w:szCs w:val="18"/>
              </w:rPr>
              <w:t>ческих лиц в связи с предоставлением им коммунальных у</w:t>
            </w:r>
            <w:r w:rsidRPr="00200576">
              <w:rPr>
                <w:sz w:val="18"/>
                <w:szCs w:val="18"/>
              </w:rPr>
              <w:t>с</w:t>
            </w:r>
            <w:r w:rsidRPr="00200576">
              <w:rPr>
                <w:sz w:val="18"/>
                <w:szCs w:val="18"/>
              </w:rPr>
              <w:t>луг)</w:t>
            </w:r>
          </w:p>
        </w:tc>
        <w:tc>
          <w:tcPr>
            <w:tcW w:w="666" w:type="dxa"/>
          </w:tcPr>
          <w:p w:rsidR="000E325D" w:rsidRPr="00200576" w:rsidRDefault="000E325D" w:rsidP="009811DC">
            <w:pPr>
              <w:jc w:val="center"/>
              <w:rPr>
                <w:sz w:val="18"/>
                <w:szCs w:val="18"/>
              </w:rPr>
            </w:pPr>
            <w:r w:rsidRPr="00200576">
              <w:rPr>
                <w:sz w:val="18"/>
                <w:szCs w:val="18"/>
              </w:rPr>
              <w:t>3.1</w:t>
            </w:r>
          </w:p>
        </w:tc>
        <w:tc>
          <w:tcPr>
            <w:tcW w:w="5510" w:type="dxa"/>
          </w:tcPr>
          <w:p w:rsidR="000E325D" w:rsidRPr="00200576" w:rsidRDefault="000E325D" w:rsidP="009811DC">
            <w:pPr>
              <w:pStyle w:val="Iauiue"/>
              <w:rPr>
                <w:sz w:val="18"/>
                <w:szCs w:val="18"/>
              </w:rPr>
            </w:pPr>
            <w:r w:rsidRPr="00200576">
              <w:rPr>
                <w:sz w:val="18"/>
                <w:szCs w:val="18"/>
              </w:rPr>
              <w:t>1. Предельные размеры земельных участков, устанавливаются зад</w:t>
            </w:r>
            <w:r w:rsidRPr="00200576">
              <w:rPr>
                <w:sz w:val="18"/>
                <w:szCs w:val="18"/>
              </w:rPr>
              <w:t>а</w:t>
            </w:r>
            <w:r w:rsidRPr="00200576">
              <w:rPr>
                <w:sz w:val="18"/>
                <w:szCs w:val="18"/>
              </w:rPr>
              <w:t xml:space="preserve">нием на проектирование в соответствии с параметрами основных объектов, и с требованиями к размещению таких объектов </w:t>
            </w:r>
            <w:proofErr w:type="spellStart"/>
            <w:r w:rsidRPr="00200576">
              <w:rPr>
                <w:sz w:val="18"/>
                <w:szCs w:val="18"/>
              </w:rPr>
              <w:t>СНиП</w:t>
            </w:r>
            <w:proofErr w:type="spellEnd"/>
            <w:r w:rsidRPr="00200576">
              <w:rPr>
                <w:sz w:val="18"/>
                <w:szCs w:val="18"/>
              </w:rPr>
              <w:t xml:space="preserve">, технических регламентов,  </w:t>
            </w:r>
            <w:proofErr w:type="spellStart"/>
            <w:r w:rsidRPr="00200576">
              <w:rPr>
                <w:sz w:val="18"/>
                <w:szCs w:val="18"/>
              </w:rPr>
              <w:t>СанПиН</w:t>
            </w:r>
            <w:proofErr w:type="spellEnd"/>
            <w:r w:rsidRPr="00200576">
              <w:rPr>
                <w:sz w:val="18"/>
                <w:szCs w:val="18"/>
              </w:rPr>
              <w:t>, и др.</w:t>
            </w:r>
          </w:p>
          <w:p w:rsidR="000E325D" w:rsidRPr="00200576" w:rsidRDefault="000E325D" w:rsidP="009811DC">
            <w:pPr>
              <w:pStyle w:val="afffff7"/>
              <w:rPr>
                <w:rFonts w:ascii="Times New Roman" w:hAnsi="Times New Roman" w:cs="Times New Roman"/>
                <w:sz w:val="18"/>
                <w:szCs w:val="18"/>
              </w:rPr>
            </w:pP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2</w:t>
            </w:r>
          </w:p>
        </w:tc>
        <w:tc>
          <w:tcPr>
            <w:tcW w:w="2552" w:type="dxa"/>
          </w:tcPr>
          <w:p w:rsidR="000E325D" w:rsidRPr="00200576" w:rsidRDefault="000E325D" w:rsidP="009811DC">
            <w:pPr>
              <w:rPr>
                <w:sz w:val="18"/>
                <w:szCs w:val="18"/>
              </w:rPr>
            </w:pPr>
            <w:r w:rsidRPr="00200576">
              <w:rPr>
                <w:sz w:val="18"/>
                <w:szCs w:val="18"/>
              </w:rPr>
              <w:t>Научное обеспечение сел</w:t>
            </w:r>
            <w:r w:rsidRPr="00200576">
              <w:rPr>
                <w:sz w:val="18"/>
                <w:szCs w:val="18"/>
              </w:rPr>
              <w:t>ь</w:t>
            </w:r>
            <w:r w:rsidRPr="00200576">
              <w:rPr>
                <w:sz w:val="18"/>
                <w:szCs w:val="18"/>
              </w:rPr>
              <w:t>ского хозяйства</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коллекций генетических ресурсов растений</w:t>
            </w:r>
          </w:p>
        </w:tc>
        <w:tc>
          <w:tcPr>
            <w:tcW w:w="666" w:type="dxa"/>
          </w:tcPr>
          <w:p w:rsidR="000E325D" w:rsidRPr="00200576" w:rsidRDefault="000E325D" w:rsidP="009811DC">
            <w:pPr>
              <w:jc w:val="center"/>
              <w:rPr>
                <w:sz w:val="18"/>
                <w:szCs w:val="18"/>
              </w:rPr>
            </w:pPr>
            <w:r w:rsidRPr="00200576">
              <w:rPr>
                <w:sz w:val="18"/>
                <w:szCs w:val="18"/>
              </w:rPr>
              <w:t>1.14</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3</w:t>
            </w:r>
          </w:p>
        </w:tc>
        <w:tc>
          <w:tcPr>
            <w:tcW w:w="2552" w:type="dxa"/>
          </w:tcPr>
          <w:p w:rsidR="000E325D" w:rsidRPr="00200576" w:rsidRDefault="000E325D" w:rsidP="009811DC">
            <w:pPr>
              <w:rPr>
                <w:sz w:val="18"/>
                <w:szCs w:val="18"/>
              </w:rPr>
            </w:pPr>
            <w:r w:rsidRPr="00200576">
              <w:rPr>
                <w:sz w:val="18"/>
                <w:szCs w:val="18"/>
              </w:rPr>
              <w:t>Хранение и переработка</w:t>
            </w:r>
          </w:p>
          <w:p w:rsidR="000E325D" w:rsidRPr="00200576" w:rsidRDefault="000E325D" w:rsidP="009811DC">
            <w:pPr>
              <w:rPr>
                <w:sz w:val="18"/>
                <w:szCs w:val="18"/>
              </w:rPr>
            </w:pPr>
            <w:r w:rsidRPr="00200576">
              <w:rPr>
                <w:sz w:val="18"/>
                <w:szCs w:val="18"/>
              </w:rPr>
              <w:t>сельскохозяйственной</w:t>
            </w:r>
          </w:p>
          <w:p w:rsidR="000E325D" w:rsidRPr="00200576" w:rsidRDefault="000E325D" w:rsidP="009811DC">
            <w:pPr>
              <w:rPr>
                <w:sz w:val="18"/>
                <w:szCs w:val="18"/>
              </w:rPr>
            </w:pPr>
            <w:r w:rsidRPr="00200576">
              <w:rPr>
                <w:sz w:val="18"/>
                <w:szCs w:val="18"/>
              </w:rPr>
              <w:t>продукции</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зданий, сооружений, используемых для прои</w:t>
            </w:r>
            <w:r w:rsidRPr="00200576">
              <w:rPr>
                <w:rFonts w:ascii="Times New Roman" w:eastAsia="Times New Roman" w:hAnsi="Times New Roman" w:cs="Times New Roman"/>
                <w:sz w:val="18"/>
                <w:szCs w:val="18"/>
              </w:rPr>
              <w:t>з</w:t>
            </w:r>
            <w:r w:rsidRPr="00200576">
              <w:rPr>
                <w:rFonts w:ascii="Times New Roman" w:eastAsia="Times New Roman" w:hAnsi="Times New Roman" w:cs="Times New Roman"/>
                <w:sz w:val="18"/>
                <w:szCs w:val="18"/>
              </w:rPr>
              <w:t>водства, хранения, первичной и глубокой переработки сел</w:t>
            </w:r>
            <w:r w:rsidRPr="00200576">
              <w:rPr>
                <w:rFonts w:ascii="Times New Roman" w:eastAsia="Times New Roman" w:hAnsi="Times New Roman" w:cs="Times New Roman"/>
                <w:sz w:val="18"/>
                <w:szCs w:val="18"/>
              </w:rPr>
              <w:t>ь</w:t>
            </w:r>
            <w:r w:rsidRPr="00200576">
              <w:rPr>
                <w:rFonts w:ascii="Times New Roman" w:eastAsia="Times New Roman" w:hAnsi="Times New Roman" w:cs="Times New Roman"/>
                <w:sz w:val="18"/>
                <w:szCs w:val="18"/>
              </w:rPr>
              <w:t>скохозяйственной продукции</w:t>
            </w:r>
          </w:p>
        </w:tc>
        <w:tc>
          <w:tcPr>
            <w:tcW w:w="666" w:type="dxa"/>
          </w:tcPr>
          <w:p w:rsidR="000E325D" w:rsidRPr="00200576" w:rsidRDefault="000E325D" w:rsidP="009811DC">
            <w:pPr>
              <w:jc w:val="center"/>
              <w:rPr>
                <w:sz w:val="18"/>
                <w:szCs w:val="18"/>
              </w:rPr>
            </w:pPr>
            <w:r w:rsidRPr="00200576">
              <w:rPr>
                <w:sz w:val="18"/>
                <w:szCs w:val="18"/>
              </w:rPr>
              <w:t>1.15</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4</w:t>
            </w:r>
          </w:p>
        </w:tc>
        <w:tc>
          <w:tcPr>
            <w:tcW w:w="2552" w:type="dxa"/>
          </w:tcPr>
          <w:p w:rsidR="000E325D" w:rsidRPr="00200576" w:rsidRDefault="000E325D" w:rsidP="009811DC">
            <w:pPr>
              <w:rPr>
                <w:sz w:val="18"/>
                <w:szCs w:val="18"/>
              </w:rPr>
            </w:pPr>
            <w:r w:rsidRPr="00200576">
              <w:rPr>
                <w:sz w:val="18"/>
                <w:szCs w:val="18"/>
              </w:rPr>
              <w:t>Питомники</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r w:rsidRPr="00200576">
              <w:rPr>
                <w:sz w:val="18"/>
                <w:szCs w:val="18"/>
              </w:rPr>
              <w:t>Выращивание и реализация подроста деревьев и кустарников, используемых в сельском хозяйстве, а также иных сельскох</w:t>
            </w:r>
            <w:r w:rsidRPr="00200576">
              <w:rPr>
                <w:sz w:val="18"/>
                <w:szCs w:val="18"/>
              </w:rPr>
              <w:t>о</w:t>
            </w:r>
            <w:r w:rsidRPr="00200576">
              <w:rPr>
                <w:sz w:val="18"/>
                <w:szCs w:val="18"/>
              </w:rPr>
              <w:t xml:space="preserve">зяйственных культур для получения рассады и семян;          размещение сооружений, необходимых для указанных видов </w:t>
            </w:r>
            <w:r w:rsidRPr="00200576">
              <w:rPr>
                <w:sz w:val="18"/>
                <w:szCs w:val="18"/>
              </w:rPr>
              <w:lastRenderedPageBreak/>
              <w:t>сельскохозяйственного производства</w:t>
            </w:r>
          </w:p>
        </w:tc>
        <w:tc>
          <w:tcPr>
            <w:tcW w:w="666" w:type="dxa"/>
          </w:tcPr>
          <w:p w:rsidR="000E325D" w:rsidRPr="00200576" w:rsidRDefault="000E325D" w:rsidP="009811DC">
            <w:pPr>
              <w:jc w:val="center"/>
              <w:rPr>
                <w:sz w:val="18"/>
                <w:szCs w:val="18"/>
              </w:rPr>
            </w:pPr>
            <w:r w:rsidRPr="00200576">
              <w:rPr>
                <w:sz w:val="18"/>
                <w:szCs w:val="18"/>
              </w:rPr>
              <w:lastRenderedPageBreak/>
              <w:t>1.17</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lastRenderedPageBreak/>
              <w:t>5</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Обеспечение  сельскохозя</w:t>
            </w:r>
            <w:r w:rsidRPr="00200576">
              <w:rPr>
                <w:rFonts w:ascii="Times New Roman" w:hAnsi="Times New Roman" w:cs="Times New Roman"/>
                <w:sz w:val="18"/>
                <w:szCs w:val="18"/>
              </w:rPr>
              <w:t>й</w:t>
            </w:r>
            <w:r w:rsidRPr="00200576">
              <w:rPr>
                <w:rFonts w:ascii="Times New Roman" w:hAnsi="Times New Roman" w:cs="Times New Roman"/>
                <w:sz w:val="18"/>
                <w:szCs w:val="18"/>
              </w:rPr>
              <w:t>ственного  производства</w:t>
            </w:r>
          </w:p>
          <w:p w:rsidR="000E325D" w:rsidRPr="00200576" w:rsidRDefault="000E325D" w:rsidP="009811DC">
            <w:pPr>
              <w:pStyle w:val="afffff7"/>
              <w:rPr>
                <w:rFonts w:ascii="Times New Roman" w:hAnsi="Times New Roman" w:cs="Times New Roman"/>
                <w:sz w:val="18"/>
                <w:szCs w:val="18"/>
              </w:rPr>
            </w:pP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w:t>
            </w:r>
            <w:r w:rsidRPr="00200576">
              <w:rPr>
                <w:rFonts w:ascii="Times New Roman" w:hAnsi="Times New Roman" w:cs="Times New Roman"/>
                <w:sz w:val="18"/>
                <w:szCs w:val="18"/>
              </w:rPr>
              <w:t>а</w:t>
            </w:r>
            <w:r w:rsidRPr="00200576">
              <w:rPr>
                <w:rFonts w:ascii="Times New Roman" w:hAnsi="Times New Roman" w:cs="Times New Roman"/>
                <w:sz w:val="18"/>
                <w:szCs w:val="18"/>
              </w:rPr>
              <w:t>ров, водонапорных башен, трансформаторных станций и ин</w:t>
            </w:r>
            <w:r w:rsidRPr="00200576">
              <w:rPr>
                <w:rFonts w:ascii="Times New Roman" w:hAnsi="Times New Roman" w:cs="Times New Roman"/>
                <w:sz w:val="18"/>
                <w:szCs w:val="18"/>
              </w:rPr>
              <w:t>о</w:t>
            </w:r>
            <w:r w:rsidRPr="00200576">
              <w:rPr>
                <w:rFonts w:ascii="Times New Roman" w:hAnsi="Times New Roman" w:cs="Times New Roman"/>
                <w:sz w:val="18"/>
                <w:szCs w:val="18"/>
              </w:rPr>
              <w:t>го технического оборудования, используемого для ведения сельского хозяйства</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1.18</w:t>
            </w:r>
          </w:p>
          <w:p w:rsidR="000E325D" w:rsidRPr="00200576" w:rsidRDefault="000E325D" w:rsidP="009811DC">
            <w:pPr>
              <w:pStyle w:val="afffff7"/>
              <w:jc w:val="center"/>
              <w:rPr>
                <w:rFonts w:ascii="Times New Roman" w:hAnsi="Times New Roman" w:cs="Times New Roman"/>
                <w:sz w:val="18"/>
                <w:szCs w:val="18"/>
              </w:rPr>
            </w:pP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lang w:val="en-US"/>
              </w:rPr>
              <w:t>6</w:t>
            </w:r>
          </w:p>
        </w:tc>
        <w:tc>
          <w:tcPr>
            <w:tcW w:w="2552" w:type="dxa"/>
          </w:tcPr>
          <w:p w:rsidR="000E325D" w:rsidRPr="00200576" w:rsidRDefault="000E325D" w:rsidP="009811DC">
            <w:pPr>
              <w:rPr>
                <w:sz w:val="18"/>
                <w:szCs w:val="18"/>
              </w:rPr>
            </w:pPr>
            <w:r w:rsidRPr="00200576">
              <w:rPr>
                <w:sz w:val="18"/>
                <w:szCs w:val="18"/>
              </w:rPr>
              <w:t>Обеспечение  научной  де</w:t>
            </w:r>
            <w:r w:rsidRPr="00200576">
              <w:rPr>
                <w:sz w:val="18"/>
                <w:szCs w:val="18"/>
              </w:rPr>
              <w:t>я</w:t>
            </w:r>
            <w:r w:rsidRPr="00200576">
              <w:rPr>
                <w:sz w:val="18"/>
                <w:szCs w:val="18"/>
              </w:rPr>
              <w:t>тельности</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proofErr w:type="gramStart"/>
            <w:r w:rsidRPr="00200576">
              <w:rPr>
                <w:bCs/>
                <w:sz w:val="18"/>
                <w:szCs w:val="18"/>
              </w:rPr>
              <w:t>Размещение объектов капитального строительства для пров</w:t>
            </w:r>
            <w:r w:rsidRPr="00200576">
              <w:rPr>
                <w:bCs/>
                <w:sz w:val="18"/>
                <w:szCs w:val="18"/>
              </w:rPr>
              <w:t>е</w:t>
            </w:r>
            <w:r w:rsidRPr="00200576">
              <w:rPr>
                <w:bCs/>
                <w:sz w:val="18"/>
                <w:szCs w:val="18"/>
              </w:rPr>
              <w:t>дения научных исследований и изысканий, испытаний опы</w:t>
            </w:r>
            <w:r w:rsidRPr="00200576">
              <w:rPr>
                <w:bCs/>
                <w:sz w:val="18"/>
                <w:szCs w:val="18"/>
              </w:rPr>
              <w:t>т</w:t>
            </w:r>
            <w:r w:rsidRPr="00200576">
              <w:rPr>
                <w:bCs/>
                <w:sz w:val="18"/>
                <w:szCs w:val="18"/>
              </w:rPr>
              <w:t>ных промышленных образцов, для размещения организаций, осуществляющих научные изыскания, исследования и разр</w:t>
            </w:r>
            <w:r w:rsidRPr="00200576">
              <w:rPr>
                <w:bCs/>
                <w:sz w:val="18"/>
                <w:szCs w:val="18"/>
              </w:rPr>
              <w:t>а</w:t>
            </w:r>
            <w:r w:rsidRPr="00200576">
              <w:rPr>
                <w:bCs/>
                <w:sz w:val="18"/>
                <w:szCs w:val="18"/>
              </w:rPr>
              <w:t>ботки (научно-исследовательские институты, проектные и</w:t>
            </w:r>
            <w:r w:rsidRPr="00200576">
              <w:rPr>
                <w:bCs/>
                <w:sz w:val="18"/>
                <w:szCs w:val="18"/>
              </w:rPr>
              <w:t>н</w:t>
            </w:r>
            <w:r w:rsidRPr="00200576">
              <w:rPr>
                <w:bCs/>
                <w:sz w:val="18"/>
                <w:szCs w:val="18"/>
              </w:rPr>
              <w:t>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w:t>
            </w:r>
            <w:r w:rsidRPr="00200576">
              <w:rPr>
                <w:bCs/>
                <w:sz w:val="18"/>
                <w:szCs w:val="18"/>
              </w:rPr>
              <w:t>ь</w:t>
            </w:r>
            <w:r w:rsidRPr="00200576">
              <w:rPr>
                <w:bCs/>
                <w:sz w:val="18"/>
                <w:szCs w:val="18"/>
              </w:rPr>
              <w:t>ского и лесного хозяйства для получения ценных с научной точки зрения образцов растительного и животного мира</w:t>
            </w:r>
            <w:proofErr w:type="gramEnd"/>
          </w:p>
        </w:tc>
        <w:tc>
          <w:tcPr>
            <w:tcW w:w="666" w:type="dxa"/>
          </w:tcPr>
          <w:p w:rsidR="000E325D" w:rsidRPr="00200576" w:rsidRDefault="000E325D" w:rsidP="009811DC">
            <w:pPr>
              <w:jc w:val="center"/>
              <w:rPr>
                <w:sz w:val="18"/>
                <w:szCs w:val="18"/>
              </w:rPr>
            </w:pPr>
            <w:r w:rsidRPr="00200576">
              <w:rPr>
                <w:sz w:val="18"/>
                <w:szCs w:val="18"/>
              </w:rPr>
              <w:t>3.9</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7</w:t>
            </w:r>
          </w:p>
        </w:tc>
        <w:tc>
          <w:tcPr>
            <w:tcW w:w="2552" w:type="dxa"/>
          </w:tcPr>
          <w:p w:rsidR="000E325D" w:rsidRPr="00200576" w:rsidRDefault="000E325D" w:rsidP="009811DC">
            <w:pPr>
              <w:rPr>
                <w:sz w:val="18"/>
                <w:szCs w:val="18"/>
              </w:rPr>
            </w:pPr>
            <w:r w:rsidRPr="00200576">
              <w:rPr>
                <w:sz w:val="18"/>
                <w:szCs w:val="18"/>
              </w:rPr>
              <w:t>Деловое  управление</w:t>
            </w:r>
          </w:p>
        </w:tc>
        <w:tc>
          <w:tcPr>
            <w:tcW w:w="708" w:type="dxa"/>
          </w:tcPr>
          <w:p w:rsidR="000E325D" w:rsidRPr="00200576" w:rsidRDefault="000E325D" w:rsidP="009811DC">
            <w:pPr>
              <w:jc w:val="center"/>
              <w:rPr>
                <w:sz w:val="18"/>
                <w:szCs w:val="18"/>
                <w:lang w:val="en-US"/>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jc w:val="both"/>
              <w:rPr>
                <w:sz w:val="18"/>
                <w:szCs w:val="18"/>
              </w:rPr>
            </w:pPr>
            <w:r w:rsidRPr="00200576">
              <w:rPr>
                <w:sz w:val="18"/>
                <w:szCs w:val="18"/>
              </w:rPr>
              <w:t>Размещение объектов капитального строительства с целью: размещения объектов управленческой деятельности, не св</w:t>
            </w:r>
            <w:r w:rsidRPr="00200576">
              <w:rPr>
                <w:sz w:val="18"/>
                <w:szCs w:val="18"/>
              </w:rPr>
              <w:t>я</w:t>
            </w:r>
            <w:r w:rsidRPr="00200576">
              <w:rPr>
                <w:sz w:val="18"/>
                <w:szCs w:val="18"/>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200576">
              <w:rPr>
                <w:sz w:val="18"/>
                <w:szCs w:val="18"/>
              </w:rPr>
              <w:t>е</w:t>
            </w:r>
            <w:r w:rsidRPr="00200576">
              <w:rPr>
                <w:sz w:val="18"/>
                <w:szCs w:val="18"/>
              </w:rPr>
              <w:t>ния между организациями, в том числе биржевая деятел</w:t>
            </w:r>
            <w:r w:rsidRPr="00200576">
              <w:rPr>
                <w:sz w:val="18"/>
                <w:szCs w:val="18"/>
              </w:rPr>
              <w:t>ь</w:t>
            </w:r>
            <w:r w:rsidRPr="00200576">
              <w:rPr>
                <w:sz w:val="18"/>
                <w:szCs w:val="18"/>
              </w:rPr>
              <w:t>ность (за исключением банковской и страховой деятельности)</w:t>
            </w:r>
          </w:p>
        </w:tc>
        <w:tc>
          <w:tcPr>
            <w:tcW w:w="666" w:type="dxa"/>
          </w:tcPr>
          <w:p w:rsidR="000E325D" w:rsidRPr="00200576" w:rsidRDefault="000E325D" w:rsidP="009811DC">
            <w:pPr>
              <w:jc w:val="center"/>
              <w:rPr>
                <w:sz w:val="18"/>
                <w:szCs w:val="18"/>
              </w:rPr>
            </w:pPr>
            <w:r w:rsidRPr="00200576">
              <w:rPr>
                <w:sz w:val="18"/>
                <w:szCs w:val="18"/>
              </w:rPr>
              <w:t>4.1</w:t>
            </w:r>
          </w:p>
        </w:tc>
        <w:tc>
          <w:tcPr>
            <w:tcW w:w="5510" w:type="dxa"/>
          </w:tcPr>
          <w:p w:rsidR="000E325D" w:rsidRPr="00200576" w:rsidRDefault="000E325D" w:rsidP="009811DC">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w:t>
            </w:r>
            <w:r w:rsidRPr="007C47AA">
              <w:rPr>
                <w:rFonts w:ascii="Times New Roman" w:hAnsi="Times New Roman" w:cs="Times New Roman"/>
                <w:sz w:val="18"/>
                <w:szCs w:val="18"/>
              </w:rPr>
              <w:t>е</w:t>
            </w:r>
            <w:r w:rsidRPr="007C47AA">
              <w:rPr>
                <w:rFonts w:ascii="Times New Roman" w:hAnsi="Times New Roman" w:cs="Times New Roman"/>
                <w:sz w:val="18"/>
                <w:szCs w:val="18"/>
              </w:rPr>
              <w:t>мельных участков и предельные параметры разрешенного стро</w:t>
            </w:r>
            <w:r w:rsidRPr="007C47AA">
              <w:rPr>
                <w:rFonts w:ascii="Times New Roman" w:hAnsi="Times New Roman" w:cs="Times New Roman"/>
                <w:sz w:val="18"/>
                <w:szCs w:val="18"/>
              </w:rPr>
              <w:t>и</w:t>
            </w:r>
            <w:r w:rsidRPr="007C47AA">
              <w:rPr>
                <w:rFonts w:ascii="Times New Roman" w:hAnsi="Times New Roman" w:cs="Times New Roman"/>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rFonts w:ascii="Times New Roman" w:hAnsi="Times New Roman" w:cs="Times New Roman"/>
                <w:sz w:val="18"/>
                <w:szCs w:val="18"/>
              </w:rPr>
              <w:t>а</w:t>
            </w:r>
            <w:r w:rsidRPr="007C47AA">
              <w:rPr>
                <w:rFonts w:ascii="Times New Roman" w:hAnsi="Times New Roman" w:cs="Times New Roman"/>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8</w:t>
            </w:r>
          </w:p>
        </w:tc>
        <w:tc>
          <w:tcPr>
            <w:tcW w:w="2552" w:type="dxa"/>
          </w:tcPr>
          <w:p w:rsidR="000E325D" w:rsidRPr="00200576" w:rsidRDefault="000E325D" w:rsidP="009811DC">
            <w:pPr>
              <w:jc w:val="both"/>
              <w:rPr>
                <w:sz w:val="18"/>
                <w:szCs w:val="18"/>
              </w:rPr>
            </w:pPr>
            <w:r w:rsidRPr="00200576">
              <w:rPr>
                <w:sz w:val="18"/>
                <w:szCs w:val="18"/>
              </w:rPr>
              <w:t>Общественное  управление</w:t>
            </w:r>
          </w:p>
        </w:tc>
        <w:tc>
          <w:tcPr>
            <w:tcW w:w="708" w:type="dxa"/>
          </w:tcPr>
          <w:p w:rsidR="000E325D" w:rsidRPr="00200576" w:rsidRDefault="000E325D" w:rsidP="009811DC">
            <w:pPr>
              <w:jc w:val="center"/>
              <w:rPr>
                <w:sz w:val="18"/>
                <w:szCs w:val="18"/>
                <w:lang w:val="en-US"/>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государственной власти, органов местного самоуправления, судов, а также организ</w:t>
            </w:r>
            <w:r w:rsidRPr="00200576">
              <w:rPr>
                <w:rFonts w:ascii="Times New Roman" w:hAnsi="Times New Roman" w:cs="Times New Roman"/>
                <w:sz w:val="18"/>
                <w:szCs w:val="18"/>
              </w:rPr>
              <w:t>а</w:t>
            </w:r>
            <w:r w:rsidRPr="00200576">
              <w:rPr>
                <w:rFonts w:ascii="Times New Roman" w:hAnsi="Times New Roman" w:cs="Times New Roman"/>
                <w:sz w:val="18"/>
                <w:szCs w:val="18"/>
              </w:rPr>
              <w:t>ций, непосредственно обеспечивающих их деятельность;</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управления политич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партий, профессиональных и отраслевых союзов, тво</w:t>
            </w:r>
            <w:r w:rsidRPr="00200576">
              <w:rPr>
                <w:rFonts w:ascii="Times New Roman" w:hAnsi="Times New Roman" w:cs="Times New Roman"/>
                <w:sz w:val="18"/>
                <w:szCs w:val="18"/>
              </w:rPr>
              <w:t>р</w:t>
            </w:r>
            <w:r w:rsidRPr="00200576">
              <w:rPr>
                <w:rFonts w:ascii="Times New Roman" w:hAnsi="Times New Roman" w:cs="Times New Roman"/>
                <w:sz w:val="18"/>
                <w:szCs w:val="18"/>
              </w:rPr>
              <w:t xml:space="preserve">ческих союзов и иных общественных объединений граждан </w:t>
            </w:r>
            <w:r w:rsidRPr="00200576">
              <w:rPr>
                <w:rFonts w:ascii="Times New Roman" w:hAnsi="Times New Roman" w:cs="Times New Roman"/>
                <w:sz w:val="18"/>
                <w:szCs w:val="18"/>
              </w:rPr>
              <w:lastRenderedPageBreak/>
              <w:t>по отраслевому или политическому признаку.</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д</w:t>
            </w:r>
            <w:r w:rsidRPr="00200576">
              <w:rPr>
                <w:rFonts w:ascii="Times New Roman" w:hAnsi="Times New Roman" w:cs="Times New Roman"/>
                <w:bCs/>
                <w:sz w:val="18"/>
                <w:szCs w:val="18"/>
              </w:rPr>
              <w:t>и</w:t>
            </w:r>
            <w:r w:rsidRPr="00200576">
              <w:rPr>
                <w:rFonts w:ascii="Times New Roman" w:hAnsi="Times New Roman" w:cs="Times New Roman"/>
                <w:bCs/>
                <w:sz w:val="18"/>
                <w:szCs w:val="18"/>
              </w:rPr>
              <w:t>пломатических представительства иностранных государств и консульских учреждений в Российской Федерации</w:t>
            </w:r>
          </w:p>
        </w:tc>
        <w:tc>
          <w:tcPr>
            <w:tcW w:w="666" w:type="dxa"/>
          </w:tcPr>
          <w:p w:rsidR="000E325D" w:rsidRPr="00200576" w:rsidRDefault="000E325D" w:rsidP="009811DC">
            <w:pPr>
              <w:jc w:val="center"/>
              <w:rPr>
                <w:sz w:val="18"/>
                <w:szCs w:val="18"/>
              </w:rPr>
            </w:pPr>
            <w:r w:rsidRPr="00200576">
              <w:rPr>
                <w:sz w:val="18"/>
                <w:szCs w:val="18"/>
              </w:rPr>
              <w:lastRenderedPageBreak/>
              <w:t>3.8</w:t>
            </w:r>
          </w:p>
        </w:tc>
        <w:tc>
          <w:tcPr>
            <w:tcW w:w="5510" w:type="dxa"/>
          </w:tcPr>
          <w:p w:rsidR="000E325D" w:rsidRPr="00200576" w:rsidRDefault="000E325D" w:rsidP="009811DC">
            <w:pPr>
              <w:jc w:val="both"/>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lastRenderedPageBreak/>
              <w:t>9</w:t>
            </w:r>
          </w:p>
        </w:tc>
        <w:tc>
          <w:tcPr>
            <w:tcW w:w="2552" w:type="dxa"/>
          </w:tcPr>
          <w:p w:rsidR="000E325D" w:rsidRPr="00200576" w:rsidRDefault="000E325D" w:rsidP="009811DC">
            <w:pPr>
              <w:jc w:val="both"/>
              <w:rPr>
                <w:sz w:val="18"/>
                <w:szCs w:val="18"/>
              </w:rPr>
            </w:pPr>
            <w:r w:rsidRPr="00200576">
              <w:rPr>
                <w:sz w:val="18"/>
                <w:szCs w:val="18"/>
              </w:rPr>
              <w:t>Гостиничное обслуживание</w:t>
            </w:r>
          </w:p>
          <w:p w:rsidR="000E325D" w:rsidRPr="00200576" w:rsidRDefault="000E325D" w:rsidP="009811DC">
            <w:pPr>
              <w:widowControl w:val="0"/>
              <w:spacing w:line="276" w:lineRule="auto"/>
              <w:rPr>
                <w:sz w:val="18"/>
                <w:szCs w:val="18"/>
              </w:rPr>
            </w:pPr>
          </w:p>
          <w:p w:rsidR="000E325D" w:rsidRPr="00200576" w:rsidRDefault="000E325D" w:rsidP="009811DC">
            <w:pPr>
              <w:widowControl w:val="0"/>
              <w:spacing w:line="276" w:lineRule="auto"/>
              <w:rPr>
                <w:sz w:val="18"/>
                <w:szCs w:val="18"/>
              </w:rPr>
            </w:pPr>
          </w:p>
          <w:p w:rsidR="000E325D" w:rsidRPr="00200576" w:rsidRDefault="000E325D" w:rsidP="009811DC">
            <w:pPr>
              <w:widowControl w:val="0"/>
              <w:spacing w:line="276" w:lineRule="auto"/>
              <w:rPr>
                <w:sz w:val="18"/>
                <w:szCs w:val="18"/>
              </w:rPr>
            </w:pPr>
          </w:p>
          <w:p w:rsidR="000E325D" w:rsidRPr="00200576" w:rsidRDefault="000E325D" w:rsidP="009811DC">
            <w:pPr>
              <w:widowControl w:val="0"/>
              <w:spacing w:line="276" w:lineRule="auto"/>
              <w:rPr>
                <w:sz w:val="18"/>
                <w:szCs w:val="18"/>
              </w:rPr>
            </w:pPr>
          </w:p>
          <w:p w:rsidR="000E325D" w:rsidRPr="00200576" w:rsidRDefault="000E325D" w:rsidP="009811DC">
            <w:pPr>
              <w:widowControl w:val="0"/>
              <w:spacing w:line="276" w:lineRule="auto"/>
              <w:rPr>
                <w:sz w:val="18"/>
                <w:szCs w:val="18"/>
              </w:rPr>
            </w:pPr>
          </w:p>
          <w:p w:rsidR="000E325D" w:rsidRPr="00200576" w:rsidRDefault="000E325D" w:rsidP="009811DC">
            <w:pPr>
              <w:widowControl w:val="0"/>
              <w:spacing w:line="276" w:lineRule="auto"/>
              <w:rPr>
                <w:sz w:val="18"/>
                <w:szCs w:val="18"/>
              </w:rPr>
            </w:pP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p w:rsidR="000E325D" w:rsidRPr="00200576" w:rsidRDefault="000E325D" w:rsidP="009811DC">
            <w:pPr>
              <w:rPr>
                <w:sz w:val="18"/>
                <w:szCs w:val="18"/>
              </w:rPr>
            </w:pPr>
          </w:p>
          <w:p w:rsidR="000E325D" w:rsidRPr="00200576" w:rsidRDefault="000E325D" w:rsidP="009811DC">
            <w:pPr>
              <w:rPr>
                <w:sz w:val="18"/>
                <w:szCs w:val="18"/>
              </w:rPr>
            </w:pPr>
          </w:p>
          <w:p w:rsidR="000E325D" w:rsidRPr="00200576" w:rsidRDefault="000E325D" w:rsidP="009811DC">
            <w:pPr>
              <w:rPr>
                <w:sz w:val="18"/>
                <w:szCs w:val="18"/>
              </w:rPr>
            </w:pPr>
          </w:p>
          <w:p w:rsidR="000E325D" w:rsidRPr="00200576" w:rsidRDefault="000E325D" w:rsidP="009811DC">
            <w:pPr>
              <w:rPr>
                <w:sz w:val="18"/>
                <w:szCs w:val="18"/>
              </w:rPr>
            </w:pPr>
          </w:p>
          <w:p w:rsidR="000E325D" w:rsidRPr="00200576" w:rsidRDefault="000E325D" w:rsidP="009811DC">
            <w:pPr>
              <w:rPr>
                <w:sz w:val="18"/>
                <w:szCs w:val="18"/>
              </w:rPr>
            </w:pPr>
          </w:p>
          <w:p w:rsidR="000E325D" w:rsidRPr="00200576" w:rsidRDefault="000E325D" w:rsidP="009811DC">
            <w:pPr>
              <w:rPr>
                <w:sz w:val="18"/>
                <w:szCs w:val="18"/>
              </w:rPr>
            </w:pPr>
          </w:p>
          <w:p w:rsidR="000E325D" w:rsidRPr="00200576" w:rsidRDefault="000E325D" w:rsidP="009811DC">
            <w:pPr>
              <w:rPr>
                <w:sz w:val="18"/>
                <w:szCs w:val="18"/>
              </w:rPr>
            </w:pPr>
          </w:p>
          <w:p w:rsidR="000E325D" w:rsidRPr="00200576" w:rsidRDefault="000E325D" w:rsidP="009811DC">
            <w:pPr>
              <w:rPr>
                <w:sz w:val="18"/>
                <w:szCs w:val="18"/>
              </w:rPr>
            </w:pPr>
          </w:p>
          <w:p w:rsidR="000E325D" w:rsidRPr="00200576" w:rsidRDefault="000E325D" w:rsidP="009811DC">
            <w:pPr>
              <w:rPr>
                <w:sz w:val="18"/>
                <w:szCs w:val="18"/>
              </w:rPr>
            </w:pP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w:t>
            </w:r>
            <w:r w:rsidRPr="00200576">
              <w:rPr>
                <w:rFonts w:ascii="Times New Roman" w:hAnsi="Times New Roman" w:cs="Times New Roman"/>
                <w:bCs/>
                <w:sz w:val="18"/>
                <w:szCs w:val="18"/>
              </w:rPr>
              <w:t>с</w:t>
            </w:r>
            <w:r w:rsidRPr="00200576">
              <w:rPr>
                <w:rFonts w:ascii="Times New Roman" w:hAnsi="Times New Roman" w:cs="Times New Roman"/>
                <w:bCs/>
                <w:sz w:val="18"/>
                <w:szCs w:val="18"/>
              </w:rPr>
              <w:t>тавления жилого помещения для временного проживания в них</w:t>
            </w:r>
            <w:r w:rsidRPr="00200576">
              <w:rPr>
                <w:rFonts w:ascii="Times New Roman" w:hAnsi="Times New Roman" w:cs="Times New Roman"/>
                <w:sz w:val="18"/>
                <w:szCs w:val="18"/>
              </w:rPr>
              <w:t xml:space="preserve"> </w:t>
            </w:r>
          </w:p>
        </w:tc>
        <w:tc>
          <w:tcPr>
            <w:tcW w:w="666" w:type="dxa"/>
          </w:tcPr>
          <w:p w:rsidR="000E325D" w:rsidRPr="00200576" w:rsidRDefault="000E325D" w:rsidP="009811DC">
            <w:pPr>
              <w:jc w:val="center"/>
              <w:rPr>
                <w:sz w:val="18"/>
                <w:szCs w:val="18"/>
              </w:rPr>
            </w:pPr>
            <w:r w:rsidRPr="00200576">
              <w:rPr>
                <w:sz w:val="18"/>
                <w:szCs w:val="18"/>
              </w:rPr>
              <w:t>4.7</w:t>
            </w:r>
          </w:p>
          <w:p w:rsidR="000E325D" w:rsidRPr="00200576" w:rsidRDefault="000E325D" w:rsidP="009811DC">
            <w:pPr>
              <w:jc w:val="center"/>
              <w:rPr>
                <w:sz w:val="18"/>
                <w:szCs w:val="18"/>
              </w:rPr>
            </w:pPr>
          </w:p>
          <w:p w:rsidR="000E325D" w:rsidRPr="00200576" w:rsidRDefault="000E325D" w:rsidP="009811DC">
            <w:pPr>
              <w:jc w:val="center"/>
              <w:rPr>
                <w:sz w:val="18"/>
                <w:szCs w:val="18"/>
              </w:rPr>
            </w:pPr>
          </w:p>
          <w:p w:rsidR="000E325D" w:rsidRPr="00200576" w:rsidRDefault="000E325D" w:rsidP="009811DC">
            <w:pPr>
              <w:jc w:val="center"/>
              <w:rPr>
                <w:sz w:val="18"/>
                <w:szCs w:val="18"/>
              </w:rPr>
            </w:pP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10</w:t>
            </w:r>
          </w:p>
        </w:tc>
        <w:tc>
          <w:tcPr>
            <w:tcW w:w="2552" w:type="dxa"/>
          </w:tcPr>
          <w:p w:rsidR="000E325D" w:rsidRPr="00200576" w:rsidRDefault="000E325D"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Спорт</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p w:rsidR="000E325D" w:rsidRPr="00200576" w:rsidRDefault="000E325D" w:rsidP="009811DC">
            <w:pPr>
              <w:jc w:val="center"/>
              <w:rPr>
                <w:sz w:val="18"/>
                <w:szCs w:val="18"/>
              </w:rPr>
            </w:pPr>
          </w:p>
        </w:tc>
        <w:tc>
          <w:tcPr>
            <w:tcW w:w="5018" w:type="dxa"/>
          </w:tcPr>
          <w:p w:rsidR="000E325D" w:rsidRPr="00200576" w:rsidRDefault="000E325D"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w:t>
            </w:r>
            <w:r w:rsidRPr="00200576">
              <w:rPr>
                <w:rFonts w:ascii="Times New Roman" w:hAnsi="Times New Roman" w:cs="Times New Roman"/>
                <w:sz w:val="18"/>
                <w:szCs w:val="18"/>
              </w:rPr>
              <w:t>о</w:t>
            </w:r>
            <w:r w:rsidRPr="00200576">
              <w:rPr>
                <w:rFonts w:ascii="Times New Roman" w:hAnsi="Times New Roman" w:cs="Times New Roman"/>
                <w:sz w:val="18"/>
                <w:szCs w:val="18"/>
              </w:rPr>
              <w:t>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w:t>
            </w:r>
            <w:r w:rsidRPr="00200576">
              <w:rPr>
                <w:rFonts w:ascii="Times New Roman" w:hAnsi="Times New Roman" w:cs="Times New Roman"/>
                <w:sz w:val="18"/>
                <w:szCs w:val="18"/>
              </w:rPr>
              <w:t>е</w:t>
            </w:r>
            <w:r w:rsidRPr="00200576">
              <w:rPr>
                <w:rFonts w:ascii="Times New Roman" w:hAnsi="Times New Roman" w:cs="Times New Roman"/>
                <w:sz w:val="18"/>
                <w:szCs w:val="18"/>
              </w:rPr>
              <w:t>ния соответствующего инвентаря);</w:t>
            </w:r>
            <w:proofErr w:type="gramEnd"/>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спортивных баз и лагерей</w:t>
            </w:r>
          </w:p>
        </w:tc>
        <w:tc>
          <w:tcPr>
            <w:tcW w:w="666" w:type="dxa"/>
          </w:tcPr>
          <w:p w:rsidR="000E325D" w:rsidRPr="00200576" w:rsidRDefault="000E325D" w:rsidP="009811DC">
            <w:pPr>
              <w:jc w:val="center"/>
              <w:rPr>
                <w:sz w:val="18"/>
                <w:szCs w:val="18"/>
              </w:rPr>
            </w:pPr>
            <w:r w:rsidRPr="00200576">
              <w:rPr>
                <w:sz w:val="18"/>
                <w:szCs w:val="18"/>
              </w:rPr>
              <w:t>5.1</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11</w:t>
            </w:r>
          </w:p>
        </w:tc>
        <w:tc>
          <w:tcPr>
            <w:tcW w:w="2552" w:type="dxa"/>
          </w:tcPr>
          <w:p w:rsidR="000E325D" w:rsidRPr="00200576" w:rsidRDefault="000E325D" w:rsidP="009811DC">
            <w:pPr>
              <w:rPr>
                <w:sz w:val="18"/>
                <w:szCs w:val="18"/>
              </w:rPr>
            </w:pPr>
            <w:r w:rsidRPr="00200576">
              <w:rPr>
                <w:sz w:val="18"/>
                <w:szCs w:val="18"/>
              </w:rPr>
              <w:t>Выставочно-ярмарочная  деятельность</w:t>
            </w:r>
          </w:p>
        </w:tc>
        <w:tc>
          <w:tcPr>
            <w:tcW w:w="708" w:type="dxa"/>
          </w:tcPr>
          <w:p w:rsidR="000E325D" w:rsidRPr="00200576" w:rsidRDefault="000E325D" w:rsidP="009811DC">
            <w:pPr>
              <w:jc w:val="cente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r w:rsidRPr="00200576">
              <w:rPr>
                <w:sz w:val="18"/>
                <w:szCs w:val="18"/>
              </w:rPr>
              <w:t>Размещение объектов капитального строительства, сооруж</w:t>
            </w:r>
            <w:r w:rsidRPr="00200576">
              <w:rPr>
                <w:sz w:val="18"/>
                <w:szCs w:val="18"/>
              </w:rPr>
              <w:t>е</w:t>
            </w:r>
            <w:r w:rsidRPr="00200576">
              <w:rPr>
                <w:sz w:val="18"/>
                <w:szCs w:val="18"/>
              </w:rPr>
              <w:t xml:space="preserve">ний, предназначенных для осуществления выставочно-ярмарочной и </w:t>
            </w:r>
            <w:proofErr w:type="spellStart"/>
            <w:r w:rsidRPr="00200576">
              <w:rPr>
                <w:sz w:val="18"/>
                <w:szCs w:val="18"/>
              </w:rPr>
              <w:t>конгрессной</w:t>
            </w:r>
            <w:proofErr w:type="spellEnd"/>
            <w:r w:rsidRPr="00200576">
              <w:rPr>
                <w:sz w:val="18"/>
                <w:szCs w:val="18"/>
              </w:rPr>
              <w:t xml:space="preserve"> деятельности, включая деятел</w:t>
            </w:r>
            <w:r w:rsidRPr="00200576">
              <w:rPr>
                <w:sz w:val="18"/>
                <w:szCs w:val="18"/>
              </w:rPr>
              <w:t>ь</w:t>
            </w:r>
            <w:r w:rsidRPr="00200576">
              <w:rPr>
                <w:sz w:val="18"/>
                <w:szCs w:val="18"/>
              </w:rPr>
              <w:t>ность, необходимую для обслуживания указанных меропри</w:t>
            </w:r>
            <w:r w:rsidRPr="00200576">
              <w:rPr>
                <w:sz w:val="18"/>
                <w:szCs w:val="18"/>
              </w:rPr>
              <w:t>я</w:t>
            </w:r>
            <w:r w:rsidRPr="00200576">
              <w:rPr>
                <w:sz w:val="18"/>
                <w:szCs w:val="18"/>
              </w:rPr>
              <w:t>тий (застройка экспозиционной площади, организация пит</w:t>
            </w:r>
            <w:r w:rsidRPr="00200576">
              <w:rPr>
                <w:sz w:val="18"/>
                <w:szCs w:val="18"/>
              </w:rPr>
              <w:t>а</w:t>
            </w:r>
            <w:r w:rsidRPr="00200576">
              <w:rPr>
                <w:sz w:val="18"/>
                <w:szCs w:val="18"/>
              </w:rPr>
              <w:t>ния участников мероприятий)</w:t>
            </w:r>
          </w:p>
        </w:tc>
        <w:tc>
          <w:tcPr>
            <w:tcW w:w="666" w:type="dxa"/>
          </w:tcPr>
          <w:p w:rsidR="000E325D" w:rsidRPr="00200576" w:rsidRDefault="000E325D" w:rsidP="009811DC">
            <w:pPr>
              <w:jc w:val="center"/>
              <w:rPr>
                <w:sz w:val="18"/>
                <w:szCs w:val="18"/>
              </w:rPr>
            </w:pPr>
            <w:r w:rsidRPr="00200576">
              <w:rPr>
                <w:sz w:val="18"/>
                <w:szCs w:val="18"/>
              </w:rPr>
              <w:t>4.10</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tabs>
                <w:tab w:val="center" w:pos="159"/>
              </w:tabs>
              <w:jc w:val="center"/>
              <w:rPr>
                <w:sz w:val="18"/>
                <w:szCs w:val="18"/>
              </w:rPr>
            </w:pPr>
            <w:r w:rsidRPr="00200576">
              <w:rPr>
                <w:sz w:val="18"/>
                <w:szCs w:val="18"/>
              </w:rPr>
              <w:t>12</w:t>
            </w:r>
          </w:p>
        </w:tc>
        <w:tc>
          <w:tcPr>
            <w:tcW w:w="2552" w:type="dxa"/>
          </w:tcPr>
          <w:p w:rsidR="000E325D" w:rsidRPr="00200576" w:rsidRDefault="000E325D"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Земельные участки (террит</w:t>
            </w:r>
            <w:r w:rsidRPr="00200576">
              <w:rPr>
                <w:rFonts w:ascii="Times New Roman" w:hAnsi="Times New Roman"/>
                <w:sz w:val="18"/>
                <w:szCs w:val="18"/>
              </w:rPr>
              <w:t>о</w:t>
            </w:r>
            <w:r w:rsidRPr="00200576">
              <w:rPr>
                <w:rFonts w:ascii="Times New Roman" w:hAnsi="Times New Roman"/>
                <w:sz w:val="18"/>
                <w:szCs w:val="18"/>
              </w:rPr>
              <w:t>рии) общего  пользования</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w:t>
            </w:r>
            <w:r w:rsidRPr="00200576">
              <w:rPr>
                <w:rFonts w:ascii="Times New Roman" w:hAnsi="Times New Roman" w:cs="Times New Roman"/>
                <w:bCs/>
                <w:sz w:val="18"/>
                <w:szCs w:val="18"/>
              </w:rPr>
              <w:t>к</w:t>
            </w:r>
            <w:r w:rsidRPr="00200576">
              <w:rPr>
                <w:rFonts w:ascii="Times New Roman" w:hAnsi="Times New Roman" w:cs="Times New Roman"/>
                <w:bCs/>
                <w:sz w:val="18"/>
                <w:szCs w:val="18"/>
              </w:rPr>
              <w:t>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w:t>
            </w:r>
            <w:r w:rsidRPr="00200576">
              <w:rPr>
                <w:rFonts w:ascii="Times New Roman" w:hAnsi="Times New Roman" w:cs="Times New Roman"/>
                <w:bCs/>
                <w:sz w:val="18"/>
                <w:szCs w:val="18"/>
              </w:rPr>
              <w:t>т</w:t>
            </w:r>
            <w:r w:rsidRPr="00200576">
              <w:rPr>
                <w:rFonts w:ascii="Times New Roman" w:hAnsi="Times New Roman" w:cs="Times New Roman"/>
                <w:bCs/>
                <w:sz w:val="18"/>
                <w:szCs w:val="18"/>
              </w:rPr>
              <w:lastRenderedPageBreak/>
              <w:t>ройства</w:t>
            </w:r>
          </w:p>
        </w:tc>
        <w:tc>
          <w:tcPr>
            <w:tcW w:w="666" w:type="dxa"/>
          </w:tcPr>
          <w:p w:rsidR="000E325D" w:rsidRPr="00200576" w:rsidRDefault="000E325D" w:rsidP="009811DC">
            <w:pPr>
              <w:jc w:val="center"/>
              <w:rPr>
                <w:sz w:val="18"/>
                <w:szCs w:val="18"/>
              </w:rPr>
            </w:pPr>
            <w:r w:rsidRPr="00200576">
              <w:rPr>
                <w:sz w:val="18"/>
                <w:szCs w:val="18"/>
              </w:rPr>
              <w:lastRenderedPageBreak/>
              <w:t>12.0</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lang w:val="en-US"/>
              </w:rPr>
            </w:pPr>
            <w:r w:rsidRPr="00200576">
              <w:rPr>
                <w:sz w:val="18"/>
                <w:szCs w:val="18"/>
              </w:rPr>
              <w:lastRenderedPageBreak/>
              <w:t>13</w:t>
            </w:r>
          </w:p>
        </w:tc>
        <w:tc>
          <w:tcPr>
            <w:tcW w:w="2552" w:type="dxa"/>
          </w:tcPr>
          <w:p w:rsidR="000E325D" w:rsidRPr="00200576" w:rsidRDefault="000E325D" w:rsidP="009811DC">
            <w:pPr>
              <w:rPr>
                <w:sz w:val="18"/>
                <w:szCs w:val="18"/>
              </w:rPr>
            </w:pPr>
            <w:r w:rsidRPr="00200576">
              <w:rPr>
                <w:sz w:val="18"/>
                <w:szCs w:val="18"/>
              </w:rPr>
              <w:t>Обеспечение внутреннего  правопорядка</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димых для подготовки и поддержания в готовности органов внутренних дел и спасательных служб, в которых существует военизированная служба;</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w:t>
            </w:r>
            <w:r w:rsidRPr="00200576">
              <w:rPr>
                <w:rFonts w:ascii="Times New Roman" w:hAnsi="Times New Roman" w:cs="Times New Roman"/>
                <w:bCs/>
                <w:sz w:val="18"/>
                <w:szCs w:val="18"/>
              </w:rPr>
              <w:t>з</w:t>
            </w:r>
            <w:r w:rsidRPr="00200576">
              <w:rPr>
                <w:rFonts w:ascii="Times New Roman" w:hAnsi="Times New Roman" w:cs="Times New Roman"/>
                <w:bCs/>
                <w:sz w:val="18"/>
                <w:szCs w:val="18"/>
              </w:rPr>
              <w:t>водственных зданий</w:t>
            </w:r>
          </w:p>
        </w:tc>
        <w:tc>
          <w:tcPr>
            <w:tcW w:w="666" w:type="dxa"/>
          </w:tcPr>
          <w:p w:rsidR="000E325D" w:rsidRPr="00200576" w:rsidRDefault="000E325D" w:rsidP="009811DC">
            <w:pPr>
              <w:jc w:val="center"/>
              <w:rPr>
                <w:sz w:val="18"/>
                <w:szCs w:val="18"/>
              </w:rPr>
            </w:pPr>
            <w:r w:rsidRPr="00200576">
              <w:rPr>
                <w:sz w:val="18"/>
                <w:szCs w:val="18"/>
              </w:rPr>
              <w:t>8.3</w:t>
            </w:r>
          </w:p>
        </w:tc>
        <w:tc>
          <w:tcPr>
            <w:tcW w:w="5510" w:type="dxa"/>
            <w:vAlign w:val="center"/>
          </w:tcPr>
          <w:p w:rsidR="000E325D" w:rsidRPr="00200576" w:rsidRDefault="000E325D" w:rsidP="009811DC">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w:t>
            </w:r>
            <w:r w:rsidRPr="007C47AA">
              <w:rPr>
                <w:rFonts w:ascii="Times New Roman" w:hAnsi="Times New Roman" w:cs="Times New Roman"/>
                <w:sz w:val="18"/>
                <w:szCs w:val="18"/>
              </w:rPr>
              <w:t>е</w:t>
            </w:r>
            <w:r w:rsidRPr="007C47AA">
              <w:rPr>
                <w:rFonts w:ascii="Times New Roman" w:hAnsi="Times New Roman" w:cs="Times New Roman"/>
                <w:sz w:val="18"/>
                <w:szCs w:val="18"/>
              </w:rPr>
              <w:t>мельных участков и предельные параметры разрешенного стро</w:t>
            </w:r>
            <w:r w:rsidRPr="007C47AA">
              <w:rPr>
                <w:rFonts w:ascii="Times New Roman" w:hAnsi="Times New Roman" w:cs="Times New Roman"/>
                <w:sz w:val="18"/>
                <w:szCs w:val="18"/>
              </w:rPr>
              <w:t>и</w:t>
            </w:r>
            <w:r w:rsidRPr="007C47AA">
              <w:rPr>
                <w:rFonts w:ascii="Times New Roman" w:hAnsi="Times New Roman" w:cs="Times New Roman"/>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rFonts w:ascii="Times New Roman" w:hAnsi="Times New Roman" w:cs="Times New Roman"/>
                <w:sz w:val="18"/>
                <w:szCs w:val="18"/>
              </w:rPr>
              <w:t>а</w:t>
            </w:r>
            <w:r w:rsidRPr="007C47AA">
              <w:rPr>
                <w:rFonts w:ascii="Times New Roman" w:hAnsi="Times New Roman" w:cs="Times New Roman"/>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14</w:t>
            </w:r>
          </w:p>
        </w:tc>
        <w:tc>
          <w:tcPr>
            <w:tcW w:w="2552" w:type="dxa"/>
          </w:tcPr>
          <w:p w:rsidR="000E325D" w:rsidRPr="00200576" w:rsidRDefault="000E325D" w:rsidP="009811DC">
            <w:pPr>
              <w:rPr>
                <w:sz w:val="18"/>
                <w:szCs w:val="18"/>
              </w:rPr>
            </w:pPr>
            <w:r w:rsidRPr="00200576">
              <w:rPr>
                <w:sz w:val="18"/>
                <w:szCs w:val="18"/>
              </w:rPr>
              <w:t>Автомобильный транспорт</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r w:rsidRPr="00200576">
              <w:rPr>
                <w:sz w:val="18"/>
                <w:szCs w:val="18"/>
              </w:rPr>
              <w:t>Размещение автомобильных дорог и технически связанных с ними сооружений; размещение зданий и сооружений, предн</w:t>
            </w:r>
            <w:r w:rsidRPr="00200576">
              <w:rPr>
                <w:sz w:val="18"/>
                <w:szCs w:val="18"/>
              </w:rPr>
              <w:t>а</w:t>
            </w:r>
            <w:r w:rsidRPr="00200576">
              <w:rPr>
                <w:sz w:val="18"/>
                <w:szCs w:val="18"/>
              </w:rPr>
              <w:t>значенных для обслуживания пассажиров, а также обеспеч</w:t>
            </w:r>
            <w:r w:rsidRPr="00200576">
              <w:rPr>
                <w:sz w:val="18"/>
                <w:szCs w:val="18"/>
              </w:rPr>
              <w:t>и</w:t>
            </w:r>
            <w:r w:rsidRPr="00200576">
              <w:rPr>
                <w:sz w:val="18"/>
                <w:szCs w:val="18"/>
              </w:rPr>
              <w:t>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w:t>
            </w:r>
            <w:r w:rsidRPr="00200576">
              <w:rPr>
                <w:sz w:val="18"/>
                <w:szCs w:val="18"/>
              </w:rPr>
              <w:t>ь</w:t>
            </w:r>
            <w:r w:rsidRPr="00200576">
              <w:rPr>
                <w:sz w:val="18"/>
                <w:szCs w:val="18"/>
              </w:rPr>
              <w:t>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66" w:type="dxa"/>
          </w:tcPr>
          <w:p w:rsidR="000E325D" w:rsidRPr="00200576" w:rsidRDefault="000E325D" w:rsidP="009811DC">
            <w:pPr>
              <w:jc w:val="center"/>
              <w:rPr>
                <w:sz w:val="18"/>
                <w:szCs w:val="18"/>
              </w:rPr>
            </w:pPr>
            <w:r w:rsidRPr="00200576">
              <w:rPr>
                <w:sz w:val="18"/>
                <w:szCs w:val="18"/>
              </w:rPr>
              <w:t>7.2</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rPr>
                <w:sz w:val="18"/>
                <w:szCs w:val="18"/>
              </w:rPr>
            </w:pPr>
            <w:r w:rsidRPr="00200576">
              <w:rPr>
                <w:sz w:val="18"/>
                <w:szCs w:val="18"/>
              </w:rPr>
              <w:t>15</w:t>
            </w:r>
          </w:p>
        </w:tc>
        <w:tc>
          <w:tcPr>
            <w:tcW w:w="2552" w:type="dxa"/>
          </w:tcPr>
          <w:p w:rsidR="000E325D" w:rsidRPr="00200576" w:rsidRDefault="000E325D"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автотранспо</w:t>
            </w:r>
            <w:r w:rsidRPr="00200576">
              <w:rPr>
                <w:rFonts w:ascii="Times New Roman" w:hAnsi="Times New Roman"/>
                <w:sz w:val="18"/>
                <w:szCs w:val="18"/>
              </w:rPr>
              <w:t>р</w:t>
            </w:r>
            <w:r w:rsidRPr="00200576">
              <w:rPr>
                <w:rFonts w:ascii="Times New Roman" w:hAnsi="Times New Roman"/>
                <w:sz w:val="18"/>
                <w:szCs w:val="18"/>
              </w:rPr>
              <w:t>та</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0E325D" w:rsidRPr="00200576" w:rsidRDefault="000E325D" w:rsidP="009811DC">
            <w:pPr>
              <w:pStyle w:val="afffff7"/>
              <w:rPr>
                <w:rFonts w:ascii="Times New Roman" w:hAnsi="Times New Roman" w:cs="Times New Roman"/>
                <w:bCs/>
                <w:sz w:val="18"/>
                <w:szCs w:val="18"/>
              </w:rPr>
            </w:pPr>
          </w:p>
        </w:tc>
        <w:tc>
          <w:tcPr>
            <w:tcW w:w="666" w:type="dxa"/>
          </w:tcPr>
          <w:p w:rsidR="000E325D" w:rsidRPr="00200576" w:rsidRDefault="000E325D" w:rsidP="009811DC">
            <w:pPr>
              <w:jc w:val="center"/>
              <w:rPr>
                <w:sz w:val="18"/>
                <w:szCs w:val="18"/>
              </w:rPr>
            </w:pPr>
            <w:r w:rsidRPr="00200576">
              <w:rPr>
                <w:sz w:val="18"/>
                <w:szCs w:val="18"/>
              </w:rPr>
              <w:t>4.9</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361"/>
        </w:trPr>
        <w:tc>
          <w:tcPr>
            <w:tcW w:w="15050" w:type="dxa"/>
            <w:gridSpan w:val="6"/>
          </w:tcPr>
          <w:p w:rsidR="000E325D" w:rsidRPr="00200576" w:rsidRDefault="000E325D" w:rsidP="009811DC">
            <w:pPr>
              <w:pStyle w:val="Iauiue"/>
              <w:jc w:val="center"/>
              <w:rPr>
                <w:sz w:val="18"/>
                <w:szCs w:val="18"/>
              </w:rPr>
            </w:pPr>
            <w:r w:rsidRPr="00200576">
              <w:rPr>
                <w:b/>
                <w:sz w:val="18"/>
                <w:szCs w:val="18"/>
              </w:rPr>
              <w:t>УСЛОВНО РАЗРЕШЕННЫЕ ВИДЫ РАЗРЕШЕННОГО ИСПОЛЬЗОВАНИЯ  ЗОНЫ  «</w:t>
            </w:r>
            <w:proofErr w:type="gramStart"/>
            <w:r w:rsidRPr="00200576">
              <w:rPr>
                <w:b/>
                <w:sz w:val="18"/>
                <w:szCs w:val="18"/>
              </w:rPr>
              <w:t>П</w:t>
            </w:r>
            <w:proofErr w:type="gramEnd"/>
            <w:r w:rsidRPr="00200576">
              <w:rPr>
                <w:b/>
                <w:sz w:val="18"/>
                <w:szCs w:val="18"/>
              </w:rPr>
              <w:t xml:space="preserve"> </w:t>
            </w:r>
            <w:r w:rsidRPr="00200576">
              <w:rPr>
                <w:b/>
                <w:sz w:val="18"/>
                <w:szCs w:val="18"/>
                <w:lang w:val="en-US"/>
              </w:rPr>
              <w:t>V</w:t>
            </w:r>
            <w:r w:rsidRPr="00200576">
              <w:rPr>
                <w:b/>
                <w:sz w:val="18"/>
                <w:szCs w:val="18"/>
              </w:rPr>
              <w:t>»</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1</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Склады</w:t>
            </w:r>
          </w:p>
          <w:p w:rsidR="000E325D" w:rsidRPr="00200576" w:rsidRDefault="000E325D" w:rsidP="009811DC">
            <w:pPr>
              <w:pStyle w:val="afffff7"/>
              <w:rPr>
                <w:rFonts w:ascii="Times New Roman" w:hAnsi="Times New Roman" w:cs="Times New Roman"/>
                <w:sz w:val="18"/>
                <w:szCs w:val="18"/>
              </w:rPr>
            </w:pP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сооружений, имеющих назначение по временн</w:t>
            </w:r>
            <w:r w:rsidRPr="00200576">
              <w:rPr>
                <w:rFonts w:ascii="Times New Roman" w:hAnsi="Times New Roman" w:cs="Times New Roman"/>
                <w:sz w:val="18"/>
                <w:szCs w:val="18"/>
              </w:rPr>
              <w:t>о</w:t>
            </w:r>
            <w:r w:rsidRPr="00200576">
              <w:rPr>
                <w:rFonts w:ascii="Times New Roman" w:hAnsi="Times New Roman" w:cs="Times New Roman"/>
                <w:sz w:val="18"/>
                <w:szCs w:val="18"/>
              </w:rPr>
              <w:t>му хранению, распределению и перевалке грузов (за искл</w:t>
            </w:r>
            <w:r w:rsidRPr="00200576">
              <w:rPr>
                <w:rFonts w:ascii="Times New Roman" w:hAnsi="Times New Roman" w:cs="Times New Roman"/>
                <w:sz w:val="18"/>
                <w:szCs w:val="18"/>
              </w:rPr>
              <w:t>ю</w:t>
            </w:r>
            <w:r w:rsidRPr="00200576">
              <w:rPr>
                <w:rFonts w:ascii="Times New Roman" w:hAnsi="Times New Roman" w:cs="Times New Roman"/>
                <w:sz w:val="18"/>
                <w:szCs w:val="18"/>
              </w:rPr>
              <w:t>чением хранения стратегических запасов), не являющихся частями производственных комплексов, на которых был со</w:t>
            </w:r>
            <w:r w:rsidRPr="00200576">
              <w:rPr>
                <w:rFonts w:ascii="Times New Roman" w:hAnsi="Times New Roman" w:cs="Times New Roman"/>
                <w:sz w:val="18"/>
                <w:szCs w:val="18"/>
              </w:rPr>
              <w:t>з</w:t>
            </w:r>
            <w:r w:rsidRPr="00200576">
              <w:rPr>
                <w:rFonts w:ascii="Times New Roman" w:hAnsi="Times New Roman" w:cs="Times New Roman"/>
                <w:sz w:val="18"/>
                <w:szCs w:val="18"/>
              </w:rPr>
              <w:t>дан груз: промышленные базы, склады, погрузочные терм</w:t>
            </w:r>
            <w:r w:rsidRPr="00200576">
              <w:rPr>
                <w:rFonts w:ascii="Times New Roman" w:hAnsi="Times New Roman" w:cs="Times New Roman"/>
                <w:sz w:val="18"/>
                <w:szCs w:val="18"/>
              </w:rPr>
              <w:t>и</w:t>
            </w:r>
            <w:r w:rsidRPr="00200576">
              <w:rPr>
                <w:rFonts w:ascii="Times New Roman" w:hAnsi="Times New Roman" w:cs="Times New Roman"/>
                <w:sz w:val="18"/>
                <w:szCs w:val="18"/>
              </w:rPr>
              <w:lastRenderedPageBreak/>
              <w:t>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w:t>
            </w:r>
            <w:r w:rsidRPr="00200576">
              <w:rPr>
                <w:rFonts w:ascii="Times New Roman" w:hAnsi="Times New Roman" w:cs="Times New Roman"/>
                <w:sz w:val="18"/>
                <w:szCs w:val="18"/>
              </w:rPr>
              <w:t>н</w:t>
            </w:r>
            <w:r w:rsidRPr="00200576">
              <w:rPr>
                <w:rFonts w:ascii="Times New Roman" w:hAnsi="Times New Roman" w:cs="Times New Roman"/>
                <w:sz w:val="18"/>
                <w:szCs w:val="18"/>
              </w:rPr>
              <w:t>ные склады, за исключением железнодорожных перевало</w:t>
            </w:r>
            <w:r w:rsidRPr="00200576">
              <w:rPr>
                <w:rFonts w:ascii="Times New Roman" w:hAnsi="Times New Roman" w:cs="Times New Roman"/>
                <w:sz w:val="18"/>
                <w:szCs w:val="18"/>
              </w:rPr>
              <w:t>ч</w:t>
            </w:r>
            <w:r w:rsidRPr="00200576">
              <w:rPr>
                <w:rFonts w:ascii="Times New Roman" w:hAnsi="Times New Roman" w:cs="Times New Roman"/>
                <w:sz w:val="18"/>
                <w:szCs w:val="18"/>
              </w:rPr>
              <w:t>ных складов</w:t>
            </w:r>
            <w:proofErr w:type="gramEnd"/>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lastRenderedPageBreak/>
              <w:t>6.9</w:t>
            </w:r>
          </w:p>
          <w:p w:rsidR="000E325D" w:rsidRPr="00200576" w:rsidRDefault="000E325D" w:rsidP="009811DC">
            <w:pPr>
              <w:pStyle w:val="afffff7"/>
              <w:jc w:val="center"/>
              <w:rPr>
                <w:rFonts w:ascii="Times New Roman" w:hAnsi="Times New Roman" w:cs="Times New Roman"/>
                <w:sz w:val="18"/>
                <w:szCs w:val="18"/>
              </w:rPr>
            </w:pP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lastRenderedPageBreak/>
              <w:t>2</w:t>
            </w:r>
          </w:p>
        </w:tc>
        <w:tc>
          <w:tcPr>
            <w:tcW w:w="2552" w:type="dxa"/>
          </w:tcPr>
          <w:p w:rsidR="000E325D" w:rsidRPr="00200576" w:rsidRDefault="000E325D" w:rsidP="009811DC">
            <w:pPr>
              <w:rPr>
                <w:sz w:val="18"/>
                <w:szCs w:val="18"/>
              </w:rPr>
            </w:pPr>
            <w:r w:rsidRPr="00200576">
              <w:rPr>
                <w:sz w:val="18"/>
                <w:szCs w:val="18"/>
              </w:rPr>
              <w:t>Объекты  придорожного  сервиса</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автозаправочных станций (бензиновых, газ</w:t>
            </w:r>
            <w:r w:rsidRPr="00200576">
              <w:rPr>
                <w:rFonts w:ascii="Times New Roman" w:hAnsi="Times New Roman" w:cs="Times New Roman"/>
                <w:sz w:val="18"/>
                <w:szCs w:val="18"/>
              </w:rPr>
              <w:t>о</w:t>
            </w:r>
            <w:r w:rsidRPr="00200576">
              <w:rPr>
                <w:rFonts w:ascii="Times New Roman" w:hAnsi="Times New Roman" w:cs="Times New Roman"/>
                <w:sz w:val="18"/>
                <w:szCs w:val="18"/>
              </w:rPr>
              <w:t>вых);</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предоставление гостиничных услуг в качестве придорожного сервиса;</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автомобильных моек и прачечных для автом</w:t>
            </w:r>
            <w:r w:rsidRPr="00200576">
              <w:rPr>
                <w:rFonts w:ascii="Times New Roman" w:hAnsi="Times New Roman" w:cs="Times New Roman"/>
                <w:sz w:val="18"/>
                <w:szCs w:val="18"/>
              </w:rPr>
              <w:t>о</w:t>
            </w:r>
            <w:r w:rsidRPr="00200576">
              <w:rPr>
                <w:rFonts w:ascii="Times New Roman" w:hAnsi="Times New Roman" w:cs="Times New Roman"/>
                <w:sz w:val="18"/>
                <w:szCs w:val="18"/>
              </w:rPr>
              <w:t>бильных принадлежностей, мастерских, предназначенных для ремонта и обслуживания автомобилей и прочих объектов придорожного сервиса</w:t>
            </w:r>
          </w:p>
        </w:tc>
        <w:tc>
          <w:tcPr>
            <w:tcW w:w="666" w:type="dxa"/>
          </w:tcPr>
          <w:p w:rsidR="000E325D" w:rsidRPr="00200576" w:rsidRDefault="000E325D" w:rsidP="009811DC">
            <w:pPr>
              <w:jc w:val="center"/>
              <w:rPr>
                <w:sz w:val="18"/>
                <w:szCs w:val="18"/>
              </w:rPr>
            </w:pPr>
            <w:r w:rsidRPr="00200576">
              <w:rPr>
                <w:sz w:val="18"/>
                <w:szCs w:val="18"/>
              </w:rPr>
              <w:t>4.9.1</w:t>
            </w:r>
          </w:p>
        </w:tc>
        <w:tc>
          <w:tcPr>
            <w:tcW w:w="5510" w:type="dxa"/>
          </w:tcPr>
          <w:p w:rsidR="000E325D" w:rsidRPr="00200576" w:rsidRDefault="000E325D" w:rsidP="009811DC">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w:t>
            </w:r>
            <w:r w:rsidRPr="007C47AA">
              <w:rPr>
                <w:rFonts w:ascii="Times New Roman" w:hAnsi="Times New Roman" w:cs="Times New Roman"/>
                <w:sz w:val="18"/>
                <w:szCs w:val="18"/>
              </w:rPr>
              <w:t>е</w:t>
            </w:r>
            <w:r w:rsidRPr="007C47AA">
              <w:rPr>
                <w:rFonts w:ascii="Times New Roman" w:hAnsi="Times New Roman" w:cs="Times New Roman"/>
                <w:sz w:val="18"/>
                <w:szCs w:val="18"/>
              </w:rPr>
              <w:t>мельных участков и предельные параметры разрешенного стро</w:t>
            </w:r>
            <w:r w:rsidRPr="007C47AA">
              <w:rPr>
                <w:rFonts w:ascii="Times New Roman" w:hAnsi="Times New Roman" w:cs="Times New Roman"/>
                <w:sz w:val="18"/>
                <w:szCs w:val="18"/>
              </w:rPr>
              <w:t>и</w:t>
            </w:r>
            <w:r w:rsidRPr="007C47AA">
              <w:rPr>
                <w:rFonts w:ascii="Times New Roman" w:hAnsi="Times New Roman" w:cs="Times New Roman"/>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rFonts w:ascii="Times New Roman" w:hAnsi="Times New Roman" w:cs="Times New Roman"/>
                <w:sz w:val="18"/>
                <w:szCs w:val="18"/>
              </w:rPr>
              <w:t>а</w:t>
            </w:r>
            <w:r w:rsidRPr="007C47AA">
              <w:rPr>
                <w:rFonts w:ascii="Times New Roman" w:hAnsi="Times New Roman" w:cs="Times New Roman"/>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3</w:t>
            </w:r>
          </w:p>
        </w:tc>
        <w:tc>
          <w:tcPr>
            <w:tcW w:w="2552" w:type="dxa"/>
          </w:tcPr>
          <w:p w:rsidR="000E325D" w:rsidRPr="00200576" w:rsidRDefault="000E325D" w:rsidP="009811DC">
            <w:pPr>
              <w:rPr>
                <w:sz w:val="18"/>
                <w:szCs w:val="18"/>
              </w:rPr>
            </w:pPr>
            <w:r w:rsidRPr="00200576">
              <w:rPr>
                <w:sz w:val="18"/>
                <w:szCs w:val="18"/>
              </w:rPr>
              <w:t>Амбулаторное ветеринарное обслуживание</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rPr>
                <w:sz w:val="18"/>
                <w:szCs w:val="18"/>
              </w:rPr>
            </w:pPr>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значенных для оказания ветеринарных услуг без содержания животных</w:t>
            </w:r>
          </w:p>
        </w:tc>
        <w:tc>
          <w:tcPr>
            <w:tcW w:w="666" w:type="dxa"/>
          </w:tcPr>
          <w:p w:rsidR="000E325D" w:rsidRPr="00200576" w:rsidRDefault="000E325D" w:rsidP="009811DC">
            <w:pPr>
              <w:jc w:val="both"/>
              <w:rPr>
                <w:sz w:val="18"/>
                <w:szCs w:val="18"/>
              </w:rPr>
            </w:pPr>
            <w:r w:rsidRPr="00200576">
              <w:rPr>
                <w:sz w:val="18"/>
                <w:szCs w:val="18"/>
              </w:rPr>
              <w:t>3.10.1</w:t>
            </w:r>
          </w:p>
        </w:tc>
        <w:tc>
          <w:tcPr>
            <w:tcW w:w="5510" w:type="dxa"/>
          </w:tcPr>
          <w:p w:rsidR="000E325D" w:rsidRPr="00200576" w:rsidRDefault="000E325D" w:rsidP="009811DC">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w:t>
            </w:r>
            <w:r w:rsidRPr="007C47AA">
              <w:rPr>
                <w:rFonts w:ascii="Times New Roman" w:hAnsi="Times New Roman" w:cs="Times New Roman"/>
                <w:sz w:val="18"/>
                <w:szCs w:val="18"/>
              </w:rPr>
              <w:t>е</w:t>
            </w:r>
            <w:r w:rsidRPr="007C47AA">
              <w:rPr>
                <w:rFonts w:ascii="Times New Roman" w:hAnsi="Times New Roman" w:cs="Times New Roman"/>
                <w:sz w:val="18"/>
                <w:szCs w:val="18"/>
              </w:rPr>
              <w:t>мельных участков и предельные параметры разрешенного стро</w:t>
            </w:r>
            <w:r w:rsidRPr="007C47AA">
              <w:rPr>
                <w:rFonts w:ascii="Times New Roman" w:hAnsi="Times New Roman" w:cs="Times New Roman"/>
                <w:sz w:val="18"/>
                <w:szCs w:val="18"/>
              </w:rPr>
              <w:t>и</w:t>
            </w:r>
            <w:r w:rsidRPr="007C47AA">
              <w:rPr>
                <w:rFonts w:ascii="Times New Roman" w:hAnsi="Times New Roman" w:cs="Times New Roman"/>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rFonts w:ascii="Times New Roman" w:hAnsi="Times New Roman" w:cs="Times New Roman"/>
                <w:sz w:val="18"/>
                <w:szCs w:val="18"/>
              </w:rPr>
              <w:t>а</w:t>
            </w:r>
            <w:r w:rsidRPr="007C47AA">
              <w:rPr>
                <w:rFonts w:ascii="Times New Roman" w:hAnsi="Times New Roman" w:cs="Times New Roman"/>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4</w:t>
            </w:r>
          </w:p>
        </w:tc>
        <w:tc>
          <w:tcPr>
            <w:tcW w:w="2552" w:type="dxa"/>
          </w:tcPr>
          <w:p w:rsidR="000E325D" w:rsidRPr="00200576" w:rsidRDefault="000E325D" w:rsidP="009811DC">
            <w:pPr>
              <w:rPr>
                <w:sz w:val="18"/>
                <w:szCs w:val="18"/>
              </w:rPr>
            </w:pPr>
            <w:r w:rsidRPr="00200576">
              <w:rPr>
                <w:sz w:val="18"/>
                <w:szCs w:val="18"/>
              </w:rPr>
              <w:t>Приюты для животных</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значенных для оказания ветеринарных услуг в стационаре;        размещение объектов капитального строительства, предн</w:t>
            </w:r>
            <w:r w:rsidRPr="00200576">
              <w:rPr>
                <w:sz w:val="18"/>
                <w:szCs w:val="18"/>
              </w:rPr>
              <w:t>а</w:t>
            </w:r>
            <w:r w:rsidRPr="00200576">
              <w:rPr>
                <w:sz w:val="18"/>
                <w:szCs w:val="18"/>
              </w:rPr>
              <w:t>значенных для содержания, разведения животных, не явля</w:t>
            </w:r>
            <w:r w:rsidRPr="00200576">
              <w:rPr>
                <w:sz w:val="18"/>
                <w:szCs w:val="18"/>
              </w:rPr>
              <w:t>ю</w:t>
            </w:r>
            <w:r w:rsidRPr="00200576">
              <w:rPr>
                <w:sz w:val="18"/>
                <w:szCs w:val="18"/>
              </w:rPr>
              <w:t>щихся сельскохозяйственными, под надзором человека, ок</w:t>
            </w:r>
            <w:r w:rsidRPr="00200576">
              <w:rPr>
                <w:sz w:val="18"/>
                <w:szCs w:val="18"/>
              </w:rPr>
              <w:t>а</w:t>
            </w:r>
            <w:r w:rsidRPr="00200576">
              <w:rPr>
                <w:sz w:val="18"/>
                <w:szCs w:val="18"/>
              </w:rPr>
              <w:t>зания услуг по содержанию и лечению бездомных животных;                                                                                     размещение объектов капитального строительства, предн</w:t>
            </w:r>
            <w:r w:rsidRPr="00200576">
              <w:rPr>
                <w:sz w:val="18"/>
                <w:szCs w:val="18"/>
              </w:rPr>
              <w:t>а</w:t>
            </w:r>
            <w:r w:rsidRPr="00200576">
              <w:rPr>
                <w:sz w:val="18"/>
                <w:szCs w:val="18"/>
              </w:rPr>
              <w:t>значенных для организации гостиниц для животных</w:t>
            </w:r>
          </w:p>
        </w:tc>
        <w:tc>
          <w:tcPr>
            <w:tcW w:w="666" w:type="dxa"/>
          </w:tcPr>
          <w:p w:rsidR="000E325D" w:rsidRPr="00200576" w:rsidRDefault="000E325D" w:rsidP="009811DC">
            <w:pPr>
              <w:jc w:val="both"/>
              <w:rPr>
                <w:sz w:val="18"/>
                <w:szCs w:val="18"/>
              </w:rPr>
            </w:pPr>
            <w:r w:rsidRPr="00200576">
              <w:rPr>
                <w:sz w:val="18"/>
                <w:szCs w:val="18"/>
              </w:rPr>
              <w:t>3.10.2</w:t>
            </w:r>
          </w:p>
        </w:tc>
        <w:tc>
          <w:tcPr>
            <w:tcW w:w="5510" w:type="dxa"/>
          </w:tcPr>
          <w:p w:rsidR="000E325D" w:rsidRPr="00200576" w:rsidRDefault="000E325D" w:rsidP="009811DC">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w:t>
            </w:r>
            <w:r w:rsidRPr="007C47AA">
              <w:rPr>
                <w:rFonts w:ascii="Times New Roman" w:hAnsi="Times New Roman" w:cs="Times New Roman"/>
                <w:sz w:val="18"/>
                <w:szCs w:val="18"/>
              </w:rPr>
              <w:t>е</w:t>
            </w:r>
            <w:r w:rsidRPr="007C47AA">
              <w:rPr>
                <w:rFonts w:ascii="Times New Roman" w:hAnsi="Times New Roman" w:cs="Times New Roman"/>
                <w:sz w:val="18"/>
                <w:szCs w:val="18"/>
              </w:rPr>
              <w:t>мельных участков и предельные параметры разрешенного стро</w:t>
            </w:r>
            <w:r w:rsidRPr="007C47AA">
              <w:rPr>
                <w:rFonts w:ascii="Times New Roman" w:hAnsi="Times New Roman" w:cs="Times New Roman"/>
                <w:sz w:val="18"/>
                <w:szCs w:val="18"/>
              </w:rPr>
              <w:t>и</w:t>
            </w:r>
            <w:r w:rsidRPr="007C47AA">
              <w:rPr>
                <w:rFonts w:ascii="Times New Roman" w:hAnsi="Times New Roman" w:cs="Times New Roman"/>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rFonts w:ascii="Times New Roman" w:hAnsi="Times New Roman" w:cs="Times New Roman"/>
                <w:sz w:val="18"/>
                <w:szCs w:val="18"/>
              </w:rPr>
              <w:t>а</w:t>
            </w:r>
            <w:r w:rsidRPr="007C47AA">
              <w:rPr>
                <w:rFonts w:ascii="Times New Roman" w:hAnsi="Times New Roman" w:cs="Times New Roman"/>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5</w:t>
            </w:r>
          </w:p>
        </w:tc>
        <w:tc>
          <w:tcPr>
            <w:tcW w:w="2552" w:type="dxa"/>
          </w:tcPr>
          <w:p w:rsidR="000E325D" w:rsidRPr="00200576" w:rsidRDefault="000E325D" w:rsidP="009811DC">
            <w:pPr>
              <w:jc w:val="both"/>
              <w:rPr>
                <w:sz w:val="18"/>
                <w:szCs w:val="18"/>
              </w:rPr>
            </w:pPr>
            <w:r w:rsidRPr="00200576">
              <w:rPr>
                <w:sz w:val="18"/>
                <w:szCs w:val="18"/>
              </w:rPr>
              <w:t>Ритуальная деятельность</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кладбищ, крематориев и мест захоронения;</w:t>
            </w:r>
          </w:p>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соответствующих культовых сооружений</w:t>
            </w:r>
          </w:p>
        </w:tc>
        <w:tc>
          <w:tcPr>
            <w:tcW w:w="666" w:type="dxa"/>
          </w:tcPr>
          <w:p w:rsidR="000E325D" w:rsidRPr="00200576" w:rsidRDefault="000E325D" w:rsidP="009811DC">
            <w:pPr>
              <w:jc w:val="both"/>
              <w:rPr>
                <w:sz w:val="18"/>
                <w:szCs w:val="18"/>
              </w:rPr>
            </w:pPr>
            <w:r w:rsidRPr="00200576">
              <w:rPr>
                <w:sz w:val="18"/>
                <w:szCs w:val="18"/>
              </w:rPr>
              <w:t>12.1</w:t>
            </w:r>
          </w:p>
        </w:tc>
        <w:tc>
          <w:tcPr>
            <w:tcW w:w="5510" w:type="dxa"/>
          </w:tcPr>
          <w:p w:rsidR="000E325D" w:rsidRPr="00200576" w:rsidRDefault="000E325D" w:rsidP="009811DC">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w:t>
            </w:r>
            <w:r w:rsidRPr="007C47AA">
              <w:rPr>
                <w:rFonts w:ascii="Times New Roman" w:hAnsi="Times New Roman" w:cs="Times New Roman"/>
                <w:sz w:val="18"/>
                <w:szCs w:val="18"/>
              </w:rPr>
              <w:t>е</w:t>
            </w:r>
            <w:r w:rsidRPr="007C47AA">
              <w:rPr>
                <w:rFonts w:ascii="Times New Roman" w:hAnsi="Times New Roman" w:cs="Times New Roman"/>
                <w:sz w:val="18"/>
                <w:szCs w:val="18"/>
              </w:rPr>
              <w:t>мельных участков и предельные параметры разрешенного стро</w:t>
            </w:r>
            <w:r w:rsidRPr="007C47AA">
              <w:rPr>
                <w:rFonts w:ascii="Times New Roman" w:hAnsi="Times New Roman" w:cs="Times New Roman"/>
                <w:sz w:val="18"/>
                <w:szCs w:val="18"/>
              </w:rPr>
              <w:t>и</w:t>
            </w:r>
            <w:r w:rsidRPr="007C47AA">
              <w:rPr>
                <w:rFonts w:ascii="Times New Roman" w:hAnsi="Times New Roman" w:cs="Times New Roman"/>
                <w:sz w:val="18"/>
                <w:szCs w:val="18"/>
              </w:rPr>
              <w:t xml:space="preserve">тельства, реконструкции объектов капитального строительства, </w:t>
            </w:r>
            <w:r w:rsidRPr="007C47AA">
              <w:rPr>
                <w:rFonts w:ascii="Times New Roman" w:hAnsi="Times New Roman" w:cs="Times New Roman"/>
                <w:sz w:val="18"/>
                <w:szCs w:val="18"/>
              </w:rPr>
              <w:lastRenderedPageBreak/>
              <w:t>приведены в Статье 54 настоящих Правил землепользования и з</w:t>
            </w:r>
            <w:r w:rsidRPr="007C47AA">
              <w:rPr>
                <w:rFonts w:ascii="Times New Roman" w:hAnsi="Times New Roman" w:cs="Times New Roman"/>
                <w:sz w:val="18"/>
                <w:szCs w:val="18"/>
              </w:rPr>
              <w:t>а</w:t>
            </w:r>
            <w:r w:rsidRPr="007C47AA">
              <w:rPr>
                <w:rFonts w:ascii="Times New Roman" w:hAnsi="Times New Roman" w:cs="Times New Roman"/>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lastRenderedPageBreak/>
              <w:t>6</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Обеспечение деятельности по исполнению наказаний</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объектов капитального строительства для созд</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ния мест лишения свободы (следственные изоляторы, тюр</w:t>
            </w:r>
            <w:r w:rsidRPr="00200576">
              <w:rPr>
                <w:rFonts w:ascii="Times New Roman" w:eastAsia="Times New Roman" w:hAnsi="Times New Roman" w:cs="Times New Roman"/>
                <w:sz w:val="18"/>
                <w:szCs w:val="18"/>
              </w:rPr>
              <w:t>ь</w:t>
            </w:r>
            <w:r w:rsidRPr="00200576">
              <w:rPr>
                <w:rFonts w:ascii="Times New Roman" w:eastAsia="Times New Roman" w:hAnsi="Times New Roman" w:cs="Times New Roman"/>
                <w:sz w:val="18"/>
                <w:szCs w:val="18"/>
              </w:rPr>
              <w:t>мы, поселения)</w:t>
            </w:r>
          </w:p>
        </w:tc>
        <w:tc>
          <w:tcPr>
            <w:tcW w:w="666" w:type="dxa"/>
          </w:tcPr>
          <w:p w:rsidR="000E325D" w:rsidRPr="00200576" w:rsidRDefault="000E325D"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8.4</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1270"/>
        </w:trPr>
        <w:tc>
          <w:tcPr>
            <w:tcW w:w="596" w:type="dxa"/>
          </w:tcPr>
          <w:p w:rsidR="000E325D" w:rsidRPr="00200576" w:rsidRDefault="000E325D" w:rsidP="009811DC">
            <w:pPr>
              <w:tabs>
                <w:tab w:val="center" w:pos="159"/>
              </w:tabs>
              <w:jc w:val="center"/>
              <w:rPr>
                <w:sz w:val="18"/>
                <w:szCs w:val="18"/>
              </w:rPr>
            </w:pPr>
            <w:r w:rsidRPr="00200576">
              <w:rPr>
                <w:sz w:val="18"/>
                <w:szCs w:val="18"/>
              </w:rPr>
              <w:t>7</w:t>
            </w:r>
          </w:p>
        </w:tc>
        <w:tc>
          <w:tcPr>
            <w:tcW w:w="2552" w:type="dxa"/>
          </w:tcPr>
          <w:p w:rsidR="000E325D" w:rsidRPr="00200576" w:rsidRDefault="000E325D"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eastAsia="Times New Roman" w:hAnsi="Times New Roman"/>
                <w:sz w:val="18"/>
                <w:szCs w:val="18"/>
                <w:lang w:eastAsia="ru-RU"/>
              </w:rPr>
              <w:t>Обеспечение обороны и без</w:t>
            </w:r>
            <w:r w:rsidRPr="00200576">
              <w:rPr>
                <w:rFonts w:ascii="Times New Roman" w:eastAsia="Times New Roman" w:hAnsi="Times New Roman"/>
                <w:sz w:val="18"/>
                <w:szCs w:val="18"/>
                <w:lang w:eastAsia="ru-RU"/>
              </w:rPr>
              <w:t>о</w:t>
            </w:r>
            <w:r w:rsidRPr="00200576">
              <w:rPr>
                <w:rFonts w:ascii="Times New Roman" w:eastAsia="Times New Roman" w:hAnsi="Times New Roman"/>
                <w:sz w:val="18"/>
                <w:szCs w:val="18"/>
                <w:lang w:eastAsia="ru-RU"/>
              </w:rPr>
              <w:t>пасности</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spacing w:after="300"/>
              <w:rPr>
                <w:sz w:val="18"/>
                <w:szCs w:val="18"/>
              </w:rPr>
            </w:pPr>
            <w:proofErr w:type="gramStart"/>
            <w:r w:rsidRPr="00200576">
              <w:rPr>
                <w:sz w:val="18"/>
                <w:szCs w:val="18"/>
              </w:rPr>
              <w:t>Размещение объектов капитального строительства, необх</w:t>
            </w:r>
            <w:r w:rsidRPr="00200576">
              <w:rPr>
                <w:sz w:val="18"/>
                <w:szCs w:val="18"/>
              </w:rPr>
              <w:t>о</w:t>
            </w:r>
            <w:r w:rsidRPr="00200576">
              <w:rPr>
                <w:sz w:val="18"/>
                <w:szCs w:val="18"/>
              </w:rPr>
              <w:t>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w:t>
            </w:r>
            <w:r w:rsidRPr="00200576">
              <w:rPr>
                <w:sz w:val="18"/>
                <w:szCs w:val="18"/>
              </w:rPr>
              <w:t>е</w:t>
            </w:r>
            <w:r w:rsidRPr="00200576">
              <w:rPr>
                <w:sz w:val="18"/>
                <w:szCs w:val="18"/>
              </w:rPr>
              <w:t>щение военных организаций, внутренних войск, учреждений и других объектов, дислокация войск и сил флота), провед</w:t>
            </w:r>
            <w:r w:rsidRPr="00200576">
              <w:rPr>
                <w:sz w:val="18"/>
                <w:szCs w:val="18"/>
              </w:rPr>
              <w:t>е</w:t>
            </w:r>
            <w:r w:rsidRPr="00200576">
              <w:rPr>
                <w:sz w:val="18"/>
                <w:szCs w:val="18"/>
              </w:rPr>
              <w:t>ние воинских учений и других мероприятий, направленных на обеспечение боевой готовности воинских частей;</w:t>
            </w:r>
            <w:proofErr w:type="gramEnd"/>
            <w:r w:rsidRPr="00200576">
              <w:rPr>
                <w:sz w:val="18"/>
                <w:szCs w:val="18"/>
              </w:rPr>
              <w:t xml:space="preserve"> разм</w:t>
            </w:r>
            <w:r w:rsidRPr="00200576">
              <w:rPr>
                <w:sz w:val="18"/>
                <w:szCs w:val="18"/>
              </w:rPr>
              <w:t>е</w:t>
            </w:r>
            <w:r w:rsidRPr="00200576">
              <w:rPr>
                <w:sz w:val="18"/>
                <w:szCs w:val="18"/>
              </w:rPr>
              <w:t>щение зданий военных училищ, военных институтов, вое</w:t>
            </w:r>
            <w:r w:rsidRPr="00200576">
              <w:rPr>
                <w:sz w:val="18"/>
                <w:szCs w:val="18"/>
              </w:rPr>
              <w:t>н</w:t>
            </w:r>
            <w:r w:rsidRPr="00200576">
              <w:rPr>
                <w:sz w:val="18"/>
                <w:szCs w:val="18"/>
              </w:rPr>
              <w:t xml:space="preserve">ных университетов, военных академий;                           </w:t>
            </w:r>
            <w:r>
              <w:rPr>
                <w:sz w:val="18"/>
                <w:szCs w:val="18"/>
              </w:rPr>
              <w:t xml:space="preserve">                   </w:t>
            </w:r>
            <w:r w:rsidRPr="00200576">
              <w:rPr>
                <w:sz w:val="18"/>
                <w:szCs w:val="18"/>
              </w:rPr>
              <w:t xml:space="preserve">    размещение объектов, обеспечивающих осуществление т</w:t>
            </w:r>
            <w:r w:rsidRPr="00200576">
              <w:rPr>
                <w:sz w:val="18"/>
                <w:szCs w:val="18"/>
              </w:rPr>
              <w:t>а</w:t>
            </w:r>
            <w:r w:rsidRPr="00200576">
              <w:rPr>
                <w:sz w:val="18"/>
                <w:szCs w:val="18"/>
              </w:rPr>
              <w:t>моженной деятельности</w:t>
            </w:r>
          </w:p>
        </w:tc>
        <w:tc>
          <w:tcPr>
            <w:tcW w:w="666" w:type="dxa"/>
          </w:tcPr>
          <w:p w:rsidR="000E325D" w:rsidRPr="00200576" w:rsidRDefault="000E325D" w:rsidP="009811DC">
            <w:pPr>
              <w:jc w:val="center"/>
              <w:rPr>
                <w:sz w:val="18"/>
                <w:szCs w:val="18"/>
              </w:rPr>
            </w:pPr>
            <w:r w:rsidRPr="00200576">
              <w:rPr>
                <w:sz w:val="18"/>
                <w:szCs w:val="18"/>
              </w:rPr>
              <w:t>8.0</w:t>
            </w:r>
          </w:p>
        </w:tc>
        <w:tc>
          <w:tcPr>
            <w:tcW w:w="5510" w:type="dxa"/>
          </w:tcPr>
          <w:p w:rsidR="000E325D" w:rsidRPr="00200576" w:rsidRDefault="000E325D" w:rsidP="009811DC">
            <w:pPr>
              <w:pStyle w:val="Iauiue"/>
              <w:rPr>
                <w:sz w:val="18"/>
                <w:szCs w:val="18"/>
              </w:rPr>
            </w:pPr>
            <w:r w:rsidRPr="007C47AA">
              <w:rPr>
                <w:sz w:val="18"/>
                <w:szCs w:val="18"/>
              </w:rPr>
              <w:t>1. Предельные (минимальные и (или) максимальные) размеры з</w:t>
            </w:r>
            <w:r w:rsidRPr="007C47AA">
              <w:rPr>
                <w:sz w:val="18"/>
                <w:szCs w:val="18"/>
              </w:rPr>
              <w:t>е</w:t>
            </w:r>
            <w:r w:rsidRPr="007C47AA">
              <w:rPr>
                <w:sz w:val="18"/>
                <w:szCs w:val="18"/>
              </w:rPr>
              <w:t>мельных участков и предельные параметры разрешенного стро</w:t>
            </w:r>
            <w:r w:rsidRPr="007C47AA">
              <w:rPr>
                <w:sz w:val="18"/>
                <w:szCs w:val="18"/>
              </w:rPr>
              <w:t>и</w:t>
            </w:r>
            <w:r w:rsidRPr="007C47AA">
              <w:rPr>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sz w:val="18"/>
                <w:szCs w:val="18"/>
              </w:rPr>
              <w:t>а</w:t>
            </w:r>
            <w:r w:rsidRPr="007C47AA">
              <w:rPr>
                <w:sz w:val="18"/>
                <w:szCs w:val="18"/>
              </w:rPr>
              <w:t>стройки.</w:t>
            </w:r>
          </w:p>
        </w:tc>
      </w:tr>
      <w:tr w:rsidR="000E325D" w:rsidRPr="00200576" w:rsidTr="009811DC">
        <w:trPr>
          <w:trHeight w:val="760"/>
        </w:trPr>
        <w:tc>
          <w:tcPr>
            <w:tcW w:w="596" w:type="dxa"/>
          </w:tcPr>
          <w:p w:rsidR="000E325D" w:rsidRPr="00200576" w:rsidRDefault="000E325D" w:rsidP="009811DC">
            <w:pPr>
              <w:jc w:val="center"/>
              <w:rPr>
                <w:sz w:val="18"/>
                <w:szCs w:val="18"/>
              </w:rPr>
            </w:pPr>
            <w:r w:rsidRPr="00200576">
              <w:rPr>
                <w:sz w:val="18"/>
                <w:szCs w:val="18"/>
              </w:rPr>
              <w:t>8</w:t>
            </w:r>
          </w:p>
        </w:tc>
        <w:tc>
          <w:tcPr>
            <w:tcW w:w="2552" w:type="dxa"/>
          </w:tcPr>
          <w:p w:rsidR="000E325D" w:rsidRPr="00200576" w:rsidRDefault="000E325D" w:rsidP="009811DC">
            <w:pPr>
              <w:pStyle w:val="afffff7"/>
              <w:rPr>
                <w:rFonts w:ascii="Times New Roman" w:hAnsi="Times New Roman" w:cs="Times New Roman"/>
                <w:sz w:val="18"/>
                <w:szCs w:val="18"/>
              </w:rPr>
            </w:pPr>
            <w:r w:rsidRPr="00200576">
              <w:rPr>
                <w:rFonts w:ascii="Times New Roman" w:hAnsi="Times New Roman" w:cs="Times New Roman"/>
                <w:sz w:val="18"/>
                <w:szCs w:val="18"/>
              </w:rPr>
              <w:t>Среднее и высшее профе</w:t>
            </w:r>
            <w:r w:rsidRPr="00200576">
              <w:rPr>
                <w:rFonts w:ascii="Times New Roman" w:hAnsi="Times New Roman" w:cs="Times New Roman"/>
                <w:sz w:val="18"/>
                <w:szCs w:val="18"/>
              </w:rPr>
              <w:t>с</w:t>
            </w:r>
            <w:r w:rsidRPr="00200576">
              <w:rPr>
                <w:rFonts w:ascii="Times New Roman" w:hAnsi="Times New Roman" w:cs="Times New Roman"/>
                <w:sz w:val="18"/>
                <w:szCs w:val="18"/>
              </w:rPr>
              <w:t>сиональное  образование.</w:t>
            </w:r>
          </w:p>
        </w:tc>
        <w:tc>
          <w:tcPr>
            <w:tcW w:w="708" w:type="dxa"/>
          </w:tcPr>
          <w:p w:rsidR="000E325D" w:rsidRPr="00200576" w:rsidRDefault="000E325D" w:rsidP="009811DC">
            <w:pPr>
              <w:jc w:val="center"/>
              <w:rPr>
                <w:sz w:val="18"/>
                <w:szCs w:val="18"/>
              </w:rPr>
            </w:pPr>
            <w:proofErr w:type="gramStart"/>
            <w:r w:rsidRPr="00200576">
              <w:rPr>
                <w:sz w:val="18"/>
                <w:szCs w:val="18"/>
              </w:rPr>
              <w:t>П</w:t>
            </w:r>
            <w:proofErr w:type="gramEnd"/>
            <w:r w:rsidRPr="00200576">
              <w:rPr>
                <w:sz w:val="18"/>
                <w:szCs w:val="18"/>
              </w:rPr>
              <w:t xml:space="preserve"> </w:t>
            </w:r>
            <w:r w:rsidRPr="00200576">
              <w:rPr>
                <w:sz w:val="18"/>
                <w:szCs w:val="18"/>
                <w:lang w:val="en-US"/>
              </w:rPr>
              <w:t>V</w:t>
            </w:r>
          </w:p>
        </w:tc>
        <w:tc>
          <w:tcPr>
            <w:tcW w:w="5018" w:type="dxa"/>
          </w:tcPr>
          <w:p w:rsidR="000E325D" w:rsidRPr="00200576" w:rsidRDefault="000E325D" w:rsidP="009811DC">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объектов капитального строительства, предн</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значенных для профессионального образования и просвещ</w:t>
            </w:r>
            <w:r w:rsidRPr="00200576">
              <w:rPr>
                <w:rFonts w:ascii="Times New Roman" w:eastAsia="Times New Roman" w:hAnsi="Times New Roman" w:cs="Times New Roman"/>
                <w:sz w:val="18"/>
                <w:szCs w:val="18"/>
              </w:rPr>
              <w:t>е</w:t>
            </w:r>
            <w:r w:rsidRPr="00200576">
              <w:rPr>
                <w:rFonts w:ascii="Times New Roman" w:eastAsia="Times New Roman" w:hAnsi="Times New Roman" w:cs="Times New Roman"/>
                <w:sz w:val="18"/>
                <w:szCs w:val="18"/>
              </w:rPr>
              <w:t>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w:t>
            </w:r>
            <w:r w:rsidRPr="00200576">
              <w:rPr>
                <w:rFonts w:ascii="Times New Roman" w:eastAsia="Times New Roman" w:hAnsi="Times New Roman" w:cs="Times New Roman"/>
                <w:sz w:val="18"/>
                <w:szCs w:val="18"/>
              </w:rPr>
              <w:t>а</w:t>
            </w:r>
            <w:r w:rsidRPr="00200576">
              <w:rPr>
                <w:rFonts w:ascii="Times New Roman" w:eastAsia="Times New Roman" w:hAnsi="Times New Roman" w:cs="Times New Roman"/>
                <w:sz w:val="18"/>
                <w:szCs w:val="18"/>
              </w:rPr>
              <w:t>ции, осуществляющие деятельность по образованию и пр</w:t>
            </w:r>
            <w:r w:rsidRPr="00200576">
              <w:rPr>
                <w:rFonts w:ascii="Times New Roman" w:eastAsia="Times New Roman" w:hAnsi="Times New Roman" w:cs="Times New Roman"/>
                <w:sz w:val="18"/>
                <w:szCs w:val="18"/>
              </w:rPr>
              <w:t>о</w:t>
            </w:r>
            <w:r w:rsidRPr="00200576">
              <w:rPr>
                <w:rFonts w:ascii="Times New Roman" w:eastAsia="Times New Roman" w:hAnsi="Times New Roman" w:cs="Times New Roman"/>
                <w:sz w:val="18"/>
                <w:szCs w:val="18"/>
              </w:rPr>
              <w:t>свещению)</w:t>
            </w:r>
          </w:p>
        </w:tc>
        <w:tc>
          <w:tcPr>
            <w:tcW w:w="666" w:type="dxa"/>
          </w:tcPr>
          <w:p w:rsidR="000E325D" w:rsidRPr="00200576" w:rsidRDefault="000E325D" w:rsidP="009811DC">
            <w:pPr>
              <w:jc w:val="center"/>
              <w:rPr>
                <w:sz w:val="18"/>
                <w:szCs w:val="18"/>
              </w:rPr>
            </w:pPr>
            <w:r w:rsidRPr="00200576">
              <w:rPr>
                <w:sz w:val="18"/>
                <w:szCs w:val="18"/>
              </w:rPr>
              <w:t>3.5.2</w:t>
            </w:r>
          </w:p>
        </w:tc>
        <w:tc>
          <w:tcPr>
            <w:tcW w:w="5510" w:type="dxa"/>
          </w:tcPr>
          <w:p w:rsidR="000E325D" w:rsidRPr="00200576" w:rsidRDefault="000E325D" w:rsidP="009811DC">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w:t>
            </w:r>
            <w:r w:rsidRPr="007C47AA">
              <w:rPr>
                <w:rFonts w:ascii="Times New Roman" w:hAnsi="Times New Roman" w:cs="Times New Roman"/>
                <w:sz w:val="18"/>
                <w:szCs w:val="18"/>
              </w:rPr>
              <w:t>е</w:t>
            </w:r>
            <w:r w:rsidRPr="007C47AA">
              <w:rPr>
                <w:rFonts w:ascii="Times New Roman" w:hAnsi="Times New Roman" w:cs="Times New Roman"/>
                <w:sz w:val="18"/>
                <w:szCs w:val="18"/>
              </w:rPr>
              <w:t>мельных участков и предельные параметры разрешенного стро</w:t>
            </w:r>
            <w:r w:rsidRPr="007C47AA">
              <w:rPr>
                <w:rFonts w:ascii="Times New Roman" w:hAnsi="Times New Roman" w:cs="Times New Roman"/>
                <w:sz w:val="18"/>
                <w:szCs w:val="18"/>
              </w:rPr>
              <w:t>и</w:t>
            </w:r>
            <w:r w:rsidRPr="007C47AA">
              <w:rPr>
                <w:rFonts w:ascii="Times New Roman" w:hAnsi="Times New Roman" w:cs="Times New Roman"/>
                <w:sz w:val="18"/>
                <w:szCs w:val="18"/>
              </w:rPr>
              <w:t>тельства, реконструкции объектов капитального строительства, приведены в Статье 54 настоящих Правил землепользования и з</w:t>
            </w:r>
            <w:r w:rsidRPr="007C47AA">
              <w:rPr>
                <w:rFonts w:ascii="Times New Roman" w:hAnsi="Times New Roman" w:cs="Times New Roman"/>
                <w:sz w:val="18"/>
                <w:szCs w:val="18"/>
              </w:rPr>
              <w:t>а</w:t>
            </w:r>
            <w:r w:rsidRPr="007C47AA">
              <w:rPr>
                <w:rFonts w:ascii="Times New Roman" w:hAnsi="Times New Roman" w:cs="Times New Roman"/>
                <w:sz w:val="18"/>
                <w:szCs w:val="18"/>
              </w:rPr>
              <w:t>стройки.</w:t>
            </w:r>
          </w:p>
        </w:tc>
      </w:tr>
    </w:tbl>
    <w:p w:rsidR="000E325D" w:rsidRPr="00200576" w:rsidRDefault="000E325D" w:rsidP="000E325D">
      <w:pPr>
        <w:widowControl w:val="0"/>
        <w:spacing w:line="276" w:lineRule="auto"/>
        <w:jc w:val="center"/>
      </w:pPr>
    </w:p>
    <w:p w:rsidR="000E325D" w:rsidRPr="00200576" w:rsidRDefault="000E325D" w:rsidP="000E325D">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lastRenderedPageBreak/>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0E325D" w:rsidRPr="00200576" w:rsidRDefault="000E325D" w:rsidP="000E325D">
      <w:pPr>
        <w:pStyle w:val="Iauiue"/>
        <w:rPr>
          <w:sz w:val="22"/>
          <w:szCs w:val="22"/>
        </w:rPr>
      </w:pPr>
      <w:r w:rsidRPr="00200576">
        <w:rPr>
          <w:sz w:val="22"/>
          <w:szCs w:val="22"/>
        </w:rPr>
        <w:t>2. Расстояния   от  объектов    до  границ  земельных  участков,  за  исключением  границ,  совпадающих  с   красными  линиями,  не  указанных  в  н</w:t>
      </w:r>
      <w:r w:rsidRPr="00200576">
        <w:rPr>
          <w:sz w:val="22"/>
          <w:szCs w:val="22"/>
        </w:rPr>
        <w:t>а</w:t>
      </w:r>
      <w:r w:rsidRPr="00200576">
        <w:rPr>
          <w:sz w:val="22"/>
          <w:szCs w:val="22"/>
        </w:rPr>
        <w:t xml:space="preserve">стоящей  зоне  не  подлежат   установлению.    </w:t>
      </w:r>
    </w:p>
    <w:p w:rsidR="000E325D" w:rsidRPr="00706047" w:rsidRDefault="000E325D" w:rsidP="000E325D">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F976CA" w:rsidRDefault="00F976CA" w:rsidP="00D92F1A">
      <w:pPr>
        <w:pStyle w:val="af2"/>
      </w:pPr>
    </w:p>
    <w:p w:rsidR="005C1CA0" w:rsidRPr="00200576" w:rsidRDefault="005C1CA0" w:rsidP="005C1CA0">
      <w:pPr>
        <w:ind w:firstLine="851"/>
        <w:jc w:val="center"/>
        <w:rPr>
          <w:bCs/>
          <w:sz w:val="28"/>
          <w:szCs w:val="28"/>
        </w:rPr>
      </w:pPr>
      <w:r w:rsidRPr="00200576">
        <w:rPr>
          <w:b/>
          <w:bCs/>
          <w:sz w:val="28"/>
          <w:szCs w:val="28"/>
        </w:rPr>
        <w:t>Природно-рекреационная зона</w:t>
      </w:r>
    </w:p>
    <w:p w:rsidR="005C1CA0" w:rsidRPr="00200576" w:rsidRDefault="005C1CA0" w:rsidP="005C1CA0">
      <w:pPr>
        <w:ind w:firstLine="851"/>
        <w:jc w:val="center"/>
        <w:rPr>
          <w:bCs/>
        </w:rPr>
      </w:pPr>
    </w:p>
    <w:p w:rsidR="005C1CA0" w:rsidRPr="00200576" w:rsidRDefault="005C1CA0" w:rsidP="005C1CA0">
      <w:pPr>
        <w:ind w:firstLine="851"/>
        <w:rPr>
          <w:bCs/>
        </w:rPr>
      </w:pPr>
      <w:r w:rsidRPr="00200576">
        <w:rPr>
          <w:bCs/>
        </w:rPr>
        <w:t xml:space="preserve">1.  По  градостроительному зонированию Уральского сельского поселения  в  состав природно-рекреационных зон включаются: </w:t>
      </w:r>
    </w:p>
    <w:p w:rsidR="005C1CA0" w:rsidRPr="00200576" w:rsidRDefault="005C1CA0" w:rsidP="005C1CA0">
      <w:pPr>
        <w:ind w:firstLine="851"/>
        <w:rPr>
          <w:bCs/>
        </w:rPr>
      </w:pPr>
      <w:r w:rsidRPr="00200576">
        <w:rPr>
          <w:bCs/>
        </w:rPr>
        <w:t xml:space="preserve">1) </w:t>
      </w:r>
      <w:r w:rsidRPr="00200576">
        <w:t>Зона природных лесов и лесопарков</w:t>
      </w:r>
      <w:r w:rsidRPr="00200576">
        <w:rPr>
          <w:bCs/>
        </w:rPr>
        <w:t xml:space="preserve"> – «ПЛ»;</w:t>
      </w:r>
    </w:p>
    <w:p w:rsidR="005C1CA0" w:rsidRPr="00200576" w:rsidRDefault="005C1CA0" w:rsidP="005C1CA0">
      <w:pPr>
        <w:ind w:firstLine="851"/>
        <w:rPr>
          <w:bCs/>
        </w:rPr>
      </w:pPr>
      <w:r w:rsidRPr="00200576">
        <w:rPr>
          <w:bCs/>
        </w:rPr>
        <w:t>2) Зона парков – «ПП»;</w:t>
      </w:r>
    </w:p>
    <w:p w:rsidR="005C1CA0" w:rsidRDefault="005C1CA0" w:rsidP="005C1CA0">
      <w:pPr>
        <w:ind w:firstLine="851"/>
        <w:rPr>
          <w:bCs/>
        </w:rPr>
      </w:pPr>
      <w:r w:rsidRPr="00200576">
        <w:rPr>
          <w:bCs/>
        </w:rPr>
        <w:t>3) Зона естественного природного ландшафта – «ЕПЛ»</w:t>
      </w:r>
      <w:r w:rsidR="004744E4">
        <w:rPr>
          <w:bCs/>
        </w:rPr>
        <w:t>;</w:t>
      </w:r>
    </w:p>
    <w:p w:rsidR="004744E4" w:rsidRPr="004744E4" w:rsidRDefault="004744E4" w:rsidP="005C1CA0">
      <w:pPr>
        <w:ind w:firstLine="851"/>
        <w:rPr>
          <w:bCs/>
        </w:rPr>
      </w:pPr>
      <w:r>
        <w:rPr>
          <w:bCs/>
        </w:rPr>
        <w:t>4) Зона аллей, бульваров, скверов – «ПР».</w:t>
      </w:r>
    </w:p>
    <w:p w:rsidR="005C1CA0" w:rsidRDefault="005C1CA0" w:rsidP="00D92F1A">
      <w:pPr>
        <w:pStyle w:val="af2"/>
      </w:pPr>
    </w:p>
    <w:p w:rsidR="00DF7C9C" w:rsidRPr="00200576" w:rsidRDefault="00DF7C9C" w:rsidP="00DF7C9C">
      <w:pPr>
        <w:ind w:firstLine="851"/>
        <w:rPr>
          <w:b/>
          <w:bCs/>
          <w:iCs/>
          <w:u w:val="single"/>
        </w:rPr>
      </w:pPr>
      <w:r w:rsidRPr="00200576">
        <w:rPr>
          <w:b/>
          <w:bCs/>
          <w:iCs/>
          <w:u w:val="single"/>
        </w:rPr>
        <w:t>ПЛ. Зона природных лесов и лесопарков.</w:t>
      </w:r>
    </w:p>
    <w:p w:rsidR="00DF7C9C" w:rsidRPr="00200576" w:rsidRDefault="00DF7C9C" w:rsidP="00DF7C9C">
      <w:pPr>
        <w:ind w:firstLine="851"/>
        <w:rPr>
          <w:b/>
          <w:bCs/>
          <w:iCs/>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DF7C9C" w:rsidRPr="00200576" w:rsidTr="009811DC">
        <w:trPr>
          <w:trHeight w:val="529"/>
          <w:tblHeader/>
        </w:trPr>
        <w:tc>
          <w:tcPr>
            <w:tcW w:w="534" w:type="dxa"/>
            <w:vMerge w:val="restart"/>
            <w:shd w:val="clear" w:color="auto" w:fill="D9D9D9"/>
          </w:tcPr>
          <w:p w:rsidR="00DF7C9C" w:rsidRPr="00DD6A1F" w:rsidRDefault="00DF7C9C" w:rsidP="009811DC">
            <w:pPr>
              <w:pStyle w:val="afffff7"/>
              <w:rPr>
                <w:rFonts w:ascii="Times New Roman" w:hAnsi="Times New Roman"/>
                <w:sz w:val="18"/>
                <w:szCs w:val="18"/>
              </w:rPr>
            </w:pPr>
            <w:r w:rsidRPr="00DD6A1F">
              <w:rPr>
                <w:rFonts w:ascii="Times New Roman" w:hAnsi="Times New Roman"/>
                <w:sz w:val="18"/>
                <w:szCs w:val="18"/>
              </w:rPr>
              <w:t>№</w:t>
            </w:r>
          </w:p>
          <w:p w:rsidR="00DF7C9C" w:rsidRPr="00DD6A1F" w:rsidRDefault="00DF7C9C" w:rsidP="009811DC">
            <w:pPr>
              <w:pStyle w:val="afffff7"/>
              <w:rPr>
                <w:rFonts w:ascii="Times New Roman" w:hAnsi="Times New Roman"/>
                <w:sz w:val="18"/>
                <w:szCs w:val="18"/>
              </w:rPr>
            </w:pPr>
            <w:proofErr w:type="spellStart"/>
            <w:proofErr w:type="gramStart"/>
            <w:r w:rsidRPr="00DD6A1F">
              <w:rPr>
                <w:rFonts w:ascii="Times New Roman" w:hAnsi="Times New Roman"/>
                <w:sz w:val="18"/>
                <w:szCs w:val="18"/>
              </w:rPr>
              <w:t>п</w:t>
            </w:r>
            <w:proofErr w:type="spellEnd"/>
            <w:proofErr w:type="gramEnd"/>
            <w:r w:rsidRPr="00DD6A1F">
              <w:rPr>
                <w:rFonts w:ascii="Times New Roman" w:hAnsi="Times New Roman"/>
                <w:sz w:val="18"/>
                <w:szCs w:val="18"/>
              </w:rPr>
              <w:t>/</w:t>
            </w:r>
            <w:proofErr w:type="spellStart"/>
            <w:r w:rsidRPr="00DD6A1F">
              <w:rPr>
                <w:rFonts w:ascii="Times New Roman" w:hAnsi="Times New Roman"/>
                <w:sz w:val="18"/>
                <w:szCs w:val="18"/>
              </w:rPr>
              <w:t>п</w:t>
            </w:r>
            <w:proofErr w:type="spellEnd"/>
          </w:p>
        </w:tc>
        <w:tc>
          <w:tcPr>
            <w:tcW w:w="2835" w:type="dxa"/>
            <w:gridSpan w:val="2"/>
            <w:shd w:val="clear" w:color="auto" w:fill="D9D9D9"/>
          </w:tcPr>
          <w:p w:rsidR="00DF7C9C" w:rsidRPr="00DD6A1F" w:rsidRDefault="00DF7C9C" w:rsidP="009811DC">
            <w:pPr>
              <w:pStyle w:val="afffff7"/>
              <w:jc w:val="center"/>
              <w:rPr>
                <w:rFonts w:ascii="Times New Roman" w:hAnsi="Times New Roman"/>
                <w:sz w:val="18"/>
                <w:szCs w:val="18"/>
              </w:rPr>
            </w:pPr>
            <w:proofErr w:type="gramStart"/>
            <w:r w:rsidRPr="00DD6A1F">
              <w:rPr>
                <w:rFonts w:ascii="Times New Roman" w:hAnsi="Times New Roman"/>
                <w:sz w:val="18"/>
                <w:szCs w:val="18"/>
              </w:rPr>
              <w:t>Объекты</w:t>
            </w:r>
            <w:proofErr w:type="gramEnd"/>
            <w:r w:rsidRPr="00DD6A1F">
              <w:rPr>
                <w:rFonts w:ascii="Times New Roman" w:hAnsi="Times New Roman"/>
                <w:sz w:val="18"/>
                <w:szCs w:val="18"/>
              </w:rPr>
              <w:t xml:space="preserve"> допускаемые для ра</w:t>
            </w:r>
            <w:r w:rsidRPr="00DD6A1F">
              <w:rPr>
                <w:rFonts w:ascii="Times New Roman" w:hAnsi="Times New Roman"/>
                <w:sz w:val="18"/>
                <w:szCs w:val="18"/>
              </w:rPr>
              <w:t>з</w:t>
            </w:r>
            <w:r w:rsidRPr="00DD6A1F">
              <w:rPr>
                <w:rFonts w:ascii="Times New Roman" w:hAnsi="Times New Roman"/>
                <w:sz w:val="18"/>
                <w:szCs w:val="18"/>
              </w:rPr>
              <w:t xml:space="preserve">мещения в территориальной зоне   по ст.35 </w:t>
            </w:r>
            <w:proofErr w:type="spellStart"/>
            <w:r w:rsidRPr="00DD6A1F">
              <w:rPr>
                <w:rFonts w:ascii="Times New Roman" w:hAnsi="Times New Roman"/>
                <w:sz w:val="18"/>
                <w:szCs w:val="18"/>
              </w:rPr>
              <w:t>ГрК</w:t>
            </w:r>
            <w:proofErr w:type="spellEnd"/>
            <w:r w:rsidRPr="00DD6A1F">
              <w:rPr>
                <w:rFonts w:ascii="Times New Roman" w:hAnsi="Times New Roman"/>
                <w:sz w:val="18"/>
                <w:szCs w:val="18"/>
              </w:rPr>
              <w:t xml:space="preserve"> РФ</w:t>
            </w:r>
          </w:p>
        </w:tc>
        <w:tc>
          <w:tcPr>
            <w:tcW w:w="5670" w:type="dxa"/>
            <w:gridSpan w:val="2"/>
            <w:shd w:val="clear" w:color="auto" w:fill="D9D9D9"/>
          </w:tcPr>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Виды разрешенного использования</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по Классификатору</w:t>
            </w:r>
          </w:p>
        </w:tc>
        <w:tc>
          <w:tcPr>
            <w:tcW w:w="6095" w:type="dxa"/>
            <w:vMerge w:val="restart"/>
            <w:shd w:val="clear" w:color="auto" w:fill="D9D9D9"/>
          </w:tcPr>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Предельные (минимальные и (или) максимальные) размеры</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 xml:space="preserve">земельных участков и предельные параметры </w:t>
            </w:r>
            <w:proofErr w:type="gramStart"/>
            <w:r w:rsidRPr="00DD6A1F">
              <w:rPr>
                <w:rFonts w:ascii="Times New Roman" w:hAnsi="Times New Roman"/>
                <w:sz w:val="18"/>
                <w:szCs w:val="18"/>
              </w:rPr>
              <w:t>разрешенного</w:t>
            </w:r>
            <w:proofErr w:type="gramEnd"/>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строительства, реконструкции объектов капитального</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строительства</w:t>
            </w:r>
          </w:p>
        </w:tc>
      </w:tr>
      <w:tr w:rsidR="00DF7C9C" w:rsidRPr="00200576" w:rsidTr="009811DC">
        <w:trPr>
          <w:trHeight w:val="294"/>
          <w:tblHeader/>
        </w:trPr>
        <w:tc>
          <w:tcPr>
            <w:tcW w:w="534" w:type="dxa"/>
            <w:vMerge/>
            <w:shd w:val="clear" w:color="auto" w:fill="D9D9D9"/>
          </w:tcPr>
          <w:p w:rsidR="00DF7C9C" w:rsidRPr="00DD6A1F" w:rsidRDefault="00DF7C9C" w:rsidP="009811DC">
            <w:pPr>
              <w:jc w:val="both"/>
              <w:rPr>
                <w:sz w:val="18"/>
                <w:szCs w:val="18"/>
              </w:rPr>
            </w:pPr>
          </w:p>
        </w:tc>
        <w:tc>
          <w:tcPr>
            <w:tcW w:w="2126" w:type="dxa"/>
            <w:shd w:val="clear" w:color="auto" w:fill="D9D9D9"/>
          </w:tcPr>
          <w:p w:rsidR="00DF7C9C" w:rsidRPr="00DD6A1F" w:rsidRDefault="00DF7C9C" w:rsidP="009811DC">
            <w:pPr>
              <w:jc w:val="center"/>
              <w:rPr>
                <w:sz w:val="18"/>
                <w:szCs w:val="18"/>
              </w:rPr>
            </w:pPr>
            <w:r w:rsidRPr="00DD6A1F">
              <w:rPr>
                <w:sz w:val="18"/>
                <w:szCs w:val="18"/>
              </w:rPr>
              <w:t>Наименование</w:t>
            </w:r>
          </w:p>
        </w:tc>
        <w:tc>
          <w:tcPr>
            <w:tcW w:w="709" w:type="dxa"/>
            <w:shd w:val="clear" w:color="auto" w:fill="D9D9D9"/>
          </w:tcPr>
          <w:p w:rsidR="00DF7C9C" w:rsidRPr="00DD6A1F" w:rsidRDefault="00DF7C9C" w:rsidP="009811DC">
            <w:pPr>
              <w:jc w:val="center"/>
              <w:rPr>
                <w:sz w:val="18"/>
                <w:szCs w:val="18"/>
              </w:rPr>
            </w:pPr>
            <w:r w:rsidRPr="00DD6A1F">
              <w:rPr>
                <w:sz w:val="18"/>
                <w:szCs w:val="18"/>
              </w:rPr>
              <w:t>Код</w:t>
            </w:r>
          </w:p>
        </w:tc>
        <w:tc>
          <w:tcPr>
            <w:tcW w:w="4961" w:type="dxa"/>
            <w:shd w:val="clear" w:color="auto" w:fill="D9D9D9"/>
          </w:tcPr>
          <w:p w:rsidR="00DF7C9C" w:rsidRPr="00DD6A1F" w:rsidRDefault="00DF7C9C" w:rsidP="009811DC">
            <w:pPr>
              <w:jc w:val="center"/>
              <w:rPr>
                <w:sz w:val="18"/>
                <w:szCs w:val="18"/>
              </w:rPr>
            </w:pPr>
            <w:r w:rsidRPr="00DD6A1F">
              <w:rPr>
                <w:sz w:val="18"/>
                <w:szCs w:val="18"/>
              </w:rPr>
              <w:t>Наименование</w:t>
            </w:r>
          </w:p>
        </w:tc>
        <w:tc>
          <w:tcPr>
            <w:tcW w:w="709" w:type="dxa"/>
            <w:shd w:val="clear" w:color="auto" w:fill="D9D9D9"/>
          </w:tcPr>
          <w:p w:rsidR="00DF7C9C" w:rsidRPr="00DD6A1F" w:rsidRDefault="00DF7C9C" w:rsidP="009811DC">
            <w:pPr>
              <w:jc w:val="center"/>
              <w:rPr>
                <w:sz w:val="18"/>
                <w:szCs w:val="18"/>
              </w:rPr>
            </w:pPr>
            <w:r w:rsidRPr="00DD6A1F">
              <w:rPr>
                <w:sz w:val="18"/>
                <w:szCs w:val="18"/>
              </w:rPr>
              <w:t>Код</w:t>
            </w:r>
          </w:p>
        </w:tc>
        <w:tc>
          <w:tcPr>
            <w:tcW w:w="6095" w:type="dxa"/>
            <w:vMerge/>
            <w:shd w:val="clear" w:color="auto" w:fill="D9D9D9"/>
          </w:tcPr>
          <w:p w:rsidR="00DF7C9C" w:rsidRPr="00DD6A1F" w:rsidRDefault="00DF7C9C" w:rsidP="009811DC">
            <w:pPr>
              <w:jc w:val="both"/>
              <w:rPr>
                <w:sz w:val="18"/>
                <w:szCs w:val="18"/>
              </w:rPr>
            </w:pPr>
          </w:p>
        </w:tc>
      </w:tr>
      <w:tr w:rsidR="00DF7C9C" w:rsidRPr="00200576" w:rsidTr="009811DC">
        <w:trPr>
          <w:trHeight w:val="286"/>
        </w:trPr>
        <w:tc>
          <w:tcPr>
            <w:tcW w:w="15134" w:type="dxa"/>
            <w:gridSpan w:val="6"/>
            <w:shd w:val="clear" w:color="auto" w:fill="FFFFFF"/>
            <w:vAlign w:val="center"/>
          </w:tcPr>
          <w:p w:rsidR="00DF7C9C" w:rsidRPr="00DD6A1F" w:rsidRDefault="00DF7C9C" w:rsidP="009811DC">
            <w:pPr>
              <w:pStyle w:val="Iauiue"/>
              <w:jc w:val="center"/>
              <w:rPr>
                <w:b/>
                <w:sz w:val="18"/>
                <w:szCs w:val="18"/>
              </w:rPr>
            </w:pPr>
            <w:r w:rsidRPr="00DD6A1F">
              <w:rPr>
                <w:b/>
                <w:sz w:val="18"/>
                <w:szCs w:val="18"/>
              </w:rPr>
              <w:t xml:space="preserve">ЗОНА </w:t>
            </w:r>
            <w:r>
              <w:rPr>
                <w:b/>
                <w:sz w:val="18"/>
                <w:szCs w:val="18"/>
              </w:rPr>
              <w:t xml:space="preserve">ПРИРОДНЫХ ЛЕСОВ И ЛЕСОПАРКОВ </w:t>
            </w:r>
            <w:r w:rsidRPr="00DD6A1F">
              <w:rPr>
                <w:b/>
                <w:sz w:val="18"/>
                <w:szCs w:val="18"/>
              </w:rPr>
              <w:t>«</w:t>
            </w:r>
            <w:r>
              <w:rPr>
                <w:b/>
                <w:sz w:val="18"/>
                <w:szCs w:val="18"/>
              </w:rPr>
              <w:t>ПЛ</w:t>
            </w:r>
            <w:r w:rsidRPr="00DD6A1F">
              <w:rPr>
                <w:b/>
                <w:sz w:val="18"/>
                <w:szCs w:val="18"/>
              </w:rPr>
              <w:t>»</w:t>
            </w:r>
          </w:p>
        </w:tc>
      </w:tr>
      <w:tr w:rsidR="00DF7C9C" w:rsidRPr="00200576" w:rsidTr="009811DC">
        <w:trPr>
          <w:trHeight w:val="286"/>
        </w:trPr>
        <w:tc>
          <w:tcPr>
            <w:tcW w:w="15134" w:type="dxa"/>
            <w:gridSpan w:val="6"/>
            <w:shd w:val="clear" w:color="auto" w:fill="FFFFFF"/>
            <w:vAlign w:val="center"/>
          </w:tcPr>
          <w:p w:rsidR="00DF7C9C" w:rsidRPr="00DD6A1F" w:rsidRDefault="00DF7C9C" w:rsidP="009811DC">
            <w:pPr>
              <w:pStyle w:val="Iauiue"/>
              <w:jc w:val="center"/>
              <w:rPr>
                <w:b/>
                <w:sz w:val="18"/>
                <w:szCs w:val="18"/>
              </w:rPr>
            </w:pPr>
            <w:r w:rsidRPr="00DD6A1F">
              <w:rPr>
                <w:b/>
                <w:sz w:val="18"/>
                <w:szCs w:val="18"/>
              </w:rPr>
              <w:t>ОСНОВНЫЕ ВИДЫ РАЗРЕШЁННОГО ИСПОЛЬЗОВАНИЯ ЗОНЫ «</w:t>
            </w:r>
            <w:r>
              <w:rPr>
                <w:b/>
                <w:sz w:val="18"/>
                <w:szCs w:val="18"/>
              </w:rPr>
              <w:t>ПЛ</w:t>
            </w:r>
            <w:r w:rsidRPr="00DD6A1F">
              <w:rPr>
                <w:b/>
                <w:sz w:val="18"/>
                <w:szCs w:val="18"/>
              </w:rPr>
              <w:t>»</w:t>
            </w:r>
          </w:p>
        </w:tc>
      </w:tr>
      <w:tr w:rsidR="00DF7C9C" w:rsidRPr="00200576" w:rsidTr="009811DC">
        <w:trPr>
          <w:trHeight w:val="1328"/>
        </w:trPr>
        <w:tc>
          <w:tcPr>
            <w:tcW w:w="534" w:type="dxa"/>
          </w:tcPr>
          <w:p w:rsidR="00DF7C9C" w:rsidRPr="00970E23" w:rsidRDefault="00DF7C9C" w:rsidP="009811DC">
            <w:pPr>
              <w:tabs>
                <w:tab w:val="center" w:pos="159"/>
              </w:tabs>
              <w:jc w:val="center"/>
              <w:rPr>
                <w:sz w:val="18"/>
                <w:szCs w:val="18"/>
              </w:rPr>
            </w:pPr>
            <w:r>
              <w:rPr>
                <w:sz w:val="18"/>
                <w:szCs w:val="18"/>
              </w:rPr>
              <w:t>1</w:t>
            </w:r>
          </w:p>
        </w:tc>
        <w:tc>
          <w:tcPr>
            <w:tcW w:w="2126" w:type="dxa"/>
          </w:tcPr>
          <w:p w:rsidR="00DF7C9C" w:rsidRPr="00970E23" w:rsidRDefault="00DF7C9C" w:rsidP="009811DC">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970E23">
              <w:rPr>
                <w:rFonts w:ascii="Times New Roman" w:eastAsia="Times New Roman" w:hAnsi="Times New Roman"/>
                <w:sz w:val="18"/>
                <w:szCs w:val="18"/>
                <w:lang w:eastAsia="ru-RU"/>
              </w:rPr>
              <w:t>Охрана природных те</w:t>
            </w:r>
            <w:r w:rsidRPr="00970E23">
              <w:rPr>
                <w:rFonts w:ascii="Times New Roman" w:eastAsia="Times New Roman" w:hAnsi="Times New Roman"/>
                <w:sz w:val="18"/>
                <w:szCs w:val="18"/>
                <w:lang w:eastAsia="ru-RU"/>
              </w:rPr>
              <w:t>р</w:t>
            </w:r>
            <w:r w:rsidRPr="00970E23">
              <w:rPr>
                <w:rFonts w:ascii="Times New Roman" w:eastAsia="Times New Roman" w:hAnsi="Times New Roman"/>
                <w:sz w:val="18"/>
                <w:szCs w:val="18"/>
                <w:lang w:eastAsia="ru-RU"/>
              </w:rPr>
              <w:t>риторий</w:t>
            </w:r>
          </w:p>
        </w:tc>
        <w:tc>
          <w:tcPr>
            <w:tcW w:w="709" w:type="dxa"/>
          </w:tcPr>
          <w:p w:rsidR="00DF7C9C" w:rsidRPr="00970E23" w:rsidRDefault="00DF7C9C" w:rsidP="009811DC">
            <w:pPr>
              <w:jc w:val="center"/>
              <w:rPr>
                <w:sz w:val="18"/>
                <w:szCs w:val="18"/>
              </w:rPr>
            </w:pPr>
            <w:proofErr w:type="gramStart"/>
            <w:r>
              <w:rPr>
                <w:sz w:val="18"/>
                <w:szCs w:val="18"/>
              </w:rPr>
              <w:t>ПЛ</w:t>
            </w:r>
            <w:proofErr w:type="gramEnd"/>
          </w:p>
        </w:tc>
        <w:tc>
          <w:tcPr>
            <w:tcW w:w="4961" w:type="dxa"/>
          </w:tcPr>
          <w:p w:rsidR="00DF7C9C" w:rsidRPr="00970E23" w:rsidRDefault="00DF7C9C" w:rsidP="009811DC">
            <w:pPr>
              <w:spacing w:after="300"/>
              <w:rPr>
                <w:sz w:val="18"/>
                <w:szCs w:val="18"/>
              </w:rPr>
            </w:pPr>
            <w:proofErr w:type="gramStart"/>
            <w:r w:rsidRPr="00970E23">
              <w:rPr>
                <w:sz w:val="18"/>
                <w:szCs w:val="18"/>
              </w:rPr>
              <w:t>Сохранение отдельных естественных качеств окружающей природной среды путем ограничения хозяйственной де</w:t>
            </w:r>
            <w:r w:rsidRPr="00970E23">
              <w:rPr>
                <w:sz w:val="18"/>
                <w:szCs w:val="18"/>
              </w:rPr>
              <w:t>я</w:t>
            </w:r>
            <w:r w:rsidRPr="00970E23">
              <w:rPr>
                <w:sz w:val="18"/>
                <w:szCs w:val="18"/>
              </w:rPr>
              <w:t>тельности в данной зоне, в частности: создание и уход за запретными полосами, создание и уход за защитными лес</w:t>
            </w:r>
            <w:r w:rsidRPr="00970E23">
              <w:rPr>
                <w:sz w:val="18"/>
                <w:szCs w:val="18"/>
              </w:rPr>
              <w:t>а</w:t>
            </w:r>
            <w:r w:rsidRPr="00970E23">
              <w:rPr>
                <w:sz w:val="18"/>
                <w:szCs w:val="18"/>
              </w:rPr>
              <w:t xml:space="preserve">ми, в том числе городскими лесами, лесами в лесопарках, и иная хозяйственная деятельность, разрешенная в защитных </w:t>
            </w:r>
            <w:r w:rsidRPr="00970E23">
              <w:rPr>
                <w:sz w:val="18"/>
                <w:szCs w:val="18"/>
              </w:rPr>
              <w:lastRenderedPageBreak/>
              <w:t>лесах, соблюдение режима использования природных ресу</w:t>
            </w:r>
            <w:r w:rsidRPr="00970E23">
              <w:rPr>
                <w:sz w:val="18"/>
                <w:szCs w:val="18"/>
              </w:rPr>
              <w:t>р</w:t>
            </w:r>
            <w:r w:rsidRPr="00970E23">
              <w:rPr>
                <w:sz w:val="18"/>
                <w:szCs w:val="18"/>
              </w:rPr>
              <w:t>сов в заказниках, сохранение свойств земель, являющихся особо ценными</w:t>
            </w:r>
            <w:proofErr w:type="gramEnd"/>
          </w:p>
        </w:tc>
        <w:tc>
          <w:tcPr>
            <w:tcW w:w="709" w:type="dxa"/>
          </w:tcPr>
          <w:p w:rsidR="00DF7C9C" w:rsidRPr="00970E23" w:rsidRDefault="00DF7C9C" w:rsidP="009811DC">
            <w:pPr>
              <w:jc w:val="center"/>
              <w:rPr>
                <w:sz w:val="18"/>
                <w:szCs w:val="18"/>
              </w:rPr>
            </w:pPr>
            <w:r w:rsidRPr="00970E23">
              <w:rPr>
                <w:sz w:val="18"/>
                <w:szCs w:val="18"/>
              </w:rPr>
              <w:lastRenderedPageBreak/>
              <w:t>9.1</w:t>
            </w:r>
          </w:p>
        </w:tc>
        <w:tc>
          <w:tcPr>
            <w:tcW w:w="6095" w:type="dxa"/>
            <w:vMerge w:val="restart"/>
          </w:tcPr>
          <w:p w:rsidR="00DF7C9C" w:rsidRPr="00A94272" w:rsidRDefault="00DF7C9C" w:rsidP="009811DC">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A94272">
              <w:rPr>
                <w:sz w:val="18"/>
                <w:szCs w:val="18"/>
              </w:rPr>
              <w:t xml:space="preserve">объектов, и с требованиями к размещению таких объектов </w:t>
            </w:r>
            <w:proofErr w:type="spellStart"/>
            <w:r w:rsidRPr="00A94272">
              <w:rPr>
                <w:sz w:val="18"/>
                <w:szCs w:val="18"/>
              </w:rPr>
              <w:t>СНиП</w:t>
            </w:r>
            <w:proofErr w:type="spellEnd"/>
            <w:r w:rsidRPr="00A94272">
              <w:rPr>
                <w:sz w:val="18"/>
                <w:szCs w:val="18"/>
              </w:rPr>
              <w:t xml:space="preserve">, технических регламентов,  </w:t>
            </w:r>
            <w:proofErr w:type="spellStart"/>
            <w:r w:rsidRPr="00A94272">
              <w:rPr>
                <w:sz w:val="18"/>
                <w:szCs w:val="18"/>
              </w:rPr>
              <w:t>СанПиН</w:t>
            </w:r>
            <w:proofErr w:type="spellEnd"/>
            <w:r w:rsidRPr="00A94272">
              <w:rPr>
                <w:sz w:val="18"/>
                <w:szCs w:val="18"/>
              </w:rPr>
              <w:t>, и др.</w:t>
            </w:r>
          </w:p>
          <w:p w:rsidR="00DF7C9C" w:rsidRPr="00970E23" w:rsidRDefault="00DF7C9C" w:rsidP="009811DC">
            <w:pPr>
              <w:pStyle w:val="Iauiue"/>
              <w:rPr>
                <w:sz w:val="18"/>
                <w:szCs w:val="18"/>
              </w:rPr>
            </w:pPr>
          </w:p>
        </w:tc>
      </w:tr>
      <w:tr w:rsidR="00DF7C9C" w:rsidRPr="00200576" w:rsidTr="009811DC">
        <w:trPr>
          <w:trHeight w:val="328"/>
        </w:trPr>
        <w:tc>
          <w:tcPr>
            <w:tcW w:w="15134" w:type="dxa"/>
            <w:gridSpan w:val="6"/>
          </w:tcPr>
          <w:p w:rsidR="00DF7C9C" w:rsidRPr="00A755DF" w:rsidRDefault="00DF7C9C" w:rsidP="009811DC">
            <w:pPr>
              <w:pStyle w:val="afffff7"/>
              <w:jc w:val="center"/>
              <w:rPr>
                <w:rFonts w:ascii="Times New Roman" w:hAnsi="Times New Roman"/>
                <w:sz w:val="18"/>
                <w:szCs w:val="18"/>
              </w:rPr>
            </w:pPr>
            <w:r w:rsidRPr="00DD6A1F">
              <w:rPr>
                <w:rFonts w:ascii="Times New Roman" w:hAnsi="Times New Roman"/>
                <w:b/>
                <w:sz w:val="18"/>
                <w:szCs w:val="18"/>
              </w:rPr>
              <w:lastRenderedPageBreak/>
              <w:t xml:space="preserve">ВСПОМОГАТЕЛЬНЫЕ ВИДЫ РАЗРЕШЁННОГО </w:t>
            </w:r>
            <w:r w:rsidRPr="00797354">
              <w:rPr>
                <w:rFonts w:ascii="Times New Roman" w:hAnsi="Times New Roman" w:cs="Times New Roman"/>
                <w:b/>
                <w:sz w:val="18"/>
                <w:szCs w:val="18"/>
              </w:rPr>
              <w:t>ИСПОЛЬЗОВАНИЯ ЗОНЫ «ПЛ»</w:t>
            </w:r>
          </w:p>
        </w:tc>
      </w:tr>
      <w:tr w:rsidR="00DF7C9C" w:rsidRPr="00200576" w:rsidTr="009811DC">
        <w:trPr>
          <w:trHeight w:val="360"/>
        </w:trPr>
        <w:tc>
          <w:tcPr>
            <w:tcW w:w="15134" w:type="dxa"/>
            <w:gridSpan w:val="6"/>
          </w:tcPr>
          <w:p w:rsidR="00DF7C9C" w:rsidRPr="00C4129D" w:rsidRDefault="00DF7C9C" w:rsidP="009811DC">
            <w:pPr>
              <w:pStyle w:val="Iauiue"/>
              <w:jc w:val="center"/>
              <w:rPr>
                <w:sz w:val="22"/>
                <w:szCs w:val="22"/>
              </w:rPr>
            </w:pPr>
            <w:r w:rsidRPr="00C4129D">
              <w:rPr>
                <w:sz w:val="22"/>
                <w:szCs w:val="22"/>
              </w:rPr>
              <w:t>Не устанавливается</w:t>
            </w:r>
          </w:p>
        </w:tc>
      </w:tr>
      <w:tr w:rsidR="00DF7C9C" w:rsidRPr="00200576" w:rsidTr="009811DC">
        <w:trPr>
          <w:trHeight w:val="202"/>
        </w:trPr>
        <w:tc>
          <w:tcPr>
            <w:tcW w:w="15134" w:type="dxa"/>
            <w:gridSpan w:val="6"/>
          </w:tcPr>
          <w:p w:rsidR="00DF7C9C" w:rsidRPr="00432FA8" w:rsidRDefault="00DF7C9C" w:rsidP="009811DC">
            <w:pPr>
              <w:pStyle w:val="afffff7"/>
              <w:jc w:val="center"/>
              <w:rPr>
                <w:rFonts w:ascii="Times New Roman" w:hAnsi="Times New Roman"/>
                <w:sz w:val="18"/>
                <w:szCs w:val="18"/>
              </w:rPr>
            </w:pPr>
            <w:r w:rsidRPr="00DD6A1F">
              <w:rPr>
                <w:rFonts w:ascii="Times New Roman" w:hAnsi="Times New Roman"/>
                <w:b/>
                <w:sz w:val="18"/>
                <w:szCs w:val="18"/>
              </w:rPr>
              <w:t xml:space="preserve">УСЛОВНО РАЗРЕШЕННЫЕ ВИДЫ РАЗРЕШЁННОГО </w:t>
            </w:r>
            <w:r w:rsidRPr="00797354">
              <w:rPr>
                <w:rFonts w:ascii="Times New Roman" w:hAnsi="Times New Roman" w:cs="Times New Roman"/>
                <w:b/>
                <w:sz w:val="18"/>
                <w:szCs w:val="18"/>
              </w:rPr>
              <w:t>ИСПОЛЬЗОВАНИЯ ЗОНЫ «ПЛ»</w:t>
            </w:r>
          </w:p>
        </w:tc>
      </w:tr>
      <w:tr w:rsidR="00DF7C9C" w:rsidRPr="00200576" w:rsidTr="009811DC">
        <w:trPr>
          <w:trHeight w:val="340"/>
        </w:trPr>
        <w:tc>
          <w:tcPr>
            <w:tcW w:w="15134" w:type="dxa"/>
            <w:gridSpan w:val="6"/>
          </w:tcPr>
          <w:p w:rsidR="00DF7C9C" w:rsidRPr="00A755DF" w:rsidRDefault="00DF7C9C" w:rsidP="009811DC">
            <w:pPr>
              <w:shd w:val="clear" w:color="auto" w:fill="FFFFFF"/>
              <w:jc w:val="center"/>
              <w:rPr>
                <w:sz w:val="18"/>
                <w:szCs w:val="18"/>
              </w:rPr>
            </w:pPr>
            <w:r w:rsidRPr="00C4129D">
              <w:t>Не устанавливается</w:t>
            </w:r>
          </w:p>
        </w:tc>
      </w:tr>
    </w:tbl>
    <w:p w:rsidR="00DF7C9C" w:rsidRDefault="00DF7C9C" w:rsidP="00DF7C9C">
      <w:pPr>
        <w:pStyle w:val="Iauiue"/>
        <w:rPr>
          <w:sz w:val="22"/>
          <w:szCs w:val="22"/>
        </w:rPr>
      </w:pPr>
    </w:p>
    <w:p w:rsidR="00DF7C9C" w:rsidRPr="00200576" w:rsidRDefault="00DF7C9C" w:rsidP="00DF7C9C">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DF7C9C" w:rsidRPr="00200576" w:rsidRDefault="00DF7C9C" w:rsidP="00DF7C9C">
      <w:pPr>
        <w:pStyle w:val="Iauiue"/>
        <w:rPr>
          <w:sz w:val="22"/>
          <w:szCs w:val="22"/>
        </w:rPr>
      </w:pPr>
      <w:r w:rsidRPr="00200576">
        <w:rPr>
          <w:sz w:val="22"/>
          <w:szCs w:val="22"/>
        </w:rPr>
        <w:t>2. Расстояния   от  объектов</w:t>
      </w:r>
      <w:r>
        <w:rPr>
          <w:sz w:val="22"/>
          <w:szCs w:val="22"/>
        </w:rPr>
        <w:t xml:space="preserve"> </w:t>
      </w:r>
      <w:r w:rsidRPr="00200576">
        <w:rPr>
          <w:sz w:val="22"/>
          <w:szCs w:val="22"/>
        </w:rPr>
        <w:t>до  границ  земельных  участков,  за  исключением  границ,  совпадающих  с   красными  линиями,  не  указанных  в  насто</w:t>
      </w:r>
      <w:r w:rsidRPr="00200576">
        <w:rPr>
          <w:sz w:val="22"/>
          <w:szCs w:val="22"/>
        </w:rPr>
        <w:t>я</w:t>
      </w:r>
      <w:r w:rsidRPr="00200576">
        <w:rPr>
          <w:sz w:val="22"/>
          <w:szCs w:val="22"/>
        </w:rPr>
        <w:t xml:space="preserve">щей  зоне  не  подлежат   установлению.    </w:t>
      </w:r>
    </w:p>
    <w:p w:rsidR="00DF7C9C" w:rsidRDefault="00DF7C9C" w:rsidP="00DF7C9C">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DF7C9C" w:rsidRPr="00706047" w:rsidRDefault="00DF7C9C" w:rsidP="00DF7C9C">
      <w:pPr>
        <w:pStyle w:val="Iauiue"/>
        <w:rPr>
          <w:sz w:val="22"/>
          <w:szCs w:val="22"/>
        </w:rPr>
      </w:pPr>
    </w:p>
    <w:p w:rsidR="00DF7C9C" w:rsidRPr="00200576" w:rsidRDefault="00DF7C9C" w:rsidP="00DF7C9C">
      <w:pPr>
        <w:ind w:firstLine="851"/>
        <w:rPr>
          <w:bCs/>
        </w:rPr>
      </w:pPr>
      <w:r w:rsidRPr="00200576">
        <w:rPr>
          <w:b/>
          <w:bCs/>
          <w:iCs/>
          <w:u w:val="single"/>
        </w:rPr>
        <w:t>ПП. Зона парков.</w:t>
      </w:r>
    </w:p>
    <w:p w:rsidR="00DF7C9C" w:rsidRPr="00200576" w:rsidRDefault="00DF7C9C" w:rsidP="00DF7C9C">
      <w:pPr>
        <w:widowControl w:val="0"/>
        <w:spacing w:line="276" w:lineRule="auto"/>
        <w:jc w:val="center"/>
      </w:pPr>
    </w:p>
    <w:p w:rsidR="00DF7C9C" w:rsidRPr="00934B15" w:rsidRDefault="00DF7C9C" w:rsidP="00DF7C9C">
      <w:pPr>
        <w:ind w:firstLine="709"/>
        <w:rPr>
          <w:i/>
        </w:rPr>
      </w:pPr>
      <w:r w:rsidRPr="00934B15">
        <w:rPr>
          <w:i/>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DF7C9C" w:rsidRDefault="00DF7C9C" w:rsidP="00DF7C9C">
      <w:pPr>
        <w:ind w:firstLine="851"/>
        <w:rPr>
          <w:b/>
          <w:bCs/>
        </w:rPr>
      </w:pPr>
      <w:r>
        <w:rPr>
          <w:i/>
        </w:rPr>
        <w:t xml:space="preserve">Установление </w:t>
      </w:r>
      <w:r w:rsidRPr="005F489F">
        <w:rPr>
          <w:i/>
        </w:rPr>
        <w:t>градостроительны</w:t>
      </w:r>
      <w:r>
        <w:rPr>
          <w:i/>
        </w:rPr>
        <w:t xml:space="preserve">х </w:t>
      </w:r>
      <w:r w:rsidRPr="005F489F">
        <w:rPr>
          <w:i/>
        </w:rPr>
        <w:t xml:space="preserve"> регламент</w:t>
      </w:r>
      <w:r>
        <w:rPr>
          <w:i/>
        </w:rPr>
        <w:t xml:space="preserve">ов  </w:t>
      </w:r>
      <w:r w:rsidRPr="005F489F">
        <w:rPr>
          <w:i/>
        </w:rPr>
        <w:t>на земельные участки в составе данной зоны</w:t>
      </w:r>
      <w:r>
        <w:rPr>
          <w:i/>
        </w:rPr>
        <w:t xml:space="preserve">  возможно  </w:t>
      </w:r>
      <w:r w:rsidRPr="005F489F">
        <w:rPr>
          <w:i/>
        </w:rPr>
        <w:t>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F7C9C" w:rsidRDefault="00DF7C9C" w:rsidP="00DF7C9C">
      <w:pPr>
        <w:ind w:firstLine="851"/>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DF7C9C" w:rsidRPr="00200576" w:rsidTr="009811DC">
        <w:trPr>
          <w:trHeight w:val="529"/>
          <w:tblHeader/>
        </w:trPr>
        <w:tc>
          <w:tcPr>
            <w:tcW w:w="534" w:type="dxa"/>
            <w:vMerge w:val="restart"/>
            <w:shd w:val="clear" w:color="auto" w:fill="D9D9D9"/>
          </w:tcPr>
          <w:p w:rsidR="00DF7C9C" w:rsidRPr="00DD6A1F" w:rsidRDefault="00DF7C9C" w:rsidP="009811DC">
            <w:pPr>
              <w:pStyle w:val="afffff7"/>
              <w:rPr>
                <w:rFonts w:ascii="Times New Roman" w:hAnsi="Times New Roman"/>
                <w:sz w:val="18"/>
                <w:szCs w:val="18"/>
              </w:rPr>
            </w:pPr>
            <w:r w:rsidRPr="00DD6A1F">
              <w:rPr>
                <w:rFonts w:ascii="Times New Roman" w:hAnsi="Times New Roman"/>
                <w:sz w:val="18"/>
                <w:szCs w:val="18"/>
              </w:rPr>
              <w:t>№</w:t>
            </w:r>
          </w:p>
          <w:p w:rsidR="00DF7C9C" w:rsidRPr="00DD6A1F" w:rsidRDefault="00DF7C9C" w:rsidP="009811DC">
            <w:pPr>
              <w:pStyle w:val="afffff7"/>
              <w:rPr>
                <w:rFonts w:ascii="Times New Roman" w:hAnsi="Times New Roman"/>
                <w:sz w:val="18"/>
                <w:szCs w:val="18"/>
              </w:rPr>
            </w:pPr>
            <w:proofErr w:type="spellStart"/>
            <w:proofErr w:type="gramStart"/>
            <w:r w:rsidRPr="00DD6A1F">
              <w:rPr>
                <w:rFonts w:ascii="Times New Roman" w:hAnsi="Times New Roman"/>
                <w:sz w:val="18"/>
                <w:szCs w:val="18"/>
              </w:rPr>
              <w:t>п</w:t>
            </w:r>
            <w:proofErr w:type="spellEnd"/>
            <w:proofErr w:type="gramEnd"/>
            <w:r w:rsidRPr="00DD6A1F">
              <w:rPr>
                <w:rFonts w:ascii="Times New Roman" w:hAnsi="Times New Roman"/>
                <w:sz w:val="18"/>
                <w:szCs w:val="18"/>
              </w:rPr>
              <w:t>/</w:t>
            </w:r>
            <w:proofErr w:type="spellStart"/>
            <w:r w:rsidRPr="00DD6A1F">
              <w:rPr>
                <w:rFonts w:ascii="Times New Roman" w:hAnsi="Times New Roman"/>
                <w:sz w:val="18"/>
                <w:szCs w:val="18"/>
              </w:rPr>
              <w:t>п</w:t>
            </w:r>
            <w:proofErr w:type="spellEnd"/>
          </w:p>
        </w:tc>
        <w:tc>
          <w:tcPr>
            <w:tcW w:w="2835" w:type="dxa"/>
            <w:gridSpan w:val="2"/>
            <w:shd w:val="clear" w:color="auto" w:fill="D9D9D9"/>
          </w:tcPr>
          <w:p w:rsidR="00DF7C9C" w:rsidRPr="00DD6A1F" w:rsidRDefault="00DF7C9C" w:rsidP="009811DC">
            <w:pPr>
              <w:pStyle w:val="afffff7"/>
              <w:jc w:val="center"/>
              <w:rPr>
                <w:rFonts w:ascii="Times New Roman" w:hAnsi="Times New Roman"/>
                <w:sz w:val="18"/>
                <w:szCs w:val="18"/>
              </w:rPr>
            </w:pPr>
            <w:proofErr w:type="gramStart"/>
            <w:r w:rsidRPr="00DD6A1F">
              <w:rPr>
                <w:rFonts w:ascii="Times New Roman" w:hAnsi="Times New Roman"/>
                <w:sz w:val="18"/>
                <w:szCs w:val="18"/>
              </w:rPr>
              <w:t>Объекты</w:t>
            </w:r>
            <w:proofErr w:type="gramEnd"/>
            <w:r w:rsidRPr="00DD6A1F">
              <w:rPr>
                <w:rFonts w:ascii="Times New Roman" w:hAnsi="Times New Roman"/>
                <w:sz w:val="18"/>
                <w:szCs w:val="18"/>
              </w:rPr>
              <w:t xml:space="preserve"> допускаемые для ра</w:t>
            </w:r>
            <w:r w:rsidRPr="00DD6A1F">
              <w:rPr>
                <w:rFonts w:ascii="Times New Roman" w:hAnsi="Times New Roman"/>
                <w:sz w:val="18"/>
                <w:szCs w:val="18"/>
              </w:rPr>
              <w:t>з</w:t>
            </w:r>
            <w:r w:rsidRPr="00DD6A1F">
              <w:rPr>
                <w:rFonts w:ascii="Times New Roman" w:hAnsi="Times New Roman"/>
                <w:sz w:val="18"/>
                <w:szCs w:val="18"/>
              </w:rPr>
              <w:t xml:space="preserve">мещения в территориальной зоне   по ст.35 </w:t>
            </w:r>
            <w:proofErr w:type="spellStart"/>
            <w:r w:rsidRPr="00DD6A1F">
              <w:rPr>
                <w:rFonts w:ascii="Times New Roman" w:hAnsi="Times New Roman"/>
                <w:sz w:val="18"/>
                <w:szCs w:val="18"/>
              </w:rPr>
              <w:t>ГрК</w:t>
            </w:r>
            <w:proofErr w:type="spellEnd"/>
            <w:r w:rsidRPr="00DD6A1F">
              <w:rPr>
                <w:rFonts w:ascii="Times New Roman" w:hAnsi="Times New Roman"/>
                <w:sz w:val="18"/>
                <w:szCs w:val="18"/>
              </w:rPr>
              <w:t xml:space="preserve"> РФ</w:t>
            </w:r>
          </w:p>
        </w:tc>
        <w:tc>
          <w:tcPr>
            <w:tcW w:w="5670" w:type="dxa"/>
            <w:gridSpan w:val="2"/>
            <w:shd w:val="clear" w:color="auto" w:fill="D9D9D9"/>
          </w:tcPr>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Виды разрешенного использования</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по Классификатору</w:t>
            </w:r>
          </w:p>
        </w:tc>
        <w:tc>
          <w:tcPr>
            <w:tcW w:w="6095" w:type="dxa"/>
            <w:vMerge w:val="restart"/>
            <w:shd w:val="clear" w:color="auto" w:fill="D9D9D9"/>
          </w:tcPr>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Предельные (минимальные и (или) максимальные) размеры</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 xml:space="preserve">земельных участков и предельные параметры </w:t>
            </w:r>
            <w:proofErr w:type="gramStart"/>
            <w:r w:rsidRPr="00DD6A1F">
              <w:rPr>
                <w:rFonts w:ascii="Times New Roman" w:hAnsi="Times New Roman"/>
                <w:sz w:val="18"/>
                <w:szCs w:val="18"/>
              </w:rPr>
              <w:t>разрешенного</w:t>
            </w:r>
            <w:proofErr w:type="gramEnd"/>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строительства, реконструкции объектов капитального</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строительства</w:t>
            </w:r>
          </w:p>
        </w:tc>
      </w:tr>
      <w:tr w:rsidR="00DF7C9C" w:rsidRPr="00200576" w:rsidTr="009811DC">
        <w:trPr>
          <w:trHeight w:val="294"/>
          <w:tblHeader/>
        </w:trPr>
        <w:tc>
          <w:tcPr>
            <w:tcW w:w="534" w:type="dxa"/>
            <w:vMerge/>
            <w:shd w:val="clear" w:color="auto" w:fill="D9D9D9"/>
          </w:tcPr>
          <w:p w:rsidR="00DF7C9C" w:rsidRPr="00DD6A1F" w:rsidRDefault="00DF7C9C" w:rsidP="009811DC">
            <w:pPr>
              <w:jc w:val="both"/>
              <w:rPr>
                <w:sz w:val="18"/>
                <w:szCs w:val="18"/>
              </w:rPr>
            </w:pPr>
          </w:p>
        </w:tc>
        <w:tc>
          <w:tcPr>
            <w:tcW w:w="2126" w:type="dxa"/>
            <w:shd w:val="clear" w:color="auto" w:fill="D9D9D9"/>
          </w:tcPr>
          <w:p w:rsidR="00DF7C9C" w:rsidRPr="00DD6A1F" w:rsidRDefault="00DF7C9C" w:rsidP="009811DC">
            <w:pPr>
              <w:jc w:val="center"/>
              <w:rPr>
                <w:sz w:val="18"/>
                <w:szCs w:val="18"/>
              </w:rPr>
            </w:pPr>
            <w:r w:rsidRPr="00DD6A1F">
              <w:rPr>
                <w:sz w:val="18"/>
                <w:szCs w:val="18"/>
              </w:rPr>
              <w:t>Наименование</w:t>
            </w:r>
          </w:p>
        </w:tc>
        <w:tc>
          <w:tcPr>
            <w:tcW w:w="709" w:type="dxa"/>
            <w:shd w:val="clear" w:color="auto" w:fill="D9D9D9"/>
          </w:tcPr>
          <w:p w:rsidR="00DF7C9C" w:rsidRPr="00DD6A1F" w:rsidRDefault="00DF7C9C" w:rsidP="009811DC">
            <w:pPr>
              <w:jc w:val="center"/>
              <w:rPr>
                <w:sz w:val="18"/>
                <w:szCs w:val="18"/>
              </w:rPr>
            </w:pPr>
            <w:r w:rsidRPr="00DD6A1F">
              <w:rPr>
                <w:sz w:val="18"/>
                <w:szCs w:val="18"/>
              </w:rPr>
              <w:t>Код</w:t>
            </w:r>
          </w:p>
        </w:tc>
        <w:tc>
          <w:tcPr>
            <w:tcW w:w="4961" w:type="dxa"/>
            <w:shd w:val="clear" w:color="auto" w:fill="D9D9D9"/>
          </w:tcPr>
          <w:p w:rsidR="00DF7C9C" w:rsidRPr="00DD6A1F" w:rsidRDefault="00DF7C9C" w:rsidP="009811DC">
            <w:pPr>
              <w:jc w:val="center"/>
              <w:rPr>
                <w:sz w:val="18"/>
                <w:szCs w:val="18"/>
              </w:rPr>
            </w:pPr>
            <w:r w:rsidRPr="00DD6A1F">
              <w:rPr>
                <w:sz w:val="18"/>
                <w:szCs w:val="18"/>
              </w:rPr>
              <w:t>Наименование</w:t>
            </w:r>
          </w:p>
        </w:tc>
        <w:tc>
          <w:tcPr>
            <w:tcW w:w="709" w:type="dxa"/>
            <w:shd w:val="clear" w:color="auto" w:fill="D9D9D9"/>
          </w:tcPr>
          <w:p w:rsidR="00DF7C9C" w:rsidRPr="00DD6A1F" w:rsidRDefault="00DF7C9C" w:rsidP="009811DC">
            <w:pPr>
              <w:jc w:val="center"/>
              <w:rPr>
                <w:sz w:val="18"/>
                <w:szCs w:val="18"/>
              </w:rPr>
            </w:pPr>
            <w:r w:rsidRPr="00DD6A1F">
              <w:rPr>
                <w:sz w:val="18"/>
                <w:szCs w:val="18"/>
              </w:rPr>
              <w:t>Код</w:t>
            </w:r>
          </w:p>
        </w:tc>
        <w:tc>
          <w:tcPr>
            <w:tcW w:w="6095" w:type="dxa"/>
            <w:vMerge/>
            <w:shd w:val="clear" w:color="auto" w:fill="D9D9D9"/>
          </w:tcPr>
          <w:p w:rsidR="00DF7C9C" w:rsidRPr="00DD6A1F" w:rsidRDefault="00DF7C9C" w:rsidP="009811DC">
            <w:pPr>
              <w:jc w:val="both"/>
              <w:rPr>
                <w:sz w:val="18"/>
                <w:szCs w:val="18"/>
              </w:rPr>
            </w:pPr>
          </w:p>
        </w:tc>
      </w:tr>
      <w:tr w:rsidR="00DF7C9C" w:rsidRPr="00200576" w:rsidTr="009811DC">
        <w:trPr>
          <w:trHeight w:val="286"/>
        </w:trPr>
        <w:tc>
          <w:tcPr>
            <w:tcW w:w="15134" w:type="dxa"/>
            <w:gridSpan w:val="6"/>
            <w:shd w:val="clear" w:color="auto" w:fill="FFFFFF"/>
            <w:vAlign w:val="center"/>
          </w:tcPr>
          <w:p w:rsidR="00DF7C9C" w:rsidRPr="00DD6A1F" w:rsidRDefault="00DF7C9C" w:rsidP="009811DC">
            <w:pPr>
              <w:pStyle w:val="Iauiue"/>
              <w:jc w:val="center"/>
              <w:rPr>
                <w:b/>
                <w:sz w:val="18"/>
                <w:szCs w:val="18"/>
              </w:rPr>
            </w:pPr>
            <w:r w:rsidRPr="00DD6A1F">
              <w:rPr>
                <w:b/>
                <w:sz w:val="18"/>
                <w:szCs w:val="18"/>
              </w:rPr>
              <w:t xml:space="preserve">ЗОНА </w:t>
            </w:r>
            <w:r>
              <w:rPr>
                <w:b/>
                <w:sz w:val="18"/>
                <w:szCs w:val="18"/>
              </w:rPr>
              <w:t xml:space="preserve">ПАРКОВ </w:t>
            </w:r>
            <w:r w:rsidRPr="00DD6A1F">
              <w:rPr>
                <w:b/>
                <w:sz w:val="18"/>
                <w:szCs w:val="18"/>
              </w:rPr>
              <w:t>«</w:t>
            </w:r>
            <w:r>
              <w:rPr>
                <w:b/>
                <w:sz w:val="18"/>
                <w:szCs w:val="18"/>
              </w:rPr>
              <w:t>ПП</w:t>
            </w:r>
            <w:r w:rsidRPr="00DD6A1F">
              <w:rPr>
                <w:b/>
                <w:sz w:val="18"/>
                <w:szCs w:val="18"/>
              </w:rPr>
              <w:t>»</w:t>
            </w:r>
          </w:p>
        </w:tc>
      </w:tr>
      <w:tr w:rsidR="00DF7C9C" w:rsidRPr="00200576" w:rsidTr="009811DC">
        <w:trPr>
          <w:trHeight w:val="286"/>
        </w:trPr>
        <w:tc>
          <w:tcPr>
            <w:tcW w:w="15134" w:type="dxa"/>
            <w:gridSpan w:val="6"/>
            <w:shd w:val="clear" w:color="auto" w:fill="FFFFFF"/>
            <w:vAlign w:val="center"/>
          </w:tcPr>
          <w:p w:rsidR="00DF7C9C" w:rsidRPr="00DD6A1F" w:rsidRDefault="00DF7C9C" w:rsidP="009811DC">
            <w:pPr>
              <w:pStyle w:val="Iauiue"/>
              <w:jc w:val="center"/>
              <w:rPr>
                <w:b/>
                <w:sz w:val="18"/>
                <w:szCs w:val="18"/>
              </w:rPr>
            </w:pPr>
            <w:r w:rsidRPr="00DD6A1F">
              <w:rPr>
                <w:b/>
                <w:sz w:val="18"/>
                <w:szCs w:val="18"/>
              </w:rPr>
              <w:t>ОСНОВНЫЕ ВИДЫ РАЗРЕШЁННОГО ИСПОЛЬЗОВАНИЯ ЗОНЫ «</w:t>
            </w:r>
            <w:r>
              <w:rPr>
                <w:b/>
                <w:sz w:val="18"/>
                <w:szCs w:val="18"/>
              </w:rPr>
              <w:t>ПП</w:t>
            </w:r>
            <w:r w:rsidRPr="00DD6A1F">
              <w:rPr>
                <w:b/>
                <w:sz w:val="18"/>
                <w:szCs w:val="18"/>
              </w:rPr>
              <w:t>»</w:t>
            </w:r>
          </w:p>
        </w:tc>
      </w:tr>
      <w:tr w:rsidR="00DF7C9C" w:rsidRPr="00200576" w:rsidTr="009811DC">
        <w:trPr>
          <w:trHeight w:val="1502"/>
        </w:trPr>
        <w:tc>
          <w:tcPr>
            <w:tcW w:w="534" w:type="dxa"/>
          </w:tcPr>
          <w:p w:rsidR="00DF7C9C" w:rsidRPr="00D34B4B" w:rsidRDefault="00DF7C9C" w:rsidP="009811DC">
            <w:pPr>
              <w:tabs>
                <w:tab w:val="center" w:pos="159"/>
              </w:tabs>
              <w:jc w:val="center"/>
              <w:rPr>
                <w:sz w:val="18"/>
                <w:szCs w:val="18"/>
              </w:rPr>
            </w:pPr>
            <w:r>
              <w:rPr>
                <w:sz w:val="18"/>
                <w:szCs w:val="18"/>
              </w:rPr>
              <w:t>1</w:t>
            </w:r>
          </w:p>
        </w:tc>
        <w:tc>
          <w:tcPr>
            <w:tcW w:w="2126" w:type="dxa"/>
          </w:tcPr>
          <w:p w:rsidR="00DF7C9C" w:rsidRPr="00D34B4B" w:rsidRDefault="00DF7C9C" w:rsidP="009811DC">
            <w:pPr>
              <w:pStyle w:val="ae"/>
              <w:widowControl w:val="0"/>
              <w:tabs>
                <w:tab w:val="left" w:pos="99"/>
                <w:tab w:val="left" w:pos="348"/>
              </w:tabs>
              <w:spacing w:after="0" w:line="240" w:lineRule="auto"/>
              <w:ind w:left="0"/>
              <w:rPr>
                <w:rFonts w:ascii="Times New Roman" w:hAnsi="Times New Roman"/>
                <w:sz w:val="18"/>
                <w:szCs w:val="18"/>
              </w:rPr>
            </w:pPr>
            <w:r w:rsidRPr="00D34B4B">
              <w:rPr>
                <w:rFonts w:ascii="Times New Roman" w:hAnsi="Times New Roman"/>
                <w:sz w:val="18"/>
                <w:szCs w:val="18"/>
              </w:rPr>
              <w:t>Земельные участки (территории) общего  пользования</w:t>
            </w:r>
          </w:p>
        </w:tc>
        <w:tc>
          <w:tcPr>
            <w:tcW w:w="709" w:type="dxa"/>
          </w:tcPr>
          <w:p w:rsidR="00DF7C9C" w:rsidRPr="00D34B4B" w:rsidRDefault="00DF7C9C" w:rsidP="009811DC">
            <w:pPr>
              <w:jc w:val="center"/>
              <w:rPr>
                <w:sz w:val="18"/>
                <w:szCs w:val="18"/>
              </w:rPr>
            </w:pPr>
            <w:r>
              <w:rPr>
                <w:sz w:val="18"/>
                <w:szCs w:val="18"/>
              </w:rPr>
              <w:t>ПП</w:t>
            </w:r>
          </w:p>
        </w:tc>
        <w:tc>
          <w:tcPr>
            <w:tcW w:w="4961" w:type="dxa"/>
          </w:tcPr>
          <w:p w:rsidR="00DF7C9C" w:rsidRPr="00D34B4B" w:rsidRDefault="00DF7C9C" w:rsidP="009811DC">
            <w:pPr>
              <w:pStyle w:val="afffff7"/>
              <w:rPr>
                <w:rFonts w:ascii="Times New Roman" w:hAnsi="Times New Roman"/>
                <w:sz w:val="18"/>
                <w:szCs w:val="18"/>
              </w:rPr>
            </w:pPr>
            <w:r w:rsidRPr="00D34B4B">
              <w:rPr>
                <w:rFonts w:ascii="Times New Roman" w:hAnsi="Times New Roman"/>
                <w:bCs/>
                <w:sz w:val="18"/>
                <w:szCs w:val="18"/>
              </w:rPr>
              <w:t>Размещение объектов улично-дорожной сети, автомобил</w:t>
            </w:r>
            <w:r w:rsidRPr="00D34B4B">
              <w:rPr>
                <w:rFonts w:ascii="Times New Roman" w:hAnsi="Times New Roman"/>
                <w:bCs/>
                <w:sz w:val="18"/>
                <w:szCs w:val="18"/>
              </w:rPr>
              <w:t>ь</w:t>
            </w:r>
            <w:r w:rsidRPr="00D34B4B">
              <w:rPr>
                <w:rFonts w:ascii="Times New Roman" w:hAnsi="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D34B4B">
              <w:rPr>
                <w:rFonts w:ascii="Times New Roman" w:hAnsi="Times New Roman"/>
                <w:bCs/>
                <w:sz w:val="18"/>
                <w:szCs w:val="18"/>
              </w:rPr>
              <w:t>ь</w:t>
            </w:r>
            <w:r w:rsidRPr="00D34B4B">
              <w:rPr>
                <w:rFonts w:ascii="Times New Roman" w:hAnsi="Times New Roman"/>
                <w:bCs/>
                <w:sz w:val="18"/>
                <w:szCs w:val="18"/>
              </w:rPr>
              <w:t>варов, площадей, проездов, малых архитектурных форм бл</w:t>
            </w:r>
            <w:r w:rsidRPr="00D34B4B">
              <w:rPr>
                <w:rFonts w:ascii="Times New Roman" w:hAnsi="Times New Roman"/>
                <w:bCs/>
                <w:sz w:val="18"/>
                <w:szCs w:val="18"/>
              </w:rPr>
              <w:t>а</w:t>
            </w:r>
            <w:r w:rsidRPr="00D34B4B">
              <w:rPr>
                <w:rFonts w:ascii="Times New Roman" w:hAnsi="Times New Roman"/>
                <w:bCs/>
                <w:sz w:val="18"/>
                <w:szCs w:val="18"/>
              </w:rPr>
              <w:t>гоустройства</w:t>
            </w:r>
          </w:p>
        </w:tc>
        <w:tc>
          <w:tcPr>
            <w:tcW w:w="709" w:type="dxa"/>
          </w:tcPr>
          <w:p w:rsidR="00DF7C9C" w:rsidRPr="00D34B4B" w:rsidRDefault="00DF7C9C" w:rsidP="009811DC">
            <w:pPr>
              <w:jc w:val="center"/>
              <w:rPr>
                <w:sz w:val="18"/>
                <w:szCs w:val="18"/>
              </w:rPr>
            </w:pPr>
            <w:r w:rsidRPr="00D34B4B">
              <w:rPr>
                <w:sz w:val="18"/>
                <w:szCs w:val="18"/>
              </w:rPr>
              <w:t>12.0</w:t>
            </w:r>
          </w:p>
        </w:tc>
        <w:tc>
          <w:tcPr>
            <w:tcW w:w="6095" w:type="dxa"/>
            <w:vMerge w:val="restart"/>
          </w:tcPr>
          <w:p w:rsidR="00DF7C9C" w:rsidRPr="00D34B4B" w:rsidRDefault="00DF7C9C"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F7C9C" w:rsidRPr="00200576" w:rsidTr="009811DC">
        <w:trPr>
          <w:trHeight w:val="328"/>
        </w:trPr>
        <w:tc>
          <w:tcPr>
            <w:tcW w:w="15134" w:type="dxa"/>
            <w:gridSpan w:val="6"/>
          </w:tcPr>
          <w:p w:rsidR="00DF7C9C" w:rsidRPr="00A755DF" w:rsidRDefault="00DF7C9C" w:rsidP="009811DC">
            <w:pPr>
              <w:pStyle w:val="afffff7"/>
              <w:jc w:val="center"/>
              <w:rPr>
                <w:rFonts w:ascii="Times New Roman" w:hAnsi="Times New Roman"/>
                <w:sz w:val="18"/>
                <w:szCs w:val="18"/>
              </w:rPr>
            </w:pPr>
            <w:r w:rsidRPr="00DD6A1F">
              <w:rPr>
                <w:rFonts w:ascii="Times New Roman" w:hAnsi="Times New Roman"/>
                <w:b/>
                <w:sz w:val="18"/>
                <w:szCs w:val="18"/>
              </w:rPr>
              <w:t>ВСПОМОГАТЕЛЬНЫЕ ВИДЫ РАЗРЕШЁННОГО ИСПОЛЬЗОВАНИЯ ЗОНЫ «</w:t>
            </w:r>
            <w:r>
              <w:rPr>
                <w:rFonts w:ascii="Times New Roman" w:hAnsi="Times New Roman"/>
                <w:b/>
                <w:sz w:val="18"/>
                <w:szCs w:val="18"/>
              </w:rPr>
              <w:t>ПП</w:t>
            </w:r>
            <w:r w:rsidRPr="00DD6A1F">
              <w:rPr>
                <w:rFonts w:ascii="Times New Roman" w:hAnsi="Times New Roman"/>
                <w:b/>
                <w:sz w:val="18"/>
                <w:szCs w:val="18"/>
              </w:rPr>
              <w:t>»</w:t>
            </w:r>
          </w:p>
        </w:tc>
      </w:tr>
      <w:tr w:rsidR="00DF7C9C" w:rsidRPr="00200576" w:rsidTr="009811DC">
        <w:trPr>
          <w:trHeight w:val="2827"/>
        </w:trPr>
        <w:tc>
          <w:tcPr>
            <w:tcW w:w="534" w:type="dxa"/>
          </w:tcPr>
          <w:p w:rsidR="00DF7C9C" w:rsidRPr="00DD6A1F" w:rsidRDefault="00DF7C9C" w:rsidP="009811DC">
            <w:pPr>
              <w:jc w:val="center"/>
              <w:rPr>
                <w:sz w:val="18"/>
                <w:szCs w:val="18"/>
              </w:rPr>
            </w:pPr>
            <w:r>
              <w:rPr>
                <w:sz w:val="18"/>
                <w:szCs w:val="18"/>
              </w:rPr>
              <w:t>1</w:t>
            </w:r>
          </w:p>
        </w:tc>
        <w:tc>
          <w:tcPr>
            <w:tcW w:w="2126" w:type="dxa"/>
          </w:tcPr>
          <w:p w:rsidR="00DF7C9C" w:rsidRPr="00DD6A1F" w:rsidRDefault="00DF7C9C" w:rsidP="009811DC">
            <w:pPr>
              <w:pStyle w:val="ae"/>
              <w:widowControl w:val="0"/>
              <w:tabs>
                <w:tab w:val="left" w:pos="99"/>
                <w:tab w:val="left" w:pos="348"/>
              </w:tabs>
              <w:spacing w:after="0" w:line="240" w:lineRule="auto"/>
              <w:ind w:left="0"/>
              <w:rPr>
                <w:rFonts w:ascii="Times New Roman" w:eastAsia="Times New Roman" w:hAnsi="Times New Roman"/>
                <w:sz w:val="18"/>
                <w:szCs w:val="18"/>
              </w:rPr>
            </w:pPr>
            <w:r w:rsidRPr="00DD6A1F">
              <w:rPr>
                <w:rFonts w:ascii="Times New Roman" w:hAnsi="Times New Roman"/>
                <w:sz w:val="18"/>
                <w:szCs w:val="18"/>
              </w:rPr>
              <w:t>Коммунальное  обсл</w:t>
            </w:r>
            <w:r w:rsidRPr="00DD6A1F">
              <w:rPr>
                <w:rFonts w:ascii="Times New Roman" w:hAnsi="Times New Roman"/>
                <w:sz w:val="18"/>
                <w:szCs w:val="18"/>
              </w:rPr>
              <w:t>у</w:t>
            </w:r>
            <w:r w:rsidRPr="00DD6A1F">
              <w:rPr>
                <w:rFonts w:ascii="Times New Roman" w:hAnsi="Times New Roman"/>
                <w:sz w:val="18"/>
                <w:szCs w:val="18"/>
              </w:rPr>
              <w:t>живание</w:t>
            </w:r>
          </w:p>
        </w:tc>
        <w:tc>
          <w:tcPr>
            <w:tcW w:w="709" w:type="dxa"/>
          </w:tcPr>
          <w:p w:rsidR="00DF7C9C" w:rsidRPr="00DD6A1F" w:rsidRDefault="00DF7C9C" w:rsidP="009811DC">
            <w:pPr>
              <w:jc w:val="center"/>
              <w:rPr>
                <w:sz w:val="18"/>
                <w:szCs w:val="18"/>
              </w:rPr>
            </w:pPr>
            <w:r>
              <w:rPr>
                <w:sz w:val="18"/>
                <w:szCs w:val="18"/>
              </w:rPr>
              <w:t>ПП</w:t>
            </w:r>
            <w:r w:rsidRPr="00DD6A1F">
              <w:rPr>
                <w:sz w:val="18"/>
                <w:szCs w:val="18"/>
              </w:rPr>
              <w:t xml:space="preserve"> </w:t>
            </w:r>
          </w:p>
        </w:tc>
        <w:tc>
          <w:tcPr>
            <w:tcW w:w="4961" w:type="dxa"/>
          </w:tcPr>
          <w:p w:rsidR="00DF7C9C" w:rsidRPr="00DD6A1F" w:rsidRDefault="00DF7C9C" w:rsidP="009811DC">
            <w:pPr>
              <w:spacing w:after="300"/>
              <w:rPr>
                <w:sz w:val="18"/>
                <w:szCs w:val="18"/>
              </w:rPr>
            </w:pPr>
            <w:proofErr w:type="gramStart"/>
            <w:r w:rsidRPr="00DD6A1F">
              <w:rPr>
                <w:sz w:val="18"/>
                <w:szCs w:val="18"/>
              </w:rPr>
              <w:t>Размещение объектов капитального строительства в целях обеспечения физических и юридических лиц коммунальн</w:t>
            </w:r>
            <w:r w:rsidRPr="00DD6A1F">
              <w:rPr>
                <w:sz w:val="18"/>
                <w:szCs w:val="18"/>
              </w:rPr>
              <w:t>ы</w:t>
            </w:r>
            <w:r w:rsidRPr="00DD6A1F">
              <w:rPr>
                <w:sz w:val="18"/>
                <w:szCs w:val="18"/>
              </w:rPr>
              <w:t>ми услугами, в частности: поставки воды, тепла, электрич</w:t>
            </w:r>
            <w:r w:rsidRPr="00DD6A1F">
              <w:rPr>
                <w:sz w:val="18"/>
                <w:szCs w:val="18"/>
              </w:rPr>
              <w:t>е</w:t>
            </w:r>
            <w:r w:rsidRPr="00DD6A1F">
              <w:rPr>
                <w:sz w:val="18"/>
                <w:szCs w:val="18"/>
              </w:rPr>
              <w:t>ства, газа, предоставления услуг связи, отвода канализац</w:t>
            </w:r>
            <w:r w:rsidRPr="00DD6A1F">
              <w:rPr>
                <w:sz w:val="18"/>
                <w:szCs w:val="18"/>
              </w:rPr>
              <w:t>и</w:t>
            </w:r>
            <w:r w:rsidRPr="00DD6A1F">
              <w:rPr>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DD6A1F">
              <w:rPr>
                <w:sz w:val="18"/>
                <w:szCs w:val="18"/>
              </w:rPr>
              <w:t>а</w:t>
            </w:r>
            <w:r w:rsidRPr="00DD6A1F">
              <w:rPr>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D6A1F">
              <w:rPr>
                <w:sz w:val="18"/>
                <w:szCs w:val="18"/>
              </w:rPr>
              <w:t xml:space="preserve"> зд</w:t>
            </w:r>
            <w:r w:rsidRPr="00DD6A1F">
              <w:rPr>
                <w:sz w:val="18"/>
                <w:szCs w:val="18"/>
              </w:rPr>
              <w:t>а</w:t>
            </w:r>
            <w:r w:rsidRPr="00DD6A1F">
              <w:rPr>
                <w:sz w:val="18"/>
                <w:szCs w:val="18"/>
              </w:rPr>
              <w:t>ний или помещений, предназначенных для приема физич</w:t>
            </w:r>
            <w:r w:rsidRPr="00DD6A1F">
              <w:rPr>
                <w:sz w:val="18"/>
                <w:szCs w:val="18"/>
              </w:rPr>
              <w:t>е</w:t>
            </w:r>
            <w:r w:rsidRPr="00DD6A1F">
              <w:rPr>
                <w:sz w:val="18"/>
                <w:szCs w:val="18"/>
              </w:rPr>
              <w:t>ских и юридических лиц в связи с предоставлением им ко</w:t>
            </w:r>
            <w:r w:rsidRPr="00DD6A1F">
              <w:rPr>
                <w:sz w:val="18"/>
                <w:szCs w:val="18"/>
              </w:rPr>
              <w:t>м</w:t>
            </w:r>
            <w:r w:rsidRPr="00DD6A1F">
              <w:rPr>
                <w:sz w:val="18"/>
                <w:szCs w:val="18"/>
              </w:rPr>
              <w:t>мунальных услуг)</w:t>
            </w:r>
          </w:p>
        </w:tc>
        <w:tc>
          <w:tcPr>
            <w:tcW w:w="709" w:type="dxa"/>
          </w:tcPr>
          <w:p w:rsidR="00DF7C9C" w:rsidRPr="00DD6A1F" w:rsidRDefault="00DF7C9C" w:rsidP="009811DC">
            <w:pPr>
              <w:jc w:val="center"/>
              <w:rPr>
                <w:sz w:val="18"/>
                <w:szCs w:val="18"/>
              </w:rPr>
            </w:pPr>
            <w:r w:rsidRPr="00DD6A1F">
              <w:rPr>
                <w:sz w:val="18"/>
                <w:szCs w:val="18"/>
              </w:rPr>
              <w:t>3.1</w:t>
            </w:r>
          </w:p>
        </w:tc>
        <w:tc>
          <w:tcPr>
            <w:tcW w:w="6095" w:type="dxa"/>
          </w:tcPr>
          <w:p w:rsidR="00DF7C9C" w:rsidRPr="00DD6A1F" w:rsidRDefault="00DF7C9C"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DF7C9C" w:rsidRPr="00DD6A1F" w:rsidRDefault="00DF7C9C" w:rsidP="009811DC">
            <w:pPr>
              <w:pStyle w:val="Iauiue"/>
              <w:rPr>
                <w:sz w:val="18"/>
                <w:szCs w:val="18"/>
              </w:rPr>
            </w:pPr>
          </w:p>
        </w:tc>
      </w:tr>
      <w:tr w:rsidR="00DF7C9C" w:rsidRPr="00200576" w:rsidTr="009811DC">
        <w:trPr>
          <w:trHeight w:val="956"/>
        </w:trPr>
        <w:tc>
          <w:tcPr>
            <w:tcW w:w="534" w:type="dxa"/>
          </w:tcPr>
          <w:p w:rsidR="00DF7C9C" w:rsidRPr="00FA6ADC" w:rsidRDefault="00DF7C9C" w:rsidP="009811DC">
            <w:pPr>
              <w:jc w:val="center"/>
              <w:rPr>
                <w:sz w:val="18"/>
                <w:szCs w:val="18"/>
              </w:rPr>
            </w:pPr>
            <w:r>
              <w:rPr>
                <w:sz w:val="18"/>
                <w:szCs w:val="18"/>
              </w:rPr>
              <w:t>2</w:t>
            </w:r>
          </w:p>
        </w:tc>
        <w:tc>
          <w:tcPr>
            <w:tcW w:w="2126" w:type="dxa"/>
          </w:tcPr>
          <w:p w:rsidR="00DF7C9C" w:rsidRPr="00FA6ADC" w:rsidRDefault="00DF7C9C" w:rsidP="009811DC">
            <w:pPr>
              <w:pStyle w:val="ae"/>
              <w:widowControl w:val="0"/>
              <w:tabs>
                <w:tab w:val="left" w:pos="99"/>
                <w:tab w:val="left" w:pos="348"/>
              </w:tabs>
              <w:spacing w:after="0" w:line="240" w:lineRule="auto"/>
              <w:ind w:left="0"/>
              <w:rPr>
                <w:rFonts w:ascii="Times New Roman" w:hAnsi="Times New Roman"/>
                <w:sz w:val="18"/>
                <w:szCs w:val="18"/>
              </w:rPr>
            </w:pPr>
            <w:r w:rsidRPr="00FA6ADC">
              <w:rPr>
                <w:rFonts w:ascii="Times New Roman" w:hAnsi="Times New Roman"/>
                <w:sz w:val="18"/>
                <w:szCs w:val="18"/>
              </w:rPr>
              <w:t>Обслуживание авт</w:t>
            </w:r>
            <w:r w:rsidRPr="00FA6ADC">
              <w:rPr>
                <w:rFonts w:ascii="Times New Roman" w:hAnsi="Times New Roman"/>
                <w:sz w:val="18"/>
                <w:szCs w:val="18"/>
              </w:rPr>
              <w:t>о</w:t>
            </w:r>
            <w:r w:rsidRPr="00FA6ADC">
              <w:rPr>
                <w:rFonts w:ascii="Times New Roman" w:hAnsi="Times New Roman"/>
                <w:sz w:val="18"/>
                <w:szCs w:val="18"/>
              </w:rPr>
              <w:t>транспорта</w:t>
            </w:r>
          </w:p>
        </w:tc>
        <w:tc>
          <w:tcPr>
            <w:tcW w:w="709" w:type="dxa"/>
          </w:tcPr>
          <w:p w:rsidR="00DF7C9C" w:rsidRPr="00FA6ADC" w:rsidRDefault="00DF7C9C" w:rsidP="009811DC">
            <w:pPr>
              <w:jc w:val="center"/>
              <w:rPr>
                <w:sz w:val="18"/>
                <w:szCs w:val="18"/>
              </w:rPr>
            </w:pPr>
            <w:r>
              <w:rPr>
                <w:sz w:val="18"/>
                <w:szCs w:val="18"/>
              </w:rPr>
              <w:t>ПП</w:t>
            </w:r>
          </w:p>
        </w:tc>
        <w:tc>
          <w:tcPr>
            <w:tcW w:w="4961" w:type="dxa"/>
          </w:tcPr>
          <w:p w:rsidR="00DF7C9C" w:rsidRPr="00FA6ADC" w:rsidRDefault="00DF7C9C" w:rsidP="009811DC">
            <w:pPr>
              <w:pStyle w:val="afffff7"/>
              <w:rPr>
                <w:rFonts w:ascii="Times New Roman" w:hAnsi="Times New Roman"/>
                <w:sz w:val="18"/>
                <w:szCs w:val="18"/>
              </w:rPr>
            </w:pPr>
            <w:r w:rsidRPr="00FA6ADC">
              <w:rPr>
                <w:rFonts w:ascii="Times New Roman" w:hAnsi="Times New Roman"/>
                <w:sz w:val="18"/>
                <w:szCs w:val="18"/>
              </w:rPr>
              <w:t>Размещение постоянных или временных гаражей с нескол</w:t>
            </w:r>
            <w:r w:rsidRPr="00FA6ADC">
              <w:rPr>
                <w:rFonts w:ascii="Times New Roman" w:hAnsi="Times New Roman"/>
                <w:sz w:val="18"/>
                <w:szCs w:val="18"/>
              </w:rPr>
              <w:t>ь</w:t>
            </w:r>
            <w:r w:rsidRPr="00FA6ADC">
              <w:rPr>
                <w:rFonts w:ascii="Times New Roman" w:hAnsi="Times New Roman"/>
                <w:sz w:val="18"/>
                <w:szCs w:val="18"/>
              </w:rPr>
              <w:t>кими стояночными местами, стоянок (парковок), гаражей, в том числе многоярусных, не указанных в коде 2.7.1</w:t>
            </w:r>
          </w:p>
          <w:p w:rsidR="00DF7C9C" w:rsidRPr="00FA6ADC" w:rsidRDefault="00DF7C9C" w:rsidP="009811DC">
            <w:pPr>
              <w:pStyle w:val="afffff7"/>
              <w:rPr>
                <w:rFonts w:ascii="Times New Roman" w:hAnsi="Times New Roman"/>
                <w:bCs/>
                <w:sz w:val="18"/>
                <w:szCs w:val="18"/>
              </w:rPr>
            </w:pPr>
          </w:p>
        </w:tc>
        <w:tc>
          <w:tcPr>
            <w:tcW w:w="709" w:type="dxa"/>
          </w:tcPr>
          <w:p w:rsidR="00DF7C9C" w:rsidRPr="00FA6ADC" w:rsidRDefault="00DF7C9C" w:rsidP="009811DC">
            <w:pPr>
              <w:jc w:val="center"/>
              <w:rPr>
                <w:sz w:val="18"/>
                <w:szCs w:val="18"/>
              </w:rPr>
            </w:pPr>
            <w:r w:rsidRPr="00FA6ADC">
              <w:rPr>
                <w:sz w:val="18"/>
                <w:szCs w:val="18"/>
              </w:rPr>
              <w:t>4.9</w:t>
            </w:r>
          </w:p>
        </w:tc>
        <w:tc>
          <w:tcPr>
            <w:tcW w:w="6095" w:type="dxa"/>
          </w:tcPr>
          <w:p w:rsidR="00DF7C9C" w:rsidRPr="00FA6ADC" w:rsidRDefault="00DF7C9C"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F7C9C" w:rsidRPr="00200576" w:rsidTr="009811DC">
        <w:trPr>
          <w:trHeight w:val="1928"/>
        </w:trPr>
        <w:tc>
          <w:tcPr>
            <w:tcW w:w="534" w:type="dxa"/>
          </w:tcPr>
          <w:p w:rsidR="00DF7C9C" w:rsidRPr="00DE1208" w:rsidRDefault="00DF7C9C" w:rsidP="009811DC">
            <w:pPr>
              <w:jc w:val="center"/>
              <w:rPr>
                <w:sz w:val="18"/>
                <w:szCs w:val="18"/>
              </w:rPr>
            </w:pPr>
            <w:r>
              <w:rPr>
                <w:sz w:val="18"/>
                <w:szCs w:val="18"/>
              </w:rPr>
              <w:lastRenderedPageBreak/>
              <w:t>3</w:t>
            </w:r>
          </w:p>
        </w:tc>
        <w:tc>
          <w:tcPr>
            <w:tcW w:w="2126" w:type="dxa"/>
          </w:tcPr>
          <w:p w:rsidR="00DF7C9C" w:rsidRPr="00DE1208" w:rsidRDefault="00DF7C9C" w:rsidP="009811DC">
            <w:pPr>
              <w:pStyle w:val="afffff7"/>
              <w:rPr>
                <w:rFonts w:ascii="Times New Roman" w:hAnsi="Times New Roman"/>
                <w:sz w:val="18"/>
                <w:szCs w:val="18"/>
              </w:rPr>
            </w:pPr>
            <w:r w:rsidRPr="00DE1208">
              <w:rPr>
                <w:rFonts w:ascii="Times New Roman" w:hAnsi="Times New Roman"/>
                <w:sz w:val="18"/>
                <w:szCs w:val="18"/>
              </w:rPr>
              <w:t>Рынки</w:t>
            </w:r>
          </w:p>
        </w:tc>
        <w:tc>
          <w:tcPr>
            <w:tcW w:w="709" w:type="dxa"/>
          </w:tcPr>
          <w:p w:rsidR="00DF7C9C" w:rsidRPr="00DE1208" w:rsidRDefault="00DF7C9C" w:rsidP="009811DC">
            <w:pPr>
              <w:jc w:val="center"/>
              <w:rPr>
                <w:sz w:val="18"/>
                <w:szCs w:val="18"/>
              </w:rPr>
            </w:pPr>
            <w:r>
              <w:rPr>
                <w:sz w:val="18"/>
                <w:szCs w:val="18"/>
              </w:rPr>
              <w:t>ПП</w:t>
            </w:r>
          </w:p>
        </w:tc>
        <w:tc>
          <w:tcPr>
            <w:tcW w:w="4961" w:type="dxa"/>
          </w:tcPr>
          <w:p w:rsidR="00DF7C9C" w:rsidRPr="00DE1208" w:rsidRDefault="00DF7C9C" w:rsidP="009811DC">
            <w:pPr>
              <w:pStyle w:val="afffff7"/>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сооруж</w:t>
            </w:r>
            <w:r w:rsidRPr="00DE1208">
              <w:rPr>
                <w:rFonts w:ascii="Times New Roman" w:hAnsi="Times New Roman"/>
                <w:sz w:val="18"/>
                <w:szCs w:val="18"/>
              </w:rPr>
              <w:t>е</w:t>
            </w:r>
            <w:r w:rsidRPr="00DE1208">
              <w:rPr>
                <w:rFonts w:ascii="Times New Roman" w:hAnsi="Times New Roman"/>
                <w:sz w:val="18"/>
                <w:szCs w:val="18"/>
              </w:rPr>
              <w:t>ний, предназначенных для организации постоянной или вр</w:t>
            </w:r>
            <w:r w:rsidRPr="00DE1208">
              <w:rPr>
                <w:rFonts w:ascii="Times New Roman" w:hAnsi="Times New Roman"/>
                <w:sz w:val="18"/>
                <w:szCs w:val="18"/>
              </w:rPr>
              <w:t>е</w:t>
            </w:r>
            <w:r w:rsidRPr="00DE1208">
              <w:rPr>
                <w:rFonts w:ascii="Times New Roman" w:hAnsi="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DF7C9C" w:rsidRPr="00DE1208" w:rsidRDefault="00DF7C9C" w:rsidP="009811DC">
            <w:pPr>
              <w:pStyle w:val="afffff7"/>
              <w:rPr>
                <w:rFonts w:ascii="Times New Roman" w:hAnsi="Times New Roman"/>
                <w:sz w:val="18"/>
                <w:szCs w:val="18"/>
              </w:rPr>
            </w:pPr>
            <w:r w:rsidRPr="00DE1208">
              <w:rPr>
                <w:rFonts w:ascii="Times New Roman" w:hAnsi="Times New Roman"/>
                <w:bCs/>
                <w:sz w:val="18"/>
                <w:szCs w:val="18"/>
              </w:rPr>
              <w:t>размещение гаражей и (или) стоянок для автомобилей с</w:t>
            </w:r>
            <w:r w:rsidRPr="00DE1208">
              <w:rPr>
                <w:rFonts w:ascii="Times New Roman" w:hAnsi="Times New Roman"/>
                <w:bCs/>
                <w:sz w:val="18"/>
                <w:szCs w:val="18"/>
              </w:rPr>
              <w:t>о</w:t>
            </w:r>
            <w:r w:rsidRPr="00DE1208">
              <w:rPr>
                <w:rFonts w:ascii="Times New Roman" w:hAnsi="Times New Roman"/>
                <w:bCs/>
                <w:sz w:val="18"/>
                <w:szCs w:val="18"/>
              </w:rPr>
              <w:t>трудников и посетителей рынка</w:t>
            </w:r>
          </w:p>
        </w:tc>
        <w:tc>
          <w:tcPr>
            <w:tcW w:w="709" w:type="dxa"/>
          </w:tcPr>
          <w:p w:rsidR="00DF7C9C" w:rsidRPr="00DE1208" w:rsidRDefault="00DF7C9C" w:rsidP="009811DC">
            <w:pPr>
              <w:jc w:val="center"/>
              <w:rPr>
                <w:sz w:val="18"/>
                <w:szCs w:val="18"/>
              </w:rPr>
            </w:pPr>
            <w:r w:rsidRPr="00DE1208">
              <w:rPr>
                <w:sz w:val="18"/>
                <w:szCs w:val="18"/>
              </w:rPr>
              <w:t>4.3</w:t>
            </w:r>
          </w:p>
        </w:tc>
        <w:tc>
          <w:tcPr>
            <w:tcW w:w="6095" w:type="dxa"/>
          </w:tcPr>
          <w:p w:rsidR="00DF7C9C" w:rsidRPr="00DE1208" w:rsidRDefault="00DF7C9C" w:rsidP="009811DC">
            <w:pPr>
              <w:pStyle w:val="afffff7"/>
              <w:rPr>
                <w:rFonts w:ascii="Times New Roman" w:hAnsi="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DF7C9C" w:rsidRPr="00200576" w:rsidTr="009811DC">
        <w:trPr>
          <w:trHeight w:val="845"/>
        </w:trPr>
        <w:tc>
          <w:tcPr>
            <w:tcW w:w="534" w:type="dxa"/>
          </w:tcPr>
          <w:p w:rsidR="00DF7C9C" w:rsidRPr="00DE1208" w:rsidRDefault="00DF7C9C" w:rsidP="009811DC">
            <w:pPr>
              <w:jc w:val="center"/>
              <w:rPr>
                <w:sz w:val="18"/>
                <w:szCs w:val="18"/>
              </w:rPr>
            </w:pPr>
            <w:r>
              <w:rPr>
                <w:sz w:val="18"/>
                <w:szCs w:val="18"/>
              </w:rPr>
              <w:t>4</w:t>
            </w:r>
          </w:p>
        </w:tc>
        <w:tc>
          <w:tcPr>
            <w:tcW w:w="2126" w:type="dxa"/>
          </w:tcPr>
          <w:p w:rsidR="00DF7C9C" w:rsidRPr="00DE1208" w:rsidRDefault="00DF7C9C" w:rsidP="009811DC">
            <w:pPr>
              <w:pStyle w:val="afffff7"/>
              <w:rPr>
                <w:rFonts w:ascii="Times New Roman" w:hAnsi="Times New Roman"/>
                <w:sz w:val="18"/>
                <w:szCs w:val="18"/>
              </w:rPr>
            </w:pPr>
            <w:r w:rsidRPr="00DE1208">
              <w:rPr>
                <w:rFonts w:ascii="Times New Roman" w:hAnsi="Times New Roman"/>
                <w:sz w:val="18"/>
                <w:szCs w:val="18"/>
              </w:rPr>
              <w:t>Магазины</w:t>
            </w:r>
          </w:p>
          <w:p w:rsidR="00DF7C9C" w:rsidRPr="00DE1208" w:rsidRDefault="00DF7C9C" w:rsidP="009811DC">
            <w:pPr>
              <w:pStyle w:val="ae"/>
              <w:widowControl w:val="0"/>
              <w:tabs>
                <w:tab w:val="left" w:pos="99"/>
                <w:tab w:val="left" w:pos="348"/>
              </w:tabs>
              <w:spacing w:after="0" w:line="240" w:lineRule="auto"/>
              <w:ind w:left="0"/>
              <w:rPr>
                <w:rFonts w:ascii="Times New Roman" w:hAnsi="Times New Roman"/>
                <w:sz w:val="18"/>
                <w:szCs w:val="18"/>
              </w:rPr>
            </w:pPr>
          </w:p>
        </w:tc>
        <w:tc>
          <w:tcPr>
            <w:tcW w:w="709" w:type="dxa"/>
          </w:tcPr>
          <w:p w:rsidR="00DF7C9C" w:rsidRPr="00DE1208" w:rsidRDefault="00DF7C9C" w:rsidP="009811DC">
            <w:pPr>
              <w:jc w:val="center"/>
              <w:rPr>
                <w:sz w:val="18"/>
                <w:szCs w:val="18"/>
              </w:rPr>
            </w:pPr>
            <w:r>
              <w:rPr>
                <w:sz w:val="18"/>
                <w:szCs w:val="18"/>
              </w:rPr>
              <w:t>ПП</w:t>
            </w:r>
          </w:p>
        </w:tc>
        <w:tc>
          <w:tcPr>
            <w:tcW w:w="4961" w:type="dxa"/>
          </w:tcPr>
          <w:p w:rsidR="00DF7C9C" w:rsidRPr="00DE1208" w:rsidRDefault="00DF7C9C" w:rsidP="009811DC">
            <w:pPr>
              <w:pStyle w:val="afffff7"/>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предн</w:t>
            </w:r>
            <w:r w:rsidRPr="00DE1208">
              <w:rPr>
                <w:rFonts w:ascii="Times New Roman" w:hAnsi="Times New Roman"/>
                <w:sz w:val="18"/>
                <w:szCs w:val="18"/>
              </w:rPr>
              <w:t>а</w:t>
            </w:r>
            <w:r w:rsidRPr="00DE1208">
              <w:rPr>
                <w:rFonts w:ascii="Times New Roman" w:hAnsi="Times New Roman"/>
                <w:sz w:val="18"/>
                <w:szCs w:val="18"/>
              </w:rPr>
              <w:t>значенных для продажи товаров, торговая площадь которых составляет до 5000 кв. м.</w:t>
            </w:r>
          </w:p>
        </w:tc>
        <w:tc>
          <w:tcPr>
            <w:tcW w:w="709" w:type="dxa"/>
          </w:tcPr>
          <w:p w:rsidR="00DF7C9C" w:rsidRPr="00DE1208" w:rsidRDefault="00DF7C9C" w:rsidP="009811DC">
            <w:pPr>
              <w:jc w:val="center"/>
              <w:rPr>
                <w:sz w:val="18"/>
                <w:szCs w:val="18"/>
              </w:rPr>
            </w:pPr>
            <w:r w:rsidRPr="00DE1208">
              <w:rPr>
                <w:sz w:val="18"/>
                <w:szCs w:val="18"/>
              </w:rPr>
              <w:t>4.4</w:t>
            </w:r>
          </w:p>
        </w:tc>
        <w:tc>
          <w:tcPr>
            <w:tcW w:w="6095" w:type="dxa"/>
          </w:tcPr>
          <w:p w:rsidR="00DF7C9C" w:rsidRPr="00DE1208" w:rsidRDefault="00DF7C9C"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F7C9C" w:rsidRPr="00200576" w:rsidTr="009811DC">
        <w:trPr>
          <w:trHeight w:val="1326"/>
        </w:trPr>
        <w:tc>
          <w:tcPr>
            <w:tcW w:w="534" w:type="dxa"/>
          </w:tcPr>
          <w:p w:rsidR="00DF7C9C" w:rsidRPr="00DE1208" w:rsidRDefault="00DF7C9C" w:rsidP="009811DC">
            <w:pPr>
              <w:jc w:val="center"/>
              <w:rPr>
                <w:sz w:val="18"/>
                <w:szCs w:val="18"/>
              </w:rPr>
            </w:pPr>
            <w:r>
              <w:rPr>
                <w:sz w:val="18"/>
                <w:szCs w:val="18"/>
              </w:rPr>
              <w:t>5</w:t>
            </w:r>
          </w:p>
        </w:tc>
        <w:tc>
          <w:tcPr>
            <w:tcW w:w="2126" w:type="dxa"/>
          </w:tcPr>
          <w:p w:rsidR="00DF7C9C" w:rsidRPr="00DE1208" w:rsidRDefault="00DF7C9C" w:rsidP="009811DC">
            <w:pPr>
              <w:jc w:val="both"/>
              <w:rPr>
                <w:sz w:val="18"/>
                <w:szCs w:val="18"/>
              </w:rPr>
            </w:pPr>
            <w:r w:rsidRPr="00DE1208">
              <w:rPr>
                <w:sz w:val="18"/>
                <w:szCs w:val="18"/>
              </w:rPr>
              <w:t>Выставочно-ярмарочная  деятельность</w:t>
            </w:r>
          </w:p>
        </w:tc>
        <w:tc>
          <w:tcPr>
            <w:tcW w:w="709" w:type="dxa"/>
          </w:tcPr>
          <w:p w:rsidR="00DF7C9C" w:rsidRPr="00DE1208" w:rsidRDefault="00DF7C9C" w:rsidP="009811DC">
            <w:pPr>
              <w:jc w:val="center"/>
              <w:rPr>
                <w:sz w:val="18"/>
                <w:szCs w:val="18"/>
              </w:rPr>
            </w:pPr>
            <w:r>
              <w:rPr>
                <w:sz w:val="18"/>
                <w:szCs w:val="18"/>
              </w:rPr>
              <w:t>ПП</w:t>
            </w:r>
          </w:p>
        </w:tc>
        <w:tc>
          <w:tcPr>
            <w:tcW w:w="4961" w:type="dxa"/>
          </w:tcPr>
          <w:p w:rsidR="00DF7C9C" w:rsidRPr="00DE1208" w:rsidRDefault="00DF7C9C" w:rsidP="009811DC">
            <w:pPr>
              <w:rPr>
                <w:sz w:val="18"/>
                <w:szCs w:val="18"/>
              </w:rPr>
            </w:pPr>
            <w:r w:rsidRPr="00DE1208">
              <w:rPr>
                <w:sz w:val="18"/>
                <w:szCs w:val="18"/>
              </w:rPr>
              <w:t>Размещение объектов капитального строительства, сооруж</w:t>
            </w:r>
            <w:r w:rsidRPr="00DE1208">
              <w:rPr>
                <w:sz w:val="18"/>
                <w:szCs w:val="18"/>
              </w:rPr>
              <w:t>е</w:t>
            </w:r>
            <w:r w:rsidRPr="00DE1208">
              <w:rPr>
                <w:sz w:val="18"/>
                <w:szCs w:val="18"/>
              </w:rPr>
              <w:t xml:space="preserve">ний, предназначенных для осуществления выставочно-ярмарочной и </w:t>
            </w:r>
            <w:proofErr w:type="spellStart"/>
            <w:r w:rsidRPr="00DE1208">
              <w:rPr>
                <w:sz w:val="18"/>
                <w:szCs w:val="18"/>
              </w:rPr>
              <w:t>конгрессной</w:t>
            </w:r>
            <w:proofErr w:type="spellEnd"/>
            <w:r w:rsidRPr="00DE1208">
              <w:rPr>
                <w:sz w:val="18"/>
                <w:szCs w:val="18"/>
              </w:rPr>
              <w:t xml:space="preserve"> деятельности, включая деятел</w:t>
            </w:r>
            <w:r w:rsidRPr="00DE1208">
              <w:rPr>
                <w:sz w:val="18"/>
                <w:szCs w:val="18"/>
              </w:rPr>
              <w:t>ь</w:t>
            </w:r>
            <w:r w:rsidRPr="00DE1208">
              <w:rPr>
                <w:sz w:val="18"/>
                <w:szCs w:val="18"/>
              </w:rPr>
              <w:t>ность, необходимую для обслуживания указанных мер</w:t>
            </w:r>
            <w:r w:rsidRPr="00DE1208">
              <w:rPr>
                <w:sz w:val="18"/>
                <w:szCs w:val="18"/>
              </w:rPr>
              <w:t>о</w:t>
            </w:r>
            <w:r w:rsidRPr="00DE1208">
              <w:rPr>
                <w:sz w:val="18"/>
                <w:szCs w:val="18"/>
              </w:rPr>
              <w:t>приятий (застройка экспозиционной площади, организация питания участников мероприятий)</w:t>
            </w:r>
          </w:p>
        </w:tc>
        <w:tc>
          <w:tcPr>
            <w:tcW w:w="709" w:type="dxa"/>
          </w:tcPr>
          <w:p w:rsidR="00DF7C9C" w:rsidRPr="00DE1208" w:rsidRDefault="00DF7C9C" w:rsidP="009811DC">
            <w:pPr>
              <w:jc w:val="center"/>
              <w:rPr>
                <w:sz w:val="18"/>
                <w:szCs w:val="18"/>
              </w:rPr>
            </w:pPr>
            <w:r w:rsidRPr="00DE1208">
              <w:rPr>
                <w:sz w:val="18"/>
                <w:szCs w:val="18"/>
              </w:rPr>
              <w:t>4.10</w:t>
            </w:r>
          </w:p>
        </w:tc>
        <w:tc>
          <w:tcPr>
            <w:tcW w:w="6095" w:type="dxa"/>
          </w:tcPr>
          <w:p w:rsidR="00DF7C9C" w:rsidRPr="00DE1208" w:rsidRDefault="00DF7C9C"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F7C9C" w:rsidRPr="00200576" w:rsidTr="009811DC">
        <w:trPr>
          <w:trHeight w:val="202"/>
        </w:trPr>
        <w:tc>
          <w:tcPr>
            <w:tcW w:w="15134" w:type="dxa"/>
            <w:gridSpan w:val="6"/>
          </w:tcPr>
          <w:p w:rsidR="00DF7C9C" w:rsidRPr="00432FA8" w:rsidRDefault="00DF7C9C" w:rsidP="009811DC">
            <w:pPr>
              <w:pStyle w:val="afffff7"/>
              <w:jc w:val="center"/>
              <w:rPr>
                <w:rFonts w:ascii="Times New Roman" w:hAnsi="Times New Roman"/>
                <w:sz w:val="18"/>
                <w:szCs w:val="18"/>
              </w:rPr>
            </w:pPr>
            <w:r w:rsidRPr="00DD6A1F">
              <w:rPr>
                <w:rFonts w:ascii="Times New Roman" w:hAnsi="Times New Roman"/>
                <w:b/>
                <w:sz w:val="18"/>
                <w:szCs w:val="18"/>
              </w:rPr>
              <w:t>УСЛОВНО РАЗРЕШЕННЫЕ ВИДЫ РАЗРЕШЁННОГО ИСПОЛЬЗОВАНИЯ ЗОНЫ «</w:t>
            </w:r>
            <w:r>
              <w:rPr>
                <w:rFonts w:ascii="Times New Roman" w:hAnsi="Times New Roman"/>
                <w:b/>
                <w:sz w:val="18"/>
                <w:szCs w:val="18"/>
              </w:rPr>
              <w:t>Р</w:t>
            </w:r>
            <w:r w:rsidRPr="00DD6A1F">
              <w:rPr>
                <w:rFonts w:ascii="Times New Roman" w:hAnsi="Times New Roman"/>
                <w:b/>
                <w:sz w:val="18"/>
                <w:szCs w:val="18"/>
              </w:rPr>
              <w:t>-1»</w:t>
            </w:r>
          </w:p>
        </w:tc>
      </w:tr>
      <w:tr w:rsidR="00DF7C9C" w:rsidRPr="00200576" w:rsidTr="009811DC">
        <w:trPr>
          <w:trHeight w:val="1928"/>
        </w:trPr>
        <w:tc>
          <w:tcPr>
            <w:tcW w:w="534" w:type="dxa"/>
          </w:tcPr>
          <w:p w:rsidR="00DF7C9C" w:rsidRPr="00A755DF" w:rsidRDefault="00DF7C9C" w:rsidP="009811DC">
            <w:pPr>
              <w:jc w:val="center"/>
              <w:rPr>
                <w:sz w:val="18"/>
                <w:szCs w:val="18"/>
              </w:rPr>
            </w:pPr>
            <w:r>
              <w:rPr>
                <w:sz w:val="18"/>
                <w:szCs w:val="18"/>
              </w:rPr>
              <w:t>1</w:t>
            </w:r>
          </w:p>
        </w:tc>
        <w:tc>
          <w:tcPr>
            <w:tcW w:w="2126" w:type="dxa"/>
          </w:tcPr>
          <w:p w:rsidR="00DF7C9C" w:rsidRPr="00A755DF" w:rsidRDefault="00DF7C9C" w:rsidP="009811DC">
            <w:pPr>
              <w:pStyle w:val="ae"/>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709" w:type="dxa"/>
          </w:tcPr>
          <w:p w:rsidR="00DF7C9C" w:rsidRPr="00A755DF" w:rsidRDefault="00DF7C9C" w:rsidP="009811DC">
            <w:pPr>
              <w:jc w:val="center"/>
              <w:rPr>
                <w:sz w:val="18"/>
                <w:szCs w:val="18"/>
              </w:rPr>
            </w:pPr>
            <w:r>
              <w:rPr>
                <w:sz w:val="18"/>
                <w:szCs w:val="18"/>
              </w:rPr>
              <w:t>ПП</w:t>
            </w:r>
          </w:p>
        </w:tc>
        <w:tc>
          <w:tcPr>
            <w:tcW w:w="4961" w:type="dxa"/>
          </w:tcPr>
          <w:p w:rsidR="00DF7C9C" w:rsidRPr="00A755DF" w:rsidRDefault="00DF7C9C" w:rsidP="009811DC">
            <w:pPr>
              <w:pStyle w:val="afffff7"/>
              <w:rPr>
                <w:rFonts w:ascii="Times New Roman" w:hAnsi="Times New Roman"/>
                <w:sz w:val="18"/>
                <w:szCs w:val="18"/>
              </w:rPr>
            </w:pPr>
            <w:proofErr w:type="gramStart"/>
            <w:r w:rsidRPr="00A755DF">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w:t>
            </w:r>
            <w:r w:rsidRPr="00A755DF">
              <w:rPr>
                <w:rFonts w:ascii="Times New Roman" w:hAnsi="Times New Roman"/>
                <w:sz w:val="18"/>
                <w:szCs w:val="18"/>
              </w:rPr>
              <w:t>т</w:t>
            </w:r>
            <w:r w:rsidRPr="00A755DF">
              <w:rPr>
                <w:rFonts w:ascii="Times New Roman" w:hAnsi="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F7C9C" w:rsidRPr="00A755DF" w:rsidRDefault="00DF7C9C" w:rsidP="009811DC">
            <w:pPr>
              <w:pStyle w:val="afffff7"/>
              <w:rPr>
                <w:rFonts w:ascii="Times New Roman" w:hAnsi="Times New Roman"/>
                <w:sz w:val="18"/>
                <w:szCs w:val="18"/>
              </w:rPr>
            </w:pPr>
            <w:r w:rsidRPr="00A755DF">
              <w:rPr>
                <w:rFonts w:ascii="Times New Roman" w:hAnsi="Times New Roman"/>
                <w:bCs/>
                <w:sz w:val="18"/>
                <w:szCs w:val="18"/>
              </w:rPr>
              <w:t>размещение спортивных баз и лагерей</w:t>
            </w:r>
          </w:p>
        </w:tc>
        <w:tc>
          <w:tcPr>
            <w:tcW w:w="709" w:type="dxa"/>
          </w:tcPr>
          <w:p w:rsidR="00DF7C9C" w:rsidRPr="00A755DF" w:rsidRDefault="00DF7C9C" w:rsidP="009811DC">
            <w:pPr>
              <w:jc w:val="center"/>
              <w:rPr>
                <w:sz w:val="18"/>
                <w:szCs w:val="18"/>
              </w:rPr>
            </w:pPr>
            <w:r w:rsidRPr="00A755DF">
              <w:rPr>
                <w:sz w:val="18"/>
                <w:szCs w:val="18"/>
              </w:rPr>
              <w:t>5.1</w:t>
            </w:r>
          </w:p>
        </w:tc>
        <w:tc>
          <w:tcPr>
            <w:tcW w:w="6095" w:type="dxa"/>
          </w:tcPr>
          <w:p w:rsidR="00DF7C9C" w:rsidRPr="00A755DF" w:rsidRDefault="00DF7C9C" w:rsidP="009811DC">
            <w:pPr>
              <w:pStyle w:val="afffff7"/>
              <w:rPr>
                <w:rFonts w:ascii="Times New Roman" w:hAnsi="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DF7C9C" w:rsidRPr="00200576" w:rsidTr="009811DC">
        <w:trPr>
          <w:trHeight w:val="895"/>
        </w:trPr>
        <w:tc>
          <w:tcPr>
            <w:tcW w:w="534" w:type="dxa"/>
          </w:tcPr>
          <w:p w:rsidR="00DF7C9C" w:rsidRPr="00200576" w:rsidRDefault="00DF7C9C" w:rsidP="009811DC">
            <w:pPr>
              <w:jc w:val="center"/>
              <w:rPr>
                <w:sz w:val="18"/>
                <w:szCs w:val="18"/>
              </w:rPr>
            </w:pPr>
            <w:r>
              <w:rPr>
                <w:sz w:val="18"/>
                <w:szCs w:val="18"/>
              </w:rPr>
              <w:lastRenderedPageBreak/>
              <w:t>2</w:t>
            </w:r>
          </w:p>
        </w:tc>
        <w:tc>
          <w:tcPr>
            <w:tcW w:w="2126" w:type="dxa"/>
          </w:tcPr>
          <w:p w:rsidR="00DF7C9C" w:rsidRPr="00432FA8" w:rsidRDefault="00DF7C9C" w:rsidP="009811DC">
            <w:pPr>
              <w:pStyle w:val="ae"/>
              <w:widowControl w:val="0"/>
              <w:tabs>
                <w:tab w:val="left" w:pos="414"/>
              </w:tabs>
              <w:suppressAutoHyphens/>
              <w:spacing w:after="0"/>
              <w:ind w:left="0"/>
              <w:rPr>
                <w:rFonts w:ascii="Times New Roman" w:eastAsia="Lucida Sans Unicode" w:hAnsi="Times New Roman"/>
                <w:sz w:val="18"/>
                <w:szCs w:val="18"/>
              </w:rPr>
            </w:pPr>
            <w:r w:rsidRPr="00432FA8">
              <w:rPr>
                <w:rFonts w:ascii="Times New Roman" w:hAnsi="Times New Roman"/>
                <w:sz w:val="18"/>
                <w:szCs w:val="18"/>
              </w:rPr>
              <w:t>О</w:t>
            </w:r>
            <w:r>
              <w:rPr>
                <w:rFonts w:ascii="Times New Roman" w:hAnsi="Times New Roman"/>
                <w:sz w:val="18"/>
                <w:szCs w:val="18"/>
              </w:rPr>
              <w:t>бщественное  питание</w:t>
            </w:r>
          </w:p>
        </w:tc>
        <w:tc>
          <w:tcPr>
            <w:tcW w:w="709" w:type="dxa"/>
          </w:tcPr>
          <w:p w:rsidR="00DF7C9C" w:rsidRPr="00432FA8" w:rsidRDefault="00DF7C9C" w:rsidP="009811DC">
            <w:pPr>
              <w:jc w:val="center"/>
              <w:rPr>
                <w:sz w:val="18"/>
                <w:szCs w:val="18"/>
              </w:rPr>
            </w:pPr>
            <w:r>
              <w:rPr>
                <w:sz w:val="18"/>
                <w:szCs w:val="18"/>
              </w:rPr>
              <w:t>ПП</w:t>
            </w:r>
          </w:p>
        </w:tc>
        <w:tc>
          <w:tcPr>
            <w:tcW w:w="4961" w:type="dxa"/>
          </w:tcPr>
          <w:p w:rsidR="00DF7C9C" w:rsidRPr="00432FA8" w:rsidRDefault="00DF7C9C" w:rsidP="009811DC">
            <w:pPr>
              <w:pStyle w:val="afffff7"/>
              <w:rPr>
                <w:rFonts w:ascii="Times New Roman" w:hAnsi="Times New Roman"/>
                <w:sz w:val="18"/>
                <w:szCs w:val="18"/>
              </w:rPr>
            </w:pPr>
            <w:r w:rsidRPr="00432FA8">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F7C9C" w:rsidRPr="00432FA8" w:rsidRDefault="00DF7C9C" w:rsidP="009811DC">
            <w:pPr>
              <w:jc w:val="center"/>
              <w:rPr>
                <w:sz w:val="18"/>
                <w:szCs w:val="18"/>
              </w:rPr>
            </w:pPr>
            <w:r w:rsidRPr="00432FA8">
              <w:rPr>
                <w:sz w:val="18"/>
                <w:szCs w:val="18"/>
              </w:rPr>
              <w:t>4</w:t>
            </w:r>
            <w:r>
              <w:rPr>
                <w:sz w:val="18"/>
                <w:szCs w:val="18"/>
              </w:rPr>
              <w:t>.6</w:t>
            </w:r>
          </w:p>
        </w:tc>
        <w:tc>
          <w:tcPr>
            <w:tcW w:w="6095" w:type="dxa"/>
          </w:tcPr>
          <w:p w:rsidR="00DF7C9C" w:rsidRDefault="00DF7C9C" w:rsidP="009811DC">
            <w:r w:rsidRPr="00B373F5">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B373F5">
              <w:rPr>
                <w:sz w:val="18"/>
                <w:szCs w:val="18"/>
              </w:rPr>
              <w:t>т</w:t>
            </w:r>
            <w:r w:rsidRPr="00B373F5">
              <w:rPr>
                <w:sz w:val="18"/>
                <w:szCs w:val="18"/>
              </w:rPr>
              <w:t>рукции объектов капитального строительства, приведены в Статье 54 н</w:t>
            </w:r>
            <w:r w:rsidRPr="00B373F5">
              <w:rPr>
                <w:sz w:val="18"/>
                <w:szCs w:val="18"/>
              </w:rPr>
              <w:t>а</w:t>
            </w:r>
            <w:r w:rsidRPr="00B373F5">
              <w:rPr>
                <w:sz w:val="18"/>
                <w:szCs w:val="18"/>
              </w:rPr>
              <w:t>стоящих Правил землепользования и застройки.</w:t>
            </w:r>
          </w:p>
        </w:tc>
      </w:tr>
      <w:tr w:rsidR="00DF7C9C" w:rsidRPr="00200576" w:rsidTr="009811DC">
        <w:trPr>
          <w:trHeight w:val="1554"/>
        </w:trPr>
        <w:tc>
          <w:tcPr>
            <w:tcW w:w="534" w:type="dxa"/>
          </w:tcPr>
          <w:p w:rsidR="00DF7C9C" w:rsidRPr="00BC350E" w:rsidRDefault="00DF7C9C" w:rsidP="009811DC">
            <w:pPr>
              <w:jc w:val="center"/>
              <w:rPr>
                <w:sz w:val="18"/>
                <w:szCs w:val="18"/>
              </w:rPr>
            </w:pPr>
            <w:r>
              <w:rPr>
                <w:sz w:val="18"/>
                <w:szCs w:val="18"/>
              </w:rPr>
              <w:t>3</w:t>
            </w:r>
          </w:p>
        </w:tc>
        <w:tc>
          <w:tcPr>
            <w:tcW w:w="2126" w:type="dxa"/>
          </w:tcPr>
          <w:p w:rsidR="00DF7C9C" w:rsidRPr="00BC350E" w:rsidRDefault="00DF7C9C" w:rsidP="009811DC">
            <w:pPr>
              <w:pStyle w:val="ae"/>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Культурное развитие</w:t>
            </w:r>
          </w:p>
        </w:tc>
        <w:tc>
          <w:tcPr>
            <w:tcW w:w="709" w:type="dxa"/>
          </w:tcPr>
          <w:p w:rsidR="00DF7C9C" w:rsidRPr="00BC350E" w:rsidRDefault="00DF7C9C" w:rsidP="009811DC">
            <w:pPr>
              <w:jc w:val="center"/>
              <w:rPr>
                <w:sz w:val="18"/>
                <w:szCs w:val="18"/>
              </w:rPr>
            </w:pPr>
            <w:r>
              <w:rPr>
                <w:sz w:val="18"/>
                <w:szCs w:val="18"/>
              </w:rPr>
              <w:t>ПП</w:t>
            </w:r>
          </w:p>
        </w:tc>
        <w:tc>
          <w:tcPr>
            <w:tcW w:w="4961" w:type="dxa"/>
          </w:tcPr>
          <w:p w:rsidR="00DF7C9C" w:rsidRPr="00BC350E" w:rsidRDefault="00DF7C9C" w:rsidP="009811DC">
            <w:pPr>
              <w:pStyle w:val="afffff7"/>
              <w:rPr>
                <w:rFonts w:ascii="Times New Roman" w:hAnsi="Times New Roman"/>
                <w:sz w:val="18"/>
                <w:szCs w:val="18"/>
              </w:rPr>
            </w:pPr>
            <w:proofErr w:type="gramStart"/>
            <w:r w:rsidRPr="00BC350E">
              <w:rPr>
                <w:rFonts w:ascii="Times New Roman" w:hAnsi="Times New Roman"/>
                <w:sz w:val="18"/>
                <w:szCs w:val="18"/>
              </w:rPr>
              <w:t>Размещение объектов капитального строительства, предн</w:t>
            </w:r>
            <w:r w:rsidRPr="00BC350E">
              <w:rPr>
                <w:rFonts w:ascii="Times New Roman" w:hAnsi="Times New Roman"/>
                <w:sz w:val="18"/>
                <w:szCs w:val="18"/>
              </w:rPr>
              <w:t>а</w:t>
            </w:r>
            <w:r w:rsidRPr="00BC350E">
              <w:rPr>
                <w:rFonts w:ascii="Times New Roman" w:hAnsi="Times New Roman"/>
                <w:sz w:val="18"/>
                <w:szCs w:val="18"/>
              </w:rPr>
              <w:t>значенных для размещения в них музеев, выставочных залов, художественных галерей, домов культуры, библиотек, кин</w:t>
            </w:r>
            <w:r w:rsidRPr="00BC350E">
              <w:rPr>
                <w:rFonts w:ascii="Times New Roman" w:hAnsi="Times New Roman"/>
                <w:sz w:val="18"/>
                <w:szCs w:val="18"/>
              </w:rPr>
              <w:t>о</w:t>
            </w:r>
            <w:r w:rsidRPr="00BC350E">
              <w:rPr>
                <w:rFonts w:ascii="Times New Roman" w:hAnsi="Times New Roman"/>
                <w:sz w:val="18"/>
                <w:szCs w:val="18"/>
              </w:rPr>
              <w:t>театров и кинозалов, театров, филармоний, планетариев;</w:t>
            </w:r>
            <w:proofErr w:type="gramEnd"/>
          </w:p>
          <w:p w:rsidR="00DF7C9C" w:rsidRPr="00BC350E" w:rsidRDefault="00DF7C9C" w:rsidP="009811DC">
            <w:pPr>
              <w:pStyle w:val="afffff7"/>
              <w:rPr>
                <w:rFonts w:ascii="Times New Roman" w:hAnsi="Times New Roman"/>
                <w:sz w:val="18"/>
                <w:szCs w:val="18"/>
              </w:rPr>
            </w:pPr>
            <w:r w:rsidRPr="00BC350E">
              <w:rPr>
                <w:rFonts w:ascii="Times New Roman" w:hAnsi="Times New Roman"/>
                <w:sz w:val="18"/>
                <w:szCs w:val="18"/>
              </w:rPr>
              <w:t>устройство площадок для празднеств и гуляний;</w:t>
            </w:r>
          </w:p>
          <w:p w:rsidR="00DF7C9C" w:rsidRPr="00BC350E" w:rsidRDefault="00DF7C9C" w:rsidP="009811DC">
            <w:pPr>
              <w:pStyle w:val="afffff7"/>
              <w:rPr>
                <w:rFonts w:ascii="Times New Roman" w:hAnsi="Times New Roman"/>
                <w:sz w:val="18"/>
                <w:szCs w:val="18"/>
              </w:rPr>
            </w:pPr>
            <w:r w:rsidRPr="00BC350E">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9" w:type="dxa"/>
          </w:tcPr>
          <w:p w:rsidR="00DF7C9C" w:rsidRPr="00BC350E" w:rsidRDefault="00DF7C9C" w:rsidP="009811DC">
            <w:pPr>
              <w:jc w:val="center"/>
              <w:rPr>
                <w:sz w:val="18"/>
                <w:szCs w:val="18"/>
              </w:rPr>
            </w:pPr>
            <w:r w:rsidRPr="00BC350E">
              <w:rPr>
                <w:sz w:val="18"/>
                <w:szCs w:val="18"/>
              </w:rPr>
              <w:t>3.6</w:t>
            </w:r>
          </w:p>
        </w:tc>
        <w:tc>
          <w:tcPr>
            <w:tcW w:w="6095" w:type="dxa"/>
          </w:tcPr>
          <w:p w:rsidR="00DF7C9C" w:rsidRDefault="00DF7C9C" w:rsidP="009811DC">
            <w:r w:rsidRPr="00B373F5">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B373F5">
              <w:rPr>
                <w:sz w:val="18"/>
                <w:szCs w:val="18"/>
              </w:rPr>
              <w:t>т</w:t>
            </w:r>
            <w:r w:rsidRPr="00B373F5">
              <w:rPr>
                <w:sz w:val="18"/>
                <w:szCs w:val="18"/>
              </w:rPr>
              <w:t>рукции объектов капитального строительства, приведены в Статье 54 н</w:t>
            </w:r>
            <w:r w:rsidRPr="00B373F5">
              <w:rPr>
                <w:sz w:val="18"/>
                <w:szCs w:val="18"/>
              </w:rPr>
              <w:t>а</w:t>
            </w:r>
            <w:r w:rsidRPr="00B373F5">
              <w:rPr>
                <w:sz w:val="18"/>
                <w:szCs w:val="18"/>
              </w:rPr>
              <w:t>стоящих Правил землепользования и застройки.</w:t>
            </w:r>
          </w:p>
        </w:tc>
      </w:tr>
      <w:tr w:rsidR="00DF7C9C" w:rsidRPr="00200576" w:rsidTr="009811DC">
        <w:trPr>
          <w:trHeight w:val="1928"/>
        </w:trPr>
        <w:tc>
          <w:tcPr>
            <w:tcW w:w="534" w:type="dxa"/>
          </w:tcPr>
          <w:p w:rsidR="00DF7C9C" w:rsidRPr="00203953" w:rsidRDefault="00DF7C9C" w:rsidP="009811DC">
            <w:pPr>
              <w:jc w:val="center"/>
              <w:rPr>
                <w:sz w:val="18"/>
                <w:szCs w:val="18"/>
              </w:rPr>
            </w:pPr>
            <w:r>
              <w:rPr>
                <w:sz w:val="18"/>
                <w:szCs w:val="18"/>
              </w:rPr>
              <w:t>4</w:t>
            </w:r>
          </w:p>
        </w:tc>
        <w:tc>
          <w:tcPr>
            <w:tcW w:w="2126" w:type="dxa"/>
          </w:tcPr>
          <w:p w:rsidR="00DF7C9C" w:rsidRPr="00203953" w:rsidRDefault="00DF7C9C" w:rsidP="009811DC">
            <w:pPr>
              <w:pStyle w:val="ae"/>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DF7C9C" w:rsidRPr="00203953" w:rsidRDefault="00DF7C9C" w:rsidP="009811DC">
            <w:pPr>
              <w:jc w:val="center"/>
              <w:rPr>
                <w:sz w:val="18"/>
                <w:szCs w:val="18"/>
              </w:rPr>
            </w:pPr>
            <w:r>
              <w:rPr>
                <w:sz w:val="18"/>
                <w:szCs w:val="18"/>
              </w:rPr>
              <w:t>ПП</w:t>
            </w:r>
          </w:p>
        </w:tc>
        <w:tc>
          <w:tcPr>
            <w:tcW w:w="4961" w:type="dxa"/>
          </w:tcPr>
          <w:p w:rsidR="00DF7C9C" w:rsidRPr="00203953" w:rsidRDefault="00DF7C9C" w:rsidP="009811DC">
            <w:pPr>
              <w:pStyle w:val="afffff7"/>
              <w:rPr>
                <w:rFonts w:ascii="Times New Roman" w:hAnsi="Times New Roman"/>
                <w:sz w:val="18"/>
                <w:szCs w:val="18"/>
              </w:rPr>
            </w:pPr>
            <w:proofErr w:type="gramStart"/>
            <w:r w:rsidRPr="00203953">
              <w:rPr>
                <w:rFonts w:ascii="Times New Roman" w:hAnsi="Times New Roman"/>
                <w:sz w:val="18"/>
                <w:szCs w:val="18"/>
              </w:rPr>
              <w:t>Размещение объектов капитального строительства, предн</w:t>
            </w:r>
            <w:r w:rsidRPr="00203953">
              <w:rPr>
                <w:rFonts w:ascii="Times New Roman" w:hAnsi="Times New Roman"/>
                <w:sz w:val="18"/>
                <w:szCs w:val="18"/>
              </w:rPr>
              <w:t>а</w:t>
            </w:r>
            <w:r w:rsidRPr="00203953">
              <w:rPr>
                <w:rFonts w:ascii="Times New Roman" w:hAnsi="Times New Roman"/>
                <w:sz w:val="18"/>
                <w:szCs w:val="18"/>
              </w:rPr>
              <w:t>значенных для размещения: дискотек и танцевальных пл</w:t>
            </w:r>
            <w:r w:rsidRPr="00203953">
              <w:rPr>
                <w:rFonts w:ascii="Times New Roman" w:hAnsi="Times New Roman"/>
                <w:sz w:val="18"/>
                <w:szCs w:val="18"/>
              </w:rPr>
              <w:t>о</w:t>
            </w:r>
            <w:r w:rsidRPr="00203953">
              <w:rPr>
                <w:rFonts w:ascii="Times New Roman" w:hAnsi="Times New Roman"/>
                <w:sz w:val="18"/>
                <w:szCs w:val="18"/>
              </w:rPr>
              <w:t>щадок, ночных клубов, аквапарков, боулинга, аттракционов, ипподромов, игровых автоматов (кроме игрового оборудов</w:t>
            </w:r>
            <w:r w:rsidRPr="00203953">
              <w:rPr>
                <w:rFonts w:ascii="Times New Roman" w:hAnsi="Times New Roman"/>
                <w:sz w:val="18"/>
                <w:szCs w:val="18"/>
              </w:rPr>
              <w:t>а</w:t>
            </w:r>
            <w:r w:rsidRPr="00203953">
              <w:rPr>
                <w:rFonts w:ascii="Times New Roman" w:hAnsi="Times New Roman"/>
                <w:sz w:val="18"/>
                <w:szCs w:val="18"/>
              </w:rPr>
              <w:t>ния, используемого для проведения азартных игр) и игровых площадок;</w:t>
            </w:r>
            <w:proofErr w:type="gramEnd"/>
          </w:p>
          <w:p w:rsidR="00DF7C9C" w:rsidRPr="00203953" w:rsidRDefault="00DF7C9C" w:rsidP="009811DC">
            <w:pPr>
              <w:pStyle w:val="afffff7"/>
              <w:rPr>
                <w:rFonts w:ascii="Times New Roman" w:hAnsi="Times New Roman"/>
                <w:sz w:val="18"/>
                <w:szCs w:val="18"/>
              </w:rPr>
            </w:pPr>
            <w:r w:rsidRPr="00203953">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w:t>
            </w:r>
            <w:r w:rsidRPr="00203953">
              <w:rPr>
                <w:rFonts w:ascii="Times New Roman" w:hAnsi="Times New Roman"/>
                <w:bCs/>
                <w:sz w:val="18"/>
                <w:szCs w:val="18"/>
              </w:rPr>
              <w:t>о</w:t>
            </w:r>
            <w:r w:rsidRPr="00203953">
              <w:rPr>
                <w:rFonts w:ascii="Times New Roman" w:hAnsi="Times New Roman"/>
                <w:bCs/>
                <w:sz w:val="18"/>
                <w:szCs w:val="18"/>
              </w:rPr>
              <w:t>ведения азартных игр, и игровых столов, а также размещение гостиниц и заведений общественного питания для посетит</w:t>
            </w:r>
            <w:r w:rsidRPr="00203953">
              <w:rPr>
                <w:rFonts w:ascii="Times New Roman" w:hAnsi="Times New Roman"/>
                <w:bCs/>
                <w:sz w:val="18"/>
                <w:szCs w:val="18"/>
              </w:rPr>
              <w:t>е</w:t>
            </w:r>
            <w:r w:rsidRPr="00203953">
              <w:rPr>
                <w:rFonts w:ascii="Times New Roman" w:hAnsi="Times New Roman"/>
                <w:bCs/>
                <w:sz w:val="18"/>
                <w:szCs w:val="18"/>
              </w:rPr>
              <w:t>лей игорных зон</w:t>
            </w:r>
          </w:p>
        </w:tc>
        <w:tc>
          <w:tcPr>
            <w:tcW w:w="709" w:type="dxa"/>
          </w:tcPr>
          <w:p w:rsidR="00DF7C9C" w:rsidRPr="00203953" w:rsidRDefault="00DF7C9C" w:rsidP="009811DC">
            <w:pPr>
              <w:jc w:val="center"/>
              <w:rPr>
                <w:sz w:val="18"/>
                <w:szCs w:val="18"/>
              </w:rPr>
            </w:pPr>
            <w:r w:rsidRPr="00203953">
              <w:rPr>
                <w:sz w:val="18"/>
                <w:szCs w:val="18"/>
              </w:rPr>
              <w:t>4.8</w:t>
            </w:r>
          </w:p>
        </w:tc>
        <w:tc>
          <w:tcPr>
            <w:tcW w:w="6095" w:type="dxa"/>
          </w:tcPr>
          <w:p w:rsidR="00DF7C9C" w:rsidRPr="00203953" w:rsidRDefault="00DF7C9C" w:rsidP="009811DC">
            <w:pPr>
              <w:shd w:val="clear" w:color="auto" w:fill="FFFFFF"/>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bl>
    <w:p w:rsidR="00DF7C9C" w:rsidRDefault="00DF7C9C" w:rsidP="00DF7C9C">
      <w:pPr>
        <w:pStyle w:val="Iauiue"/>
        <w:rPr>
          <w:sz w:val="22"/>
          <w:szCs w:val="22"/>
        </w:rPr>
      </w:pPr>
    </w:p>
    <w:p w:rsidR="00DF7C9C" w:rsidRPr="00200576" w:rsidRDefault="00DF7C9C" w:rsidP="00DF7C9C">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DF7C9C" w:rsidRPr="00200576" w:rsidRDefault="00DF7C9C" w:rsidP="00DF7C9C">
      <w:pPr>
        <w:pStyle w:val="Iauiue"/>
        <w:rPr>
          <w:sz w:val="22"/>
          <w:szCs w:val="22"/>
        </w:rPr>
      </w:pPr>
      <w:r w:rsidRPr="00200576">
        <w:rPr>
          <w:sz w:val="22"/>
          <w:szCs w:val="22"/>
        </w:rPr>
        <w:t>2. Расстояния   от  объектов</w:t>
      </w:r>
      <w:r>
        <w:rPr>
          <w:sz w:val="22"/>
          <w:szCs w:val="22"/>
        </w:rPr>
        <w:t xml:space="preserve"> </w:t>
      </w:r>
      <w:r w:rsidRPr="00200576">
        <w:rPr>
          <w:sz w:val="22"/>
          <w:szCs w:val="22"/>
        </w:rPr>
        <w:t>до  границ  земельных  участков,  за  исключением  границ,  совпадающих  с   красными  линиями,  не  указанных  в  насто</w:t>
      </w:r>
      <w:r w:rsidRPr="00200576">
        <w:rPr>
          <w:sz w:val="22"/>
          <w:szCs w:val="22"/>
        </w:rPr>
        <w:t>я</w:t>
      </w:r>
      <w:r w:rsidRPr="00200576">
        <w:rPr>
          <w:sz w:val="22"/>
          <w:szCs w:val="22"/>
        </w:rPr>
        <w:t xml:space="preserve">щей  зоне  не  подлежат   установлению.    </w:t>
      </w:r>
    </w:p>
    <w:p w:rsidR="00DF7C9C" w:rsidRPr="00706047" w:rsidRDefault="00DF7C9C" w:rsidP="00DF7C9C">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DF7C9C" w:rsidRPr="00200576" w:rsidRDefault="00DF7C9C" w:rsidP="00DF7C9C">
      <w:pPr>
        <w:widowControl w:val="0"/>
        <w:spacing w:line="276" w:lineRule="auto"/>
        <w:jc w:val="center"/>
      </w:pPr>
    </w:p>
    <w:p w:rsidR="00DF7C9C" w:rsidRPr="00200576" w:rsidRDefault="00DF7C9C" w:rsidP="00DF7C9C">
      <w:pPr>
        <w:ind w:firstLine="851"/>
        <w:rPr>
          <w:b/>
          <w:bCs/>
          <w:iCs/>
          <w:u w:val="single"/>
        </w:rPr>
      </w:pPr>
      <w:r w:rsidRPr="00200576">
        <w:rPr>
          <w:b/>
          <w:bCs/>
          <w:iCs/>
          <w:u w:val="single"/>
        </w:rPr>
        <w:t>ЕПЛ. Зона естественного природного ландшафта.</w:t>
      </w:r>
    </w:p>
    <w:p w:rsidR="00DF7C9C" w:rsidRPr="00200576" w:rsidRDefault="00DF7C9C" w:rsidP="00DF7C9C">
      <w:pPr>
        <w:ind w:firstLine="851"/>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DF7C9C" w:rsidRPr="00200576" w:rsidTr="009811DC">
        <w:trPr>
          <w:trHeight w:val="529"/>
          <w:tblHeader/>
        </w:trPr>
        <w:tc>
          <w:tcPr>
            <w:tcW w:w="534" w:type="dxa"/>
            <w:vMerge w:val="restart"/>
            <w:shd w:val="clear" w:color="auto" w:fill="D9D9D9"/>
          </w:tcPr>
          <w:p w:rsidR="00DF7C9C" w:rsidRPr="00DD6A1F" w:rsidRDefault="00DF7C9C" w:rsidP="009811DC">
            <w:pPr>
              <w:pStyle w:val="afffff7"/>
              <w:rPr>
                <w:rFonts w:ascii="Times New Roman" w:hAnsi="Times New Roman"/>
                <w:sz w:val="18"/>
                <w:szCs w:val="18"/>
              </w:rPr>
            </w:pPr>
            <w:r w:rsidRPr="00DD6A1F">
              <w:rPr>
                <w:rFonts w:ascii="Times New Roman" w:hAnsi="Times New Roman"/>
                <w:sz w:val="18"/>
                <w:szCs w:val="18"/>
              </w:rPr>
              <w:t>№</w:t>
            </w:r>
          </w:p>
          <w:p w:rsidR="00DF7C9C" w:rsidRPr="00DD6A1F" w:rsidRDefault="00DF7C9C" w:rsidP="009811DC">
            <w:pPr>
              <w:pStyle w:val="afffff7"/>
              <w:rPr>
                <w:rFonts w:ascii="Times New Roman" w:hAnsi="Times New Roman"/>
                <w:sz w:val="18"/>
                <w:szCs w:val="18"/>
              </w:rPr>
            </w:pPr>
            <w:proofErr w:type="spellStart"/>
            <w:proofErr w:type="gramStart"/>
            <w:r w:rsidRPr="00DD6A1F">
              <w:rPr>
                <w:rFonts w:ascii="Times New Roman" w:hAnsi="Times New Roman"/>
                <w:sz w:val="18"/>
                <w:szCs w:val="18"/>
              </w:rPr>
              <w:t>п</w:t>
            </w:r>
            <w:proofErr w:type="spellEnd"/>
            <w:proofErr w:type="gramEnd"/>
            <w:r w:rsidRPr="00DD6A1F">
              <w:rPr>
                <w:rFonts w:ascii="Times New Roman" w:hAnsi="Times New Roman"/>
                <w:sz w:val="18"/>
                <w:szCs w:val="18"/>
              </w:rPr>
              <w:t>/</w:t>
            </w:r>
            <w:proofErr w:type="spellStart"/>
            <w:r w:rsidRPr="00DD6A1F">
              <w:rPr>
                <w:rFonts w:ascii="Times New Roman" w:hAnsi="Times New Roman"/>
                <w:sz w:val="18"/>
                <w:szCs w:val="18"/>
              </w:rPr>
              <w:t>п</w:t>
            </w:r>
            <w:proofErr w:type="spellEnd"/>
          </w:p>
        </w:tc>
        <w:tc>
          <w:tcPr>
            <w:tcW w:w="2835" w:type="dxa"/>
            <w:gridSpan w:val="2"/>
            <w:shd w:val="clear" w:color="auto" w:fill="D9D9D9"/>
          </w:tcPr>
          <w:p w:rsidR="00DF7C9C" w:rsidRPr="00DD6A1F" w:rsidRDefault="00DF7C9C" w:rsidP="009811DC">
            <w:pPr>
              <w:pStyle w:val="afffff7"/>
              <w:jc w:val="center"/>
              <w:rPr>
                <w:rFonts w:ascii="Times New Roman" w:hAnsi="Times New Roman"/>
                <w:sz w:val="18"/>
                <w:szCs w:val="18"/>
              </w:rPr>
            </w:pPr>
            <w:proofErr w:type="gramStart"/>
            <w:r w:rsidRPr="00DD6A1F">
              <w:rPr>
                <w:rFonts w:ascii="Times New Roman" w:hAnsi="Times New Roman"/>
                <w:sz w:val="18"/>
                <w:szCs w:val="18"/>
              </w:rPr>
              <w:t>Объекты</w:t>
            </w:r>
            <w:proofErr w:type="gramEnd"/>
            <w:r w:rsidRPr="00DD6A1F">
              <w:rPr>
                <w:rFonts w:ascii="Times New Roman" w:hAnsi="Times New Roman"/>
                <w:sz w:val="18"/>
                <w:szCs w:val="18"/>
              </w:rPr>
              <w:t xml:space="preserve"> допускаемые для ра</w:t>
            </w:r>
            <w:r w:rsidRPr="00DD6A1F">
              <w:rPr>
                <w:rFonts w:ascii="Times New Roman" w:hAnsi="Times New Roman"/>
                <w:sz w:val="18"/>
                <w:szCs w:val="18"/>
              </w:rPr>
              <w:t>з</w:t>
            </w:r>
            <w:r w:rsidRPr="00DD6A1F">
              <w:rPr>
                <w:rFonts w:ascii="Times New Roman" w:hAnsi="Times New Roman"/>
                <w:sz w:val="18"/>
                <w:szCs w:val="18"/>
              </w:rPr>
              <w:t xml:space="preserve">мещения в территориальной зоне   по ст.35 </w:t>
            </w:r>
            <w:proofErr w:type="spellStart"/>
            <w:r w:rsidRPr="00DD6A1F">
              <w:rPr>
                <w:rFonts w:ascii="Times New Roman" w:hAnsi="Times New Roman"/>
                <w:sz w:val="18"/>
                <w:szCs w:val="18"/>
              </w:rPr>
              <w:t>ГрК</w:t>
            </w:r>
            <w:proofErr w:type="spellEnd"/>
            <w:r w:rsidRPr="00DD6A1F">
              <w:rPr>
                <w:rFonts w:ascii="Times New Roman" w:hAnsi="Times New Roman"/>
                <w:sz w:val="18"/>
                <w:szCs w:val="18"/>
              </w:rPr>
              <w:t xml:space="preserve"> РФ</w:t>
            </w:r>
          </w:p>
        </w:tc>
        <w:tc>
          <w:tcPr>
            <w:tcW w:w="5670" w:type="dxa"/>
            <w:gridSpan w:val="2"/>
            <w:shd w:val="clear" w:color="auto" w:fill="D9D9D9"/>
          </w:tcPr>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Виды разрешенного использования</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по Классификатору</w:t>
            </w:r>
          </w:p>
        </w:tc>
        <w:tc>
          <w:tcPr>
            <w:tcW w:w="6095" w:type="dxa"/>
            <w:vMerge w:val="restart"/>
            <w:shd w:val="clear" w:color="auto" w:fill="D9D9D9"/>
          </w:tcPr>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Предельные (минимальные и (или) максимальные) размеры</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 xml:space="preserve">земельных участков и предельные параметры </w:t>
            </w:r>
            <w:proofErr w:type="gramStart"/>
            <w:r w:rsidRPr="00DD6A1F">
              <w:rPr>
                <w:rFonts w:ascii="Times New Roman" w:hAnsi="Times New Roman"/>
                <w:sz w:val="18"/>
                <w:szCs w:val="18"/>
              </w:rPr>
              <w:t>разрешенного</w:t>
            </w:r>
            <w:proofErr w:type="gramEnd"/>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строительства, реконструкции объектов капитального</w:t>
            </w:r>
          </w:p>
          <w:p w:rsidR="00DF7C9C" w:rsidRPr="00DD6A1F" w:rsidRDefault="00DF7C9C" w:rsidP="009811DC">
            <w:pPr>
              <w:pStyle w:val="afffff7"/>
              <w:jc w:val="center"/>
              <w:rPr>
                <w:rFonts w:ascii="Times New Roman" w:hAnsi="Times New Roman"/>
                <w:sz w:val="18"/>
                <w:szCs w:val="18"/>
              </w:rPr>
            </w:pPr>
            <w:r w:rsidRPr="00DD6A1F">
              <w:rPr>
                <w:rFonts w:ascii="Times New Roman" w:hAnsi="Times New Roman"/>
                <w:sz w:val="18"/>
                <w:szCs w:val="18"/>
              </w:rPr>
              <w:t>строительства</w:t>
            </w:r>
          </w:p>
        </w:tc>
      </w:tr>
      <w:tr w:rsidR="00DF7C9C" w:rsidRPr="00200576" w:rsidTr="009811DC">
        <w:trPr>
          <w:trHeight w:val="294"/>
          <w:tblHeader/>
        </w:trPr>
        <w:tc>
          <w:tcPr>
            <w:tcW w:w="534" w:type="dxa"/>
            <w:vMerge/>
            <w:shd w:val="clear" w:color="auto" w:fill="D9D9D9"/>
          </w:tcPr>
          <w:p w:rsidR="00DF7C9C" w:rsidRPr="00DD6A1F" w:rsidRDefault="00DF7C9C" w:rsidP="009811DC">
            <w:pPr>
              <w:jc w:val="both"/>
              <w:rPr>
                <w:sz w:val="18"/>
                <w:szCs w:val="18"/>
              </w:rPr>
            </w:pPr>
          </w:p>
        </w:tc>
        <w:tc>
          <w:tcPr>
            <w:tcW w:w="2126" w:type="dxa"/>
            <w:shd w:val="clear" w:color="auto" w:fill="D9D9D9"/>
          </w:tcPr>
          <w:p w:rsidR="00DF7C9C" w:rsidRPr="00DD6A1F" w:rsidRDefault="00DF7C9C" w:rsidP="009811DC">
            <w:pPr>
              <w:jc w:val="center"/>
              <w:rPr>
                <w:sz w:val="18"/>
                <w:szCs w:val="18"/>
              </w:rPr>
            </w:pPr>
            <w:r w:rsidRPr="00DD6A1F">
              <w:rPr>
                <w:sz w:val="18"/>
                <w:szCs w:val="18"/>
              </w:rPr>
              <w:t>Наименование</w:t>
            </w:r>
          </w:p>
        </w:tc>
        <w:tc>
          <w:tcPr>
            <w:tcW w:w="709" w:type="dxa"/>
            <w:shd w:val="clear" w:color="auto" w:fill="D9D9D9"/>
          </w:tcPr>
          <w:p w:rsidR="00DF7C9C" w:rsidRPr="00DD6A1F" w:rsidRDefault="00DF7C9C" w:rsidP="009811DC">
            <w:pPr>
              <w:jc w:val="center"/>
              <w:rPr>
                <w:sz w:val="18"/>
                <w:szCs w:val="18"/>
              </w:rPr>
            </w:pPr>
            <w:r w:rsidRPr="00DD6A1F">
              <w:rPr>
                <w:sz w:val="18"/>
                <w:szCs w:val="18"/>
              </w:rPr>
              <w:t>Код</w:t>
            </w:r>
          </w:p>
        </w:tc>
        <w:tc>
          <w:tcPr>
            <w:tcW w:w="4961" w:type="dxa"/>
            <w:shd w:val="clear" w:color="auto" w:fill="D9D9D9"/>
          </w:tcPr>
          <w:p w:rsidR="00DF7C9C" w:rsidRPr="00DD6A1F" w:rsidRDefault="00DF7C9C" w:rsidP="009811DC">
            <w:pPr>
              <w:jc w:val="center"/>
              <w:rPr>
                <w:sz w:val="18"/>
                <w:szCs w:val="18"/>
              </w:rPr>
            </w:pPr>
            <w:r w:rsidRPr="00DD6A1F">
              <w:rPr>
                <w:sz w:val="18"/>
                <w:szCs w:val="18"/>
              </w:rPr>
              <w:t>Наименование</w:t>
            </w:r>
          </w:p>
        </w:tc>
        <w:tc>
          <w:tcPr>
            <w:tcW w:w="709" w:type="dxa"/>
            <w:shd w:val="clear" w:color="auto" w:fill="D9D9D9"/>
          </w:tcPr>
          <w:p w:rsidR="00DF7C9C" w:rsidRPr="00DD6A1F" w:rsidRDefault="00DF7C9C" w:rsidP="009811DC">
            <w:pPr>
              <w:jc w:val="center"/>
              <w:rPr>
                <w:sz w:val="18"/>
                <w:szCs w:val="18"/>
              </w:rPr>
            </w:pPr>
            <w:r w:rsidRPr="00DD6A1F">
              <w:rPr>
                <w:sz w:val="18"/>
                <w:szCs w:val="18"/>
              </w:rPr>
              <w:t>Код</w:t>
            </w:r>
          </w:p>
        </w:tc>
        <w:tc>
          <w:tcPr>
            <w:tcW w:w="6095" w:type="dxa"/>
            <w:vMerge/>
            <w:shd w:val="clear" w:color="auto" w:fill="D9D9D9"/>
          </w:tcPr>
          <w:p w:rsidR="00DF7C9C" w:rsidRPr="00DD6A1F" w:rsidRDefault="00DF7C9C" w:rsidP="009811DC">
            <w:pPr>
              <w:jc w:val="both"/>
              <w:rPr>
                <w:sz w:val="18"/>
                <w:szCs w:val="18"/>
              </w:rPr>
            </w:pPr>
          </w:p>
        </w:tc>
      </w:tr>
      <w:tr w:rsidR="00DF7C9C" w:rsidRPr="00200576" w:rsidTr="009811DC">
        <w:trPr>
          <w:trHeight w:val="286"/>
        </w:trPr>
        <w:tc>
          <w:tcPr>
            <w:tcW w:w="15134" w:type="dxa"/>
            <w:gridSpan w:val="6"/>
            <w:shd w:val="clear" w:color="auto" w:fill="FFFFFF"/>
            <w:vAlign w:val="center"/>
          </w:tcPr>
          <w:p w:rsidR="00DF7C9C" w:rsidRPr="00DD6A1F" w:rsidRDefault="00DF7C9C" w:rsidP="009811DC">
            <w:pPr>
              <w:pStyle w:val="Iauiue"/>
              <w:jc w:val="center"/>
              <w:rPr>
                <w:b/>
                <w:sz w:val="18"/>
                <w:szCs w:val="18"/>
              </w:rPr>
            </w:pPr>
            <w:r w:rsidRPr="00DD6A1F">
              <w:rPr>
                <w:b/>
                <w:sz w:val="18"/>
                <w:szCs w:val="18"/>
              </w:rPr>
              <w:t xml:space="preserve">ЗОНА </w:t>
            </w:r>
            <w:r>
              <w:rPr>
                <w:b/>
                <w:sz w:val="18"/>
                <w:szCs w:val="18"/>
              </w:rPr>
              <w:t xml:space="preserve">ЕСТЕСТВЕННОГО ПРИРОДНОГО ЛАНДШАФТА </w:t>
            </w:r>
            <w:r w:rsidRPr="00DD6A1F">
              <w:rPr>
                <w:b/>
                <w:sz w:val="18"/>
                <w:szCs w:val="18"/>
              </w:rPr>
              <w:t>«</w:t>
            </w:r>
            <w:r>
              <w:rPr>
                <w:b/>
                <w:sz w:val="18"/>
                <w:szCs w:val="18"/>
              </w:rPr>
              <w:t>ЕПЛ</w:t>
            </w:r>
            <w:r w:rsidRPr="00DD6A1F">
              <w:rPr>
                <w:b/>
                <w:sz w:val="18"/>
                <w:szCs w:val="18"/>
              </w:rPr>
              <w:t>»</w:t>
            </w:r>
          </w:p>
        </w:tc>
      </w:tr>
      <w:tr w:rsidR="00DF7C9C" w:rsidRPr="00200576" w:rsidTr="009811DC">
        <w:trPr>
          <w:trHeight w:val="286"/>
        </w:trPr>
        <w:tc>
          <w:tcPr>
            <w:tcW w:w="15134" w:type="dxa"/>
            <w:gridSpan w:val="6"/>
            <w:shd w:val="clear" w:color="auto" w:fill="FFFFFF"/>
            <w:vAlign w:val="center"/>
          </w:tcPr>
          <w:p w:rsidR="00DF7C9C" w:rsidRPr="00DD6A1F" w:rsidRDefault="00DF7C9C" w:rsidP="009811DC">
            <w:pPr>
              <w:pStyle w:val="Iauiue"/>
              <w:jc w:val="center"/>
              <w:rPr>
                <w:b/>
                <w:sz w:val="18"/>
                <w:szCs w:val="18"/>
              </w:rPr>
            </w:pPr>
            <w:r w:rsidRPr="00DD6A1F">
              <w:rPr>
                <w:b/>
                <w:sz w:val="18"/>
                <w:szCs w:val="18"/>
              </w:rPr>
              <w:t>ОСНОВНЫЕ ВИДЫ РАЗРЕШЁННОГО ИСПОЛЬЗОВАНИЯ ЗОНЫ «</w:t>
            </w:r>
            <w:r>
              <w:rPr>
                <w:b/>
                <w:sz w:val="18"/>
                <w:szCs w:val="18"/>
              </w:rPr>
              <w:t>ЕПЛ</w:t>
            </w:r>
            <w:r w:rsidRPr="00DD6A1F">
              <w:rPr>
                <w:b/>
                <w:sz w:val="18"/>
                <w:szCs w:val="18"/>
              </w:rPr>
              <w:t>»</w:t>
            </w:r>
          </w:p>
        </w:tc>
      </w:tr>
      <w:tr w:rsidR="00DF7C9C" w:rsidRPr="00200576" w:rsidTr="009811DC">
        <w:trPr>
          <w:trHeight w:val="1502"/>
        </w:trPr>
        <w:tc>
          <w:tcPr>
            <w:tcW w:w="534" w:type="dxa"/>
          </w:tcPr>
          <w:p w:rsidR="00DF7C9C" w:rsidRPr="00970E23" w:rsidRDefault="00DF7C9C" w:rsidP="009811DC">
            <w:pPr>
              <w:tabs>
                <w:tab w:val="center" w:pos="159"/>
              </w:tabs>
              <w:jc w:val="center"/>
              <w:rPr>
                <w:sz w:val="18"/>
                <w:szCs w:val="18"/>
              </w:rPr>
            </w:pPr>
            <w:r>
              <w:rPr>
                <w:sz w:val="18"/>
                <w:szCs w:val="18"/>
              </w:rPr>
              <w:t>1</w:t>
            </w:r>
          </w:p>
        </w:tc>
        <w:tc>
          <w:tcPr>
            <w:tcW w:w="2126" w:type="dxa"/>
          </w:tcPr>
          <w:p w:rsidR="00DF7C9C" w:rsidRPr="00970E23" w:rsidRDefault="00DF7C9C" w:rsidP="009811DC">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970E23">
              <w:rPr>
                <w:rFonts w:ascii="Times New Roman" w:eastAsia="Times New Roman" w:hAnsi="Times New Roman"/>
                <w:sz w:val="18"/>
                <w:szCs w:val="18"/>
                <w:lang w:eastAsia="ru-RU"/>
              </w:rPr>
              <w:t>Охрана природных те</w:t>
            </w:r>
            <w:r w:rsidRPr="00970E23">
              <w:rPr>
                <w:rFonts w:ascii="Times New Roman" w:eastAsia="Times New Roman" w:hAnsi="Times New Roman"/>
                <w:sz w:val="18"/>
                <w:szCs w:val="18"/>
                <w:lang w:eastAsia="ru-RU"/>
              </w:rPr>
              <w:t>р</w:t>
            </w:r>
            <w:r w:rsidRPr="00970E23">
              <w:rPr>
                <w:rFonts w:ascii="Times New Roman" w:eastAsia="Times New Roman" w:hAnsi="Times New Roman"/>
                <w:sz w:val="18"/>
                <w:szCs w:val="18"/>
                <w:lang w:eastAsia="ru-RU"/>
              </w:rPr>
              <w:t>риторий</w:t>
            </w:r>
          </w:p>
        </w:tc>
        <w:tc>
          <w:tcPr>
            <w:tcW w:w="709" w:type="dxa"/>
          </w:tcPr>
          <w:p w:rsidR="00DF7C9C" w:rsidRPr="00970E23" w:rsidRDefault="00DF7C9C" w:rsidP="009811DC">
            <w:pPr>
              <w:jc w:val="center"/>
              <w:rPr>
                <w:sz w:val="18"/>
                <w:szCs w:val="18"/>
              </w:rPr>
            </w:pPr>
            <w:r>
              <w:rPr>
                <w:sz w:val="18"/>
                <w:szCs w:val="18"/>
              </w:rPr>
              <w:t>ЕПЛ</w:t>
            </w:r>
          </w:p>
        </w:tc>
        <w:tc>
          <w:tcPr>
            <w:tcW w:w="4961" w:type="dxa"/>
          </w:tcPr>
          <w:p w:rsidR="00DF7C9C" w:rsidRPr="00970E23" w:rsidRDefault="00DF7C9C" w:rsidP="009811DC">
            <w:pPr>
              <w:spacing w:after="300"/>
              <w:rPr>
                <w:sz w:val="18"/>
                <w:szCs w:val="18"/>
              </w:rPr>
            </w:pPr>
            <w:proofErr w:type="gramStart"/>
            <w:r w:rsidRPr="00970E23">
              <w:rPr>
                <w:sz w:val="18"/>
                <w:szCs w:val="18"/>
              </w:rPr>
              <w:t>Сохранение отдельных естественных качеств окружающей природной среды путем ограничения хозяйственной де</w:t>
            </w:r>
            <w:r w:rsidRPr="00970E23">
              <w:rPr>
                <w:sz w:val="18"/>
                <w:szCs w:val="18"/>
              </w:rPr>
              <w:t>я</w:t>
            </w:r>
            <w:r w:rsidRPr="00970E23">
              <w:rPr>
                <w:sz w:val="18"/>
                <w:szCs w:val="18"/>
              </w:rPr>
              <w:t>тельности в данной зоне, в частности: создание и уход за запретными полосами, создание и уход за защитными лес</w:t>
            </w:r>
            <w:r w:rsidRPr="00970E23">
              <w:rPr>
                <w:sz w:val="18"/>
                <w:szCs w:val="18"/>
              </w:rPr>
              <w:t>а</w:t>
            </w:r>
            <w:r w:rsidRPr="00970E23">
              <w:rPr>
                <w:sz w:val="18"/>
                <w:szCs w:val="18"/>
              </w:rPr>
              <w:t>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w:t>
            </w:r>
            <w:r w:rsidRPr="00970E23">
              <w:rPr>
                <w:sz w:val="18"/>
                <w:szCs w:val="18"/>
              </w:rPr>
              <w:t>р</w:t>
            </w:r>
            <w:r w:rsidRPr="00970E23">
              <w:rPr>
                <w:sz w:val="18"/>
                <w:szCs w:val="18"/>
              </w:rPr>
              <w:t>сов в заказниках, сохранение свойств земель, являющихся особо ценными</w:t>
            </w:r>
            <w:proofErr w:type="gramEnd"/>
          </w:p>
        </w:tc>
        <w:tc>
          <w:tcPr>
            <w:tcW w:w="709" w:type="dxa"/>
          </w:tcPr>
          <w:p w:rsidR="00DF7C9C" w:rsidRPr="00970E23" w:rsidRDefault="00DF7C9C" w:rsidP="009811DC">
            <w:pPr>
              <w:jc w:val="center"/>
              <w:rPr>
                <w:sz w:val="18"/>
                <w:szCs w:val="18"/>
              </w:rPr>
            </w:pPr>
            <w:r w:rsidRPr="00970E23">
              <w:rPr>
                <w:sz w:val="18"/>
                <w:szCs w:val="18"/>
              </w:rPr>
              <w:t>9.1</w:t>
            </w:r>
          </w:p>
        </w:tc>
        <w:tc>
          <w:tcPr>
            <w:tcW w:w="6095" w:type="dxa"/>
            <w:vMerge w:val="restart"/>
          </w:tcPr>
          <w:p w:rsidR="00DF7C9C" w:rsidRPr="00EA4B1A" w:rsidRDefault="00DF7C9C" w:rsidP="009811DC">
            <w:pPr>
              <w:pStyle w:val="Iauiue"/>
              <w:rPr>
                <w:sz w:val="18"/>
                <w:szCs w:val="18"/>
              </w:rPr>
            </w:pPr>
            <w:r w:rsidRPr="00EA4B1A">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EA4B1A">
              <w:rPr>
                <w:sz w:val="18"/>
                <w:szCs w:val="18"/>
              </w:rPr>
              <w:t>СНиП</w:t>
            </w:r>
            <w:proofErr w:type="spellEnd"/>
            <w:r w:rsidRPr="00EA4B1A">
              <w:rPr>
                <w:sz w:val="18"/>
                <w:szCs w:val="18"/>
              </w:rPr>
              <w:t xml:space="preserve">, технических регламентов,  </w:t>
            </w:r>
            <w:proofErr w:type="spellStart"/>
            <w:r w:rsidRPr="00EA4B1A">
              <w:rPr>
                <w:sz w:val="18"/>
                <w:szCs w:val="18"/>
              </w:rPr>
              <w:t>СанПиН</w:t>
            </w:r>
            <w:proofErr w:type="spellEnd"/>
            <w:r w:rsidRPr="00EA4B1A">
              <w:rPr>
                <w:sz w:val="18"/>
                <w:szCs w:val="18"/>
              </w:rPr>
              <w:t>, и др.</w:t>
            </w:r>
          </w:p>
          <w:p w:rsidR="00DF7C9C" w:rsidRPr="00970E23" w:rsidRDefault="00DF7C9C" w:rsidP="009811DC">
            <w:pPr>
              <w:pStyle w:val="Iauiue"/>
              <w:rPr>
                <w:sz w:val="18"/>
                <w:szCs w:val="18"/>
              </w:rPr>
            </w:pPr>
            <w:r w:rsidRPr="00EA4B1A">
              <w:rPr>
                <w:sz w:val="18"/>
                <w:szCs w:val="18"/>
              </w:rPr>
              <w:t>2. Отношения в области использования и охраны земель лесного фонда регулируются лесным и земельным законодательством Российской Фед</w:t>
            </w:r>
            <w:r w:rsidRPr="00EA4B1A">
              <w:rPr>
                <w:sz w:val="18"/>
                <w:szCs w:val="18"/>
              </w:rPr>
              <w:t>е</w:t>
            </w:r>
            <w:r w:rsidRPr="00EA4B1A">
              <w:rPr>
                <w:sz w:val="18"/>
                <w:szCs w:val="18"/>
              </w:rPr>
              <w:t>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w:t>
            </w:r>
            <w:r w:rsidRPr="00EA4B1A">
              <w:rPr>
                <w:sz w:val="18"/>
                <w:szCs w:val="18"/>
              </w:rPr>
              <w:t>а</w:t>
            </w:r>
            <w:r w:rsidRPr="00EA4B1A">
              <w:rPr>
                <w:sz w:val="18"/>
                <w:szCs w:val="18"/>
              </w:rPr>
              <w:t>вовые акты субъектов Российской Федерации, регулирующие лесные о</w:t>
            </w:r>
            <w:r w:rsidRPr="00EA4B1A">
              <w:rPr>
                <w:sz w:val="18"/>
                <w:szCs w:val="18"/>
              </w:rPr>
              <w:t>т</w:t>
            </w:r>
            <w:r w:rsidRPr="00EA4B1A">
              <w:rPr>
                <w:sz w:val="18"/>
                <w:szCs w:val="18"/>
              </w:rPr>
              <w:t>ношения, не могут противоречить Лесному Кодексу и принимаемым в с</w:t>
            </w:r>
            <w:r w:rsidRPr="00EA4B1A">
              <w:rPr>
                <w:sz w:val="18"/>
                <w:szCs w:val="18"/>
              </w:rPr>
              <w:t>о</w:t>
            </w:r>
            <w:r w:rsidRPr="00EA4B1A">
              <w:rPr>
                <w:sz w:val="18"/>
                <w:szCs w:val="18"/>
              </w:rPr>
              <w:t>ответствии с ним федеральным законом.</w:t>
            </w:r>
            <w:r w:rsidRPr="00DA212D">
              <w:rPr>
                <w:sz w:val="18"/>
                <w:szCs w:val="18"/>
              </w:rPr>
              <w:t xml:space="preserve"> </w:t>
            </w:r>
          </w:p>
        </w:tc>
      </w:tr>
      <w:tr w:rsidR="00DF7C9C" w:rsidRPr="00200576" w:rsidTr="009811DC">
        <w:trPr>
          <w:trHeight w:val="941"/>
        </w:trPr>
        <w:tc>
          <w:tcPr>
            <w:tcW w:w="534" w:type="dxa"/>
          </w:tcPr>
          <w:p w:rsidR="00DF7C9C" w:rsidRPr="00C43856" w:rsidRDefault="00DF7C9C" w:rsidP="009811DC">
            <w:pPr>
              <w:jc w:val="center"/>
              <w:rPr>
                <w:sz w:val="18"/>
                <w:szCs w:val="18"/>
              </w:rPr>
            </w:pPr>
            <w:r>
              <w:rPr>
                <w:sz w:val="18"/>
                <w:szCs w:val="18"/>
              </w:rPr>
              <w:t>2</w:t>
            </w:r>
          </w:p>
        </w:tc>
        <w:tc>
          <w:tcPr>
            <w:tcW w:w="2126" w:type="dxa"/>
          </w:tcPr>
          <w:p w:rsidR="00DF7C9C" w:rsidRPr="00C43856" w:rsidRDefault="00DF7C9C" w:rsidP="009811DC">
            <w:pPr>
              <w:pStyle w:val="afffff7"/>
              <w:rPr>
                <w:rFonts w:ascii="Times New Roman" w:hAnsi="Times New Roman" w:cs="Times New Roman"/>
                <w:sz w:val="18"/>
                <w:szCs w:val="18"/>
              </w:rPr>
            </w:pPr>
            <w:r w:rsidRPr="00C43856">
              <w:rPr>
                <w:rFonts w:ascii="Times New Roman" w:hAnsi="Times New Roman" w:cs="Times New Roman"/>
                <w:sz w:val="18"/>
                <w:szCs w:val="18"/>
              </w:rPr>
              <w:t>Ведение личного по</w:t>
            </w:r>
            <w:r w:rsidRPr="00C43856">
              <w:rPr>
                <w:rFonts w:ascii="Times New Roman" w:hAnsi="Times New Roman" w:cs="Times New Roman"/>
                <w:sz w:val="18"/>
                <w:szCs w:val="18"/>
              </w:rPr>
              <w:t>д</w:t>
            </w:r>
            <w:r w:rsidRPr="00C43856">
              <w:rPr>
                <w:rFonts w:ascii="Times New Roman" w:hAnsi="Times New Roman" w:cs="Times New Roman"/>
                <w:sz w:val="18"/>
                <w:szCs w:val="18"/>
              </w:rPr>
              <w:t xml:space="preserve">собного хозяйства на полевых участках </w:t>
            </w:r>
          </w:p>
        </w:tc>
        <w:tc>
          <w:tcPr>
            <w:tcW w:w="709" w:type="dxa"/>
          </w:tcPr>
          <w:p w:rsidR="00DF7C9C" w:rsidRPr="00C43856" w:rsidRDefault="00DF7C9C" w:rsidP="009811DC">
            <w:pPr>
              <w:jc w:val="center"/>
              <w:rPr>
                <w:sz w:val="18"/>
                <w:szCs w:val="18"/>
              </w:rPr>
            </w:pPr>
            <w:r>
              <w:rPr>
                <w:sz w:val="18"/>
                <w:szCs w:val="18"/>
              </w:rPr>
              <w:t>ЕПЛ</w:t>
            </w:r>
          </w:p>
        </w:tc>
        <w:tc>
          <w:tcPr>
            <w:tcW w:w="4961" w:type="dxa"/>
          </w:tcPr>
          <w:p w:rsidR="00DF7C9C" w:rsidRPr="00D446F1" w:rsidRDefault="00DF7C9C" w:rsidP="009811DC">
            <w:pPr>
              <w:pStyle w:val="afffff7"/>
              <w:rPr>
                <w:rFonts w:ascii="Times New Roman" w:hAnsi="Times New Roman" w:cs="Times New Roman"/>
                <w:sz w:val="18"/>
                <w:szCs w:val="18"/>
              </w:rPr>
            </w:pPr>
            <w:r w:rsidRPr="00D446F1">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DF7C9C" w:rsidRPr="00D446F1" w:rsidRDefault="00DF7C9C" w:rsidP="009811DC">
            <w:pPr>
              <w:pStyle w:val="afffff7"/>
              <w:jc w:val="center"/>
              <w:rPr>
                <w:rFonts w:ascii="Times New Roman" w:hAnsi="Times New Roman" w:cs="Times New Roman"/>
                <w:sz w:val="18"/>
                <w:szCs w:val="18"/>
              </w:rPr>
            </w:pPr>
            <w:r w:rsidRPr="00D446F1">
              <w:rPr>
                <w:rFonts w:ascii="Times New Roman" w:hAnsi="Times New Roman" w:cs="Times New Roman"/>
                <w:sz w:val="18"/>
                <w:szCs w:val="18"/>
              </w:rPr>
              <w:t>1.16</w:t>
            </w:r>
          </w:p>
          <w:p w:rsidR="00DF7C9C" w:rsidRPr="00D446F1" w:rsidRDefault="00DF7C9C" w:rsidP="009811DC">
            <w:pPr>
              <w:pStyle w:val="afffff7"/>
              <w:jc w:val="center"/>
              <w:rPr>
                <w:rFonts w:ascii="Times New Roman" w:hAnsi="Times New Roman" w:cs="Times New Roman"/>
                <w:sz w:val="18"/>
                <w:szCs w:val="18"/>
              </w:rPr>
            </w:pPr>
          </w:p>
        </w:tc>
        <w:tc>
          <w:tcPr>
            <w:tcW w:w="6095" w:type="dxa"/>
          </w:tcPr>
          <w:p w:rsidR="00DF7C9C" w:rsidRPr="00D446F1" w:rsidRDefault="00DF7C9C"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w:t>
            </w:r>
            <w:r>
              <w:rPr>
                <w:sz w:val="18"/>
                <w:szCs w:val="18"/>
              </w:rPr>
              <w:t>6</w:t>
            </w:r>
            <w:r w:rsidRPr="007C47AA">
              <w:rPr>
                <w:sz w:val="18"/>
                <w:szCs w:val="18"/>
              </w:rPr>
              <w:t xml:space="preserve"> н</w:t>
            </w:r>
            <w:r w:rsidRPr="007C47AA">
              <w:rPr>
                <w:sz w:val="18"/>
                <w:szCs w:val="18"/>
              </w:rPr>
              <w:t>а</w:t>
            </w:r>
            <w:r w:rsidRPr="007C47AA">
              <w:rPr>
                <w:sz w:val="18"/>
                <w:szCs w:val="18"/>
              </w:rPr>
              <w:t>стоящих Правил землепользования и застройки.</w:t>
            </w:r>
          </w:p>
        </w:tc>
      </w:tr>
      <w:tr w:rsidR="00DF7C9C" w:rsidRPr="00200576" w:rsidTr="009811DC">
        <w:trPr>
          <w:trHeight w:val="1502"/>
        </w:trPr>
        <w:tc>
          <w:tcPr>
            <w:tcW w:w="534" w:type="dxa"/>
          </w:tcPr>
          <w:p w:rsidR="00DF7C9C" w:rsidRPr="00C43856" w:rsidRDefault="00DF7C9C" w:rsidP="009811DC">
            <w:pPr>
              <w:jc w:val="center"/>
              <w:rPr>
                <w:sz w:val="18"/>
                <w:szCs w:val="18"/>
              </w:rPr>
            </w:pPr>
            <w:r>
              <w:rPr>
                <w:sz w:val="18"/>
                <w:szCs w:val="18"/>
              </w:rPr>
              <w:t>3</w:t>
            </w:r>
          </w:p>
        </w:tc>
        <w:tc>
          <w:tcPr>
            <w:tcW w:w="2126" w:type="dxa"/>
          </w:tcPr>
          <w:p w:rsidR="00DF7C9C" w:rsidRPr="00C43856" w:rsidRDefault="00DF7C9C" w:rsidP="009811DC">
            <w:pPr>
              <w:pStyle w:val="afffff7"/>
              <w:rPr>
                <w:rFonts w:ascii="Times New Roman" w:hAnsi="Times New Roman" w:cs="Times New Roman"/>
                <w:sz w:val="18"/>
                <w:szCs w:val="18"/>
              </w:rPr>
            </w:pPr>
            <w:r w:rsidRPr="00C43856">
              <w:rPr>
                <w:rFonts w:ascii="Times New Roman" w:hAnsi="Times New Roman" w:cs="Times New Roman"/>
                <w:sz w:val="18"/>
                <w:szCs w:val="18"/>
              </w:rPr>
              <w:t>Ведение огородничества</w:t>
            </w:r>
          </w:p>
        </w:tc>
        <w:tc>
          <w:tcPr>
            <w:tcW w:w="709" w:type="dxa"/>
          </w:tcPr>
          <w:p w:rsidR="00DF7C9C" w:rsidRPr="00C43856" w:rsidRDefault="00DF7C9C" w:rsidP="009811DC">
            <w:pPr>
              <w:jc w:val="center"/>
              <w:rPr>
                <w:sz w:val="18"/>
                <w:szCs w:val="18"/>
              </w:rPr>
            </w:pPr>
            <w:r>
              <w:rPr>
                <w:sz w:val="18"/>
                <w:szCs w:val="18"/>
              </w:rPr>
              <w:t>ЕПЛ</w:t>
            </w:r>
          </w:p>
        </w:tc>
        <w:tc>
          <w:tcPr>
            <w:tcW w:w="4961" w:type="dxa"/>
          </w:tcPr>
          <w:p w:rsidR="00DF7C9C" w:rsidRPr="00D446F1" w:rsidRDefault="00DF7C9C" w:rsidP="009811DC">
            <w:pPr>
              <w:pStyle w:val="afffff7"/>
              <w:rPr>
                <w:rFonts w:ascii="Times New Roman" w:hAnsi="Times New Roman" w:cs="Times New Roman"/>
                <w:sz w:val="18"/>
                <w:szCs w:val="18"/>
              </w:rPr>
            </w:pPr>
            <w:r w:rsidRPr="00D446F1">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w:t>
            </w:r>
            <w:r w:rsidRPr="00D446F1">
              <w:rPr>
                <w:rFonts w:ascii="Times New Roman" w:hAnsi="Times New Roman" w:cs="Times New Roman"/>
                <w:sz w:val="18"/>
                <w:szCs w:val="18"/>
              </w:rPr>
              <w:t>н</w:t>
            </w:r>
            <w:r w:rsidRPr="00D446F1">
              <w:rPr>
                <w:rFonts w:ascii="Times New Roman" w:hAnsi="Times New Roman" w:cs="Times New Roman"/>
                <w:sz w:val="18"/>
                <w:szCs w:val="18"/>
              </w:rPr>
              <w:t>ных культур и картофеля;</w:t>
            </w:r>
          </w:p>
          <w:p w:rsidR="00DF7C9C" w:rsidRPr="00D446F1" w:rsidRDefault="00DF7C9C" w:rsidP="009811DC">
            <w:pPr>
              <w:pStyle w:val="afffff7"/>
              <w:rPr>
                <w:rFonts w:ascii="Times New Roman" w:hAnsi="Times New Roman" w:cs="Times New Roman"/>
                <w:sz w:val="18"/>
                <w:szCs w:val="18"/>
              </w:rPr>
            </w:pPr>
            <w:r w:rsidRPr="00D446F1">
              <w:rPr>
                <w:rFonts w:ascii="Times New Roman" w:hAnsi="Times New Roman" w:cs="Times New Roman"/>
                <w:sz w:val="18"/>
                <w:szCs w:val="18"/>
              </w:rPr>
              <w:t>размещение некапитального жилого строения и хозяйстве</w:t>
            </w:r>
            <w:r w:rsidRPr="00D446F1">
              <w:rPr>
                <w:rFonts w:ascii="Times New Roman" w:hAnsi="Times New Roman" w:cs="Times New Roman"/>
                <w:sz w:val="18"/>
                <w:szCs w:val="18"/>
              </w:rPr>
              <w:t>н</w:t>
            </w:r>
            <w:r w:rsidRPr="00D446F1">
              <w:rPr>
                <w:rFonts w:ascii="Times New Roman" w:hAnsi="Times New Roman" w:cs="Times New Roman"/>
                <w:sz w:val="18"/>
                <w:szCs w:val="18"/>
              </w:rPr>
              <w:t>ных строений и сооружений, предназначенных для хранения сельскохозяйственных орудий труда и выращенной сельск</w:t>
            </w:r>
            <w:r w:rsidRPr="00D446F1">
              <w:rPr>
                <w:rFonts w:ascii="Times New Roman" w:hAnsi="Times New Roman" w:cs="Times New Roman"/>
                <w:sz w:val="18"/>
                <w:szCs w:val="18"/>
              </w:rPr>
              <w:t>о</w:t>
            </w:r>
            <w:r w:rsidRPr="00D446F1">
              <w:rPr>
                <w:rFonts w:ascii="Times New Roman" w:hAnsi="Times New Roman" w:cs="Times New Roman"/>
                <w:sz w:val="18"/>
                <w:szCs w:val="18"/>
              </w:rPr>
              <w:t>хозяйственной продукции</w:t>
            </w:r>
          </w:p>
        </w:tc>
        <w:tc>
          <w:tcPr>
            <w:tcW w:w="709" w:type="dxa"/>
          </w:tcPr>
          <w:p w:rsidR="00DF7C9C" w:rsidRPr="00D446F1" w:rsidRDefault="00DF7C9C" w:rsidP="009811DC">
            <w:pPr>
              <w:pStyle w:val="afffff7"/>
              <w:jc w:val="center"/>
              <w:rPr>
                <w:rFonts w:ascii="Times New Roman" w:hAnsi="Times New Roman" w:cs="Times New Roman"/>
                <w:sz w:val="18"/>
                <w:szCs w:val="18"/>
              </w:rPr>
            </w:pPr>
            <w:r w:rsidRPr="00D446F1">
              <w:rPr>
                <w:rFonts w:ascii="Times New Roman" w:hAnsi="Times New Roman" w:cs="Times New Roman"/>
                <w:sz w:val="18"/>
                <w:szCs w:val="18"/>
              </w:rPr>
              <w:t>13.1</w:t>
            </w:r>
          </w:p>
        </w:tc>
        <w:tc>
          <w:tcPr>
            <w:tcW w:w="6095" w:type="dxa"/>
          </w:tcPr>
          <w:p w:rsidR="00DF7C9C" w:rsidRPr="00D446F1" w:rsidRDefault="00DF7C9C"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w:t>
            </w:r>
            <w:r>
              <w:rPr>
                <w:sz w:val="18"/>
                <w:szCs w:val="18"/>
              </w:rPr>
              <w:t>6</w:t>
            </w:r>
            <w:r w:rsidRPr="007C47AA">
              <w:rPr>
                <w:sz w:val="18"/>
                <w:szCs w:val="18"/>
              </w:rPr>
              <w:t xml:space="preserve"> н</w:t>
            </w:r>
            <w:r w:rsidRPr="007C47AA">
              <w:rPr>
                <w:sz w:val="18"/>
                <w:szCs w:val="18"/>
              </w:rPr>
              <w:t>а</w:t>
            </w:r>
            <w:r w:rsidRPr="007C47AA">
              <w:rPr>
                <w:sz w:val="18"/>
                <w:szCs w:val="18"/>
              </w:rPr>
              <w:t>стоящих Правил землепользования и застройки.</w:t>
            </w:r>
          </w:p>
        </w:tc>
      </w:tr>
      <w:tr w:rsidR="00DF7C9C" w:rsidRPr="00200576" w:rsidTr="009811DC">
        <w:trPr>
          <w:trHeight w:val="1270"/>
        </w:trPr>
        <w:tc>
          <w:tcPr>
            <w:tcW w:w="534" w:type="dxa"/>
          </w:tcPr>
          <w:p w:rsidR="00DF7C9C" w:rsidRPr="00C43856" w:rsidRDefault="00DF7C9C" w:rsidP="009811DC">
            <w:pPr>
              <w:jc w:val="center"/>
              <w:rPr>
                <w:sz w:val="18"/>
                <w:szCs w:val="18"/>
              </w:rPr>
            </w:pPr>
            <w:r>
              <w:rPr>
                <w:sz w:val="18"/>
                <w:szCs w:val="18"/>
              </w:rPr>
              <w:lastRenderedPageBreak/>
              <w:t>4</w:t>
            </w:r>
          </w:p>
        </w:tc>
        <w:tc>
          <w:tcPr>
            <w:tcW w:w="2126" w:type="dxa"/>
          </w:tcPr>
          <w:p w:rsidR="00DF7C9C" w:rsidRPr="00C43856" w:rsidRDefault="00DF7C9C" w:rsidP="009811DC">
            <w:pPr>
              <w:pStyle w:val="afffff7"/>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Ведение садоводства</w:t>
            </w:r>
          </w:p>
        </w:tc>
        <w:tc>
          <w:tcPr>
            <w:tcW w:w="709" w:type="dxa"/>
          </w:tcPr>
          <w:p w:rsidR="00DF7C9C" w:rsidRPr="00C43856" w:rsidRDefault="00DF7C9C" w:rsidP="009811DC">
            <w:pPr>
              <w:jc w:val="center"/>
              <w:rPr>
                <w:sz w:val="18"/>
                <w:szCs w:val="18"/>
              </w:rPr>
            </w:pPr>
            <w:r>
              <w:rPr>
                <w:sz w:val="18"/>
                <w:szCs w:val="18"/>
              </w:rPr>
              <w:t>ЕПЛ</w:t>
            </w:r>
          </w:p>
        </w:tc>
        <w:tc>
          <w:tcPr>
            <w:tcW w:w="4961" w:type="dxa"/>
          </w:tcPr>
          <w:p w:rsidR="00DF7C9C" w:rsidRPr="00D446F1" w:rsidRDefault="00DF7C9C" w:rsidP="009811DC">
            <w:pPr>
              <w:spacing w:after="300"/>
              <w:rPr>
                <w:sz w:val="18"/>
                <w:szCs w:val="18"/>
              </w:rPr>
            </w:pPr>
            <w:r w:rsidRPr="00D446F1">
              <w:rPr>
                <w:sz w:val="18"/>
                <w:szCs w:val="18"/>
              </w:rPr>
              <w:t>Осуществление деятельности, связанной с выращиванием плодовых, ягодных, овощных, бахчевых или иных сельск</w:t>
            </w:r>
            <w:r w:rsidRPr="00D446F1">
              <w:rPr>
                <w:sz w:val="18"/>
                <w:szCs w:val="18"/>
              </w:rPr>
              <w:t>о</w:t>
            </w:r>
            <w:r w:rsidRPr="00D446F1">
              <w:rPr>
                <w:sz w:val="18"/>
                <w:szCs w:val="18"/>
              </w:rPr>
              <w:t>хозяйственных культур и картофеля;              размещение садового дома, предназначенного для отдыха и не подлеж</w:t>
            </w:r>
            <w:r w:rsidRPr="00D446F1">
              <w:rPr>
                <w:sz w:val="18"/>
                <w:szCs w:val="18"/>
              </w:rPr>
              <w:t>а</w:t>
            </w:r>
            <w:r w:rsidRPr="00D446F1">
              <w:rPr>
                <w:sz w:val="18"/>
                <w:szCs w:val="18"/>
              </w:rPr>
              <w:t>щего разделу на квартиры;            размещение хозяйственных строений и сооружений</w:t>
            </w:r>
          </w:p>
        </w:tc>
        <w:tc>
          <w:tcPr>
            <w:tcW w:w="709" w:type="dxa"/>
          </w:tcPr>
          <w:p w:rsidR="00DF7C9C" w:rsidRPr="00D446F1" w:rsidRDefault="00DF7C9C" w:rsidP="009811DC">
            <w:pPr>
              <w:pStyle w:val="afffff7"/>
              <w:jc w:val="center"/>
              <w:rPr>
                <w:rFonts w:ascii="Times New Roman" w:eastAsia="Times New Roman" w:hAnsi="Times New Roman" w:cs="Times New Roman"/>
                <w:sz w:val="18"/>
                <w:szCs w:val="18"/>
              </w:rPr>
            </w:pPr>
            <w:r w:rsidRPr="00D446F1">
              <w:rPr>
                <w:rFonts w:ascii="Times New Roman" w:eastAsia="Times New Roman" w:hAnsi="Times New Roman" w:cs="Times New Roman"/>
                <w:sz w:val="18"/>
                <w:szCs w:val="18"/>
              </w:rPr>
              <w:t>13.2</w:t>
            </w:r>
          </w:p>
        </w:tc>
        <w:tc>
          <w:tcPr>
            <w:tcW w:w="6095" w:type="dxa"/>
          </w:tcPr>
          <w:p w:rsidR="00DF7C9C" w:rsidRPr="00D446F1" w:rsidRDefault="00DF7C9C"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w:t>
            </w:r>
            <w:r>
              <w:rPr>
                <w:sz w:val="18"/>
                <w:szCs w:val="18"/>
              </w:rPr>
              <w:t>6</w:t>
            </w:r>
            <w:r w:rsidRPr="007C47AA">
              <w:rPr>
                <w:sz w:val="18"/>
                <w:szCs w:val="18"/>
              </w:rPr>
              <w:t xml:space="preserve"> н</w:t>
            </w:r>
            <w:r w:rsidRPr="007C47AA">
              <w:rPr>
                <w:sz w:val="18"/>
                <w:szCs w:val="18"/>
              </w:rPr>
              <w:t>а</w:t>
            </w:r>
            <w:r w:rsidRPr="007C47AA">
              <w:rPr>
                <w:sz w:val="18"/>
                <w:szCs w:val="18"/>
              </w:rPr>
              <w:t>стоящих Правил землепользования и застройки.</w:t>
            </w:r>
          </w:p>
        </w:tc>
      </w:tr>
      <w:tr w:rsidR="00DF7C9C" w:rsidRPr="00200576" w:rsidTr="009811DC">
        <w:trPr>
          <w:trHeight w:val="328"/>
        </w:trPr>
        <w:tc>
          <w:tcPr>
            <w:tcW w:w="15134" w:type="dxa"/>
            <w:gridSpan w:val="6"/>
          </w:tcPr>
          <w:p w:rsidR="00DF7C9C" w:rsidRPr="00A755DF" w:rsidRDefault="00DF7C9C" w:rsidP="009811DC">
            <w:pPr>
              <w:pStyle w:val="afffff7"/>
              <w:jc w:val="center"/>
              <w:rPr>
                <w:rFonts w:ascii="Times New Roman" w:hAnsi="Times New Roman"/>
                <w:sz w:val="18"/>
                <w:szCs w:val="18"/>
              </w:rPr>
            </w:pPr>
            <w:r w:rsidRPr="00DD6A1F">
              <w:rPr>
                <w:rFonts w:ascii="Times New Roman" w:hAnsi="Times New Roman"/>
                <w:b/>
                <w:sz w:val="18"/>
                <w:szCs w:val="18"/>
              </w:rPr>
              <w:t>ВСПОМОГАТЕЛЬНЫЕ ВИДЫ РАЗРЕШЁННОГО ИСПОЛЬЗОВАНИЯ ЗОНЫ «</w:t>
            </w:r>
            <w:r>
              <w:rPr>
                <w:rFonts w:ascii="Times New Roman" w:hAnsi="Times New Roman"/>
                <w:b/>
                <w:sz w:val="18"/>
                <w:szCs w:val="18"/>
              </w:rPr>
              <w:t>ЕПЛ</w:t>
            </w:r>
            <w:r w:rsidRPr="00DD6A1F">
              <w:rPr>
                <w:rFonts w:ascii="Times New Roman" w:hAnsi="Times New Roman"/>
                <w:b/>
                <w:sz w:val="18"/>
                <w:szCs w:val="18"/>
              </w:rPr>
              <w:t>»</w:t>
            </w:r>
          </w:p>
        </w:tc>
      </w:tr>
      <w:tr w:rsidR="00DF7C9C" w:rsidRPr="00200576" w:rsidTr="009811DC">
        <w:trPr>
          <w:trHeight w:val="2643"/>
        </w:trPr>
        <w:tc>
          <w:tcPr>
            <w:tcW w:w="534" w:type="dxa"/>
          </w:tcPr>
          <w:p w:rsidR="00DF7C9C" w:rsidRPr="00DD6A1F" w:rsidRDefault="00DF7C9C" w:rsidP="009811DC">
            <w:pPr>
              <w:jc w:val="center"/>
              <w:rPr>
                <w:sz w:val="18"/>
                <w:szCs w:val="18"/>
              </w:rPr>
            </w:pPr>
            <w:r>
              <w:rPr>
                <w:sz w:val="18"/>
                <w:szCs w:val="18"/>
              </w:rPr>
              <w:t>1</w:t>
            </w:r>
          </w:p>
        </w:tc>
        <w:tc>
          <w:tcPr>
            <w:tcW w:w="2126" w:type="dxa"/>
          </w:tcPr>
          <w:p w:rsidR="00DF7C9C" w:rsidRPr="00DD6A1F" w:rsidRDefault="00DF7C9C" w:rsidP="009811DC">
            <w:pPr>
              <w:pStyle w:val="ae"/>
              <w:widowControl w:val="0"/>
              <w:tabs>
                <w:tab w:val="left" w:pos="99"/>
                <w:tab w:val="left" w:pos="348"/>
              </w:tabs>
              <w:spacing w:after="0" w:line="240" w:lineRule="auto"/>
              <w:ind w:left="0"/>
              <w:rPr>
                <w:rFonts w:ascii="Times New Roman" w:eastAsia="Times New Roman" w:hAnsi="Times New Roman"/>
                <w:sz w:val="18"/>
                <w:szCs w:val="18"/>
              </w:rPr>
            </w:pPr>
            <w:r w:rsidRPr="00DD6A1F">
              <w:rPr>
                <w:rFonts w:ascii="Times New Roman" w:hAnsi="Times New Roman"/>
                <w:sz w:val="18"/>
                <w:szCs w:val="18"/>
              </w:rPr>
              <w:t>Коммунальное  обсл</w:t>
            </w:r>
            <w:r w:rsidRPr="00DD6A1F">
              <w:rPr>
                <w:rFonts w:ascii="Times New Roman" w:hAnsi="Times New Roman"/>
                <w:sz w:val="18"/>
                <w:szCs w:val="18"/>
              </w:rPr>
              <w:t>у</w:t>
            </w:r>
            <w:r w:rsidRPr="00DD6A1F">
              <w:rPr>
                <w:rFonts w:ascii="Times New Roman" w:hAnsi="Times New Roman"/>
                <w:sz w:val="18"/>
                <w:szCs w:val="18"/>
              </w:rPr>
              <w:t>живание</w:t>
            </w:r>
          </w:p>
        </w:tc>
        <w:tc>
          <w:tcPr>
            <w:tcW w:w="709" w:type="dxa"/>
          </w:tcPr>
          <w:p w:rsidR="00DF7C9C" w:rsidRPr="00DD6A1F" w:rsidRDefault="00DF7C9C" w:rsidP="009811DC">
            <w:pPr>
              <w:jc w:val="center"/>
              <w:rPr>
                <w:sz w:val="18"/>
                <w:szCs w:val="18"/>
              </w:rPr>
            </w:pPr>
            <w:r>
              <w:rPr>
                <w:sz w:val="18"/>
                <w:szCs w:val="18"/>
              </w:rPr>
              <w:t>ЕПЛ</w:t>
            </w:r>
          </w:p>
        </w:tc>
        <w:tc>
          <w:tcPr>
            <w:tcW w:w="4961" w:type="dxa"/>
          </w:tcPr>
          <w:p w:rsidR="00DF7C9C" w:rsidRPr="00DD6A1F" w:rsidRDefault="00DF7C9C" w:rsidP="009811DC">
            <w:pPr>
              <w:spacing w:after="300"/>
              <w:rPr>
                <w:sz w:val="18"/>
                <w:szCs w:val="18"/>
              </w:rPr>
            </w:pPr>
            <w:proofErr w:type="gramStart"/>
            <w:r w:rsidRPr="00DD6A1F">
              <w:rPr>
                <w:sz w:val="18"/>
                <w:szCs w:val="18"/>
              </w:rPr>
              <w:t>Размещение объектов капитального строительства в целях обеспечения физических и юридических лиц коммунальн</w:t>
            </w:r>
            <w:r w:rsidRPr="00DD6A1F">
              <w:rPr>
                <w:sz w:val="18"/>
                <w:szCs w:val="18"/>
              </w:rPr>
              <w:t>ы</w:t>
            </w:r>
            <w:r w:rsidRPr="00DD6A1F">
              <w:rPr>
                <w:sz w:val="18"/>
                <w:szCs w:val="18"/>
              </w:rPr>
              <w:t>ми услугами, в частности: поставки воды, тепла, электрич</w:t>
            </w:r>
            <w:r w:rsidRPr="00DD6A1F">
              <w:rPr>
                <w:sz w:val="18"/>
                <w:szCs w:val="18"/>
              </w:rPr>
              <w:t>е</w:t>
            </w:r>
            <w:r w:rsidRPr="00DD6A1F">
              <w:rPr>
                <w:sz w:val="18"/>
                <w:szCs w:val="18"/>
              </w:rPr>
              <w:t>ства, газа, предоставления услуг связи, отвода канализац</w:t>
            </w:r>
            <w:r w:rsidRPr="00DD6A1F">
              <w:rPr>
                <w:sz w:val="18"/>
                <w:szCs w:val="18"/>
              </w:rPr>
              <w:t>и</w:t>
            </w:r>
            <w:r w:rsidRPr="00DD6A1F">
              <w:rPr>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DD6A1F">
              <w:rPr>
                <w:sz w:val="18"/>
                <w:szCs w:val="18"/>
              </w:rPr>
              <w:t>а</w:t>
            </w:r>
            <w:r w:rsidRPr="00DD6A1F">
              <w:rPr>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D6A1F">
              <w:rPr>
                <w:sz w:val="18"/>
                <w:szCs w:val="18"/>
              </w:rPr>
              <w:t xml:space="preserve"> зд</w:t>
            </w:r>
            <w:r w:rsidRPr="00DD6A1F">
              <w:rPr>
                <w:sz w:val="18"/>
                <w:szCs w:val="18"/>
              </w:rPr>
              <w:t>а</w:t>
            </w:r>
            <w:r w:rsidRPr="00DD6A1F">
              <w:rPr>
                <w:sz w:val="18"/>
                <w:szCs w:val="18"/>
              </w:rPr>
              <w:t>ний или помещений, предназначенных для приема физич</w:t>
            </w:r>
            <w:r w:rsidRPr="00DD6A1F">
              <w:rPr>
                <w:sz w:val="18"/>
                <w:szCs w:val="18"/>
              </w:rPr>
              <w:t>е</w:t>
            </w:r>
            <w:r w:rsidRPr="00DD6A1F">
              <w:rPr>
                <w:sz w:val="18"/>
                <w:szCs w:val="18"/>
              </w:rPr>
              <w:t>ских и юридических лиц в связи с предоставлением им ко</w:t>
            </w:r>
            <w:r w:rsidRPr="00DD6A1F">
              <w:rPr>
                <w:sz w:val="18"/>
                <w:szCs w:val="18"/>
              </w:rPr>
              <w:t>м</w:t>
            </w:r>
            <w:r w:rsidRPr="00DD6A1F">
              <w:rPr>
                <w:sz w:val="18"/>
                <w:szCs w:val="18"/>
              </w:rPr>
              <w:t>мунальных услуг)</w:t>
            </w:r>
          </w:p>
        </w:tc>
        <w:tc>
          <w:tcPr>
            <w:tcW w:w="709" w:type="dxa"/>
          </w:tcPr>
          <w:p w:rsidR="00DF7C9C" w:rsidRPr="00DD6A1F" w:rsidRDefault="00DF7C9C" w:rsidP="009811DC">
            <w:pPr>
              <w:jc w:val="center"/>
              <w:rPr>
                <w:sz w:val="18"/>
                <w:szCs w:val="18"/>
              </w:rPr>
            </w:pPr>
            <w:r w:rsidRPr="00DD6A1F">
              <w:rPr>
                <w:sz w:val="18"/>
                <w:szCs w:val="18"/>
              </w:rPr>
              <w:t>3.1</w:t>
            </w:r>
          </w:p>
        </w:tc>
        <w:tc>
          <w:tcPr>
            <w:tcW w:w="6095" w:type="dxa"/>
          </w:tcPr>
          <w:p w:rsidR="00DF7C9C" w:rsidRPr="00DD6A1F" w:rsidRDefault="00DF7C9C"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DF7C9C" w:rsidRPr="00DD6A1F" w:rsidRDefault="00DF7C9C" w:rsidP="009811DC">
            <w:pPr>
              <w:pStyle w:val="Iauiue"/>
              <w:rPr>
                <w:sz w:val="18"/>
                <w:szCs w:val="18"/>
              </w:rPr>
            </w:pPr>
          </w:p>
        </w:tc>
      </w:tr>
      <w:tr w:rsidR="00DF7C9C" w:rsidRPr="00200576" w:rsidTr="009811DC">
        <w:trPr>
          <w:trHeight w:val="202"/>
        </w:trPr>
        <w:tc>
          <w:tcPr>
            <w:tcW w:w="15134" w:type="dxa"/>
            <w:gridSpan w:val="6"/>
          </w:tcPr>
          <w:p w:rsidR="00DF7C9C" w:rsidRPr="00432FA8" w:rsidRDefault="00DF7C9C" w:rsidP="009811DC">
            <w:pPr>
              <w:pStyle w:val="afffff7"/>
              <w:jc w:val="center"/>
              <w:rPr>
                <w:rFonts w:ascii="Times New Roman" w:hAnsi="Times New Roman"/>
                <w:sz w:val="18"/>
                <w:szCs w:val="18"/>
              </w:rPr>
            </w:pPr>
            <w:r w:rsidRPr="00DD6A1F">
              <w:rPr>
                <w:rFonts w:ascii="Times New Roman" w:hAnsi="Times New Roman"/>
                <w:b/>
                <w:sz w:val="18"/>
                <w:szCs w:val="18"/>
              </w:rPr>
              <w:t>УСЛОВНО РАЗРЕШЕННЫЕ ВИДЫ РАЗРЕШЁННОГО ИСПОЛЬЗОВАНИЯ ЗОНЫ «</w:t>
            </w:r>
            <w:r>
              <w:rPr>
                <w:rFonts w:ascii="Times New Roman" w:hAnsi="Times New Roman"/>
                <w:b/>
                <w:sz w:val="18"/>
                <w:szCs w:val="18"/>
              </w:rPr>
              <w:t>ЕПЛ</w:t>
            </w:r>
            <w:r w:rsidRPr="00DD6A1F">
              <w:rPr>
                <w:rFonts w:ascii="Times New Roman" w:hAnsi="Times New Roman"/>
                <w:b/>
                <w:sz w:val="18"/>
                <w:szCs w:val="18"/>
              </w:rPr>
              <w:t>»</w:t>
            </w:r>
          </w:p>
        </w:tc>
      </w:tr>
      <w:tr w:rsidR="00DF7C9C" w:rsidRPr="00200576" w:rsidTr="009811DC">
        <w:trPr>
          <w:trHeight w:val="1928"/>
        </w:trPr>
        <w:tc>
          <w:tcPr>
            <w:tcW w:w="534" w:type="dxa"/>
          </w:tcPr>
          <w:p w:rsidR="00DF7C9C" w:rsidRPr="00200576" w:rsidRDefault="00DF7C9C" w:rsidP="009811DC">
            <w:pPr>
              <w:rPr>
                <w:sz w:val="18"/>
                <w:szCs w:val="18"/>
              </w:rPr>
            </w:pPr>
            <w:r w:rsidRPr="00200576">
              <w:rPr>
                <w:sz w:val="18"/>
                <w:szCs w:val="18"/>
              </w:rPr>
              <w:t>1</w:t>
            </w:r>
          </w:p>
        </w:tc>
        <w:tc>
          <w:tcPr>
            <w:tcW w:w="2126" w:type="dxa"/>
          </w:tcPr>
          <w:p w:rsidR="00DF7C9C" w:rsidRPr="00200576" w:rsidRDefault="00DF7C9C" w:rsidP="009811DC">
            <w:pPr>
              <w:pStyle w:val="afffff7"/>
              <w:rPr>
                <w:rFonts w:ascii="Times New Roman" w:hAnsi="Times New Roman" w:cs="Times New Roman"/>
                <w:sz w:val="18"/>
                <w:szCs w:val="18"/>
              </w:rPr>
            </w:pPr>
            <w:r w:rsidRPr="00200576">
              <w:rPr>
                <w:rFonts w:ascii="Times New Roman" w:hAnsi="Times New Roman" w:cs="Times New Roman"/>
                <w:sz w:val="18"/>
                <w:szCs w:val="18"/>
              </w:rPr>
              <w:t>Для индивидуального жилищного</w:t>
            </w:r>
          </w:p>
          <w:p w:rsidR="00DF7C9C" w:rsidRPr="00200576" w:rsidRDefault="00DF7C9C" w:rsidP="009811DC">
            <w:pPr>
              <w:pStyle w:val="afffff7"/>
              <w:rPr>
                <w:rFonts w:ascii="Times New Roman" w:hAnsi="Times New Roman" w:cs="Times New Roman"/>
                <w:sz w:val="18"/>
                <w:szCs w:val="18"/>
              </w:rPr>
            </w:pPr>
            <w:r w:rsidRPr="00200576">
              <w:rPr>
                <w:rFonts w:ascii="Times New Roman" w:hAnsi="Times New Roman" w:cs="Times New Roman"/>
                <w:sz w:val="18"/>
                <w:szCs w:val="18"/>
              </w:rPr>
              <w:t>строительства</w:t>
            </w:r>
          </w:p>
          <w:p w:rsidR="00DF7C9C" w:rsidRPr="00200576" w:rsidRDefault="00DF7C9C" w:rsidP="009811DC">
            <w:pPr>
              <w:widowControl w:val="0"/>
              <w:spacing w:line="276" w:lineRule="auto"/>
              <w:rPr>
                <w:sz w:val="18"/>
                <w:szCs w:val="18"/>
              </w:rPr>
            </w:pPr>
          </w:p>
          <w:p w:rsidR="00DF7C9C" w:rsidRPr="00200576" w:rsidRDefault="00DF7C9C" w:rsidP="009811DC">
            <w:pPr>
              <w:widowControl w:val="0"/>
              <w:spacing w:line="276" w:lineRule="auto"/>
              <w:rPr>
                <w:sz w:val="18"/>
                <w:szCs w:val="18"/>
              </w:rPr>
            </w:pPr>
          </w:p>
          <w:p w:rsidR="00DF7C9C" w:rsidRPr="00200576" w:rsidRDefault="00DF7C9C" w:rsidP="009811DC">
            <w:pPr>
              <w:widowControl w:val="0"/>
              <w:spacing w:line="276" w:lineRule="auto"/>
              <w:rPr>
                <w:sz w:val="18"/>
                <w:szCs w:val="18"/>
              </w:rPr>
            </w:pPr>
          </w:p>
        </w:tc>
        <w:tc>
          <w:tcPr>
            <w:tcW w:w="709" w:type="dxa"/>
          </w:tcPr>
          <w:p w:rsidR="00DF7C9C" w:rsidRPr="00200576" w:rsidRDefault="00DF7C9C" w:rsidP="009811DC">
            <w:pPr>
              <w:rPr>
                <w:sz w:val="18"/>
                <w:szCs w:val="18"/>
              </w:rPr>
            </w:pPr>
            <w:r>
              <w:rPr>
                <w:sz w:val="18"/>
                <w:szCs w:val="18"/>
              </w:rPr>
              <w:t>ЕПЛ</w:t>
            </w:r>
            <w:r w:rsidRPr="00200576">
              <w:rPr>
                <w:sz w:val="18"/>
                <w:szCs w:val="18"/>
              </w:rPr>
              <w:t xml:space="preserve"> </w:t>
            </w:r>
          </w:p>
          <w:p w:rsidR="00DF7C9C" w:rsidRPr="00200576" w:rsidRDefault="00DF7C9C" w:rsidP="009811DC">
            <w:pPr>
              <w:rPr>
                <w:sz w:val="18"/>
                <w:szCs w:val="18"/>
              </w:rPr>
            </w:pPr>
          </w:p>
          <w:p w:rsidR="00DF7C9C" w:rsidRPr="00200576" w:rsidRDefault="00DF7C9C" w:rsidP="009811DC">
            <w:pPr>
              <w:rPr>
                <w:sz w:val="18"/>
                <w:szCs w:val="18"/>
              </w:rPr>
            </w:pPr>
          </w:p>
          <w:p w:rsidR="00DF7C9C" w:rsidRPr="00200576" w:rsidRDefault="00DF7C9C" w:rsidP="009811DC">
            <w:pPr>
              <w:rPr>
                <w:sz w:val="18"/>
                <w:szCs w:val="18"/>
              </w:rPr>
            </w:pPr>
          </w:p>
          <w:p w:rsidR="00DF7C9C" w:rsidRPr="00200576" w:rsidRDefault="00DF7C9C" w:rsidP="009811DC">
            <w:pPr>
              <w:rPr>
                <w:sz w:val="18"/>
                <w:szCs w:val="18"/>
              </w:rPr>
            </w:pPr>
          </w:p>
          <w:p w:rsidR="00DF7C9C" w:rsidRPr="00200576" w:rsidRDefault="00DF7C9C" w:rsidP="009811DC">
            <w:pPr>
              <w:rPr>
                <w:sz w:val="18"/>
                <w:szCs w:val="18"/>
              </w:rPr>
            </w:pPr>
          </w:p>
        </w:tc>
        <w:tc>
          <w:tcPr>
            <w:tcW w:w="4961" w:type="dxa"/>
          </w:tcPr>
          <w:p w:rsidR="00DF7C9C" w:rsidRPr="00200576" w:rsidRDefault="00DF7C9C"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w:t>
            </w:r>
            <w:r w:rsidRPr="00200576">
              <w:rPr>
                <w:rFonts w:ascii="Times New Roman" w:hAnsi="Times New Roman" w:cs="Times New Roman"/>
                <w:sz w:val="18"/>
                <w:szCs w:val="18"/>
              </w:rPr>
              <w:t>м</w:t>
            </w:r>
            <w:r w:rsidRPr="00200576">
              <w:rPr>
                <w:rFonts w:ascii="Times New Roman" w:hAnsi="Times New Roman" w:cs="Times New Roman"/>
                <w:sz w:val="18"/>
                <w:szCs w:val="18"/>
              </w:rPr>
              <w:t>ных этажей);</w:t>
            </w:r>
          </w:p>
          <w:p w:rsidR="00DF7C9C" w:rsidRPr="00200576" w:rsidRDefault="00DF7C9C" w:rsidP="009811DC">
            <w:pPr>
              <w:pStyle w:val="afffff7"/>
              <w:rPr>
                <w:rFonts w:ascii="Times New Roman" w:hAnsi="Times New Roman" w:cs="Times New Roman"/>
                <w:sz w:val="18"/>
                <w:szCs w:val="18"/>
              </w:rPr>
            </w:pPr>
            <w:r w:rsidRPr="00200576">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DF7C9C" w:rsidRPr="00200576" w:rsidRDefault="00DF7C9C"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индивидуальных гаражей и подсобных соор</w:t>
            </w:r>
            <w:r w:rsidRPr="00200576">
              <w:rPr>
                <w:rFonts w:ascii="Times New Roman" w:hAnsi="Times New Roman" w:cs="Times New Roman"/>
                <w:sz w:val="18"/>
                <w:szCs w:val="18"/>
              </w:rPr>
              <w:t>у</w:t>
            </w:r>
            <w:r w:rsidRPr="00200576">
              <w:rPr>
                <w:rFonts w:ascii="Times New Roman" w:hAnsi="Times New Roman" w:cs="Times New Roman"/>
                <w:sz w:val="18"/>
                <w:szCs w:val="18"/>
              </w:rPr>
              <w:t>жений</w:t>
            </w:r>
          </w:p>
        </w:tc>
        <w:tc>
          <w:tcPr>
            <w:tcW w:w="709" w:type="dxa"/>
          </w:tcPr>
          <w:p w:rsidR="00DF7C9C" w:rsidRPr="00200576" w:rsidRDefault="00DF7C9C" w:rsidP="009811DC">
            <w:pPr>
              <w:jc w:val="center"/>
              <w:rPr>
                <w:sz w:val="18"/>
                <w:szCs w:val="18"/>
              </w:rPr>
            </w:pPr>
            <w:r w:rsidRPr="00200576">
              <w:rPr>
                <w:sz w:val="18"/>
                <w:szCs w:val="18"/>
              </w:rPr>
              <w:t>2.1</w:t>
            </w:r>
          </w:p>
          <w:p w:rsidR="00DF7C9C" w:rsidRPr="00200576" w:rsidRDefault="00DF7C9C" w:rsidP="009811DC">
            <w:pPr>
              <w:jc w:val="center"/>
              <w:rPr>
                <w:sz w:val="18"/>
                <w:szCs w:val="18"/>
              </w:rPr>
            </w:pPr>
          </w:p>
          <w:p w:rsidR="00DF7C9C" w:rsidRPr="00200576" w:rsidRDefault="00DF7C9C" w:rsidP="009811DC">
            <w:pPr>
              <w:jc w:val="center"/>
              <w:rPr>
                <w:sz w:val="18"/>
                <w:szCs w:val="18"/>
              </w:rPr>
            </w:pPr>
          </w:p>
          <w:p w:rsidR="00DF7C9C" w:rsidRPr="00200576" w:rsidRDefault="00DF7C9C" w:rsidP="009811DC">
            <w:pPr>
              <w:jc w:val="center"/>
              <w:rPr>
                <w:sz w:val="18"/>
                <w:szCs w:val="18"/>
              </w:rPr>
            </w:pPr>
          </w:p>
          <w:p w:rsidR="00DF7C9C" w:rsidRPr="00200576" w:rsidRDefault="00DF7C9C" w:rsidP="009811DC">
            <w:pPr>
              <w:jc w:val="center"/>
              <w:rPr>
                <w:sz w:val="18"/>
                <w:szCs w:val="18"/>
              </w:rPr>
            </w:pPr>
          </w:p>
        </w:tc>
        <w:tc>
          <w:tcPr>
            <w:tcW w:w="6095" w:type="dxa"/>
          </w:tcPr>
          <w:p w:rsidR="00DF7C9C" w:rsidRPr="00524742" w:rsidRDefault="00DF7C9C" w:rsidP="009811DC">
            <w:pPr>
              <w:pStyle w:val="Iauiue"/>
              <w:rPr>
                <w:sz w:val="18"/>
                <w:szCs w:val="18"/>
              </w:rPr>
            </w:pPr>
            <w:r>
              <w:rPr>
                <w:sz w:val="18"/>
                <w:szCs w:val="18"/>
              </w:rPr>
              <w:t xml:space="preserve">1. </w:t>
            </w:r>
            <w:r w:rsidRPr="00524742">
              <w:rPr>
                <w:sz w:val="18"/>
                <w:szCs w:val="18"/>
              </w:rPr>
              <w:t>Предельные (минимальные и (или) максимальные) размеры земельных участков и предельные параметры разрешенного строительства, реконс</w:t>
            </w:r>
            <w:r w:rsidRPr="00524742">
              <w:rPr>
                <w:sz w:val="18"/>
                <w:szCs w:val="18"/>
              </w:rPr>
              <w:t>т</w:t>
            </w:r>
            <w:r w:rsidRPr="00524742">
              <w:rPr>
                <w:sz w:val="18"/>
                <w:szCs w:val="18"/>
              </w:rPr>
              <w:t>рукции объектов капитального строительства, приведены в Статье 54 н</w:t>
            </w:r>
            <w:r w:rsidRPr="00524742">
              <w:rPr>
                <w:sz w:val="18"/>
                <w:szCs w:val="18"/>
              </w:rPr>
              <w:t>а</w:t>
            </w:r>
            <w:r w:rsidRPr="00524742">
              <w:rPr>
                <w:sz w:val="18"/>
                <w:szCs w:val="18"/>
              </w:rPr>
              <w:t>стоящих Правил землепользования и застройки.</w:t>
            </w:r>
            <w:r>
              <w:rPr>
                <w:sz w:val="18"/>
                <w:szCs w:val="18"/>
              </w:rPr>
              <w:t xml:space="preserve"> </w:t>
            </w:r>
          </w:p>
        </w:tc>
      </w:tr>
    </w:tbl>
    <w:p w:rsidR="00DF7C9C" w:rsidRDefault="00DF7C9C" w:rsidP="00DF7C9C">
      <w:pPr>
        <w:pStyle w:val="Iauiue"/>
        <w:rPr>
          <w:sz w:val="22"/>
          <w:szCs w:val="22"/>
        </w:rPr>
      </w:pPr>
    </w:p>
    <w:p w:rsidR="00DF7C9C" w:rsidRPr="00200576" w:rsidRDefault="00DF7C9C" w:rsidP="00DF7C9C">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DF7C9C" w:rsidRPr="00200576" w:rsidRDefault="00DF7C9C" w:rsidP="00DF7C9C">
      <w:pPr>
        <w:pStyle w:val="Iauiue"/>
        <w:rPr>
          <w:sz w:val="22"/>
          <w:szCs w:val="22"/>
        </w:rPr>
      </w:pPr>
      <w:r w:rsidRPr="00200576">
        <w:rPr>
          <w:sz w:val="22"/>
          <w:szCs w:val="22"/>
        </w:rPr>
        <w:t>2. Расстояния   от  объектов</w:t>
      </w:r>
      <w:r>
        <w:rPr>
          <w:sz w:val="22"/>
          <w:szCs w:val="22"/>
        </w:rPr>
        <w:t xml:space="preserve"> </w:t>
      </w:r>
      <w:r w:rsidRPr="00200576">
        <w:rPr>
          <w:sz w:val="22"/>
          <w:szCs w:val="22"/>
        </w:rPr>
        <w:t>до  границ  земельных  участков,  за  исключением  границ,  совпадающих  с   красными  линиями,  не  указанных  в  насто</w:t>
      </w:r>
      <w:r w:rsidRPr="00200576">
        <w:rPr>
          <w:sz w:val="22"/>
          <w:szCs w:val="22"/>
        </w:rPr>
        <w:t>я</w:t>
      </w:r>
      <w:r w:rsidRPr="00200576">
        <w:rPr>
          <w:sz w:val="22"/>
          <w:szCs w:val="22"/>
        </w:rPr>
        <w:t xml:space="preserve">щей  зоне  не  подлежат   установлению.    </w:t>
      </w:r>
    </w:p>
    <w:p w:rsidR="00DF7C9C" w:rsidRPr="00706047" w:rsidRDefault="00DF7C9C" w:rsidP="00DF7C9C">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DF7C9C" w:rsidRDefault="00DF7C9C" w:rsidP="00DF7C9C">
      <w:pPr>
        <w:pStyle w:val="af2"/>
      </w:pPr>
    </w:p>
    <w:p w:rsidR="007F51EA" w:rsidRPr="00200576" w:rsidRDefault="007F51EA" w:rsidP="007F51EA">
      <w:pPr>
        <w:ind w:firstLine="851"/>
        <w:rPr>
          <w:bCs/>
        </w:rPr>
      </w:pPr>
      <w:r w:rsidRPr="00200576">
        <w:rPr>
          <w:b/>
          <w:bCs/>
          <w:iCs/>
          <w:u w:val="single"/>
        </w:rPr>
        <w:t>П</w:t>
      </w:r>
      <w:r>
        <w:rPr>
          <w:b/>
          <w:bCs/>
          <w:iCs/>
          <w:u w:val="single"/>
        </w:rPr>
        <w:t>Р</w:t>
      </w:r>
      <w:r w:rsidRPr="00200576">
        <w:rPr>
          <w:b/>
          <w:bCs/>
          <w:iCs/>
          <w:u w:val="single"/>
        </w:rPr>
        <w:t xml:space="preserve">. Зона </w:t>
      </w:r>
      <w:r>
        <w:rPr>
          <w:b/>
          <w:bCs/>
          <w:iCs/>
          <w:u w:val="single"/>
        </w:rPr>
        <w:t>аллей, бульваров, скверов</w:t>
      </w:r>
      <w:r w:rsidRPr="00200576">
        <w:rPr>
          <w:b/>
          <w:bCs/>
          <w:iCs/>
          <w:u w:val="single"/>
        </w:rPr>
        <w:t>.</w:t>
      </w:r>
    </w:p>
    <w:p w:rsidR="007F51EA" w:rsidRPr="00200576" w:rsidRDefault="007F51EA" w:rsidP="007F51EA">
      <w:pPr>
        <w:widowControl w:val="0"/>
        <w:spacing w:line="276" w:lineRule="auto"/>
        <w:jc w:val="center"/>
      </w:pPr>
    </w:p>
    <w:p w:rsidR="007F51EA" w:rsidRPr="00934B15" w:rsidRDefault="007F51EA" w:rsidP="007F51EA">
      <w:pPr>
        <w:ind w:firstLine="709"/>
        <w:rPr>
          <w:i/>
        </w:rPr>
      </w:pPr>
      <w:r w:rsidRPr="00934B15">
        <w:rPr>
          <w:i/>
        </w:rPr>
        <w:t xml:space="preserve">Зона предназначена для организации </w:t>
      </w:r>
      <w:r>
        <w:rPr>
          <w:i/>
        </w:rPr>
        <w:t>аллей</w:t>
      </w:r>
      <w:r w:rsidRPr="00934B15">
        <w:rPr>
          <w:i/>
        </w:rPr>
        <w:t xml:space="preserve">, бульваров, </w:t>
      </w:r>
      <w:r>
        <w:rPr>
          <w:i/>
        </w:rPr>
        <w:t xml:space="preserve">скверов, </w:t>
      </w:r>
      <w:r w:rsidRPr="00934B15">
        <w:rPr>
          <w:i/>
        </w:rPr>
        <w:t xml:space="preserve">используемых в целях кратковременного отдыха, проведения досуга населения. </w:t>
      </w:r>
    </w:p>
    <w:p w:rsidR="007F51EA" w:rsidRDefault="007F51EA" w:rsidP="007F51EA">
      <w:pPr>
        <w:ind w:firstLine="851"/>
        <w:rPr>
          <w:b/>
          <w:bCs/>
        </w:rPr>
      </w:pPr>
      <w:r>
        <w:rPr>
          <w:i/>
        </w:rPr>
        <w:t xml:space="preserve">Установление </w:t>
      </w:r>
      <w:r w:rsidRPr="005F489F">
        <w:rPr>
          <w:i/>
        </w:rPr>
        <w:t>градостроительны</w:t>
      </w:r>
      <w:r>
        <w:rPr>
          <w:i/>
        </w:rPr>
        <w:t xml:space="preserve">х </w:t>
      </w:r>
      <w:r w:rsidRPr="005F489F">
        <w:rPr>
          <w:i/>
        </w:rPr>
        <w:t xml:space="preserve"> регламент</w:t>
      </w:r>
      <w:r>
        <w:rPr>
          <w:i/>
        </w:rPr>
        <w:t xml:space="preserve">ов  </w:t>
      </w:r>
      <w:r w:rsidRPr="005F489F">
        <w:rPr>
          <w:i/>
        </w:rPr>
        <w:t>на земельные участки в составе данной зоны</w:t>
      </w:r>
      <w:r>
        <w:rPr>
          <w:i/>
        </w:rPr>
        <w:t xml:space="preserve">  возможно  </w:t>
      </w:r>
      <w:r w:rsidRPr="005F489F">
        <w:rPr>
          <w:i/>
        </w:rPr>
        <w:t>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F51EA" w:rsidRDefault="007F51EA" w:rsidP="007F51EA">
      <w:pPr>
        <w:ind w:firstLine="851"/>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7F51EA" w:rsidRPr="00200576" w:rsidTr="009811DC">
        <w:trPr>
          <w:trHeight w:val="529"/>
          <w:tblHeader/>
        </w:trPr>
        <w:tc>
          <w:tcPr>
            <w:tcW w:w="534" w:type="dxa"/>
            <w:vMerge w:val="restart"/>
            <w:shd w:val="clear" w:color="auto" w:fill="D9D9D9"/>
          </w:tcPr>
          <w:p w:rsidR="007F51EA" w:rsidRPr="00DD6A1F" w:rsidRDefault="007F51EA" w:rsidP="009811DC">
            <w:pPr>
              <w:pStyle w:val="afffff7"/>
              <w:rPr>
                <w:rFonts w:ascii="Times New Roman" w:hAnsi="Times New Roman"/>
                <w:sz w:val="18"/>
                <w:szCs w:val="18"/>
              </w:rPr>
            </w:pPr>
            <w:r w:rsidRPr="00DD6A1F">
              <w:rPr>
                <w:rFonts w:ascii="Times New Roman" w:hAnsi="Times New Roman"/>
                <w:sz w:val="18"/>
                <w:szCs w:val="18"/>
              </w:rPr>
              <w:t>№</w:t>
            </w:r>
          </w:p>
          <w:p w:rsidR="007F51EA" w:rsidRPr="00DD6A1F" w:rsidRDefault="007F51EA" w:rsidP="009811DC">
            <w:pPr>
              <w:pStyle w:val="afffff7"/>
              <w:rPr>
                <w:rFonts w:ascii="Times New Roman" w:hAnsi="Times New Roman"/>
                <w:sz w:val="18"/>
                <w:szCs w:val="18"/>
              </w:rPr>
            </w:pPr>
            <w:proofErr w:type="spellStart"/>
            <w:proofErr w:type="gramStart"/>
            <w:r w:rsidRPr="00DD6A1F">
              <w:rPr>
                <w:rFonts w:ascii="Times New Roman" w:hAnsi="Times New Roman"/>
                <w:sz w:val="18"/>
                <w:szCs w:val="18"/>
              </w:rPr>
              <w:t>п</w:t>
            </w:r>
            <w:proofErr w:type="spellEnd"/>
            <w:proofErr w:type="gramEnd"/>
            <w:r w:rsidRPr="00DD6A1F">
              <w:rPr>
                <w:rFonts w:ascii="Times New Roman" w:hAnsi="Times New Roman"/>
                <w:sz w:val="18"/>
                <w:szCs w:val="18"/>
              </w:rPr>
              <w:t>/</w:t>
            </w:r>
            <w:proofErr w:type="spellStart"/>
            <w:r w:rsidRPr="00DD6A1F">
              <w:rPr>
                <w:rFonts w:ascii="Times New Roman" w:hAnsi="Times New Roman"/>
                <w:sz w:val="18"/>
                <w:szCs w:val="18"/>
              </w:rPr>
              <w:t>п</w:t>
            </w:r>
            <w:proofErr w:type="spellEnd"/>
          </w:p>
        </w:tc>
        <w:tc>
          <w:tcPr>
            <w:tcW w:w="2835" w:type="dxa"/>
            <w:gridSpan w:val="2"/>
            <w:shd w:val="clear" w:color="auto" w:fill="D9D9D9"/>
          </w:tcPr>
          <w:p w:rsidR="007F51EA" w:rsidRPr="00DD6A1F" w:rsidRDefault="007F51EA" w:rsidP="009811DC">
            <w:pPr>
              <w:pStyle w:val="afffff7"/>
              <w:jc w:val="center"/>
              <w:rPr>
                <w:rFonts w:ascii="Times New Roman" w:hAnsi="Times New Roman"/>
                <w:sz w:val="18"/>
                <w:szCs w:val="18"/>
              </w:rPr>
            </w:pPr>
            <w:proofErr w:type="gramStart"/>
            <w:r w:rsidRPr="00DD6A1F">
              <w:rPr>
                <w:rFonts w:ascii="Times New Roman" w:hAnsi="Times New Roman"/>
                <w:sz w:val="18"/>
                <w:szCs w:val="18"/>
              </w:rPr>
              <w:t>Объекты</w:t>
            </w:r>
            <w:proofErr w:type="gramEnd"/>
            <w:r w:rsidRPr="00DD6A1F">
              <w:rPr>
                <w:rFonts w:ascii="Times New Roman" w:hAnsi="Times New Roman"/>
                <w:sz w:val="18"/>
                <w:szCs w:val="18"/>
              </w:rPr>
              <w:t xml:space="preserve"> допускаемые для ра</w:t>
            </w:r>
            <w:r w:rsidRPr="00DD6A1F">
              <w:rPr>
                <w:rFonts w:ascii="Times New Roman" w:hAnsi="Times New Roman"/>
                <w:sz w:val="18"/>
                <w:szCs w:val="18"/>
              </w:rPr>
              <w:t>з</w:t>
            </w:r>
            <w:r w:rsidRPr="00DD6A1F">
              <w:rPr>
                <w:rFonts w:ascii="Times New Roman" w:hAnsi="Times New Roman"/>
                <w:sz w:val="18"/>
                <w:szCs w:val="18"/>
              </w:rPr>
              <w:t xml:space="preserve">мещения в территориальной зоне   по ст.35 </w:t>
            </w:r>
            <w:proofErr w:type="spellStart"/>
            <w:r w:rsidRPr="00DD6A1F">
              <w:rPr>
                <w:rFonts w:ascii="Times New Roman" w:hAnsi="Times New Roman"/>
                <w:sz w:val="18"/>
                <w:szCs w:val="18"/>
              </w:rPr>
              <w:t>ГрК</w:t>
            </w:r>
            <w:proofErr w:type="spellEnd"/>
            <w:r w:rsidRPr="00DD6A1F">
              <w:rPr>
                <w:rFonts w:ascii="Times New Roman" w:hAnsi="Times New Roman"/>
                <w:sz w:val="18"/>
                <w:szCs w:val="18"/>
              </w:rPr>
              <w:t xml:space="preserve"> РФ</w:t>
            </w:r>
          </w:p>
        </w:tc>
        <w:tc>
          <w:tcPr>
            <w:tcW w:w="5670" w:type="dxa"/>
            <w:gridSpan w:val="2"/>
            <w:shd w:val="clear" w:color="auto" w:fill="D9D9D9"/>
          </w:tcPr>
          <w:p w:rsidR="007F51EA" w:rsidRPr="00DD6A1F" w:rsidRDefault="007F51EA" w:rsidP="009811DC">
            <w:pPr>
              <w:pStyle w:val="afffff7"/>
              <w:jc w:val="center"/>
              <w:rPr>
                <w:rFonts w:ascii="Times New Roman" w:hAnsi="Times New Roman"/>
                <w:sz w:val="18"/>
                <w:szCs w:val="18"/>
              </w:rPr>
            </w:pPr>
            <w:r w:rsidRPr="00DD6A1F">
              <w:rPr>
                <w:rFonts w:ascii="Times New Roman" w:hAnsi="Times New Roman"/>
                <w:sz w:val="18"/>
                <w:szCs w:val="18"/>
              </w:rPr>
              <w:t>Виды разрешенного использования</w:t>
            </w:r>
          </w:p>
          <w:p w:rsidR="007F51EA" w:rsidRPr="00DD6A1F" w:rsidRDefault="007F51EA" w:rsidP="009811DC">
            <w:pPr>
              <w:pStyle w:val="afffff7"/>
              <w:jc w:val="center"/>
              <w:rPr>
                <w:rFonts w:ascii="Times New Roman" w:hAnsi="Times New Roman"/>
                <w:sz w:val="18"/>
                <w:szCs w:val="18"/>
              </w:rPr>
            </w:pPr>
            <w:r w:rsidRPr="00DD6A1F">
              <w:rPr>
                <w:rFonts w:ascii="Times New Roman" w:hAnsi="Times New Roman"/>
                <w:sz w:val="18"/>
                <w:szCs w:val="18"/>
              </w:rPr>
              <w:t>по Классификатору</w:t>
            </w:r>
          </w:p>
        </w:tc>
        <w:tc>
          <w:tcPr>
            <w:tcW w:w="6095" w:type="dxa"/>
            <w:vMerge w:val="restart"/>
            <w:shd w:val="clear" w:color="auto" w:fill="D9D9D9"/>
          </w:tcPr>
          <w:p w:rsidR="007F51EA" w:rsidRPr="00DD6A1F" w:rsidRDefault="007F51EA" w:rsidP="009811DC">
            <w:pPr>
              <w:pStyle w:val="afffff7"/>
              <w:jc w:val="center"/>
              <w:rPr>
                <w:rFonts w:ascii="Times New Roman" w:hAnsi="Times New Roman"/>
                <w:sz w:val="18"/>
                <w:szCs w:val="18"/>
              </w:rPr>
            </w:pPr>
            <w:r w:rsidRPr="00DD6A1F">
              <w:rPr>
                <w:rFonts w:ascii="Times New Roman" w:hAnsi="Times New Roman"/>
                <w:sz w:val="18"/>
                <w:szCs w:val="18"/>
              </w:rPr>
              <w:t>Предельные (минимальные и (или) максимальные) размеры</w:t>
            </w:r>
          </w:p>
          <w:p w:rsidR="007F51EA" w:rsidRPr="00DD6A1F" w:rsidRDefault="007F51EA" w:rsidP="009811DC">
            <w:pPr>
              <w:pStyle w:val="afffff7"/>
              <w:jc w:val="center"/>
              <w:rPr>
                <w:rFonts w:ascii="Times New Roman" w:hAnsi="Times New Roman"/>
                <w:sz w:val="18"/>
                <w:szCs w:val="18"/>
              </w:rPr>
            </w:pPr>
            <w:r w:rsidRPr="00DD6A1F">
              <w:rPr>
                <w:rFonts w:ascii="Times New Roman" w:hAnsi="Times New Roman"/>
                <w:sz w:val="18"/>
                <w:szCs w:val="18"/>
              </w:rPr>
              <w:t xml:space="preserve">земельных участков и предельные параметры </w:t>
            </w:r>
            <w:proofErr w:type="gramStart"/>
            <w:r w:rsidRPr="00DD6A1F">
              <w:rPr>
                <w:rFonts w:ascii="Times New Roman" w:hAnsi="Times New Roman"/>
                <w:sz w:val="18"/>
                <w:szCs w:val="18"/>
              </w:rPr>
              <w:t>разрешенного</w:t>
            </w:r>
            <w:proofErr w:type="gramEnd"/>
          </w:p>
          <w:p w:rsidR="007F51EA" w:rsidRPr="00DD6A1F" w:rsidRDefault="007F51EA" w:rsidP="009811DC">
            <w:pPr>
              <w:pStyle w:val="afffff7"/>
              <w:jc w:val="center"/>
              <w:rPr>
                <w:rFonts w:ascii="Times New Roman" w:hAnsi="Times New Roman"/>
                <w:sz w:val="18"/>
                <w:szCs w:val="18"/>
              </w:rPr>
            </w:pPr>
            <w:r w:rsidRPr="00DD6A1F">
              <w:rPr>
                <w:rFonts w:ascii="Times New Roman" w:hAnsi="Times New Roman"/>
                <w:sz w:val="18"/>
                <w:szCs w:val="18"/>
              </w:rPr>
              <w:t>строительства, реконструкции объектов капитального</w:t>
            </w:r>
          </w:p>
          <w:p w:rsidR="007F51EA" w:rsidRPr="00DD6A1F" w:rsidRDefault="007F51EA" w:rsidP="009811DC">
            <w:pPr>
              <w:pStyle w:val="afffff7"/>
              <w:jc w:val="center"/>
              <w:rPr>
                <w:rFonts w:ascii="Times New Roman" w:hAnsi="Times New Roman"/>
                <w:sz w:val="18"/>
                <w:szCs w:val="18"/>
              </w:rPr>
            </w:pPr>
            <w:r w:rsidRPr="00DD6A1F">
              <w:rPr>
                <w:rFonts w:ascii="Times New Roman" w:hAnsi="Times New Roman"/>
                <w:sz w:val="18"/>
                <w:szCs w:val="18"/>
              </w:rPr>
              <w:t>строительства</w:t>
            </w:r>
          </w:p>
        </w:tc>
      </w:tr>
      <w:tr w:rsidR="007F51EA" w:rsidRPr="00200576" w:rsidTr="009811DC">
        <w:trPr>
          <w:trHeight w:val="294"/>
          <w:tblHeader/>
        </w:trPr>
        <w:tc>
          <w:tcPr>
            <w:tcW w:w="534" w:type="dxa"/>
            <w:vMerge/>
            <w:shd w:val="clear" w:color="auto" w:fill="D9D9D9"/>
          </w:tcPr>
          <w:p w:rsidR="007F51EA" w:rsidRPr="00DD6A1F" w:rsidRDefault="007F51EA" w:rsidP="009811DC">
            <w:pPr>
              <w:jc w:val="both"/>
              <w:rPr>
                <w:sz w:val="18"/>
                <w:szCs w:val="18"/>
              </w:rPr>
            </w:pPr>
          </w:p>
        </w:tc>
        <w:tc>
          <w:tcPr>
            <w:tcW w:w="2126" w:type="dxa"/>
            <w:shd w:val="clear" w:color="auto" w:fill="D9D9D9"/>
          </w:tcPr>
          <w:p w:rsidR="007F51EA" w:rsidRPr="00DD6A1F" w:rsidRDefault="007F51EA" w:rsidP="009811DC">
            <w:pPr>
              <w:jc w:val="center"/>
              <w:rPr>
                <w:sz w:val="18"/>
                <w:szCs w:val="18"/>
              </w:rPr>
            </w:pPr>
            <w:r w:rsidRPr="00DD6A1F">
              <w:rPr>
                <w:sz w:val="18"/>
                <w:szCs w:val="18"/>
              </w:rPr>
              <w:t>Наименование</w:t>
            </w:r>
          </w:p>
        </w:tc>
        <w:tc>
          <w:tcPr>
            <w:tcW w:w="709" w:type="dxa"/>
            <w:shd w:val="clear" w:color="auto" w:fill="D9D9D9"/>
          </w:tcPr>
          <w:p w:rsidR="007F51EA" w:rsidRPr="00DD6A1F" w:rsidRDefault="007F51EA" w:rsidP="009811DC">
            <w:pPr>
              <w:jc w:val="center"/>
              <w:rPr>
                <w:sz w:val="18"/>
                <w:szCs w:val="18"/>
              </w:rPr>
            </w:pPr>
            <w:r w:rsidRPr="00DD6A1F">
              <w:rPr>
                <w:sz w:val="18"/>
                <w:szCs w:val="18"/>
              </w:rPr>
              <w:t>Код</w:t>
            </w:r>
          </w:p>
        </w:tc>
        <w:tc>
          <w:tcPr>
            <w:tcW w:w="4961" w:type="dxa"/>
            <w:shd w:val="clear" w:color="auto" w:fill="D9D9D9"/>
          </w:tcPr>
          <w:p w:rsidR="007F51EA" w:rsidRPr="00DD6A1F" w:rsidRDefault="007F51EA" w:rsidP="009811DC">
            <w:pPr>
              <w:jc w:val="center"/>
              <w:rPr>
                <w:sz w:val="18"/>
                <w:szCs w:val="18"/>
              </w:rPr>
            </w:pPr>
            <w:r w:rsidRPr="00DD6A1F">
              <w:rPr>
                <w:sz w:val="18"/>
                <w:szCs w:val="18"/>
              </w:rPr>
              <w:t>Наименование</w:t>
            </w:r>
          </w:p>
        </w:tc>
        <w:tc>
          <w:tcPr>
            <w:tcW w:w="709" w:type="dxa"/>
            <w:shd w:val="clear" w:color="auto" w:fill="D9D9D9"/>
          </w:tcPr>
          <w:p w:rsidR="007F51EA" w:rsidRPr="00DD6A1F" w:rsidRDefault="007F51EA" w:rsidP="009811DC">
            <w:pPr>
              <w:jc w:val="center"/>
              <w:rPr>
                <w:sz w:val="18"/>
                <w:szCs w:val="18"/>
              </w:rPr>
            </w:pPr>
            <w:r w:rsidRPr="00DD6A1F">
              <w:rPr>
                <w:sz w:val="18"/>
                <w:szCs w:val="18"/>
              </w:rPr>
              <w:t>Код</w:t>
            </w:r>
          </w:p>
        </w:tc>
        <w:tc>
          <w:tcPr>
            <w:tcW w:w="6095" w:type="dxa"/>
            <w:vMerge/>
            <w:shd w:val="clear" w:color="auto" w:fill="D9D9D9"/>
          </w:tcPr>
          <w:p w:rsidR="007F51EA" w:rsidRPr="00DD6A1F" w:rsidRDefault="007F51EA" w:rsidP="009811DC">
            <w:pPr>
              <w:jc w:val="both"/>
              <w:rPr>
                <w:sz w:val="18"/>
                <w:szCs w:val="18"/>
              </w:rPr>
            </w:pPr>
          </w:p>
        </w:tc>
      </w:tr>
      <w:tr w:rsidR="007F51EA" w:rsidRPr="00200576" w:rsidTr="004C4D98">
        <w:trPr>
          <w:trHeight w:val="349"/>
        </w:trPr>
        <w:tc>
          <w:tcPr>
            <w:tcW w:w="15134" w:type="dxa"/>
            <w:gridSpan w:val="6"/>
            <w:shd w:val="clear" w:color="auto" w:fill="FFFFFF"/>
            <w:vAlign w:val="center"/>
          </w:tcPr>
          <w:p w:rsidR="007F51EA" w:rsidRPr="00DD6A1F" w:rsidRDefault="007F51EA" w:rsidP="004C4D98">
            <w:pPr>
              <w:pStyle w:val="Iauiue"/>
              <w:jc w:val="center"/>
              <w:rPr>
                <w:b/>
                <w:sz w:val="18"/>
                <w:szCs w:val="18"/>
              </w:rPr>
            </w:pPr>
            <w:r w:rsidRPr="00DD6A1F">
              <w:rPr>
                <w:b/>
                <w:sz w:val="18"/>
                <w:szCs w:val="18"/>
              </w:rPr>
              <w:t xml:space="preserve">ЗОНА </w:t>
            </w:r>
            <w:r w:rsidR="004C4D98">
              <w:rPr>
                <w:b/>
                <w:sz w:val="18"/>
                <w:szCs w:val="18"/>
              </w:rPr>
              <w:t>АЛЛЕЙ, БУЛЬВАРОВ, СКВЕРОВ</w:t>
            </w:r>
            <w:r>
              <w:rPr>
                <w:b/>
                <w:sz w:val="18"/>
                <w:szCs w:val="18"/>
              </w:rPr>
              <w:t xml:space="preserve"> </w:t>
            </w:r>
            <w:r w:rsidRPr="00DD6A1F">
              <w:rPr>
                <w:b/>
                <w:sz w:val="18"/>
                <w:szCs w:val="18"/>
              </w:rPr>
              <w:t>«</w:t>
            </w:r>
            <w:r>
              <w:rPr>
                <w:b/>
                <w:sz w:val="18"/>
                <w:szCs w:val="18"/>
              </w:rPr>
              <w:t>П</w:t>
            </w:r>
            <w:r w:rsidR="004C4D98">
              <w:rPr>
                <w:b/>
                <w:sz w:val="18"/>
                <w:szCs w:val="18"/>
              </w:rPr>
              <w:t>Р</w:t>
            </w:r>
            <w:r w:rsidRPr="00DD6A1F">
              <w:rPr>
                <w:b/>
                <w:sz w:val="18"/>
                <w:szCs w:val="18"/>
              </w:rPr>
              <w:t>»</w:t>
            </w:r>
          </w:p>
        </w:tc>
      </w:tr>
      <w:tr w:rsidR="007F51EA" w:rsidRPr="00200576" w:rsidTr="009811DC">
        <w:trPr>
          <w:trHeight w:val="286"/>
        </w:trPr>
        <w:tc>
          <w:tcPr>
            <w:tcW w:w="15134" w:type="dxa"/>
            <w:gridSpan w:val="6"/>
            <w:shd w:val="clear" w:color="auto" w:fill="FFFFFF"/>
            <w:vAlign w:val="center"/>
          </w:tcPr>
          <w:p w:rsidR="007F51EA" w:rsidRPr="00DD6A1F" w:rsidRDefault="007F51EA" w:rsidP="00D0111D">
            <w:pPr>
              <w:pStyle w:val="Iauiue"/>
              <w:jc w:val="center"/>
              <w:rPr>
                <w:b/>
                <w:sz w:val="18"/>
                <w:szCs w:val="18"/>
              </w:rPr>
            </w:pPr>
            <w:r w:rsidRPr="00DD6A1F">
              <w:rPr>
                <w:b/>
                <w:sz w:val="18"/>
                <w:szCs w:val="18"/>
              </w:rPr>
              <w:t>ОСНОВНЫЕ ВИДЫ РАЗРЕШЁННОГО ИСПОЛЬЗОВАНИЯ ЗОНЫ «</w:t>
            </w:r>
            <w:r>
              <w:rPr>
                <w:b/>
                <w:sz w:val="18"/>
                <w:szCs w:val="18"/>
              </w:rPr>
              <w:t>П</w:t>
            </w:r>
            <w:r w:rsidR="00D0111D">
              <w:rPr>
                <w:b/>
                <w:sz w:val="18"/>
                <w:szCs w:val="18"/>
              </w:rPr>
              <w:t>Р</w:t>
            </w:r>
            <w:r w:rsidRPr="00DD6A1F">
              <w:rPr>
                <w:b/>
                <w:sz w:val="18"/>
                <w:szCs w:val="18"/>
              </w:rPr>
              <w:t>»</w:t>
            </w:r>
          </w:p>
        </w:tc>
      </w:tr>
      <w:tr w:rsidR="007F51EA" w:rsidRPr="00200576" w:rsidTr="009811DC">
        <w:trPr>
          <w:trHeight w:val="1502"/>
        </w:trPr>
        <w:tc>
          <w:tcPr>
            <w:tcW w:w="534" w:type="dxa"/>
          </w:tcPr>
          <w:p w:rsidR="007F51EA" w:rsidRPr="00D34B4B" w:rsidRDefault="007F51EA" w:rsidP="009811DC">
            <w:pPr>
              <w:tabs>
                <w:tab w:val="center" w:pos="159"/>
              </w:tabs>
              <w:jc w:val="center"/>
              <w:rPr>
                <w:sz w:val="18"/>
                <w:szCs w:val="18"/>
              </w:rPr>
            </w:pPr>
            <w:r>
              <w:rPr>
                <w:sz w:val="18"/>
                <w:szCs w:val="18"/>
              </w:rPr>
              <w:lastRenderedPageBreak/>
              <w:t>1</w:t>
            </w:r>
          </w:p>
        </w:tc>
        <w:tc>
          <w:tcPr>
            <w:tcW w:w="2126" w:type="dxa"/>
          </w:tcPr>
          <w:p w:rsidR="007F51EA" w:rsidRPr="00D34B4B" w:rsidRDefault="007F51EA" w:rsidP="009811DC">
            <w:pPr>
              <w:pStyle w:val="ae"/>
              <w:widowControl w:val="0"/>
              <w:tabs>
                <w:tab w:val="left" w:pos="99"/>
                <w:tab w:val="left" w:pos="348"/>
              </w:tabs>
              <w:spacing w:after="0" w:line="240" w:lineRule="auto"/>
              <w:ind w:left="0"/>
              <w:rPr>
                <w:rFonts w:ascii="Times New Roman" w:hAnsi="Times New Roman"/>
                <w:sz w:val="18"/>
                <w:szCs w:val="18"/>
              </w:rPr>
            </w:pPr>
            <w:r w:rsidRPr="00D34B4B">
              <w:rPr>
                <w:rFonts w:ascii="Times New Roman" w:hAnsi="Times New Roman"/>
                <w:sz w:val="18"/>
                <w:szCs w:val="18"/>
              </w:rPr>
              <w:t>Земельные участки (территории) общего  пользования</w:t>
            </w:r>
          </w:p>
        </w:tc>
        <w:tc>
          <w:tcPr>
            <w:tcW w:w="709" w:type="dxa"/>
          </w:tcPr>
          <w:p w:rsidR="007F51EA" w:rsidRPr="00D34B4B" w:rsidRDefault="007F51EA" w:rsidP="00DC7870">
            <w:pPr>
              <w:jc w:val="center"/>
              <w:rPr>
                <w:sz w:val="18"/>
                <w:szCs w:val="18"/>
              </w:rPr>
            </w:pPr>
            <w:proofErr w:type="gramStart"/>
            <w:r>
              <w:rPr>
                <w:sz w:val="18"/>
                <w:szCs w:val="18"/>
              </w:rPr>
              <w:t>П</w:t>
            </w:r>
            <w:r w:rsidR="00DC7870">
              <w:rPr>
                <w:sz w:val="18"/>
                <w:szCs w:val="18"/>
              </w:rPr>
              <w:t>Р</w:t>
            </w:r>
            <w:proofErr w:type="gramEnd"/>
          </w:p>
        </w:tc>
        <w:tc>
          <w:tcPr>
            <w:tcW w:w="4961" w:type="dxa"/>
          </w:tcPr>
          <w:p w:rsidR="007F51EA" w:rsidRPr="00D34B4B" w:rsidRDefault="007F51EA" w:rsidP="009811DC">
            <w:pPr>
              <w:pStyle w:val="afffff7"/>
              <w:rPr>
                <w:rFonts w:ascii="Times New Roman" w:hAnsi="Times New Roman"/>
                <w:sz w:val="18"/>
                <w:szCs w:val="18"/>
              </w:rPr>
            </w:pPr>
            <w:r w:rsidRPr="00D34B4B">
              <w:rPr>
                <w:rFonts w:ascii="Times New Roman" w:hAnsi="Times New Roman"/>
                <w:bCs/>
                <w:sz w:val="18"/>
                <w:szCs w:val="18"/>
              </w:rPr>
              <w:t>Размещение объектов улично-дорожной сети, автомобил</w:t>
            </w:r>
            <w:r w:rsidRPr="00D34B4B">
              <w:rPr>
                <w:rFonts w:ascii="Times New Roman" w:hAnsi="Times New Roman"/>
                <w:bCs/>
                <w:sz w:val="18"/>
                <w:szCs w:val="18"/>
              </w:rPr>
              <w:t>ь</w:t>
            </w:r>
            <w:r w:rsidRPr="00D34B4B">
              <w:rPr>
                <w:rFonts w:ascii="Times New Roman" w:hAnsi="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D34B4B">
              <w:rPr>
                <w:rFonts w:ascii="Times New Roman" w:hAnsi="Times New Roman"/>
                <w:bCs/>
                <w:sz w:val="18"/>
                <w:szCs w:val="18"/>
              </w:rPr>
              <w:t>ь</w:t>
            </w:r>
            <w:r w:rsidRPr="00D34B4B">
              <w:rPr>
                <w:rFonts w:ascii="Times New Roman" w:hAnsi="Times New Roman"/>
                <w:bCs/>
                <w:sz w:val="18"/>
                <w:szCs w:val="18"/>
              </w:rPr>
              <w:t>варов, площадей, проездов, малых архитектурных форм бл</w:t>
            </w:r>
            <w:r w:rsidRPr="00D34B4B">
              <w:rPr>
                <w:rFonts w:ascii="Times New Roman" w:hAnsi="Times New Roman"/>
                <w:bCs/>
                <w:sz w:val="18"/>
                <w:szCs w:val="18"/>
              </w:rPr>
              <w:t>а</w:t>
            </w:r>
            <w:r w:rsidRPr="00D34B4B">
              <w:rPr>
                <w:rFonts w:ascii="Times New Roman" w:hAnsi="Times New Roman"/>
                <w:bCs/>
                <w:sz w:val="18"/>
                <w:szCs w:val="18"/>
              </w:rPr>
              <w:t>гоустройства</w:t>
            </w:r>
          </w:p>
        </w:tc>
        <w:tc>
          <w:tcPr>
            <w:tcW w:w="709" w:type="dxa"/>
          </w:tcPr>
          <w:p w:rsidR="007F51EA" w:rsidRPr="00D34B4B" w:rsidRDefault="007F51EA" w:rsidP="009811DC">
            <w:pPr>
              <w:jc w:val="center"/>
              <w:rPr>
                <w:sz w:val="18"/>
                <w:szCs w:val="18"/>
              </w:rPr>
            </w:pPr>
            <w:r w:rsidRPr="00D34B4B">
              <w:rPr>
                <w:sz w:val="18"/>
                <w:szCs w:val="18"/>
              </w:rPr>
              <w:t>12.0</w:t>
            </w:r>
          </w:p>
        </w:tc>
        <w:tc>
          <w:tcPr>
            <w:tcW w:w="6095" w:type="dxa"/>
            <w:vMerge w:val="restart"/>
          </w:tcPr>
          <w:p w:rsidR="007F51EA" w:rsidRPr="00D34B4B" w:rsidRDefault="007F51EA"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C7870" w:rsidRPr="00200576" w:rsidTr="009811DC">
        <w:trPr>
          <w:trHeight w:val="1502"/>
        </w:trPr>
        <w:tc>
          <w:tcPr>
            <w:tcW w:w="534" w:type="dxa"/>
          </w:tcPr>
          <w:p w:rsidR="00DC7870" w:rsidRPr="00A755DF" w:rsidRDefault="00B37CAA" w:rsidP="00DC7870">
            <w:pPr>
              <w:jc w:val="center"/>
              <w:rPr>
                <w:sz w:val="18"/>
                <w:szCs w:val="18"/>
              </w:rPr>
            </w:pPr>
            <w:r>
              <w:rPr>
                <w:sz w:val="18"/>
                <w:szCs w:val="18"/>
              </w:rPr>
              <w:t>2</w:t>
            </w:r>
          </w:p>
        </w:tc>
        <w:tc>
          <w:tcPr>
            <w:tcW w:w="2126" w:type="dxa"/>
          </w:tcPr>
          <w:p w:rsidR="00DC7870" w:rsidRPr="00A755DF" w:rsidRDefault="00DC7870" w:rsidP="00DC7870">
            <w:pPr>
              <w:pStyle w:val="ae"/>
              <w:widowControl w:val="0"/>
              <w:tabs>
                <w:tab w:val="left" w:pos="414"/>
              </w:tabs>
              <w:suppressAutoHyphens/>
              <w:spacing w:after="0"/>
              <w:ind w:left="0"/>
              <w:rPr>
                <w:rFonts w:ascii="Times New Roman" w:hAnsi="Times New Roman"/>
                <w:sz w:val="18"/>
                <w:szCs w:val="18"/>
              </w:rPr>
            </w:pPr>
            <w:r w:rsidRPr="00A755DF">
              <w:rPr>
                <w:rFonts w:ascii="Times New Roman" w:hAnsi="Times New Roman"/>
                <w:sz w:val="18"/>
                <w:szCs w:val="18"/>
              </w:rPr>
              <w:t>Спорт</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A755DF" w:rsidRDefault="00DC7870" w:rsidP="00DC7870">
            <w:pPr>
              <w:pStyle w:val="afffff7"/>
              <w:rPr>
                <w:rFonts w:ascii="Times New Roman" w:hAnsi="Times New Roman"/>
                <w:sz w:val="18"/>
                <w:szCs w:val="18"/>
              </w:rPr>
            </w:pPr>
            <w:proofErr w:type="gramStart"/>
            <w:r w:rsidRPr="00A755DF">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w:t>
            </w:r>
            <w:r w:rsidRPr="00A755DF">
              <w:rPr>
                <w:rFonts w:ascii="Times New Roman" w:hAnsi="Times New Roman"/>
                <w:sz w:val="18"/>
                <w:szCs w:val="18"/>
              </w:rPr>
              <w:t>т</w:t>
            </w:r>
            <w:r w:rsidRPr="00A755DF">
              <w:rPr>
                <w:rFonts w:ascii="Times New Roman" w:hAnsi="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7870" w:rsidRPr="00A755DF" w:rsidRDefault="00DC7870" w:rsidP="00DC7870">
            <w:pPr>
              <w:pStyle w:val="afffff7"/>
              <w:rPr>
                <w:rFonts w:ascii="Times New Roman" w:hAnsi="Times New Roman"/>
                <w:sz w:val="18"/>
                <w:szCs w:val="18"/>
              </w:rPr>
            </w:pPr>
            <w:r w:rsidRPr="00A755DF">
              <w:rPr>
                <w:rFonts w:ascii="Times New Roman" w:hAnsi="Times New Roman"/>
                <w:bCs/>
                <w:sz w:val="18"/>
                <w:szCs w:val="18"/>
              </w:rPr>
              <w:t>размещение спортивных баз и лагерей</w:t>
            </w:r>
          </w:p>
        </w:tc>
        <w:tc>
          <w:tcPr>
            <w:tcW w:w="709" w:type="dxa"/>
          </w:tcPr>
          <w:p w:rsidR="00DC7870" w:rsidRPr="00A755DF" w:rsidRDefault="00DC7870" w:rsidP="00DC7870">
            <w:pPr>
              <w:jc w:val="center"/>
              <w:rPr>
                <w:sz w:val="18"/>
                <w:szCs w:val="18"/>
              </w:rPr>
            </w:pPr>
            <w:r w:rsidRPr="00A755DF">
              <w:rPr>
                <w:sz w:val="18"/>
                <w:szCs w:val="18"/>
              </w:rPr>
              <w:t>5.1</w:t>
            </w:r>
          </w:p>
        </w:tc>
        <w:tc>
          <w:tcPr>
            <w:tcW w:w="6095" w:type="dxa"/>
          </w:tcPr>
          <w:p w:rsidR="00DC7870" w:rsidRPr="00A755DF" w:rsidRDefault="00DC7870" w:rsidP="00DC7870">
            <w:pPr>
              <w:pStyle w:val="afffff7"/>
              <w:rPr>
                <w:rFonts w:ascii="Times New Roman" w:hAnsi="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DC7870" w:rsidRPr="00200576" w:rsidTr="009811DC">
        <w:trPr>
          <w:trHeight w:val="1502"/>
        </w:trPr>
        <w:tc>
          <w:tcPr>
            <w:tcW w:w="534" w:type="dxa"/>
          </w:tcPr>
          <w:p w:rsidR="00DC7870" w:rsidRPr="00BC350E" w:rsidRDefault="00DC7870" w:rsidP="00DC7870">
            <w:pPr>
              <w:jc w:val="center"/>
              <w:rPr>
                <w:sz w:val="18"/>
                <w:szCs w:val="18"/>
              </w:rPr>
            </w:pPr>
            <w:r>
              <w:rPr>
                <w:sz w:val="18"/>
                <w:szCs w:val="18"/>
              </w:rPr>
              <w:t>3</w:t>
            </w:r>
          </w:p>
        </w:tc>
        <w:tc>
          <w:tcPr>
            <w:tcW w:w="2126" w:type="dxa"/>
          </w:tcPr>
          <w:p w:rsidR="00DC7870" w:rsidRPr="00BC350E" w:rsidRDefault="00DC7870" w:rsidP="00DC7870">
            <w:pPr>
              <w:pStyle w:val="ae"/>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Культурное развитие</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BC350E" w:rsidRDefault="00DC7870" w:rsidP="00DC7870">
            <w:pPr>
              <w:pStyle w:val="afffff7"/>
              <w:rPr>
                <w:rFonts w:ascii="Times New Roman" w:hAnsi="Times New Roman"/>
                <w:sz w:val="18"/>
                <w:szCs w:val="18"/>
              </w:rPr>
            </w:pPr>
            <w:proofErr w:type="gramStart"/>
            <w:r w:rsidRPr="00BC350E">
              <w:rPr>
                <w:rFonts w:ascii="Times New Roman" w:hAnsi="Times New Roman"/>
                <w:sz w:val="18"/>
                <w:szCs w:val="18"/>
              </w:rPr>
              <w:t>Размещение объектов капитального строительства, предн</w:t>
            </w:r>
            <w:r w:rsidRPr="00BC350E">
              <w:rPr>
                <w:rFonts w:ascii="Times New Roman" w:hAnsi="Times New Roman"/>
                <w:sz w:val="18"/>
                <w:szCs w:val="18"/>
              </w:rPr>
              <w:t>а</w:t>
            </w:r>
            <w:r w:rsidRPr="00BC350E">
              <w:rPr>
                <w:rFonts w:ascii="Times New Roman" w:hAnsi="Times New Roman"/>
                <w:sz w:val="18"/>
                <w:szCs w:val="18"/>
              </w:rPr>
              <w:t>значенных для размещения в них музеев, выставочных залов, художественных галерей, домов культуры, библиотек, кин</w:t>
            </w:r>
            <w:r w:rsidRPr="00BC350E">
              <w:rPr>
                <w:rFonts w:ascii="Times New Roman" w:hAnsi="Times New Roman"/>
                <w:sz w:val="18"/>
                <w:szCs w:val="18"/>
              </w:rPr>
              <w:t>о</w:t>
            </w:r>
            <w:r w:rsidRPr="00BC350E">
              <w:rPr>
                <w:rFonts w:ascii="Times New Roman" w:hAnsi="Times New Roman"/>
                <w:sz w:val="18"/>
                <w:szCs w:val="18"/>
              </w:rPr>
              <w:t>театров и кинозалов, театров, филармоний, планетариев;</w:t>
            </w:r>
            <w:proofErr w:type="gramEnd"/>
          </w:p>
          <w:p w:rsidR="00DC7870" w:rsidRPr="00BC350E" w:rsidRDefault="00DC7870" w:rsidP="00DC7870">
            <w:pPr>
              <w:pStyle w:val="afffff7"/>
              <w:rPr>
                <w:rFonts w:ascii="Times New Roman" w:hAnsi="Times New Roman"/>
                <w:sz w:val="18"/>
                <w:szCs w:val="18"/>
              </w:rPr>
            </w:pPr>
            <w:r w:rsidRPr="00BC350E">
              <w:rPr>
                <w:rFonts w:ascii="Times New Roman" w:hAnsi="Times New Roman"/>
                <w:sz w:val="18"/>
                <w:szCs w:val="18"/>
              </w:rPr>
              <w:t>устройство площадок для празднеств и гуляний;</w:t>
            </w:r>
          </w:p>
          <w:p w:rsidR="00DC7870" w:rsidRPr="00BC350E" w:rsidRDefault="00DC7870" w:rsidP="00DC7870">
            <w:pPr>
              <w:pStyle w:val="afffff7"/>
              <w:rPr>
                <w:rFonts w:ascii="Times New Roman" w:hAnsi="Times New Roman"/>
                <w:sz w:val="18"/>
                <w:szCs w:val="18"/>
              </w:rPr>
            </w:pPr>
            <w:r w:rsidRPr="00BC350E">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9" w:type="dxa"/>
          </w:tcPr>
          <w:p w:rsidR="00DC7870" w:rsidRPr="00BC350E" w:rsidRDefault="00DC7870" w:rsidP="00DC7870">
            <w:pPr>
              <w:jc w:val="center"/>
              <w:rPr>
                <w:sz w:val="18"/>
                <w:szCs w:val="18"/>
              </w:rPr>
            </w:pPr>
            <w:r w:rsidRPr="00BC350E">
              <w:rPr>
                <w:sz w:val="18"/>
                <w:szCs w:val="18"/>
              </w:rPr>
              <w:t>3.6</w:t>
            </w:r>
          </w:p>
        </w:tc>
        <w:tc>
          <w:tcPr>
            <w:tcW w:w="6095" w:type="dxa"/>
          </w:tcPr>
          <w:p w:rsidR="00DC7870" w:rsidRDefault="00DC7870" w:rsidP="00DC7870">
            <w:r w:rsidRPr="00B373F5">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B373F5">
              <w:rPr>
                <w:sz w:val="18"/>
                <w:szCs w:val="18"/>
              </w:rPr>
              <w:t>т</w:t>
            </w:r>
            <w:r w:rsidRPr="00B373F5">
              <w:rPr>
                <w:sz w:val="18"/>
                <w:szCs w:val="18"/>
              </w:rPr>
              <w:t>рукции объектов капитального строительства, приведены в Статье 54 н</w:t>
            </w:r>
            <w:r w:rsidRPr="00B373F5">
              <w:rPr>
                <w:sz w:val="18"/>
                <w:szCs w:val="18"/>
              </w:rPr>
              <w:t>а</w:t>
            </w:r>
            <w:r w:rsidRPr="00B373F5">
              <w:rPr>
                <w:sz w:val="18"/>
                <w:szCs w:val="18"/>
              </w:rPr>
              <w:t>стоящих Правил землепользования и застройки.</w:t>
            </w:r>
          </w:p>
        </w:tc>
      </w:tr>
      <w:tr w:rsidR="00DC7870" w:rsidRPr="00200576" w:rsidTr="005C5E85">
        <w:trPr>
          <w:trHeight w:val="192"/>
        </w:trPr>
        <w:tc>
          <w:tcPr>
            <w:tcW w:w="534" w:type="dxa"/>
          </w:tcPr>
          <w:p w:rsidR="00DC7870" w:rsidRPr="00203953" w:rsidRDefault="00DC7870" w:rsidP="00DC7870">
            <w:pPr>
              <w:jc w:val="center"/>
              <w:rPr>
                <w:sz w:val="18"/>
                <w:szCs w:val="18"/>
              </w:rPr>
            </w:pPr>
            <w:r>
              <w:rPr>
                <w:sz w:val="18"/>
                <w:szCs w:val="18"/>
              </w:rPr>
              <w:t>4</w:t>
            </w:r>
          </w:p>
        </w:tc>
        <w:tc>
          <w:tcPr>
            <w:tcW w:w="2126" w:type="dxa"/>
          </w:tcPr>
          <w:p w:rsidR="00DC7870" w:rsidRPr="00203953" w:rsidRDefault="00DC7870" w:rsidP="00DC7870">
            <w:pPr>
              <w:pStyle w:val="ae"/>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203953" w:rsidRDefault="00DC7870" w:rsidP="00DC7870">
            <w:pPr>
              <w:pStyle w:val="afffff7"/>
              <w:rPr>
                <w:rFonts w:ascii="Times New Roman" w:hAnsi="Times New Roman"/>
                <w:sz w:val="18"/>
                <w:szCs w:val="18"/>
              </w:rPr>
            </w:pPr>
            <w:proofErr w:type="gramStart"/>
            <w:r w:rsidRPr="00203953">
              <w:rPr>
                <w:rFonts w:ascii="Times New Roman" w:hAnsi="Times New Roman"/>
                <w:sz w:val="18"/>
                <w:szCs w:val="18"/>
              </w:rPr>
              <w:t>Размещение объектов капитального строительства, предн</w:t>
            </w:r>
            <w:r w:rsidRPr="00203953">
              <w:rPr>
                <w:rFonts w:ascii="Times New Roman" w:hAnsi="Times New Roman"/>
                <w:sz w:val="18"/>
                <w:szCs w:val="18"/>
              </w:rPr>
              <w:t>а</w:t>
            </w:r>
            <w:r w:rsidRPr="00203953">
              <w:rPr>
                <w:rFonts w:ascii="Times New Roman" w:hAnsi="Times New Roman"/>
                <w:sz w:val="18"/>
                <w:szCs w:val="18"/>
              </w:rPr>
              <w:t>значенных для размещения: дискотек и танцевальных пл</w:t>
            </w:r>
            <w:r w:rsidRPr="00203953">
              <w:rPr>
                <w:rFonts w:ascii="Times New Roman" w:hAnsi="Times New Roman"/>
                <w:sz w:val="18"/>
                <w:szCs w:val="18"/>
              </w:rPr>
              <w:t>о</w:t>
            </w:r>
            <w:r w:rsidRPr="00203953">
              <w:rPr>
                <w:rFonts w:ascii="Times New Roman" w:hAnsi="Times New Roman"/>
                <w:sz w:val="18"/>
                <w:szCs w:val="18"/>
              </w:rPr>
              <w:t>щадок, ночных клубов, аквапарков, боулинга, аттракционов, ипподромов, игровых автоматов (кроме игрового оборудов</w:t>
            </w:r>
            <w:r w:rsidRPr="00203953">
              <w:rPr>
                <w:rFonts w:ascii="Times New Roman" w:hAnsi="Times New Roman"/>
                <w:sz w:val="18"/>
                <w:szCs w:val="18"/>
              </w:rPr>
              <w:t>а</w:t>
            </w:r>
            <w:r w:rsidRPr="00203953">
              <w:rPr>
                <w:rFonts w:ascii="Times New Roman" w:hAnsi="Times New Roman"/>
                <w:sz w:val="18"/>
                <w:szCs w:val="18"/>
              </w:rPr>
              <w:t>ния, используемого для проведения азартных игр) и игровых площадок;</w:t>
            </w:r>
            <w:proofErr w:type="gramEnd"/>
          </w:p>
          <w:p w:rsidR="00DC7870" w:rsidRPr="00203953" w:rsidRDefault="00DC7870" w:rsidP="00DC7870">
            <w:pPr>
              <w:pStyle w:val="afffff7"/>
              <w:rPr>
                <w:rFonts w:ascii="Times New Roman" w:hAnsi="Times New Roman"/>
                <w:sz w:val="18"/>
                <w:szCs w:val="18"/>
              </w:rPr>
            </w:pPr>
            <w:r w:rsidRPr="00203953">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w:t>
            </w:r>
            <w:r w:rsidRPr="00203953">
              <w:rPr>
                <w:rFonts w:ascii="Times New Roman" w:hAnsi="Times New Roman"/>
                <w:bCs/>
                <w:sz w:val="18"/>
                <w:szCs w:val="18"/>
              </w:rPr>
              <w:t>о</w:t>
            </w:r>
            <w:r w:rsidRPr="00203953">
              <w:rPr>
                <w:rFonts w:ascii="Times New Roman" w:hAnsi="Times New Roman"/>
                <w:bCs/>
                <w:sz w:val="18"/>
                <w:szCs w:val="18"/>
              </w:rPr>
              <w:t>ведения азартных игр, и игровых столов, а также размещение гостиниц и заведений общественного питания для посетит</w:t>
            </w:r>
            <w:r w:rsidRPr="00203953">
              <w:rPr>
                <w:rFonts w:ascii="Times New Roman" w:hAnsi="Times New Roman"/>
                <w:bCs/>
                <w:sz w:val="18"/>
                <w:szCs w:val="18"/>
              </w:rPr>
              <w:t>е</w:t>
            </w:r>
            <w:r w:rsidRPr="00203953">
              <w:rPr>
                <w:rFonts w:ascii="Times New Roman" w:hAnsi="Times New Roman"/>
                <w:bCs/>
                <w:sz w:val="18"/>
                <w:szCs w:val="18"/>
              </w:rPr>
              <w:lastRenderedPageBreak/>
              <w:t>лей игорных зон</w:t>
            </w:r>
          </w:p>
        </w:tc>
        <w:tc>
          <w:tcPr>
            <w:tcW w:w="709" w:type="dxa"/>
          </w:tcPr>
          <w:p w:rsidR="00DC7870" w:rsidRPr="00203953" w:rsidRDefault="00DC7870" w:rsidP="00DC7870">
            <w:pPr>
              <w:jc w:val="center"/>
              <w:rPr>
                <w:sz w:val="18"/>
                <w:szCs w:val="18"/>
              </w:rPr>
            </w:pPr>
            <w:r w:rsidRPr="00203953">
              <w:rPr>
                <w:sz w:val="18"/>
                <w:szCs w:val="18"/>
              </w:rPr>
              <w:lastRenderedPageBreak/>
              <w:t>4.8</w:t>
            </w:r>
          </w:p>
        </w:tc>
        <w:tc>
          <w:tcPr>
            <w:tcW w:w="6095" w:type="dxa"/>
          </w:tcPr>
          <w:p w:rsidR="00DC7870" w:rsidRPr="00203953" w:rsidRDefault="00DC7870" w:rsidP="00DC7870">
            <w:pPr>
              <w:shd w:val="clear" w:color="auto" w:fill="FFFFFF"/>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C7870" w:rsidRPr="00200576" w:rsidTr="009811DC">
        <w:trPr>
          <w:trHeight w:val="1502"/>
        </w:trPr>
        <w:tc>
          <w:tcPr>
            <w:tcW w:w="534" w:type="dxa"/>
          </w:tcPr>
          <w:p w:rsidR="00DC7870" w:rsidRPr="00DE1208" w:rsidRDefault="00B37CAA" w:rsidP="00DC7870">
            <w:pPr>
              <w:jc w:val="center"/>
              <w:rPr>
                <w:sz w:val="18"/>
                <w:szCs w:val="18"/>
              </w:rPr>
            </w:pPr>
            <w:r>
              <w:rPr>
                <w:sz w:val="18"/>
                <w:szCs w:val="18"/>
              </w:rPr>
              <w:lastRenderedPageBreak/>
              <w:t>5</w:t>
            </w:r>
          </w:p>
        </w:tc>
        <w:tc>
          <w:tcPr>
            <w:tcW w:w="2126" w:type="dxa"/>
          </w:tcPr>
          <w:p w:rsidR="00DC7870" w:rsidRPr="00DE1208" w:rsidRDefault="00DC7870" w:rsidP="00DC7870">
            <w:pPr>
              <w:pStyle w:val="afffff7"/>
              <w:rPr>
                <w:rFonts w:ascii="Times New Roman" w:hAnsi="Times New Roman"/>
                <w:sz w:val="18"/>
                <w:szCs w:val="18"/>
              </w:rPr>
            </w:pPr>
            <w:r w:rsidRPr="00DE1208">
              <w:rPr>
                <w:rFonts w:ascii="Times New Roman" w:hAnsi="Times New Roman"/>
                <w:sz w:val="18"/>
                <w:szCs w:val="18"/>
              </w:rPr>
              <w:t>Рынки</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DE1208" w:rsidRDefault="00DC7870" w:rsidP="00DC7870">
            <w:pPr>
              <w:pStyle w:val="afffff7"/>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сооруж</w:t>
            </w:r>
            <w:r w:rsidRPr="00DE1208">
              <w:rPr>
                <w:rFonts w:ascii="Times New Roman" w:hAnsi="Times New Roman"/>
                <w:sz w:val="18"/>
                <w:szCs w:val="18"/>
              </w:rPr>
              <w:t>е</w:t>
            </w:r>
            <w:r w:rsidRPr="00DE1208">
              <w:rPr>
                <w:rFonts w:ascii="Times New Roman" w:hAnsi="Times New Roman"/>
                <w:sz w:val="18"/>
                <w:szCs w:val="18"/>
              </w:rPr>
              <w:t>ний, предназначенных для организации постоянной или вр</w:t>
            </w:r>
            <w:r w:rsidRPr="00DE1208">
              <w:rPr>
                <w:rFonts w:ascii="Times New Roman" w:hAnsi="Times New Roman"/>
                <w:sz w:val="18"/>
                <w:szCs w:val="18"/>
              </w:rPr>
              <w:t>е</w:t>
            </w:r>
            <w:r w:rsidRPr="00DE1208">
              <w:rPr>
                <w:rFonts w:ascii="Times New Roman" w:hAnsi="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DC7870" w:rsidRPr="00DE1208" w:rsidRDefault="00DC7870" w:rsidP="00DC7870">
            <w:pPr>
              <w:pStyle w:val="afffff7"/>
              <w:rPr>
                <w:rFonts w:ascii="Times New Roman" w:hAnsi="Times New Roman"/>
                <w:sz w:val="18"/>
                <w:szCs w:val="18"/>
              </w:rPr>
            </w:pPr>
            <w:r w:rsidRPr="00DE1208">
              <w:rPr>
                <w:rFonts w:ascii="Times New Roman" w:hAnsi="Times New Roman"/>
                <w:bCs/>
                <w:sz w:val="18"/>
                <w:szCs w:val="18"/>
              </w:rPr>
              <w:t>размещение гаражей и (или) стоянок для автомобилей с</w:t>
            </w:r>
            <w:r w:rsidRPr="00DE1208">
              <w:rPr>
                <w:rFonts w:ascii="Times New Roman" w:hAnsi="Times New Roman"/>
                <w:bCs/>
                <w:sz w:val="18"/>
                <w:szCs w:val="18"/>
              </w:rPr>
              <w:t>о</w:t>
            </w:r>
            <w:r w:rsidRPr="00DE1208">
              <w:rPr>
                <w:rFonts w:ascii="Times New Roman" w:hAnsi="Times New Roman"/>
                <w:bCs/>
                <w:sz w:val="18"/>
                <w:szCs w:val="18"/>
              </w:rPr>
              <w:t>трудников и посетителей рынка</w:t>
            </w:r>
          </w:p>
        </w:tc>
        <w:tc>
          <w:tcPr>
            <w:tcW w:w="709" w:type="dxa"/>
          </w:tcPr>
          <w:p w:rsidR="00DC7870" w:rsidRPr="00DE1208" w:rsidRDefault="00DC7870" w:rsidP="00DC7870">
            <w:pPr>
              <w:jc w:val="center"/>
              <w:rPr>
                <w:sz w:val="18"/>
                <w:szCs w:val="18"/>
              </w:rPr>
            </w:pPr>
            <w:r w:rsidRPr="00DE1208">
              <w:rPr>
                <w:sz w:val="18"/>
                <w:szCs w:val="18"/>
              </w:rPr>
              <w:t>4.3</w:t>
            </w:r>
          </w:p>
        </w:tc>
        <w:tc>
          <w:tcPr>
            <w:tcW w:w="6095" w:type="dxa"/>
          </w:tcPr>
          <w:p w:rsidR="00DC7870" w:rsidRPr="00DE1208" w:rsidRDefault="00DC7870" w:rsidP="00DC7870">
            <w:pPr>
              <w:pStyle w:val="afffff7"/>
              <w:rPr>
                <w:rFonts w:ascii="Times New Roman" w:hAnsi="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DC7870" w:rsidRPr="00200576" w:rsidTr="009811DC">
        <w:trPr>
          <w:trHeight w:val="1502"/>
        </w:trPr>
        <w:tc>
          <w:tcPr>
            <w:tcW w:w="534" w:type="dxa"/>
          </w:tcPr>
          <w:p w:rsidR="00DC7870" w:rsidRPr="00DE1208" w:rsidRDefault="00B37CAA" w:rsidP="00DC7870">
            <w:pPr>
              <w:jc w:val="center"/>
              <w:rPr>
                <w:sz w:val="18"/>
                <w:szCs w:val="18"/>
              </w:rPr>
            </w:pPr>
            <w:r>
              <w:rPr>
                <w:sz w:val="18"/>
                <w:szCs w:val="18"/>
              </w:rPr>
              <w:t>6</w:t>
            </w:r>
          </w:p>
        </w:tc>
        <w:tc>
          <w:tcPr>
            <w:tcW w:w="2126" w:type="dxa"/>
          </w:tcPr>
          <w:p w:rsidR="00DC7870" w:rsidRPr="00DE1208" w:rsidRDefault="00DC7870" w:rsidP="00DC7870">
            <w:pPr>
              <w:pStyle w:val="afffff7"/>
              <w:rPr>
                <w:rFonts w:ascii="Times New Roman" w:hAnsi="Times New Roman"/>
                <w:sz w:val="18"/>
                <w:szCs w:val="18"/>
              </w:rPr>
            </w:pPr>
            <w:r w:rsidRPr="00DE1208">
              <w:rPr>
                <w:rFonts w:ascii="Times New Roman" w:hAnsi="Times New Roman"/>
                <w:sz w:val="18"/>
                <w:szCs w:val="18"/>
              </w:rPr>
              <w:t>Магазины</w:t>
            </w:r>
          </w:p>
          <w:p w:rsidR="00DC7870" w:rsidRPr="00DE1208" w:rsidRDefault="00DC7870" w:rsidP="00DC7870">
            <w:pPr>
              <w:pStyle w:val="ae"/>
              <w:widowControl w:val="0"/>
              <w:tabs>
                <w:tab w:val="left" w:pos="99"/>
                <w:tab w:val="left" w:pos="348"/>
              </w:tabs>
              <w:spacing w:after="0" w:line="240" w:lineRule="auto"/>
              <w:ind w:left="0"/>
              <w:rPr>
                <w:rFonts w:ascii="Times New Roman" w:hAnsi="Times New Roman"/>
                <w:sz w:val="18"/>
                <w:szCs w:val="18"/>
              </w:rPr>
            </w:pP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DE1208" w:rsidRDefault="00DC7870" w:rsidP="00DC7870">
            <w:pPr>
              <w:pStyle w:val="afffff7"/>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предн</w:t>
            </w:r>
            <w:r w:rsidRPr="00DE1208">
              <w:rPr>
                <w:rFonts w:ascii="Times New Roman" w:hAnsi="Times New Roman"/>
                <w:sz w:val="18"/>
                <w:szCs w:val="18"/>
              </w:rPr>
              <w:t>а</w:t>
            </w:r>
            <w:r w:rsidRPr="00DE1208">
              <w:rPr>
                <w:rFonts w:ascii="Times New Roman" w:hAnsi="Times New Roman"/>
                <w:sz w:val="18"/>
                <w:szCs w:val="18"/>
              </w:rPr>
              <w:t>значенных для продажи товаров, торговая площадь которых составляет до 5000 кв. м.</w:t>
            </w:r>
          </w:p>
        </w:tc>
        <w:tc>
          <w:tcPr>
            <w:tcW w:w="709" w:type="dxa"/>
          </w:tcPr>
          <w:p w:rsidR="00DC7870" w:rsidRPr="00DE1208" w:rsidRDefault="00DC7870" w:rsidP="00DC7870">
            <w:pPr>
              <w:jc w:val="center"/>
              <w:rPr>
                <w:sz w:val="18"/>
                <w:szCs w:val="18"/>
              </w:rPr>
            </w:pPr>
            <w:r w:rsidRPr="00DE1208">
              <w:rPr>
                <w:sz w:val="18"/>
                <w:szCs w:val="18"/>
              </w:rPr>
              <w:t>4.4</w:t>
            </w:r>
          </w:p>
        </w:tc>
        <w:tc>
          <w:tcPr>
            <w:tcW w:w="6095" w:type="dxa"/>
          </w:tcPr>
          <w:p w:rsidR="00DC7870" w:rsidRPr="00DE1208" w:rsidRDefault="00DC7870" w:rsidP="00DC7870">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C7870" w:rsidRPr="00200576" w:rsidTr="009811DC">
        <w:trPr>
          <w:trHeight w:val="1502"/>
        </w:trPr>
        <w:tc>
          <w:tcPr>
            <w:tcW w:w="534" w:type="dxa"/>
          </w:tcPr>
          <w:p w:rsidR="00DC7870" w:rsidRPr="00DE1208" w:rsidRDefault="00B37CAA" w:rsidP="00DC7870">
            <w:pPr>
              <w:jc w:val="center"/>
              <w:rPr>
                <w:sz w:val="18"/>
                <w:szCs w:val="18"/>
              </w:rPr>
            </w:pPr>
            <w:r>
              <w:rPr>
                <w:sz w:val="18"/>
                <w:szCs w:val="18"/>
              </w:rPr>
              <w:t>7</w:t>
            </w:r>
          </w:p>
        </w:tc>
        <w:tc>
          <w:tcPr>
            <w:tcW w:w="2126" w:type="dxa"/>
          </w:tcPr>
          <w:p w:rsidR="00DC7870" w:rsidRPr="00DE1208" w:rsidRDefault="00DC7870" w:rsidP="00DC7870">
            <w:pPr>
              <w:jc w:val="both"/>
              <w:rPr>
                <w:sz w:val="18"/>
                <w:szCs w:val="18"/>
              </w:rPr>
            </w:pPr>
            <w:r w:rsidRPr="00DE1208">
              <w:rPr>
                <w:sz w:val="18"/>
                <w:szCs w:val="18"/>
              </w:rPr>
              <w:t>Выставочно-ярмарочная  деятельность</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DE1208" w:rsidRDefault="00DC7870" w:rsidP="00DC7870">
            <w:pPr>
              <w:rPr>
                <w:sz w:val="18"/>
                <w:szCs w:val="18"/>
              </w:rPr>
            </w:pPr>
            <w:r w:rsidRPr="00DE1208">
              <w:rPr>
                <w:sz w:val="18"/>
                <w:szCs w:val="18"/>
              </w:rPr>
              <w:t>Размещение объектов капитального строительства, сооруж</w:t>
            </w:r>
            <w:r w:rsidRPr="00DE1208">
              <w:rPr>
                <w:sz w:val="18"/>
                <w:szCs w:val="18"/>
              </w:rPr>
              <w:t>е</w:t>
            </w:r>
            <w:r w:rsidRPr="00DE1208">
              <w:rPr>
                <w:sz w:val="18"/>
                <w:szCs w:val="18"/>
              </w:rPr>
              <w:t xml:space="preserve">ний, предназначенных для осуществления выставочно-ярмарочной и </w:t>
            </w:r>
            <w:proofErr w:type="spellStart"/>
            <w:r w:rsidRPr="00DE1208">
              <w:rPr>
                <w:sz w:val="18"/>
                <w:szCs w:val="18"/>
              </w:rPr>
              <w:t>конгрессной</w:t>
            </w:r>
            <w:proofErr w:type="spellEnd"/>
            <w:r w:rsidRPr="00DE1208">
              <w:rPr>
                <w:sz w:val="18"/>
                <w:szCs w:val="18"/>
              </w:rPr>
              <w:t xml:space="preserve"> деятельности, включая деятел</w:t>
            </w:r>
            <w:r w:rsidRPr="00DE1208">
              <w:rPr>
                <w:sz w:val="18"/>
                <w:szCs w:val="18"/>
              </w:rPr>
              <w:t>ь</w:t>
            </w:r>
            <w:r w:rsidRPr="00DE1208">
              <w:rPr>
                <w:sz w:val="18"/>
                <w:szCs w:val="18"/>
              </w:rPr>
              <w:t>ность, необходимую для обслуживания указанных мер</w:t>
            </w:r>
            <w:r w:rsidRPr="00DE1208">
              <w:rPr>
                <w:sz w:val="18"/>
                <w:szCs w:val="18"/>
              </w:rPr>
              <w:t>о</w:t>
            </w:r>
            <w:r w:rsidRPr="00DE1208">
              <w:rPr>
                <w:sz w:val="18"/>
                <w:szCs w:val="18"/>
              </w:rPr>
              <w:t>приятий (застройка экспозиционной площади, организация питания участников мероприятий)</w:t>
            </w:r>
          </w:p>
        </w:tc>
        <w:tc>
          <w:tcPr>
            <w:tcW w:w="709" w:type="dxa"/>
          </w:tcPr>
          <w:p w:rsidR="00DC7870" w:rsidRPr="00DE1208" w:rsidRDefault="00DC7870" w:rsidP="00DC7870">
            <w:pPr>
              <w:jc w:val="center"/>
              <w:rPr>
                <w:sz w:val="18"/>
                <w:szCs w:val="18"/>
              </w:rPr>
            </w:pPr>
            <w:r w:rsidRPr="00DE1208">
              <w:rPr>
                <w:sz w:val="18"/>
                <w:szCs w:val="18"/>
              </w:rPr>
              <w:t>4.10</w:t>
            </w:r>
          </w:p>
        </w:tc>
        <w:tc>
          <w:tcPr>
            <w:tcW w:w="6095" w:type="dxa"/>
          </w:tcPr>
          <w:p w:rsidR="00DC7870" w:rsidRPr="00DE1208" w:rsidRDefault="00DC7870" w:rsidP="00DC7870">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C7870" w:rsidRPr="00200576" w:rsidTr="009811DC">
        <w:trPr>
          <w:trHeight w:val="1502"/>
        </w:trPr>
        <w:tc>
          <w:tcPr>
            <w:tcW w:w="534" w:type="dxa"/>
          </w:tcPr>
          <w:p w:rsidR="00DC7870" w:rsidRPr="00200576" w:rsidRDefault="00B37CAA" w:rsidP="00DC7870">
            <w:pPr>
              <w:jc w:val="center"/>
              <w:rPr>
                <w:sz w:val="18"/>
                <w:szCs w:val="18"/>
              </w:rPr>
            </w:pPr>
            <w:r>
              <w:rPr>
                <w:sz w:val="18"/>
                <w:szCs w:val="18"/>
              </w:rPr>
              <w:t>8</w:t>
            </w:r>
          </w:p>
        </w:tc>
        <w:tc>
          <w:tcPr>
            <w:tcW w:w="2126" w:type="dxa"/>
          </w:tcPr>
          <w:p w:rsidR="00DC7870" w:rsidRPr="00432FA8" w:rsidRDefault="00DC7870" w:rsidP="00DC7870">
            <w:pPr>
              <w:pStyle w:val="ae"/>
              <w:widowControl w:val="0"/>
              <w:tabs>
                <w:tab w:val="left" w:pos="414"/>
              </w:tabs>
              <w:suppressAutoHyphens/>
              <w:spacing w:after="0"/>
              <w:ind w:left="0"/>
              <w:rPr>
                <w:rFonts w:ascii="Times New Roman" w:eastAsia="Lucida Sans Unicode" w:hAnsi="Times New Roman"/>
                <w:sz w:val="18"/>
                <w:szCs w:val="18"/>
              </w:rPr>
            </w:pPr>
            <w:r w:rsidRPr="00432FA8">
              <w:rPr>
                <w:rFonts w:ascii="Times New Roman" w:hAnsi="Times New Roman"/>
                <w:sz w:val="18"/>
                <w:szCs w:val="18"/>
              </w:rPr>
              <w:t>О</w:t>
            </w:r>
            <w:r>
              <w:rPr>
                <w:rFonts w:ascii="Times New Roman" w:hAnsi="Times New Roman"/>
                <w:sz w:val="18"/>
                <w:szCs w:val="18"/>
              </w:rPr>
              <w:t>бщественное  питание</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432FA8" w:rsidRDefault="00DC7870" w:rsidP="00DC7870">
            <w:pPr>
              <w:pStyle w:val="afffff7"/>
              <w:rPr>
                <w:rFonts w:ascii="Times New Roman" w:hAnsi="Times New Roman"/>
                <w:sz w:val="18"/>
                <w:szCs w:val="18"/>
              </w:rPr>
            </w:pPr>
            <w:r w:rsidRPr="00432FA8">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C7870" w:rsidRPr="00432FA8" w:rsidRDefault="00DC7870" w:rsidP="00DC7870">
            <w:pPr>
              <w:jc w:val="center"/>
              <w:rPr>
                <w:sz w:val="18"/>
                <w:szCs w:val="18"/>
              </w:rPr>
            </w:pPr>
            <w:r w:rsidRPr="00432FA8">
              <w:rPr>
                <w:sz w:val="18"/>
                <w:szCs w:val="18"/>
              </w:rPr>
              <w:t>4</w:t>
            </w:r>
            <w:r>
              <w:rPr>
                <w:sz w:val="18"/>
                <w:szCs w:val="18"/>
              </w:rPr>
              <w:t>.6</w:t>
            </w:r>
          </w:p>
        </w:tc>
        <w:tc>
          <w:tcPr>
            <w:tcW w:w="6095" w:type="dxa"/>
          </w:tcPr>
          <w:p w:rsidR="00DC7870" w:rsidRDefault="00DC7870" w:rsidP="00DC7870">
            <w:r w:rsidRPr="00B373F5">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B373F5">
              <w:rPr>
                <w:sz w:val="18"/>
                <w:szCs w:val="18"/>
              </w:rPr>
              <w:t>т</w:t>
            </w:r>
            <w:r w:rsidRPr="00B373F5">
              <w:rPr>
                <w:sz w:val="18"/>
                <w:szCs w:val="18"/>
              </w:rPr>
              <w:t>рукции объектов капитального строительства, приведены в Статье 54 н</w:t>
            </w:r>
            <w:r w:rsidRPr="00B373F5">
              <w:rPr>
                <w:sz w:val="18"/>
                <w:szCs w:val="18"/>
              </w:rPr>
              <w:t>а</w:t>
            </w:r>
            <w:r w:rsidRPr="00B373F5">
              <w:rPr>
                <w:sz w:val="18"/>
                <w:szCs w:val="18"/>
              </w:rPr>
              <w:t>стоящих Правил землепользования и застройки.</w:t>
            </w:r>
          </w:p>
        </w:tc>
      </w:tr>
      <w:tr w:rsidR="00E173E2" w:rsidRPr="00200576" w:rsidTr="009811DC">
        <w:trPr>
          <w:trHeight w:val="328"/>
        </w:trPr>
        <w:tc>
          <w:tcPr>
            <w:tcW w:w="15134" w:type="dxa"/>
            <w:gridSpan w:val="6"/>
          </w:tcPr>
          <w:p w:rsidR="00E173E2" w:rsidRPr="00A755DF" w:rsidRDefault="00E173E2" w:rsidP="00E173E2">
            <w:pPr>
              <w:pStyle w:val="afffff7"/>
              <w:jc w:val="center"/>
              <w:rPr>
                <w:rFonts w:ascii="Times New Roman" w:hAnsi="Times New Roman"/>
                <w:sz w:val="18"/>
                <w:szCs w:val="18"/>
              </w:rPr>
            </w:pPr>
            <w:r w:rsidRPr="00DD6A1F">
              <w:rPr>
                <w:rFonts w:ascii="Times New Roman" w:hAnsi="Times New Roman"/>
                <w:b/>
                <w:sz w:val="18"/>
                <w:szCs w:val="18"/>
              </w:rPr>
              <w:t>ВСПОМОГАТЕЛЬНЫЕ ВИДЫ РАЗРЕШЁННОГО ИСПОЛЬЗОВАНИЯ ЗОНЫ «</w:t>
            </w:r>
            <w:r>
              <w:rPr>
                <w:rFonts w:ascii="Times New Roman" w:hAnsi="Times New Roman"/>
                <w:b/>
                <w:sz w:val="18"/>
                <w:szCs w:val="18"/>
              </w:rPr>
              <w:t>ПР</w:t>
            </w:r>
            <w:r w:rsidRPr="00DD6A1F">
              <w:rPr>
                <w:rFonts w:ascii="Times New Roman" w:hAnsi="Times New Roman"/>
                <w:b/>
                <w:sz w:val="18"/>
                <w:szCs w:val="18"/>
              </w:rPr>
              <w:t>»</w:t>
            </w:r>
          </w:p>
        </w:tc>
      </w:tr>
      <w:tr w:rsidR="00DC7870" w:rsidRPr="00200576" w:rsidTr="009811DC">
        <w:trPr>
          <w:trHeight w:val="2827"/>
        </w:trPr>
        <w:tc>
          <w:tcPr>
            <w:tcW w:w="534" w:type="dxa"/>
          </w:tcPr>
          <w:p w:rsidR="00DC7870" w:rsidRPr="00DD6A1F" w:rsidRDefault="00DC7870" w:rsidP="00DC7870">
            <w:pPr>
              <w:jc w:val="center"/>
              <w:rPr>
                <w:sz w:val="18"/>
                <w:szCs w:val="18"/>
              </w:rPr>
            </w:pPr>
            <w:r>
              <w:rPr>
                <w:sz w:val="18"/>
                <w:szCs w:val="18"/>
              </w:rPr>
              <w:lastRenderedPageBreak/>
              <w:t>1</w:t>
            </w:r>
          </w:p>
        </w:tc>
        <w:tc>
          <w:tcPr>
            <w:tcW w:w="2126" w:type="dxa"/>
          </w:tcPr>
          <w:p w:rsidR="00DC7870" w:rsidRPr="00DD6A1F" w:rsidRDefault="00DC7870" w:rsidP="00DC7870">
            <w:pPr>
              <w:pStyle w:val="ae"/>
              <w:widowControl w:val="0"/>
              <w:tabs>
                <w:tab w:val="left" w:pos="99"/>
                <w:tab w:val="left" w:pos="348"/>
              </w:tabs>
              <w:spacing w:after="0" w:line="240" w:lineRule="auto"/>
              <w:ind w:left="0"/>
              <w:rPr>
                <w:rFonts w:ascii="Times New Roman" w:eastAsia="Times New Roman" w:hAnsi="Times New Roman"/>
                <w:sz w:val="18"/>
                <w:szCs w:val="18"/>
              </w:rPr>
            </w:pPr>
            <w:r w:rsidRPr="00DD6A1F">
              <w:rPr>
                <w:rFonts w:ascii="Times New Roman" w:hAnsi="Times New Roman"/>
                <w:sz w:val="18"/>
                <w:szCs w:val="18"/>
              </w:rPr>
              <w:t>Коммунальное  обсл</w:t>
            </w:r>
            <w:r w:rsidRPr="00DD6A1F">
              <w:rPr>
                <w:rFonts w:ascii="Times New Roman" w:hAnsi="Times New Roman"/>
                <w:sz w:val="18"/>
                <w:szCs w:val="18"/>
              </w:rPr>
              <w:t>у</w:t>
            </w:r>
            <w:r w:rsidRPr="00DD6A1F">
              <w:rPr>
                <w:rFonts w:ascii="Times New Roman" w:hAnsi="Times New Roman"/>
                <w:sz w:val="18"/>
                <w:szCs w:val="18"/>
              </w:rPr>
              <w:t>живание</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DD6A1F" w:rsidRDefault="00DC7870" w:rsidP="00DC7870">
            <w:pPr>
              <w:spacing w:after="300"/>
              <w:rPr>
                <w:sz w:val="18"/>
                <w:szCs w:val="18"/>
              </w:rPr>
            </w:pPr>
            <w:proofErr w:type="gramStart"/>
            <w:r w:rsidRPr="00DD6A1F">
              <w:rPr>
                <w:sz w:val="18"/>
                <w:szCs w:val="18"/>
              </w:rPr>
              <w:t>Размещение объектов капитального строительства в целях обеспечения физических и юридических лиц коммунальн</w:t>
            </w:r>
            <w:r w:rsidRPr="00DD6A1F">
              <w:rPr>
                <w:sz w:val="18"/>
                <w:szCs w:val="18"/>
              </w:rPr>
              <w:t>ы</w:t>
            </w:r>
            <w:r w:rsidRPr="00DD6A1F">
              <w:rPr>
                <w:sz w:val="18"/>
                <w:szCs w:val="18"/>
              </w:rPr>
              <w:t>ми услугами, в частности: поставки воды, тепла, электрич</w:t>
            </w:r>
            <w:r w:rsidRPr="00DD6A1F">
              <w:rPr>
                <w:sz w:val="18"/>
                <w:szCs w:val="18"/>
              </w:rPr>
              <w:t>е</w:t>
            </w:r>
            <w:r w:rsidRPr="00DD6A1F">
              <w:rPr>
                <w:sz w:val="18"/>
                <w:szCs w:val="18"/>
              </w:rPr>
              <w:t>ства, газа, предоставления услуг связи, отвода канализац</w:t>
            </w:r>
            <w:r w:rsidRPr="00DD6A1F">
              <w:rPr>
                <w:sz w:val="18"/>
                <w:szCs w:val="18"/>
              </w:rPr>
              <w:t>и</w:t>
            </w:r>
            <w:r w:rsidRPr="00DD6A1F">
              <w:rPr>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DD6A1F">
              <w:rPr>
                <w:sz w:val="18"/>
                <w:szCs w:val="18"/>
              </w:rPr>
              <w:t>а</w:t>
            </w:r>
            <w:r w:rsidRPr="00DD6A1F">
              <w:rPr>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D6A1F">
              <w:rPr>
                <w:sz w:val="18"/>
                <w:szCs w:val="18"/>
              </w:rPr>
              <w:t xml:space="preserve"> зд</w:t>
            </w:r>
            <w:r w:rsidRPr="00DD6A1F">
              <w:rPr>
                <w:sz w:val="18"/>
                <w:szCs w:val="18"/>
              </w:rPr>
              <w:t>а</w:t>
            </w:r>
            <w:r w:rsidRPr="00DD6A1F">
              <w:rPr>
                <w:sz w:val="18"/>
                <w:szCs w:val="18"/>
              </w:rPr>
              <w:t>ний или помещений, предназначенных для приема физич</w:t>
            </w:r>
            <w:r w:rsidRPr="00DD6A1F">
              <w:rPr>
                <w:sz w:val="18"/>
                <w:szCs w:val="18"/>
              </w:rPr>
              <w:t>е</w:t>
            </w:r>
            <w:r w:rsidRPr="00DD6A1F">
              <w:rPr>
                <w:sz w:val="18"/>
                <w:szCs w:val="18"/>
              </w:rPr>
              <w:t>ских и юридических лиц в связи с предоставлением им ко</w:t>
            </w:r>
            <w:r w:rsidRPr="00DD6A1F">
              <w:rPr>
                <w:sz w:val="18"/>
                <w:szCs w:val="18"/>
              </w:rPr>
              <w:t>м</w:t>
            </w:r>
            <w:r w:rsidRPr="00DD6A1F">
              <w:rPr>
                <w:sz w:val="18"/>
                <w:szCs w:val="18"/>
              </w:rPr>
              <w:t>мунальных услуг)</w:t>
            </w:r>
          </w:p>
        </w:tc>
        <w:tc>
          <w:tcPr>
            <w:tcW w:w="709" w:type="dxa"/>
          </w:tcPr>
          <w:p w:rsidR="00DC7870" w:rsidRPr="00DD6A1F" w:rsidRDefault="00DC7870" w:rsidP="00DC7870">
            <w:pPr>
              <w:jc w:val="center"/>
              <w:rPr>
                <w:sz w:val="18"/>
                <w:szCs w:val="18"/>
              </w:rPr>
            </w:pPr>
            <w:r w:rsidRPr="00DD6A1F">
              <w:rPr>
                <w:sz w:val="18"/>
                <w:szCs w:val="18"/>
              </w:rPr>
              <w:t>3.1</w:t>
            </w:r>
          </w:p>
        </w:tc>
        <w:tc>
          <w:tcPr>
            <w:tcW w:w="6095" w:type="dxa"/>
          </w:tcPr>
          <w:p w:rsidR="00DC7870" w:rsidRPr="00DD6A1F" w:rsidRDefault="00DC7870" w:rsidP="00DC7870">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DC7870" w:rsidRPr="00DD6A1F" w:rsidRDefault="00DC7870" w:rsidP="00DC7870">
            <w:pPr>
              <w:pStyle w:val="Iauiue"/>
              <w:rPr>
                <w:sz w:val="18"/>
                <w:szCs w:val="18"/>
              </w:rPr>
            </w:pPr>
          </w:p>
        </w:tc>
      </w:tr>
      <w:tr w:rsidR="00DC7870" w:rsidRPr="00200576" w:rsidTr="009811DC">
        <w:trPr>
          <w:trHeight w:val="956"/>
        </w:trPr>
        <w:tc>
          <w:tcPr>
            <w:tcW w:w="534" w:type="dxa"/>
          </w:tcPr>
          <w:p w:rsidR="00DC7870" w:rsidRPr="00FA6ADC" w:rsidRDefault="00DC7870" w:rsidP="00DC7870">
            <w:pPr>
              <w:jc w:val="center"/>
              <w:rPr>
                <w:sz w:val="18"/>
                <w:szCs w:val="18"/>
              </w:rPr>
            </w:pPr>
            <w:r>
              <w:rPr>
                <w:sz w:val="18"/>
                <w:szCs w:val="18"/>
              </w:rPr>
              <w:t>2</w:t>
            </w:r>
          </w:p>
        </w:tc>
        <w:tc>
          <w:tcPr>
            <w:tcW w:w="2126" w:type="dxa"/>
          </w:tcPr>
          <w:p w:rsidR="00DC7870" w:rsidRPr="00FA6ADC" w:rsidRDefault="00DC7870" w:rsidP="00DC7870">
            <w:pPr>
              <w:pStyle w:val="ae"/>
              <w:widowControl w:val="0"/>
              <w:tabs>
                <w:tab w:val="left" w:pos="99"/>
                <w:tab w:val="left" w:pos="348"/>
              </w:tabs>
              <w:spacing w:after="0" w:line="240" w:lineRule="auto"/>
              <w:ind w:left="0"/>
              <w:rPr>
                <w:rFonts w:ascii="Times New Roman" w:hAnsi="Times New Roman"/>
                <w:sz w:val="18"/>
                <w:szCs w:val="18"/>
              </w:rPr>
            </w:pPr>
            <w:r w:rsidRPr="00FA6ADC">
              <w:rPr>
                <w:rFonts w:ascii="Times New Roman" w:hAnsi="Times New Roman"/>
                <w:sz w:val="18"/>
                <w:szCs w:val="18"/>
              </w:rPr>
              <w:t>Обслуживание авт</w:t>
            </w:r>
            <w:r w:rsidRPr="00FA6ADC">
              <w:rPr>
                <w:rFonts w:ascii="Times New Roman" w:hAnsi="Times New Roman"/>
                <w:sz w:val="18"/>
                <w:szCs w:val="18"/>
              </w:rPr>
              <w:t>о</w:t>
            </w:r>
            <w:r w:rsidRPr="00FA6ADC">
              <w:rPr>
                <w:rFonts w:ascii="Times New Roman" w:hAnsi="Times New Roman"/>
                <w:sz w:val="18"/>
                <w:szCs w:val="18"/>
              </w:rPr>
              <w:t>транспорта</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FA6ADC" w:rsidRDefault="00DC7870" w:rsidP="00DC7870">
            <w:pPr>
              <w:pStyle w:val="afffff7"/>
              <w:rPr>
                <w:rFonts w:ascii="Times New Roman" w:hAnsi="Times New Roman"/>
                <w:sz w:val="18"/>
                <w:szCs w:val="18"/>
              </w:rPr>
            </w:pPr>
            <w:r w:rsidRPr="00FA6ADC">
              <w:rPr>
                <w:rFonts w:ascii="Times New Roman" w:hAnsi="Times New Roman"/>
                <w:sz w:val="18"/>
                <w:szCs w:val="18"/>
              </w:rPr>
              <w:t>Размещение постоянных или временных гаражей с нескол</w:t>
            </w:r>
            <w:r w:rsidRPr="00FA6ADC">
              <w:rPr>
                <w:rFonts w:ascii="Times New Roman" w:hAnsi="Times New Roman"/>
                <w:sz w:val="18"/>
                <w:szCs w:val="18"/>
              </w:rPr>
              <w:t>ь</w:t>
            </w:r>
            <w:r w:rsidRPr="00FA6ADC">
              <w:rPr>
                <w:rFonts w:ascii="Times New Roman" w:hAnsi="Times New Roman"/>
                <w:sz w:val="18"/>
                <w:szCs w:val="18"/>
              </w:rPr>
              <w:t>кими стояночными местами, стоянок (парковок), гаражей, в том числе многоярусных, не указанных в коде 2.7.1</w:t>
            </w:r>
          </w:p>
          <w:p w:rsidR="00DC7870" w:rsidRPr="00FA6ADC" w:rsidRDefault="00DC7870" w:rsidP="00DC7870">
            <w:pPr>
              <w:pStyle w:val="afffff7"/>
              <w:rPr>
                <w:rFonts w:ascii="Times New Roman" w:hAnsi="Times New Roman"/>
                <w:bCs/>
                <w:sz w:val="18"/>
                <w:szCs w:val="18"/>
              </w:rPr>
            </w:pPr>
          </w:p>
        </w:tc>
        <w:tc>
          <w:tcPr>
            <w:tcW w:w="709" w:type="dxa"/>
          </w:tcPr>
          <w:p w:rsidR="00DC7870" w:rsidRPr="00FA6ADC" w:rsidRDefault="00DC7870" w:rsidP="00DC7870">
            <w:pPr>
              <w:jc w:val="center"/>
              <w:rPr>
                <w:sz w:val="18"/>
                <w:szCs w:val="18"/>
              </w:rPr>
            </w:pPr>
            <w:r w:rsidRPr="00FA6ADC">
              <w:rPr>
                <w:sz w:val="18"/>
                <w:szCs w:val="18"/>
              </w:rPr>
              <w:t>4.9</w:t>
            </w:r>
          </w:p>
        </w:tc>
        <w:tc>
          <w:tcPr>
            <w:tcW w:w="6095" w:type="dxa"/>
          </w:tcPr>
          <w:p w:rsidR="00DC7870" w:rsidRPr="00FA6ADC" w:rsidRDefault="00DC7870" w:rsidP="00DC7870">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C7870" w:rsidRPr="00200576" w:rsidTr="009811DC">
        <w:trPr>
          <w:trHeight w:val="1928"/>
        </w:trPr>
        <w:tc>
          <w:tcPr>
            <w:tcW w:w="534" w:type="dxa"/>
          </w:tcPr>
          <w:p w:rsidR="00DC7870" w:rsidRPr="00B37CAA" w:rsidRDefault="00B37CAA" w:rsidP="00DC7870">
            <w:pPr>
              <w:jc w:val="center"/>
              <w:rPr>
                <w:sz w:val="18"/>
                <w:szCs w:val="18"/>
              </w:rPr>
            </w:pPr>
            <w:r>
              <w:rPr>
                <w:sz w:val="18"/>
                <w:szCs w:val="18"/>
              </w:rPr>
              <w:t>3</w:t>
            </w:r>
          </w:p>
        </w:tc>
        <w:tc>
          <w:tcPr>
            <w:tcW w:w="2126" w:type="dxa"/>
          </w:tcPr>
          <w:p w:rsidR="00DC7870" w:rsidRPr="00200576" w:rsidRDefault="00DC7870" w:rsidP="00DC7870">
            <w:pPr>
              <w:rPr>
                <w:sz w:val="18"/>
                <w:szCs w:val="18"/>
              </w:rPr>
            </w:pPr>
            <w:r w:rsidRPr="00200576">
              <w:rPr>
                <w:sz w:val="18"/>
                <w:szCs w:val="18"/>
              </w:rPr>
              <w:t>Обеспечение внутре</w:t>
            </w:r>
            <w:r w:rsidRPr="00200576">
              <w:rPr>
                <w:sz w:val="18"/>
                <w:szCs w:val="18"/>
              </w:rPr>
              <w:t>н</w:t>
            </w:r>
            <w:r w:rsidRPr="00200576">
              <w:rPr>
                <w:sz w:val="18"/>
                <w:szCs w:val="18"/>
              </w:rPr>
              <w:t>него  правопорядка</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200576" w:rsidRDefault="00DC7870" w:rsidP="00DC7870">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димых для подготовки и поддержания в готовности органов внутренних дел и спасательных служб, в которых существ</w:t>
            </w:r>
            <w:r w:rsidRPr="00200576">
              <w:rPr>
                <w:rFonts w:ascii="Times New Roman" w:hAnsi="Times New Roman" w:cs="Times New Roman"/>
                <w:sz w:val="18"/>
                <w:szCs w:val="18"/>
              </w:rPr>
              <w:t>у</w:t>
            </w:r>
            <w:r w:rsidRPr="00200576">
              <w:rPr>
                <w:rFonts w:ascii="Times New Roman" w:hAnsi="Times New Roman" w:cs="Times New Roman"/>
                <w:sz w:val="18"/>
                <w:szCs w:val="18"/>
              </w:rPr>
              <w:t>ет военизированная служба;</w:t>
            </w:r>
          </w:p>
          <w:p w:rsidR="00DC7870" w:rsidRPr="00200576" w:rsidRDefault="00DC7870" w:rsidP="00DC7870">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гражданской обороны, за исключен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ем объектов гражданской обороны, являющихся частями производственных зданий</w:t>
            </w:r>
          </w:p>
        </w:tc>
        <w:tc>
          <w:tcPr>
            <w:tcW w:w="709" w:type="dxa"/>
          </w:tcPr>
          <w:p w:rsidR="00DC7870" w:rsidRPr="00200576" w:rsidRDefault="00DC7870" w:rsidP="00DC7870">
            <w:pPr>
              <w:jc w:val="center"/>
              <w:rPr>
                <w:sz w:val="18"/>
                <w:szCs w:val="18"/>
              </w:rPr>
            </w:pPr>
            <w:r w:rsidRPr="00200576">
              <w:rPr>
                <w:sz w:val="18"/>
                <w:szCs w:val="18"/>
              </w:rPr>
              <w:t>8.3</w:t>
            </w:r>
          </w:p>
        </w:tc>
        <w:tc>
          <w:tcPr>
            <w:tcW w:w="6095" w:type="dxa"/>
          </w:tcPr>
          <w:p w:rsidR="00DC7870" w:rsidRPr="00200576" w:rsidRDefault="00DC7870" w:rsidP="00DC7870">
            <w:pPr>
              <w:pStyle w:val="afffff7"/>
              <w:rPr>
                <w:rFonts w:ascii="Times New Roman" w:hAnsi="Times New Roman" w:cs="Times New Roman"/>
                <w:sz w:val="18"/>
                <w:szCs w:val="18"/>
              </w:rPr>
            </w:pPr>
            <w:r w:rsidRPr="007C47AA">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rFonts w:ascii="Times New Roman" w:hAnsi="Times New Roman" w:cs="Times New Roman"/>
                <w:sz w:val="18"/>
                <w:szCs w:val="18"/>
              </w:rPr>
              <w:t>т</w:t>
            </w:r>
            <w:r w:rsidRPr="007C47AA">
              <w:rPr>
                <w:rFonts w:ascii="Times New Roman" w:hAnsi="Times New Roman" w:cs="Times New Roman"/>
                <w:sz w:val="18"/>
                <w:szCs w:val="18"/>
              </w:rPr>
              <w:t>рукции объектов капитального строительства, приведены в Статье 54 н</w:t>
            </w:r>
            <w:r w:rsidRPr="007C47AA">
              <w:rPr>
                <w:rFonts w:ascii="Times New Roman" w:hAnsi="Times New Roman" w:cs="Times New Roman"/>
                <w:sz w:val="18"/>
                <w:szCs w:val="18"/>
              </w:rPr>
              <w:t>а</w:t>
            </w:r>
            <w:r w:rsidRPr="007C47AA">
              <w:rPr>
                <w:rFonts w:ascii="Times New Roman" w:hAnsi="Times New Roman" w:cs="Times New Roman"/>
                <w:sz w:val="18"/>
                <w:szCs w:val="18"/>
              </w:rPr>
              <w:t>стоящих Правил землепользования и застройки.</w:t>
            </w:r>
          </w:p>
        </w:tc>
      </w:tr>
      <w:tr w:rsidR="00DC7870" w:rsidRPr="00200576" w:rsidTr="00B96355">
        <w:trPr>
          <w:trHeight w:val="334"/>
        </w:trPr>
        <w:tc>
          <w:tcPr>
            <w:tcW w:w="534" w:type="dxa"/>
          </w:tcPr>
          <w:p w:rsidR="00DC7870" w:rsidRPr="00200576" w:rsidRDefault="00B37CAA" w:rsidP="00DC7870">
            <w:pPr>
              <w:jc w:val="center"/>
              <w:rPr>
                <w:sz w:val="18"/>
                <w:szCs w:val="18"/>
              </w:rPr>
            </w:pPr>
            <w:r>
              <w:rPr>
                <w:sz w:val="18"/>
                <w:szCs w:val="18"/>
              </w:rPr>
              <w:t>4</w:t>
            </w:r>
          </w:p>
        </w:tc>
        <w:tc>
          <w:tcPr>
            <w:tcW w:w="2126" w:type="dxa"/>
          </w:tcPr>
          <w:p w:rsidR="00DC7870" w:rsidRPr="00200576" w:rsidRDefault="00DC7870" w:rsidP="00DC7870">
            <w:pPr>
              <w:rPr>
                <w:sz w:val="18"/>
                <w:szCs w:val="18"/>
              </w:rPr>
            </w:pPr>
            <w:r w:rsidRPr="00200576">
              <w:rPr>
                <w:sz w:val="18"/>
                <w:szCs w:val="18"/>
              </w:rPr>
              <w:t>Амбулаторно-поликлиническое о</w:t>
            </w:r>
            <w:r w:rsidRPr="00200576">
              <w:rPr>
                <w:sz w:val="18"/>
                <w:szCs w:val="18"/>
              </w:rPr>
              <w:t>б</w:t>
            </w:r>
            <w:r w:rsidRPr="00200576">
              <w:rPr>
                <w:sz w:val="18"/>
                <w:szCs w:val="18"/>
              </w:rPr>
              <w:t>служивание</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200576" w:rsidRDefault="00DC7870" w:rsidP="00DC7870">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 xml:space="preserve">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200576">
              <w:rPr>
                <w:rFonts w:ascii="Times New Roman" w:hAnsi="Times New Roman" w:cs="Times New Roman"/>
                <w:sz w:val="18"/>
                <w:szCs w:val="18"/>
              </w:rPr>
              <w:lastRenderedPageBreak/>
              <w:t>станции донорства крови, клинические лаборатории)</w:t>
            </w:r>
          </w:p>
        </w:tc>
        <w:tc>
          <w:tcPr>
            <w:tcW w:w="709" w:type="dxa"/>
          </w:tcPr>
          <w:p w:rsidR="00DC7870" w:rsidRPr="00200576" w:rsidRDefault="00DC7870" w:rsidP="00DC7870">
            <w:pPr>
              <w:jc w:val="center"/>
              <w:rPr>
                <w:sz w:val="18"/>
                <w:szCs w:val="18"/>
              </w:rPr>
            </w:pPr>
            <w:r w:rsidRPr="00200576">
              <w:rPr>
                <w:sz w:val="18"/>
                <w:szCs w:val="18"/>
              </w:rPr>
              <w:lastRenderedPageBreak/>
              <w:t>3.4.1</w:t>
            </w:r>
          </w:p>
        </w:tc>
        <w:tc>
          <w:tcPr>
            <w:tcW w:w="6095" w:type="dxa"/>
          </w:tcPr>
          <w:p w:rsidR="00DC7870" w:rsidRDefault="00DC7870" w:rsidP="00DC7870">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173E2" w:rsidRPr="00200576" w:rsidTr="009811DC">
        <w:trPr>
          <w:trHeight w:val="202"/>
        </w:trPr>
        <w:tc>
          <w:tcPr>
            <w:tcW w:w="15134" w:type="dxa"/>
            <w:gridSpan w:val="6"/>
          </w:tcPr>
          <w:p w:rsidR="00E173E2" w:rsidRPr="00432FA8" w:rsidRDefault="00E173E2" w:rsidP="00E173E2">
            <w:pPr>
              <w:pStyle w:val="afffff7"/>
              <w:jc w:val="center"/>
              <w:rPr>
                <w:rFonts w:ascii="Times New Roman" w:hAnsi="Times New Roman"/>
                <w:sz w:val="18"/>
                <w:szCs w:val="18"/>
              </w:rPr>
            </w:pPr>
            <w:r w:rsidRPr="00DD6A1F">
              <w:rPr>
                <w:rFonts w:ascii="Times New Roman" w:hAnsi="Times New Roman"/>
                <w:b/>
                <w:sz w:val="18"/>
                <w:szCs w:val="18"/>
              </w:rPr>
              <w:lastRenderedPageBreak/>
              <w:t>УСЛОВНО РАЗРЕШЕННЫЕ ВИДЫ РАЗРЕШЁННОГО ИСПОЛЬЗОВАНИЯ ЗОНЫ «</w:t>
            </w:r>
            <w:r>
              <w:rPr>
                <w:rFonts w:ascii="Times New Roman" w:hAnsi="Times New Roman"/>
                <w:b/>
                <w:sz w:val="18"/>
                <w:szCs w:val="18"/>
              </w:rPr>
              <w:t>ПР</w:t>
            </w:r>
            <w:r w:rsidRPr="00DD6A1F">
              <w:rPr>
                <w:rFonts w:ascii="Times New Roman" w:hAnsi="Times New Roman"/>
                <w:b/>
                <w:sz w:val="18"/>
                <w:szCs w:val="18"/>
              </w:rPr>
              <w:t>»</w:t>
            </w:r>
          </w:p>
        </w:tc>
      </w:tr>
      <w:tr w:rsidR="00DC7870" w:rsidRPr="00200576" w:rsidTr="009811DC">
        <w:trPr>
          <w:trHeight w:val="1928"/>
        </w:trPr>
        <w:tc>
          <w:tcPr>
            <w:tcW w:w="534" w:type="dxa"/>
          </w:tcPr>
          <w:p w:rsidR="00DC7870" w:rsidRPr="00200576" w:rsidRDefault="00DC7870" w:rsidP="00DC7870">
            <w:pPr>
              <w:jc w:val="center"/>
              <w:rPr>
                <w:sz w:val="18"/>
                <w:szCs w:val="18"/>
              </w:rPr>
            </w:pPr>
            <w:r w:rsidRPr="00200576">
              <w:rPr>
                <w:sz w:val="18"/>
                <w:szCs w:val="18"/>
              </w:rPr>
              <w:t>1</w:t>
            </w:r>
          </w:p>
        </w:tc>
        <w:tc>
          <w:tcPr>
            <w:tcW w:w="2126" w:type="dxa"/>
          </w:tcPr>
          <w:p w:rsidR="00DC7870" w:rsidRPr="00200576" w:rsidRDefault="00DC7870" w:rsidP="00DC7870">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Религиозное  использ</w:t>
            </w:r>
            <w:r w:rsidRPr="00200576">
              <w:rPr>
                <w:rFonts w:ascii="Times New Roman" w:hAnsi="Times New Roman"/>
                <w:sz w:val="18"/>
                <w:szCs w:val="18"/>
              </w:rPr>
              <w:t>о</w:t>
            </w:r>
            <w:r w:rsidRPr="00200576">
              <w:rPr>
                <w:rFonts w:ascii="Times New Roman" w:hAnsi="Times New Roman"/>
                <w:sz w:val="18"/>
                <w:szCs w:val="18"/>
              </w:rPr>
              <w:t>вание</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200576" w:rsidRDefault="00DC7870" w:rsidP="00DC7870">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отправления религиозных обрядов (церкви, соборы, храмы, часовни, монастыри, мечети, молельные дома);</w:t>
            </w:r>
            <w:proofErr w:type="gramEnd"/>
          </w:p>
          <w:p w:rsidR="00DC7870" w:rsidRPr="00200576" w:rsidRDefault="00DC7870" w:rsidP="00DC7870">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w:t>
            </w:r>
            <w:r w:rsidRPr="00200576">
              <w:rPr>
                <w:rFonts w:ascii="Times New Roman" w:hAnsi="Times New Roman" w:cs="Times New Roman"/>
                <w:sz w:val="18"/>
                <w:szCs w:val="18"/>
              </w:rPr>
              <w:t>о</w:t>
            </w:r>
            <w:r w:rsidRPr="00200576">
              <w:rPr>
                <w:rFonts w:ascii="Times New Roman" w:hAnsi="Times New Roman" w:cs="Times New Roman"/>
                <w:sz w:val="18"/>
                <w:szCs w:val="18"/>
              </w:rPr>
              <w:t>рительной и религиозной образовательной деятельности (монастыри, скиты, воскресные школы, семинарии, духо</w:t>
            </w:r>
            <w:r w:rsidRPr="00200576">
              <w:rPr>
                <w:rFonts w:ascii="Times New Roman" w:hAnsi="Times New Roman" w:cs="Times New Roman"/>
                <w:sz w:val="18"/>
                <w:szCs w:val="18"/>
              </w:rPr>
              <w:t>в</w:t>
            </w:r>
            <w:r w:rsidRPr="00200576">
              <w:rPr>
                <w:rFonts w:ascii="Times New Roman" w:hAnsi="Times New Roman" w:cs="Times New Roman"/>
                <w:sz w:val="18"/>
                <w:szCs w:val="18"/>
              </w:rPr>
              <w:t>ные училища)</w:t>
            </w:r>
          </w:p>
        </w:tc>
        <w:tc>
          <w:tcPr>
            <w:tcW w:w="709" w:type="dxa"/>
          </w:tcPr>
          <w:p w:rsidR="00DC7870" w:rsidRPr="00200576" w:rsidRDefault="00DC7870" w:rsidP="00DC7870">
            <w:pPr>
              <w:jc w:val="center"/>
              <w:rPr>
                <w:sz w:val="18"/>
                <w:szCs w:val="18"/>
              </w:rPr>
            </w:pPr>
            <w:r w:rsidRPr="00200576">
              <w:rPr>
                <w:sz w:val="18"/>
                <w:szCs w:val="18"/>
              </w:rPr>
              <w:t>3.7</w:t>
            </w:r>
          </w:p>
        </w:tc>
        <w:tc>
          <w:tcPr>
            <w:tcW w:w="6095" w:type="dxa"/>
          </w:tcPr>
          <w:p w:rsidR="00DC7870" w:rsidRPr="00200576" w:rsidRDefault="00DC7870" w:rsidP="00DC7870">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DC7870" w:rsidRPr="00200576" w:rsidTr="009811DC">
        <w:trPr>
          <w:trHeight w:val="895"/>
        </w:trPr>
        <w:tc>
          <w:tcPr>
            <w:tcW w:w="534" w:type="dxa"/>
          </w:tcPr>
          <w:p w:rsidR="00DC7870" w:rsidRPr="002C0767" w:rsidRDefault="00B37CAA" w:rsidP="00DC7870">
            <w:pPr>
              <w:jc w:val="center"/>
              <w:rPr>
                <w:sz w:val="18"/>
                <w:szCs w:val="18"/>
              </w:rPr>
            </w:pPr>
            <w:r>
              <w:rPr>
                <w:sz w:val="18"/>
                <w:szCs w:val="18"/>
              </w:rPr>
              <w:t>2</w:t>
            </w:r>
          </w:p>
        </w:tc>
        <w:tc>
          <w:tcPr>
            <w:tcW w:w="2126" w:type="dxa"/>
          </w:tcPr>
          <w:p w:rsidR="00DC7870" w:rsidRPr="002C0767" w:rsidRDefault="00DC7870" w:rsidP="00DC7870">
            <w:pPr>
              <w:jc w:val="both"/>
              <w:rPr>
                <w:sz w:val="18"/>
                <w:szCs w:val="18"/>
              </w:rPr>
            </w:pPr>
            <w:r w:rsidRPr="002C0767">
              <w:rPr>
                <w:sz w:val="18"/>
                <w:szCs w:val="18"/>
              </w:rPr>
              <w:t>Историко-культурная деятельность</w:t>
            </w:r>
          </w:p>
        </w:tc>
        <w:tc>
          <w:tcPr>
            <w:tcW w:w="709" w:type="dxa"/>
          </w:tcPr>
          <w:p w:rsidR="00DC7870" w:rsidRPr="00D34B4B" w:rsidRDefault="00DC7870" w:rsidP="00DC7870">
            <w:pPr>
              <w:jc w:val="center"/>
              <w:rPr>
                <w:sz w:val="18"/>
                <w:szCs w:val="18"/>
              </w:rPr>
            </w:pPr>
            <w:proofErr w:type="gramStart"/>
            <w:r>
              <w:rPr>
                <w:sz w:val="18"/>
                <w:szCs w:val="18"/>
              </w:rPr>
              <w:t>ПР</w:t>
            </w:r>
            <w:proofErr w:type="gramEnd"/>
          </w:p>
        </w:tc>
        <w:tc>
          <w:tcPr>
            <w:tcW w:w="4961" w:type="dxa"/>
          </w:tcPr>
          <w:p w:rsidR="00DC7870" w:rsidRPr="002C0767" w:rsidRDefault="00DC7870" w:rsidP="00DC7870">
            <w:pPr>
              <w:pStyle w:val="afffff7"/>
              <w:rPr>
                <w:sz w:val="18"/>
                <w:szCs w:val="18"/>
              </w:rPr>
            </w:pPr>
            <w:r w:rsidRPr="002C0767">
              <w:rPr>
                <w:rFonts w:ascii="Times New Roman" w:eastAsia="Times New Roman" w:hAnsi="Times New Roman" w:cs="Times New Roman"/>
                <w:sz w:val="18"/>
                <w:szCs w:val="18"/>
              </w:rPr>
              <w:t>Сохранение и изучение объектов культурного наследия н</w:t>
            </w:r>
            <w:r w:rsidRPr="002C0767">
              <w:rPr>
                <w:rFonts w:ascii="Times New Roman" w:eastAsia="Times New Roman" w:hAnsi="Times New Roman" w:cs="Times New Roman"/>
                <w:sz w:val="18"/>
                <w:szCs w:val="18"/>
              </w:rPr>
              <w:t>а</w:t>
            </w:r>
            <w:r w:rsidRPr="002C0767">
              <w:rPr>
                <w:rFonts w:ascii="Times New Roman" w:eastAsia="Times New Roman" w:hAnsi="Times New Roman" w:cs="Times New Roman"/>
                <w:sz w:val="18"/>
                <w:szCs w:val="18"/>
              </w:rPr>
              <w:t>родов Российской Федерации (памятников истории и кул</w:t>
            </w:r>
            <w:r w:rsidRPr="002C0767">
              <w:rPr>
                <w:rFonts w:ascii="Times New Roman" w:eastAsia="Times New Roman" w:hAnsi="Times New Roman" w:cs="Times New Roman"/>
                <w:sz w:val="18"/>
                <w:szCs w:val="18"/>
              </w:rPr>
              <w:t>ь</w:t>
            </w:r>
            <w:r w:rsidRPr="002C0767">
              <w:rPr>
                <w:rFonts w:ascii="Times New Roman" w:eastAsia="Times New Roman" w:hAnsi="Times New Roman" w:cs="Times New Roman"/>
                <w:sz w:val="18"/>
                <w:szCs w:val="18"/>
              </w:rPr>
              <w:t>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w:t>
            </w:r>
            <w:r w:rsidRPr="002C0767">
              <w:rPr>
                <w:rFonts w:ascii="Times New Roman" w:eastAsia="Times New Roman" w:hAnsi="Times New Roman" w:cs="Times New Roman"/>
                <w:sz w:val="18"/>
                <w:szCs w:val="18"/>
              </w:rPr>
              <w:t>ь</w:t>
            </w:r>
            <w:r w:rsidRPr="002C0767">
              <w:rPr>
                <w:rFonts w:ascii="Times New Roman" w:eastAsia="Times New Roman" w:hAnsi="Times New Roman" w:cs="Times New Roman"/>
                <w:sz w:val="18"/>
                <w:szCs w:val="18"/>
              </w:rPr>
              <w:t>ность, обеспечивающая познавательный туризм</w:t>
            </w:r>
          </w:p>
        </w:tc>
        <w:tc>
          <w:tcPr>
            <w:tcW w:w="709" w:type="dxa"/>
          </w:tcPr>
          <w:p w:rsidR="00DC7870" w:rsidRPr="002C0767" w:rsidRDefault="00DC7870" w:rsidP="00DC7870">
            <w:pPr>
              <w:jc w:val="center"/>
              <w:rPr>
                <w:sz w:val="18"/>
                <w:szCs w:val="18"/>
              </w:rPr>
            </w:pPr>
            <w:r w:rsidRPr="002C0767">
              <w:rPr>
                <w:sz w:val="18"/>
                <w:szCs w:val="18"/>
              </w:rPr>
              <w:t>9.3</w:t>
            </w:r>
          </w:p>
        </w:tc>
        <w:tc>
          <w:tcPr>
            <w:tcW w:w="6095" w:type="dxa"/>
          </w:tcPr>
          <w:p w:rsidR="00DC7870" w:rsidRPr="002C0767" w:rsidRDefault="00DC7870" w:rsidP="00DC7870">
            <w:pPr>
              <w:pStyle w:val="Iauiue"/>
              <w:rPr>
                <w:sz w:val="18"/>
                <w:szCs w:val="18"/>
              </w:rPr>
            </w:pPr>
            <w:r w:rsidRPr="002C0767">
              <w:rPr>
                <w:sz w:val="18"/>
                <w:szCs w:val="18"/>
              </w:rPr>
              <w:t>1. Предельные размеры земельных участков, устанавливаются в соответс</w:t>
            </w:r>
            <w:r w:rsidRPr="002C0767">
              <w:rPr>
                <w:sz w:val="18"/>
                <w:szCs w:val="18"/>
              </w:rPr>
              <w:t>т</w:t>
            </w:r>
            <w:r w:rsidRPr="002C0767">
              <w:rPr>
                <w:sz w:val="18"/>
                <w:szCs w:val="18"/>
              </w:rPr>
              <w:t>вии с требованиями к размещению таких объектов технических регламе</w:t>
            </w:r>
            <w:r w:rsidRPr="002C0767">
              <w:rPr>
                <w:sz w:val="18"/>
                <w:szCs w:val="18"/>
              </w:rPr>
              <w:t>н</w:t>
            </w:r>
            <w:r w:rsidRPr="002C0767">
              <w:rPr>
                <w:sz w:val="18"/>
                <w:szCs w:val="18"/>
              </w:rPr>
              <w:t>тов, федеральных законов и иных нормативных правовых актов Российской Федерации, а также законов и иных нормативных правовых актов субъе</w:t>
            </w:r>
            <w:r w:rsidRPr="002C0767">
              <w:rPr>
                <w:sz w:val="18"/>
                <w:szCs w:val="18"/>
              </w:rPr>
              <w:t>к</w:t>
            </w:r>
            <w:r w:rsidRPr="002C0767">
              <w:rPr>
                <w:sz w:val="18"/>
                <w:szCs w:val="18"/>
              </w:rPr>
              <w:t>тов Российской Федерации.</w:t>
            </w:r>
          </w:p>
          <w:p w:rsidR="00DC7870" w:rsidRPr="002C0767" w:rsidRDefault="00DC7870" w:rsidP="00DC7870">
            <w:pPr>
              <w:jc w:val="both"/>
              <w:rPr>
                <w:sz w:val="18"/>
                <w:szCs w:val="18"/>
              </w:rPr>
            </w:pPr>
          </w:p>
        </w:tc>
      </w:tr>
    </w:tbl>
    <w:p w:rsidR="007F51EA" w:rsidRDefault="007F51EA" w:rsidP="007F51EA">
      <w:pPr>
        <w:pStyle w:val="Iauiue"/>
        <w:rPr>
          <w:sz w:val="22"/>
          <w:szCs w:val="22"/>
        </w:rPr>
      </w:pPr>
    </w:p>
    <w:p w:rsidR="007F51EA" w:rsidRPr="00200576" w:rsidRDefault="007F51EA" w:rsidP="007F51EA">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7F51EA" w:rsidRPr="00200576" w:rsidRDefault="007F51EA" w:rsidP="007F51EA">
      <w:pPr>
        <w:pStyle w:val="Iauiue"/>
        <w:rPr>
          <w:sz w:val="22"/>
          <w:szCs w:val="22"/>
        </w:rPr>
      </w:pPr>
      <w:r w:rsidRPr="00200576">
        <w:rPr>
          <w:sz w:val="22"/>
          <w:szCs w:val="22"/>
        </w:rPr>
        <w:t>2. Расстояния   от  объектов</w:t>
      </w:r>
      <w:r>
        <w:rPr>
          <w:sz w:val="22"/>
          <w:szCs w:val="22"/>
        </w:rPr>
        <w:t xml:space="preserve"> </w:t>
      </w:r>
      <w:r w:rsidRPr="00200576">
        <w:rPr>
          <w:sz w:val="22"/>
          <w:szCs w:val="22"/>
        </w:rPr>
        <w:t>до  границ  земельных  участков,  за  исключением  границ,  совпадающих  с   красными  линиями,  не  указанных  в  насто</w:t>
      </w:r>
      <w:r w:rsidRPr="00200576">
        <w:rPr>
          <w:sz w:val="22"/>
          <w:szCs w:val="22"/>
        </w:rPr>
        <w:t>я</w:t>
      </w:r>
      <w:r w:rsidRPr="00200576">
        <w:rPr>
          <w:sz w:val="22"/>
          <w:szCs w:val="22"/>
        </w:rPr>
        <w:t xml:space="preserve">щей  зоне  не  подлежат   установлению.    </w:t>
      </w:r>
    </w:p>
    <w:p w:rsidR="007F51EA" w:rsidRDefault="007F51EA" w:rsidP="007F51EA">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6915EC" w:rsidRPr="00200576" w:rsidRDefault="006915EC" w:rsidP="006915EC">
      <w:pPr>
        <w:ind w:firstLine="851"/>
        <w:jc w:val="center"/>
        <w:rPr>
          <w:bCs/>
          <w:sz w:val="28"/>
          <w:szCs w:val="28"/>
        </w:rPr>
      </w:pPr>
      <w:r w:rsidRPr="00200576">
        <w:rPr>
          <w:b/>
          <w:bCs/>
          <w:sz w:val="28"/>
          <w:szCs w:val="28"/>
        </w:rPr>
        <w:lastRenderedPageBreak/>
        <w:t>Территории общего пользования</w:t>
      </w:r>
    </w:p>
    <w:p w:rsidR="006915EC" w:rsidRPr="00200576" w:rsidRDefault="006915EC" w:rsidP="006915EC">
      <w:pPr>
        <w:ind w:firstLine="851"/>
        <w:jc w:val="center"/>
        <w:rPr>
          <w:bCs/>
        </w:rPr>
      </w:pPr>
    </w:p>
    <w:p w:rsidR="006915EC" w:rsidRPr="00200576" w:rsidRDefault="006915EC" w:rsidP="006915EC">
      <w:pPr>
        <w:ind w:firstLine="851"/>
        <w:rPr>
          <w:bCs/>
        </w:rPr>
      </w:pPr>
      <w:r w:rsidRPr="00200576">
        <w:rPr>
          <w:bCs/>
        </w:rPr>
        <w:t xml:space="preserve">1.  По  градостроительному  зонированию </w:t>
      </w:r>
      <w:r>
        <w:rPr>
          <w:bCs/>
        </w:rPr>
        <w:t>Пылаевского</w:t>
      </w:r>
      <w:r w:rsidRPr="00200576">
        <w:rPr>
          <w:bCs/>
        </w:rPr>
        <w:t xml:space="preserve"> сельского поселения  в  состав зон территории общего пользования включ</w:t>
      </w:r>
      <w:r w:rsidRPr="00200576">
        <w:rPr>
          <w:bCs/>
        </w:rPr>
        <w:t>а</w:t>
      </w:r>
      <w:r w:rsidRPr="00200576">
        <w:rPr>
          <w:bCs/>
        </w:rPr>
        <w:t xml:space="preserve">ются: </w:t>
      </w:r>
    </w:p>
    <w:p w:rsidR="006915EC" w:rsidRPr="00200576" w:rsidRDefault="006915EC" w:rsidP="006915EC">
      <w:pPr>
        <w:ind w:firstLine="851"/>
        <w:rPr>
          <w:bCs/>
        </w:rPr>
      </w:pPr>
      <w:r w:rsidRPr="00200576">
        <w:rPr>
          <w:bCs/>
        </w:rPr>
        <w:t xml:space="preserve">1) </w:t>
      </w:r>
      <w:r w:rsidRPr="00200576">
        <w:t>Территория общего пользования</w:t>
      </w:r>
      <w:r w:rsidRPr="00200576">
        <w:rPr>
          <w:bCs/>
        </w:rPr>
        <w:t xml:space="preserve"> – «ТОП».</w:t>
      </w:r>
    </w:p>
    <w:p w:rsidR="006915EC" w:rsidRPr="00200576" w:rsidRDefault="006915EC" w:rsidP="006915EC">
      <w:pPr>
        <w:ind w:firstLine="851"/>
        <w:rPr>
          <w:bCs/>
        </w:rPr>
      </w:pPr>
    </w:p>
    <w:p w:rsidR="006915EC" w:rsidRPr="00200576" w:rsidRDefault="006915EC" w:rsidP="006915EC">
      <w:pPr>
        <w:ind w:firstLine="851"/>
        <w:rPr>
          <w:b/>
          <w:bCs/>
          <w:iCs/>
          <w:u w:val="single"/>
        </w:rPr>
      </w:pPr>
      <w:r w:rsidRPr="00200576">
        <w:rPr>
          <w:bCs/>
        </w:rPr>
        <w:t xml:space="preserve"> </w:t>
      </w:r>
      <w:r w:rsidRPr="00200576">
        <w:rPr>
          <w:b/>
          <w:bCs/>
          <w:iCs/>
          <w:u w:val="single"/>
        </w:rPr>
        <w:t>ТОП. Территория общего пользования.</w:t>
      </w:r>
    </w:p>
    <w:p w:rsidR="006915EC" w:rsidRPr="00200576" w:rsidRDefault="006915EC" w:rsidP="006915EC">
      <w:pPr>
        <w:ind w:firstLine="851"/>
        <w:rPr>
          <w:b/>
          <w:bCs/>
          <w:iCs/>
          <w:u w:val="single"/>
        </w:rPr>
      </w:pPr>
    </w:p>
    <w:p w:rsidR="006915EC" w:rsidRPr="00200576" w:rsidRDefault="006915EC" w:rsidP="006915EC">
      <w:pPr>
        <w:widowControl w:val="0"/>
        <w:spacing w:line="276" w:lineRule="auto"/>
        <w:ind w:firstLine="851"/>
        <w:rPr>
          <w:i/>
          <w:iCs/>
        </w:rPr>
      </w:pPr>
      <w:r w:rsidRPr="00200576">
        <w:rPr>
          <w:i/>
        </w:rPr>
        <w:t>Зона предназначена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w:t>
      </w:r>
      <w:r w:rsidRPr="00200576">
        <w:rPr>
          <w:i/>
        </w:rPr>
        <w:t>о</w:t>
      </w:r>
      <w:r w:rsidRPr="00200576">
        <w:rPr>
          <w:i/>
        </w:rPr>
        <w:t>щадей, проездов, малых архитектурных форм благоустройства.</w:t>
      </w:r>
    </w:p>
    <w:p w:rsidR="006915EC" w:rsidRPr="00200576" w:rsidRDefault="006915EC" w:rsidP="006915EC">
      <w:pPr>
        <w:ind w:firstLine="851"/>
        <w:rPr>
          <w:i/>
        </w:rPr>
      </w:pPr>
      <w:r w:rsidRPr="00200576">
        <w:rPr>
          <w:i/>
        </w:rPr>
        <w:t>Градостроительные регламенты на данную территориальную зону  -  не  устанавливаются.</w:t>
      </w:r>
    </w:p>
    <w:p w:rsidR="006915EC" w:rsidRDefault="006915EC" w:rsidP="006915EC">
      <w:pPr>
        <w:ind w:firstLine="851"/>
        <w:rPr>
          <w:i/>
        </w:rPr>
      </w:pPr>
      <w:r w:rsidRPr="00200576">
        <w:rPr>
          <w:i/>
        </w:rPr>
        <w:t>Установление градостроительных регламентов на земельные участки в составе данной зоны возможно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43AE4" w:rsidRPr="00200576" w:rsidRDefault="00E43AE4" w:rsidP="006915EC">
      <w:pPr>
        <w:ind w:firstLine="851"/>
        <w:rPr>
          <w:b/>
          <w:bCs/>
        </w:rPr>
      </w:pPr>
    </w:p>
    <w:p w:rsidR="006915EC" w:rsidRPr="00706047" w:rsidRDefault="006915EC" w:rsidP="007F51EA">
      <w:pPr>
        <w:pStyle w:val="Iauiue"/>
        <w:rPr>
          <w:sz w:val="22"/>
          <w:szCs w:val="22"/>
        </w:rPr>
      </w:pPr>
    </w:p>
    <w:p w:rsidR="00E43AE4" w:rsidRPr="00200576" w:rsidRDefault="00E43AE4" w:rsidP="00E43AE4">
      <w:pPr>
        <w:ind w:firstLine="851"/>
        <w:jc w:val="center"/>
        <w:rPr>
          <w:bCs/>
          <w:sz w:val="28"/>
          <w:szCs w:val="28"/>
        </w:rPr>
      </w:pPr>
      <w:r w:rsidRPr="00200576">
        <w:rPr>
          <w:b/>
          <w:bCs/>
          <w:sz w:val="28"/>
          <w:szCs w:val="28"/>
        </w:rPr>
        <w:t>Зоны резервных территорий</w:t>
      </w:r>
    </w:p>
    <w:p w:rsidR="00E43AE4" w:rsidRPr="00200576" w:rsidRDefault="00E43AE4" w:rsidP="00E43AE4">
      <w:pPr>
        <w:ind w:firstLine="851"/>
        <w:jc w:val="center"/>
        <w:rPr>
          <w:bCs/>
        </w:rPr>
      </w:pPr>
    </w:p>
    <w:p w:rsidR="00E43AE4" w:rsidRPr="00200576" w:rsidRDefault="00E43AE4" w:rsidP="00E43AE4">
      <w:pPr>
        <w:ind w:firstLine="851"/>
        <w:rPr>
          <w:bCs/>
        </w:rPr>
      </w:pPr>
      <w:r w:rsidRPr="00200576">
        <w:rPr>
          <w:bCs/>
        </w:rPr>
        <w:t xml:space="preserve">1.  По градостроительному зонированию </w:t>
      </w:r>
      <w:r w:rsidR="001C3C88">
        <w:rPr>
          <w:bCs/>
        </w:rPr>
        <w:t>Пылаевского</w:t>
      </w:r>
      <w:r w:rsidRPr="00200576">
        <w:rPr>
          <w:bCs/>
        </w:rPr>
        <w:t xml:space="preserve"> сельского поселения</w:t>
      </w:r>
      <w:r w:rsidR="00C33EE8">
        <w:rPr>
          <w:bCs/>
        </w:rPr>
        <w:t xml:space="preserve"> </w:t>
      </w:r>
      <w:r w:rsidRPr="00200576">
        <w:rPr>
          <w:bCs/>
        </w:rPr>
        <w:t>в</w:t>
      </w:r>
      <w:r w:rsidR="00C33EE8">
        <w:rPr>
          <w:bCs/>
        </w:rPr>
        <w:t xml:space="preserve"> </w:t>
      </w:r>
      <w:r w:rsidRPr="00200576">
        <w:rPr>
          <w:bCs/>
        </w:rPr>
        <w:t xml:space="preserve">состав зон резервных территорий включаются: </w:t>
      </w:r>
    </w:p>
    <w:p w:rsidR="00E43AE4" w:rsidRPr="00200576" w:rsidRDefault="00E43AE4" w:rsidP="00E43AE4">
      <w:pPr>
        <w:ind w:firstLine="851"/>
        <w:rPr>
          <w:bCs/>
        </w:rPr>
      </w:pPr>
      <w:r w:rsidRPr="00200576">
        <w:rPr>
          <w:bCs/>
        </w:rPr>
        <w:t xml:space="preserve">1) </w:t>
      </w:r>
      <w:r w:rsidRPr="00200576">
        <w:t>Зона общественного, делового и коммерческого назначения (перспективная)</w:t>
      </w:r>
      <w:r w:rsidRPr="00200576">
        <w:rPr>
          <w:bCs/>
        </w:rPr>
        <w:t xml:space="preserve"> – «ЗРД»;</w:t>
      </w:r>
    </w:p>
    <w:p w:rsidR="00E43AE4" w:rsidRPr="00200576" w:rsidRDefault="00E43AE4" w:rsidP="00E43AE4">
      <w:pPr>
        <w:ind w:firstLine="851"/>
        <w:rPr>
          <w:bCs/>
        </w:rPr>
      </w:pPr>
      <w:r w:rsidRPr="00200576">
        <w:rPr>
          <w:bCs/>
        </w:rPr>
        <w:t xml:space="preserve">2) </w:t>
      </w:r>
      <w:r w:rsidRPr="00200576">
        <w:t>Зона жилой застройки (перспективная)</w:t>
      </w:r>
      <w:r w:rsidRPr="00200576">
        <w:rPr>
          <w:bCs/>
        </w:rPr>
        <w:t xml:space="preserve"> – «ЗРЖ»;</w:t>
      </w:r>
    </w:p>
    <w:p w:rsidR="00E43AE4" w:rsidRPr="00200576" w:rsidRDefault="00E43AE4" w:rsidP="00E43AE4">
      <w:pPr>
        <w:ind w:firstLine="851"/>
        <w:rPr>
          <w:bCs/>
        </w:rPr>
      </w:pPr>
      <w:r w:rsidRPr="00200576">
        <w:t>3) Зона специального назначения (перспективная)</w:t>
      </w:r>
      <w:r w:rsidRPr="00200576">
        <w:rPr>
          <w:bCs/>
        </w:rPr>
        <w:t xml:space="preserve"> – «ЗРС»;</w:t>
      </w:r>
    </w:p>
    <w:p w:rsidR="00E43AE4" w:rsidRDefault="00E43AE4" w:rsidP="00E43AE4">
      <w:pPr>
        <w:ind w:firstLine="851"/>
        <w:rPr>
          <w:bCs/>
        </w:rPr>
      </w:pPr>
      <w:r w:rsidRPr="00200576">
        <w:t>4) Зона природно-рекреационных территорий (перспективная)</w:t>
      </w:r>
      <w:r w:rsidRPr="00200576">
        <w:rPr>
          <w:bCs/>
        </w:rPr>
        <w:t xml:space="preserve"> – «</w:t>
      </w:r>
      <w:r w:rsidRPr="00200576">
        <w:t>ЗРР</w:t>
      </w:r>
      <w:r w:rsidRPr="00200576">
        <w:rPr>
          <w:bCs/>
        </w:rPr>
        <w:t>»</w:t>
      </w:r>
      <w:r w:rsidR="003F615D">
        <w:rPr>
          <w:bCs/>
        </w:rPr>
        <w:t>.</w:t>
      </w:r>
    </w:p>
    <w:p w:rsidR="0063624D" w:rsidRDefault="0063624D" w:rsidP="00E43AE4">
      <w:pPr>
        <w:ind w:firstLine="851"/>
        <w:rPr>
          <w:bCs/>
        </w:rPr>
      </w:pPr>
    </w:p>
    <w:p w:rsidR="002E2E48" w:rsidRPr="00200576" w:rsidRDefault="002E2E48" w:rsidP="002E2E48">
      <w:pPr>
        <w:ind w:firstLine="851"/>
        <w:rPr>
          <w:b/>
          <w:bCs/>
          <w:iCs/>
          <w:u w:val="single"/>
        </w:rPr>
      </w:pPr>
      <w:r w:rsidRPr="00200576">
        <w:rPr>
          <w:b/>
          <w:bCs/>
          <w:iCs/>
          <w:u w:val="single"/>
        </w:rPr>
        <w:t xml:space="preserve">ЗРД. </w:t>
      </w:r>
      <w:r w:rsidRPr="00200576">
        <w:rPr>
          <w:b/>
          <w:u w:val="single"/>
        </w:rPr>
        <w:t>Зона общественного, делового и коммерческого назначения (перспективная)</w:t>
      </w:r>
      <w:r w:rsidRPr="00200576">
        <w:rPr>
          <w:b/>
          <w:bCs/>
          <w:iCs/>
          <w:u w:val="single"/>
        </w:rPr>
        <w:t>.</w:t>
      </w:r>
    </w:p>
    <w:p w:rsidR="002E2E48" w:rsidRPr="00200576" w:rsidRDefault="002E2E48" w:rsidP="002E2E48">
      <w:pPr>
        <w:ind w:firstLine="851"/>
        <w:rPr>
          <w:b/>
          <w:bCs/>
          <w:iCs/>
          <w:u w:val="single"/>
        </w:rPr>
      </w:pPr>
    </w:p>
    <w:p w:rsidR="002E2E48" w:rsidRPr="00200576" w:rsidRDefault="002E2E48" w:rsidP="002E2E48">
      <w:pPr>
        <w:ind w:firstLine="851"/>
      </w:pPr>
      <w:r w:rsidRPr="00200576">
        <w:rPr>
          <w:i/>
        </w:rPr>
        <w:lastRenderedPageBreak/>
        <w:t>Зона делового, общественного и коммерческого назначения (перспективная) выделена для обеспечения, в перспективе, правовых у</w:t>
      </w:r>
      <w:r w:rsidRPr="00200576">
        <w:rPr>
          <w:i/>
        </w:rPr>
        <w:t>с</w:t>
      </w:r>
      <w:r w:rsidRPr="00200576">
        <w:rPr>
          <w:i/>
        </w:rPr>
        <w:t>ловий использования и формирования объектов с широким спектром административных, деловых, общественных, культурных, обслуж</w:t>
      </w:r>
      <w:r w:rsidRPr="00200576">
        <w:rPr>
          <w:i/>
        </w:rPr>
        <w:t>и</w:t>
      </w:r>
      <w:r w:rsidRPr="00200576">
        <w:rPr>
          <w:i/>
        </w:rPr>
        <w:t xml:space="preserve">вающих и коммерческих видов использования многофункционального назначения, </w:t>
      </w:r>
      <w:proofErr w:type="gramStart"/>
      <w:r w:rsidRPr="00200576">
        <w:rPr>
          <w:i/>
        </w:rPr>
        <w:t>связанных</w:t>
      </w:r>
      <w:proofErr w:type="gramEnd"/>
      <w:r w:rsidRPr="00200576">
        <w:rPr>
          <w:i/>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200576">
        <w:t>.</w:t>
      </w:r>
    </w:p>
    <w:p w:rsidR="002E2E48" w:rsidRPr="00200576" w:rsidRDefault="002E2E48" w:rsidP="002E2E48">
      <w:pPr>
        <w:ind w:firstLine="851"/>
        <w:jc w:val="center"/>
        <w:rPr>
          <w:bCs/>
        </w:rPr>
      </w:pPr>
    </w:p>
    <w:p w:rsidR="002E2E48" w:rsidRPr="00200576" w:rsidRDefault="002E2E48" w:rsidP="002E2E48">
      <w:pPr>
        <w:ind w:firstLine="851"/>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2E2E48" w:rsidRPr="00200576" w:rsidTr="009811DC">
        <w:trPr>
          <w:trHeight w:val="529"/>
          <w:tblHeader/>
        </w:trPr>
        <w:tc>
          <w:tcPr>
            <w:tcW w:w="534" w:type="dxa"/>
            <w:vMerge w:val="restart"/>
            <w:shd w:val="clear" w:color="auto" w:fill="D9D9D9"/>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2E2E48" w:rsidRPr="00200576" w:rsidRDefault="002E2E48" w:rsidP="009811DC">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2E2E48" w:rsidRPr="00200576" w:rsidRDefault="002E2E48" w:rsidP="009811DC">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2E2E48" w:rsidRPr="00200576" w:rsidTr="009811DC">
        <w:trPr>
          <w:trHeight w:val="294"/>
          <w:tblHeader/>
        </w:trPr>
        <w:tc>
          <w:tcPr>
            <w:tcW w:w="534" w:type="dxa"/>
            <w:vMerge/>
            <w:shd w:val="clear" w:color="auto" w:fill="D9D9D9"/>
          </w:tcPr>
          <w:p w:rsidR="002E2E48" w:rsidRPr="00200576" w:rsidRDefault="002E2E48" w:rsidP="009811DC">
            <w:pPr>
              <w:jc w:val="both"/>
              <w:rPr>
                <w:sz w:val="18"/>
                <w:szCs w:val="18"/>
              </w:rPr>
            </w:pPr>
          </w:p>
        </w:tc>
        <w:tc>
          <w:tcPr>
            <w:tcW w:w="2126" w:type="dxa"/>
            <w:shd w:val="clear" w:color="auto" w:fill="D9D9D9"/>
          </w:tcPr>
          <w:p w:rsidR="002E2E48" w:rsidRPr="00200576" w:rsidRDefault="002E2E48" w:rsidP="009811DC">
            <w:pPr>
              <w:jc w:val="center"/>
              <w:rPr>
                <w:sz w:val="18"/>
                <w:szCs w:val="18"/>
              </w:rPr>
            </w:pPr>
            <w:r w:rsidRPr="00200576">
              <w:rPr>
                <w:sz w:val="18"/>
                <w:szCs w:val="18"/>
              </w:rPr>
              <w:t>Наименование</w:t>
            </w:r>
          </w:p>
        </w:tc>
        <w:tc>
          <w:tcPr>
            <w:tcW w:w="709" w:type="dxa"/>
            <w:shd w:val="clear" w:color="auto" w:fill="D9D9D9"/>
          </w:tcPr>
          <w:p w:rsidR="002E2E48" w:rsidRPr="00200576" w:rsidRDefault="002E2E48" w:rsidP="009811DC">
            <w:pPr>
              <w:jc w:val="center"/>
              <w:rPr>
                <w:sz w:val="18"/>
                <w:szCs w:val="18"/>
              </w:rPr>
            </w:pPr>
            <w:r w:rsidRPr="00200576">
              <w:rPr>
                <w:sz w:val="18"/>
                <w:szCs w:val="18"/>
              </w:rPr>
              <w:t>Код</w:t>
            </w:r>
          </w:p>
        </w:tc>
        <w:tc>
          <w:tcPr>
            <w:tcW w:w="4961" w:type="dxa"/>
            <w:shd w:val="clear" w:color="auto" w:fill="D9D9D9"/>
          </w:tcPr>
          <w:p w:rsidR="002E2E48" w:rsidRPr="00200576" w:rsidRDefault="002E2E48" w:rsidP="009811DC">
            <w:pPr>
              <w:jc w:val="center"/>
              <w:rPr>
                <w:sz w:val="18"/>
                <w:szCs w:val="18"/>
              </w:rPr>
            </w:pPr>
            <w:r w:rsidRPr="00200576">
              <w:rPr>
                <w:sz w:val="18"/>
                <w:szCs w:val="18"/>
              </w:rPr>
              <w:t>Наименование</w:t>
            </w:r>
          </w:p>
        </w:tc>
        <w:tc>
          <w:tcPr>
            <w:tcW w:w="709" w:type="dxa"/>
            <w:shd w:val="clear" w:color="auto" w:fill="D9D9D9"/>
          </w:tcPr>
          <w:p w:rsidR="002E2E48" w:rsidRPr="00200576" w:rsidRDefault="002E2E48" w:rsidP="009811DC">
            <w:pPr>
              <w:jc w:val="center"/>
              <w:rPr>
                <w:sz w:val="18"/>
                <w:szCs w:val="18"/>
              </w:rPr>
            </w:pPr>
            <w:r w:rsidRPr="00200576">
              <w:rPr>
                <w:sz w:val="18"/>
                <w:szCs w:val="18"/>
              </w:rPr>
              <w:t>Код</w:t>
            </w:r>
          </w:p>
        </w:tc>
        <w:tc>
          <w:tcPr>
            <w:tcW w:w="6095" w:type="dxa"/>
            <w:vMerge/>
            <w:shd w:val="clear" w:color="auto" w:fill="D9D9D9"/>
          </w:tcPr>
          <w:p w:rsidR="002E2E48" w:rsidRPr="00200576" w:rsidRDefault="002E2E48" w:rsidP="009811DC">
            <w:pPr>
              <w:jc w:val="both"/>
              <w:rPr>
                <w:sz w:val="18"/>
                <w:szCs w:val="18"/>
              </w:rPr>
            </w:pPr>
          </w:p>
        </w:tc>
      </w:tr>
      <w:tr w:rsidR="002E2E48" w:rsidRPr="00200576" w:rsidTr="009811DC">
        <w:trPr>
          <w:trHeight w:val="286"/>
        </w:trPr>
        <w:tc>
          <w:tcPr>
            <w:tcW w:w="15134" w:type="dxa"/>
            <w:gridSpan w:val="6"/>
            <w:shd w:val="clear" w:color="auto" w:fill="FFFFFF"/>
            <w:vAlign w:val="center"/>
          </w:tcPr>
          <w:p w:rsidR="002E2E48" w:rsidRPr="00200576" w:rsidRDefault="002E2E48" w:rsidP="009811DC">
            <w:pPr>
              <w:pStyle w:val="Iauiue"/>
              <w:jc w:val="center"/>
              <w:rPr>
                <w:b/>
              </w:rPr>
            </w:pPr>
            <w:r w:rsidRPr="00200576">
              <w:rPr>
                <w:b/>
              </w:rPr>
              <w:t>ЗОНА ДЕЛОВОГО, ОБЩЕСТВЕННОГО И КОММЕРЧЕСКОГО НАЗНАЧЕНИЯ (ПЕРСПЕКТИВНАЯ) «ЗРД»</w:t>
            </w:r>
          </w:p>
        </w:tc>
      </w:tr>
      <w:tr w:rsidR="002E2E48" w:rsidRPr="00200576" w:rsidTr="009811DC">
        <w:trPr>
          <w:trHeight w:val="286"/>
        </w:trPr>
        <w:tc>
          <w:tcPr>
            <w:tcW w:w="15134" w:type="dxa"/>
            <w:gridSpan w:val="6"/>
            <w:shd w:val="clear" w:color="auto" w:fill="FFFFFF"/>
            <w:vAlign w:val="center"/>
          </w:tcPr>
          <w:p w:rsidR="002E2E48" w:rsidRPr="00200576" w:rsidRDefault="002E2E48" w:rsidP="009811DC">
            <w:pPr>
              <w:pStyle w:val="Iauiue"/>
              <w:jc w:val="center"/>
              <w:rPr>
                <w:b/>
              </w:rPr>
            </w:pPr>
            <w:r w:rsidRPr="00200576">
              <w:rPr>
                <w:b/>
              </w:rPr>
              <w:t>ОСНОВНЫЕ ВИДЫ РАЗРЕШЁННОГО ИСПОЛЬЗОВАНИЯ ЗОНЫ «ЗРД»</w:t>
            </w:r>
          </w:p>
        </w:tc>
      </w:tr>
      <w:tr w:rsidR="002E2E48" w:rsidRPr="00200576" w:rsidTr="009811DC">
        <w:trPr>
          <w:trHeight w:val="1090"/>
        </w:trPr>
        <w:tc>
          <w:tcPr>
            <w:tcW w:w="534" w:type="dxa"/>
          </w:tcPr>
          <w:p w:rsidR="002E2E48" w:rsidRPr="00200576" w:rsidRDefault="002E2E48" w:rsidP="009811DC">
            <w:pPr>
              <w:jc w:val="center"/>
              <w:rPr>
                <w:sz w:val="18"/>
                <w:szCs w:val="18"/>
              </w:rPr>
            </w:pPr>
            <w:r w:rsidRPr="00200576">
              <w:rPr>
                <w:sz w:val="18"/>
                <w:szCs w:val="18"/>
              </w:rPr>
              <w:t>1</w:t>
            </w:r>
          </w:p>
        </w:tc>
        <w:tc>
          <w:tcPr>
            <w:tcW w:w="2126" w:type="dxa"/>
          </w:tcPr>
          <w:p w:rsidR="002E2E48" w:rsidRPr="00200576" w:rsidRDefault="002E2E48" w:rsidP="009811DC">
            <w:pPr>
              <w:jc w:val="both"/>
              <w:rPr>
                <w:sz w:val="18"/>
                <w:szCs w:val="18"/>
              </w:rPr>
            </w:pPr>
            <w:r w:rsidRPr="00200576">
              <w:rPr>
                <w:sz w:val="18"/>
                <w:szCs w:val="18"/>
              </w:rPr>
              <w:t>Гостиничное обслуж</w:t>
            </w:r>
            <w:r w:rsidRPr="00200576">
              <w:rPr>
                <w:sz w:val="18"/>
                <w:szCs w:val="18"/>
              </w:rPr>
              <w:t>и</w:t>
            </w:r>
            <w:r w:rsidRPr="00200576">
              <w:rPr>
                <w:sz w:val="18"/>
                <w:szCs w:val="18"/>
              </w:rPr>
              <w:t>вание</w:t>
            </w:r>
          </w:p>
          <w:p w:rsidR="002E2E48" w:rsidRPr="00200576" w:rsidRDefault="002E2E48" w:rsidP="009811DC">
            <w:pPr>
              <w:widowControl w:val="0"/>
              <w:spacing w:line="276" w:lineRule="auto"/>
              <w:rPr>
                <w:sz w:val="18"/>
                <w:szCs w:val="18"/>
              </w:rPr>
            </w:pPr>
          </w:p>
          <w:p w:rsidR="002E2E48" w:rsidRPr="00200576" w:rsidRDefault="002E2E48" w:rsidP="009811DC">
            <w:pPr>
              <w:widowControl w:val="0"/>
              <w:spacing w:line="276" w:lineRule="auto"/>
              <w:rPr>
                <w:sz w:val="18"/>
                <w:szCs w:val="18"/>
              </w:rPr>
            </w:pP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rPr>
                <w:sz w:val="18"/>
                <w:szCs w:val="18"/>
              </w:rPr>
            </w:pPr>
          </w:p>
          <w:p w:rsidR="002E2E48" w:rsidRPr="00200576" w:rsidRDefault="002E2E48" w:rsidP="009811DC">
            <w:pP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w:t>
            </w:r>
            <w:r w:rsidRPr="00200576">
              <w:rPr>
                <w:rFonts w:ascii="Times New Roman" w:hAnsi="Times New Roman" w:cs="Times New Roman"/>
                <w:bCs/>
                <w:sz w:val="18"/>
                <w:szCs w:val="18"/>
              </w:rPr>
              <w:t>с</w:t>
            </w:r>
            <w:r w:rsidRPr="00200576">
              <w:rPr>
                <w:rFonts w:ascii="Times New Roman" w:hAnsi="Times New Roman" w:cs="Times New Roman"/>
                <w:bCs/>
                <w:sz w:val="18"/>
                <w:szCs w:val="18"/>
              </w:rPr>
              <w:t>тавления жилого помещения для временного проживания в них</w:t>
            </w:r>
            <w:r w:rsidRPr="00200576">
              <w:rPr>
                <w:rFonts w:ascii="Times New Roman" w:hAnsi="Times New Roman" w:cs="Times New Roman"/>
                <w:sz w:val="18"/>
                <w:szCs w:val="18"/>
              </w:rPr>
              <w:t xml:space="preserve"> </w:t>
            </w:r>
          </w:p>
        </w:tc>
        <w:tc>
          <w:tcPr>
            <w:tcW w:w="709" w:type="dxa"/>
          </w:tcPr>
          <w:p w:rsidR="002E2E48" w:rsidRPr="00200576" w:rsidRDefault="002E2E48" w:rsidP="009811DC">
            <w:pPr>
              <w:jc w:val="center"/>
              <w:rPr>
                <w:sz w:val="18"/>
                <w:szCs w:val="18"/>
              </w:rPr>
            </w:pPr>
            <w:r w:rsidRPr="00200576">
              <w:rPr>
                <w:sz w:val="18"/>
                <w:szCs w:val="18"/>
              </w:rPr>
              <w:t>4.7</w:t>
            </w:r>
          </w:p>
          <w:p w:rsidR="002E2E48" w:rsidRPr="00200576" w:rsidRDefault="002E2E48" w:rsidP="009811DC">
            <w:pPr>
              <w:jc w:val="center"/>
              <w:rPr>
                <w:sz w:val="18"/>
                <w:szCs w:val="18"/>
              </w:rPr>
            </w:pPr>
          </w:p>
          <w:p w:rsidR="002E2E48" w:rsidRPr="00200576" w:rsidRDefault="002E2E48" w:rsidP="009811DC">
            <w:pPr>
              <w:jc w:val="center"/>
              <w:rPr>
                <w:sz w:val="18"/>
                <w:szCs w:val="18"/>
              </w:rPr>
            </w:pPr>
          </w:p>
          <w:p w:rsidR="002E2E48" w:rsidRPr="00200576" w:rsidRDefault="002E2E48" w:rsidP="009811DC">
            <w:pPr>
              <w:jc w:val="center"/>
              <w:rPr>
                <w:sz w:val="18"/>
                <w:szCs w:val="18"/>
              </w:rPr>
            </w:pPr>
          </w:p>
        </w:tc>
        <w:tc>
          <w:tcPr>
            <w:tcW w:w="6095" w:type="dxa"/>
          </w:tcPr>
          <w:p w:rsidR="002E2E48" w:rsidRPr="00200576" w:rsidRDefault="002E2E48"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2E2E48" w:rsidRPr="00200576" w:rsidTr="009811DC">
        <w:trPr>
          <w:trHeight w:val="703"/>
        </w:trPr>
        <w:tc>
          <w:tcPr>
            <w:tcW w:w="534" w:type="dxa"/>
          </w:tcPr>
          <w:p w:rsidR="002E2E48" w:rsidRPr="00200576" w:rsidRDefault="002E2E48" w:rsidP="009811DC">
            <w:pPr>
              <w:jc w:val="center"/>
              <w:rPr>
                <w:sz w:val="18"/>
                <w:szCs w:val="18"/>
              </w:rPr>
            </w:pPr>
            <w:r w:rsidRPr="00200576">
              <w:rPr>
                <w:sz w:val="18"/>
                <w:szCs w:val="18"/>
              </w:rPr>
              <w:t>2</w:t>
            </w:r>
          </w:p>
        </w:tc>
        <w:tc>
          <w:tcPr>
            <w:tcW w:w="2126" w:type="dxa"/>
          </w:tcPr>
          <w:p w:rsidR="002E2E48" w:rsidRPr="00200576" w:rsidRDefault="002E2E48" w:rsidP="009811DC">
            <w:pPr>
              <w:pStyle w:val="ae"/>
              <w:widowControl w:val="0"/>
              <w:tabs>
                <w:tab w:val="left" w:pos="99"/>
                <w:tab w:val="left" w:pos="348"/>
              </w:tabs>
              <w:spacing w:after="0"/>
              <w:ind w:left="0"/>
              <w:rPr>
                <w:rFonts w:ascii="Times New Roman" w:hAnsi="Times New Roman"/>
                <w:sz w:val="24"/>
                <w:szCs w:val="24"/>
              </w:rPr>
            </w:pPr>
            <w:r w:rsidRPr="00200576">
              <w:rPr>
                <w:rFonts w:ascii="Times New Roman" w:hAnsi="Times New Roman"/>
                <w:sz w:val="18"/>
                <w:szCs w:val="18"/>
              </w:rPr>
              <w:t>Рынки</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сооруж</w:t>
            </w:r>
            <w:r w:rsidRPr="00200576">
              <w:rPr>
                <w:rFonts w:ascii="Times New Roman" w:hAnsi="Times New Roman" w:cs="Times New Roman"/>
                <w:sz w:val="18"/>
                <w:szCs w:val="18"/>
              </w:rPr>
              <w:t>е</w:t>
            </w:r>
            <w:r w:rsidRPr="00200576">
              <w:rPr>
                <w:rFonts w:ascii="Times New Roman" w:hAnsi="Times New Roman" w:cs="Times New Roman"/>
                <w:sz w:val="18"/>
                <w:szCs w:val="18"/>
              </w:rPr>
              <w:t>ний, предназначенных для организации постоянной или вр</w:t>
            </w:r>
            <w:r w:rsidRPr="00200576">
              <w:rPr>
                <w:rFonts w:ascii="Times New Roman" w:hAnsi="Times New Roman" w:cs="Times New Roman"/>
                <w:sz w:val="18"/>
                <w:szCs w:val="18"/>
              </w:rPr>
              <w:t>е</w:t>
            </w:r>
            <w:r w:rsidRPr="00200576">
              <w:rPr>
                <w:rFonts w:ascii="Times New Roman" w:hAnsi="Times New Roman" w:cs="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гаражей и (или) стоянок для автомобилей с</w:t>
            </w:r>
            <w:r w:rsidRPr="00200576">
              <w:rPr>
                <w:rFonts w:ascii="Times New Roman" w:hAnsi="Times New Roman" w:cs="Times New Roman"/>
                <w:bCs/>
                <w:sz w:val="18"/>
                <w:szCs w:val="18"/>
              </w:rPr>
              <w:t>о</w:t>
            </w:r>
            <w:r w:rsidRPr="00200576">
              <w:rPr>
                <w:rFonts w:ascii="Times New Roman" w:hAnsi="Times New Roman" w:cs="Times New Roman"/>
                <w:bCs/>
                <w:sz w:val="18"/>
                <w:szCs w:val="18"/>
              </w:rPr>
              <w:t>трудников и посетителей рынка</w:t>
            </w:r>
          </w:p>
        </w:tc>
        <w:tc>
          <w:tcPr>
            <w:tcW w:w="709" w:type="dxa"/>
          </w:tcPr>
          <w:p w:rsidR="002E2E48" w:rsidRPr="00200576" w:rsidRDefault="002E2E48" w:rsidP="009811DC">
            <w:pPr>
              <w:jc w:val="center"/>
              <w:rPr>
                <w:sz w:val="18"/>
                <w:szCs w:val="18"/>
              </w:rPr>
            </w:pPr>
            <w:r w:rsidRPr="00200576">
              <w:rPr>
                <w:sz w:val="18"/>
                <w:szCs w:val="18"/>
              </w:rPr>
              <w:t>4.3</w:t>
            </w:r>
          </w:p>
        </w:tc>
        <w:tc>
          <w:tcPr>
            <w:tcW w:w="6095" w:type="dxa"/>
          </w:tcPr>
          <w:p w:rsidR="002E2E48" w:rsidRPr="00200576" w:rsidRDefault="002E2E48" w:rsidP="009811DC">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2E2E48" w:rsidRPr="00200576" w:rsidTr="009811DC">
        <w:trPr>
          <w:trHeight w:val="1694"/>
        </w:trPr>
        <w:tc>
          <w:tcPr>
            <w:tcW w:w="534" w:type="dxa"/>
          </w:tcPr>
          <w:p w:rsidR="002E2E48" w:rsidRPr="00200576" w:rsidRDefault="002E2E48" w:rsidP="009811DC">
            <w:pPr>
              <w:jc w:val="center"/>
              <w:rPr>
                <w:sz w:val="18"/>
                <w:szCs w:val="18"/>
              </w:rPr>
            </w:pPr>
            <w:r w:rsidRPr="00200576">
              <w:rPr>
                <w:sz w:val="18"/>
                <w:szCs w:val="18"/>
              </w:rPr>
              <w:t>3</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proofErr w:type="gramStart"/>
            <w:r w:rsidRPr="00200576">
              <w:rPr>
                <w:rFonts w:ascii="Times New Roman" w:eastAsia="Times New Roman" w:hAnsi="Times New Roman"/>
                <w:sz w:val="18"/>
                <w:szCs w:val="18"/>
                <w:lang w:eastAsia="ru-RU"/>
              </w:rPr>
              <w:t>Объекты торговли (то</w:t>
            </w:r>
            <w:r w:rsidRPr="00200576">
              <w:rPr>
                <w:rFonts w:ascii="Times New Roman" w:eastAsia="Times New Roman" w:hAnsi="Times New Roman"/>
                <w:sz w:val="18"/>
                <w:szCs w:val="18"/>
                <w:lang w:eastAsia="ru-RU"/>
              </w:rPr>
              <w:t>р</w:t>
            </w:r>
            <w:r w:rsidRPr="00200576">
              <w:rPr>
                <w:rFonts w:ascii="Times New Roman" w:eastAsia="Times New Roman" w:hAnsi="Times New Roman"/>
                <w:sz w:val="18"/>
                <w:szCs w:val="18"/>
                <w:lang w:eastAsia="ru-RU"/>
              </w:rPr>
              <w:t>говые центры, торгово-развлекательные центры (комплексы)</w:t>
            </w:r>
            <w:proofErr w:type="gramEnd"/>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rPr>
                <w:sz w:val="18"/>
                <w:szCs w:val="18"/>
              </w:rPr>
            </w:pPr>
            <w:r w:rsidRPr="00200576">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8" w:anchor="block_1045" w:history="1">
              <w:r w:rsidRPr="00200576">
                <w:rPr>
                  <w:sz w:val="18"/>
                  <w:szCs w:val="18"/>
                </w:rPr>
                <w:t>кодами 4.5-4.9</w:t>
              </w:r>
            </w:hyperlink>
            <w:r w:rsidRPr="00200576">
              <w:rPr>
                <w:sz w:val="18"/>
                <w:szCs w:val="18"/>
              </w:rPr>
              <w:t>;</w:t>
            </w:r>
          </w:p>
          <w:p w:rsidR="002E2E48" w:rsidRPr="00200576" w:rsidRDefault="002E2E48" w:rsidP="009811DC">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гаражей и (или) стоянок для автомобилей с</w:t>
            </w:r>
            <w:r w:rsidRPr="00200576">
              <w:rPr>
                <w:rFonts w:ascii="Times New Roman" w:eastAsia="Times New Roman" w:hAnsi="Times New Roman" w:cs="Times New Roman"/>
                <w:sz w:val="18"/>
                <w:szCs w:val="18"/>
              </w:rPr>
              <w:t>о</w:t>
            </w:r>
            <w:r w:rsidRPr="00200576">
              <w:rPr>
                <w:rFonts w:ascii="Times New Roman" w:eastAsia="Times New Roman" w:hAnsi="Times New Roman" w:cs="Times New Roman"/>
                <w:sz w:val="18"/>
                <w:szCs w:val="18"/>
              </w:rPr>
              <w:t>трудников и посетителей торгового центра</w:t>
            </w:r>
          </w:p>
        </w:tc>
        <w:tc>
          <w:tcPr>
            <w:tcW w:w="709" w:type="dxa"/>
          </w:tcPr>
          <w:p w:rsidR="002E2E48" w:rsidRPr="00200576" w:rsidRDefault="002E2E48" w:rsidP="009811DC">
            <w:pPr>
              <w:jc w:val="center"/>
              <w:rPr>
                <w:sz w:val="18"/>
                <w:szCs w:val="18"/>
              </w:rPr>
            </w:pPr>
            <w:r w:rsidRPr="00200576">
              <w:rPr>
                <w:sz w:val="18"/>
                <w:szCs w:val="18"/>
              </w:rPr>
              <w:t>4.2</w:t>
            </w:r>
          </w:p>
        </w:tc>
        <w:tc>
          <w:tcPr>
            <w:tcW w:w="6095" w:type="dxa"/>
          </w:tcPr>
          <w:p w:rsidR="002E2E48" w:rsidRPr="00200576" w:rsidRDefault="002E2E48" w:rsidP="009811DC">
            <w:pPr>
              <w:shd w:val="clear" w:color="auto" w:fill="FFFFFF"/>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2E2E48" w:rsidRPr="00200576" w:rsidTr="009811DC">
        <w:trPr>
          <w:trHeight w:val="845"/>
        </w:trPr>
        <w:tc>
          <w:tcPr>
            <w:tcW w:w="534" w:type="dxa"/>
          </w:tcPr>
          <w:p w:rsidR="002E2E48" w:rsidRPr="00200576" w:rsidRDefault="002E2E48" w:rsidP="009811DC">
            <w:pPr>
              <w:jc w:val="center"/>
              <w:rPr>
                <w:sz w:val="18"/>
                <w:szCs w:val="18"/>
              </w:rPr>
            </w:pPr>
            <w:r w:rsidRPr="00200576">
              <w:rPr>
                <w:sz w:val="18"/>
                <w:szCs w:val="18"/>
              </w:rPr>
              <w:lastRenderedPageBreak/>
              <w:t>4</w:t>
            </w:r>
          </w:p>
        </w:tc>
        <w:tc>
          <w:tcPr>
            <w:tcW w:w="2126" w:type="dxa"/>
          </w:tcPr>
          <w:p w:rsidR="002E2E48" w:rsidRPr="00200576" w:rsidRDefault="002E2E48" w:rsidP="009811DC">
            <w:pPr>
              <w:pStyle w:val="ae"/>
              <w:widowControl w:val="0"/>
              <w:tabs>
                <w:tab w:val="left" w:pos="99"/>
                <w:tab w:val="left" w:pos="348"/>
              </w:tabs>
              <w:spacing w:after="0"/>
              <w:ind w:left="0"/>
              <w:rPr>
                <w:rFonts w:ascii="Times New Roman" w:hAnsi="Times New Roman"/>
                <w:sz w:val="18"/>
                <w:szCs w:val="18"/>
              </w:rPr>
            </w:pPr>
            <w:r w:rsidRPr="00200576">
              <w:rPr>
                <w:rFonts w:ascii="Times New Roman" w:hAnsi="Times New Roman"/>
                <w:sz w:val="18"/>
                <w:szCs w:val="18"/>
              </w:rPr>
              <w:t>Магазины</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2E2E48" w:rsidRPr="00200576" w:rsidRDefault="002E2E48" w:rsidP="009811DC">
            <w:pPr>
              <w:jc w:val="center"/>
              <w:rPr>
                <w:sz w:val="18"/>
                <w:szCs w:val="18"/>
              </w:rPr>
            </w:pPr>
            <w:r w:rsidRPr="00200576">
              <w:rPr>
                <w:sz w:val="18"/>
                <w:szCs w:val="18"/>
              </w:rPr>
              <w:t>4.4</w:t>
            </w:r>
          </w:p>
        </w:tc>
        <w:tc>
          <w:tcPr>
            <w:tcW w:w="6095" w:type="dxa"/>
          </w:tcPr>
          <w:p w:rsidR="002E2E48" w:rsidRPr="00200576" w:rsidRDefault="002E2E48" w:rsidP="009811DC">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2E2E48" w:rsidRPr="00200576" w:rsidTr="009811DC">
        <w:trPr>
          <w:trHeight w:val="703"/>
        </w:trPr>
        <w:tc>
          <w:tcPr>
            <w:tcW w:w="534" w:type="dxa"/>
          </w:tcPr>
          <w:p w:rsidR="002E2E48" w:rsidRPr="00200576" w:rsidRDefault="002E2E48" w:rsidP="009811DC">
            <w:pPr>
              <w:jc w:val="center"/>
              <w:rPr>
                <w:sz w:val="18"/>
                <w:szCs w:val="18"/>
              </w:rPr>
            </w:pPr>
            <w:r w:rsidRPr="00200576">
              <w:rPr>
                <w:sz w:val="18"/>
                <w:szCs w:val="18"/>
              </w:rPr>
              <w:t>5</w:t>
            </w:r>
          </w:p>
        </w:tc>
        <w:tc>
          <w:tcPr>
            <w:tcW w:w="2126" w:type="dxa"/>
          </w:tcPr>
          <w:p w:rsidR="002E2E48" w:rsidRPr="00200576" w:rsidRDefault="002E2E48" w:rsidP="009811DC">
            <w:pPr>
              <w:pStyle w:val="ae"/>
              <w:widowControl w:val="0"/>
              <w:tabs>
                <w:tab w:val="left" w:pos="99"/>
                <w:tab w:val="left" w:pos="348"/>
              </w:tabs>
              <w:spacing w:after="0"/>
              <w:ind w:left="0"/>
              <w:rPr>
                <w:rFonts w:ascii="Times New Roman" w:hAnsi="Times New Roman"/>
                <w:sz w:val="18"/>
                <w:szCs w:val="18"/>
              </w:rPr>
            </w:pPr>
            <w:r w:rsidRPr="00200576">
              <w:rPr>
                <w:rFonts w:ascii="Times New Roman" w:hAnsi="Times New Roman"/>
                <w:sz w:val="18"/>
                <w:szCs w:val="18"/>
              </w:rPr>
              <w:t>Общественное питание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E2E48" w:rsidRPr="00200576" w:rsidRDefault="002E2E48" w:rsidP="009811DC">
            <w:pPr>
              <w:jc w:val="center"/>
              <w:rPr>
                <w:sz w:val="18"/>
                <w:szCs w:val="18"/>
              </w:rPr>
            </w:pPr>
            <w:r w:rsidRPr="00200576">
              <w:rPr>
                <w:sz w:val="18"/>
                <w:szCs w:val="18"/>
              </w:rPr>
              <w:t>4.6</w:t>
            </w:r>
          </w:p>
        </w:tc>
        <w:tc>
          <w:tcPr>
            <w:tcW w:w="6095" w:type="dxa"/>
          </w:tcPr>
          <w:p w:rsidR="002E2E48" w:rsidRPr="00200576" w:rsidRDefault="002E2E48" w:rsidP="009811DC">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2E2E48" w:rsidRPr="00200576" w:rsidTr="009811DC">
        <w:trPr>
          <w:trHeight w:val="1550"/>
        </w:trPr>
        <w:tc>
          <w:tcPr>
            <w:tcW w:w="534" w:type="dxa"/>
          </w:tcPr>
          <w:p w:rsidR="002E2E48" w:rsidRPr="00200576" w:rsidRDefault="002E2E48" w:rsidP="009811DC">
            <w:pPr>
              <w:jc w:val="center"/>
              <w:rPr>
                <w:sz w:val="18"/>
                <w:szCs w:val="18"/>
              </w:rPr>
            </w:pPr>
            <w:r w:rsidRPr="00200576">
              <w:rPr>
                <w:sz w:val="18"/>
                <w:szCs w:val="18"/>
              </w:rPr>
              <w:t>6</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Культурное развитие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в них музеев, выставочных залов, художественных галерей, домов культуры, библиотек, кин</w:t>
            </w:r>
            <w:r w:rsidRPr="00200576">
              <w:rPr>
                <w:rFonts w:ascii="Times New Roman" w:hAnsi="Times New Roman" w:cs="Times New Roman"/>
                <w:sz w:val="18"/>
                <w:szCs w:val="18"/>
              </w:rPr>
              <w:t>о</w:t>
            </w:r>
            <w:r w:rsidRPr="00200576">
              <w:rPr>
                <w:rFonts w:ascii="Times New Roman" w:hAnsi="Times New Roman" w:cs="Times New Roman"/>
                <w:sz w:val="18"/>
                <w:szCs w:val="18"/>
              </w:rPr>
              <w:t>театров и кинозалов, театров, филармоний, планетариев;</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устройство площадок для празднеств и гуляний;</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2E2E48" w:rsidRPr="00200576" w:rsidRDefault="002E2E48" w:rsidP="009811DC">
            <w:pPr>
              <w:jc w:val="center"/>
              <w:rPr>
                <w:sz w:val="18"/>
                <w:szCs w:val="18"/>
              </w:rPr>
            </w:pPr>
            <w:r w:rsidRPr="00200576">
              <w:rPr>
                <w:sz w:val="18"/>
                <w:szCs w:val="18"/>
              </w:rPr>
              <w:t>3.6</w:t>
            </w:r>
          </w:p>
        </w:tc>
        <w:tc>
          <w:tcPr>
            <w:tcW w:w="6095" w:type="dxa"/>
          </w:tcPr>
          <w:p w:rsidR="002E2E48" w:rsidRPr="00200576" w:rsidRDefault="002E2E48" w:rsidP="009811DC">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2E2E48" w:rsidRPr="00200576" w:rsidTr="009811DC">
        <w:trPr>
          <w:trHeight w:val="562"/>
        </w:trPr>
        <w:tc>
          <w:tcPr>
            <w:tcW w:w="534" w:type="dxa"/>
          </w:tcPr>
          <w:p w:rsidR="002E2E48" w:rsidRPr="00200576" w:rsidRDefault="002E2E48" w:rsidP="009811DC">
            <w:pPr>
              <w:jc w:val="center"/>
              <w:rPr>
                <w:sz w:val="18"/>
                <w:szCs w:val="18"/>
              </w:rPr>
            </w:pPr>
            <w:r w:rsidRPr="00200576">
              <w:rPr>
                <w:sz w:val="18"/>
                <w:szCs w:val="18"/>
              </w:rPr>
              <w:t>7</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Развлечения</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дискотек и танцевальных пл</w:t>
            </w:r>
            <w:r w:rsidRPr="00200576">
              <w:rPr>
                <w:rFonts w:ascii="Times New Roman" w:hAnsi="Times New Roman" w:cs="Times New Roman"/>
                <w:sz w:val="18"/>
                <w:szCs w:val="18"/>
              </w:rPr>
              <w:t>о</w:t>
            </w:r>
            <w:r w:rsidRPr="00200576">
              <w:rPr>
                <w:rFonts w:ascii="Times New Roman" w:hAnsi="Times New Roman" w:cs="Times New Roman"/>
                <w:sz w:val="18"/>
                <w:szCs w:val="18"/>
              </w:rPr>
              <w:t>щадок, ночных клубов, аквапарков, боулинга, аттракционов, ипподромов, игровых автоматов (кроме игрового оборудов</w:t>
            </w:r>
            <w:r w:rsidRPr="00200576">
              <w:rPr>
                <w:rFonts w:ascii="Times New Roman" w:hAnsi="Times New Roman" w:cs="Times New Roman"/>
                <w:sz w:val="18"/>
                <w:szCs w:val="18"/>
              </w:rPr>
              <w:t>а</w:t>
            </w:r>
            <w:r w:rsidRPr="00200576">
              <w:rPr>
                <w:rFonts w:ascii="Times New Roman" w:hAnsi="Times New Roman" w:cs="Times New Roman"/>
                <w:sz w:val="18"/>
                <w:szCs w:val="18"/>
              </w:rPr>
              <w:t>ния, используемого для проведения азартных игр) и игровых площадок;</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ведения азартных игр, и игровых столов, а также размещение гостиниц и заведений общественного питания для посетит</w:t>
            </w:r>
            <w:r w:rsidRPr="00200576">
              <w:rPr>
                <w:rFonts w:ascii="Times New Roman" w:hAnsi="Times New Roman" w:cs="Times New Roman"/>
                <w:bCs/>
                <w:sz w:val="18"/>
                <w:szCs w:val="18"/>
              </w:rPr>
              <w:t>е</w:t>
            </w:r>
            <w:r w:rsidRPr="00200576">
              <w:rPr>
                <w:rFonts w:ascii="Times New Roman" w:hAnsi="Times New Roman" w:cs="Times New Roman"/>
                <w:bCs/>
                <w:sz w:val="18"/>
                <w:szCs w:val="18"/>
              </w:rPr>
              <w:t>лей игорных зон</w:t>
            </w:r>
          </w:p>
        </w:tc>
        <w:tc>
          <w:tcPr>
            <w:tcW w:w="709" w:type="dxa"/>
          </w:tcPr>
          <w:p w:rsidR="002E2E48" w:rsidRPr="00200576" w:rsidRDefault="002E2E48" w:rsidP="009811DC">
            <w:pPr>
              <w:jc w:val="center"/>
              <w:rPr>
                <w:sz w:val="18"/>
                <w:szCs w:val="18"/>
              </w:rPr>
            </w:pPr>
            <w:r w:rsidRPr="00200576">
              <w:rPr>
                <w:sz w:val="18"/>
                <w:szCs w:val="18"/>
              </w:rPr>
              <w:t>4.8</w:t>
            </w:r>
          </w:p>
        </w:tc>
        <w:tc>
          <w:tcPr>
            <w:tcW w:w="6095" w:type="dxa"/>
          </w:tcPr>
          <w:p w:rsidR="002E2E48" w:rsidRPr="00200576" w:rsidRDefault="002E2E48" w:rsidP="009811DC">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2E2E48" w:rsidRPr="00200576" w:rsidTr="009811DC">
        <w:trPr>
          <w:trHeight w:val="931"/>
        </w:trPr>
        <w:tc>
          <w:tcPr>
            <w:tcW w:w="534" w:type="dxa"/>
          </w:tcPr>
          <w:p w:rsidR="002E2E48" w:rsidRPr="00200576" w:rsidRDefault="002E2E48" w:rsidP="009811DC">
            <w:pPr>
              <w:jc w:val="center"/>
              <w:rPr>
                <w:sz w:val="18"/>
                <w:szCs w:val="18"/>
              </w:rPr>
            </w:pPr>
            <w:r w:rsidRPr="00200576">
              <w:rPr>
                <w:sz w:val="18"/>
                <w:szCs w:val="18"/>
              </w:rPr>
              <w:t>8</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Бытовое обслуживание</w:t>
            </w:r>
          </w:p>
          <w:p w:rsidR="002E2E48" w:rsidRPr="00200576" w:rsidRDefault="002E2E48" w:rsidP="009811DC">
            <w:pPr>
              <w:widowControl w:val="0"/>
              <w:tabs>
                <w:tab w:val="left" w:pos="414"/>
              </w:tabs>
              <w:suppressAutoHyphens/>
              <w:spacing w:line="276" w:lineRule="auto"/>
              <w:rPr>
                <w:sz w:val="18"/>
                <w:szCs w:val="18"/>
              </w:rPr>
            </w:pP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оказания населению или организациям быт</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вых услуг (мастерские мелкого ремонта, ателье, бани, п</w:t>
            </w:r>
            <w:r w:rsidRPr="00200576">
              <w:rPr>
                <w:rFonts w:ascii="Times New Roman" w:hAnsi="Times New Roman" w:cs="Times New Roman"/>
                <w:bCs/>
                <w:sz w:val="18"/>
                <w:szCs w:val="18"/>
              </w:rPr>
              <w:t>а</w:t>
            </w:r>
            <w:r w:rsidRPr="00200576">
              <w:rPr>
                <w:rFonts w:ascii="Times New Roman" w:hAnsi="Times New Roman" w:cs="Times New Roman"/>
                <w:bCs/>
                <w:sz w:val="18"/>
                <w:szCs w:val="18"/>
              </w:rPr>
              <w:t>рикмахерские, прачечные, химчистки, похоронные бюро)</w:t>
            </w:r>
          </w:p>
          <w:p w:rsidR="002E2E48" w:rsidRPr="00200576" w:rsidRDefault="002E2E48" w:rsidP="009811DC">
            <w:pPr>
              <w:pStyle w:val="afffff7"/>
              <w:rPr>
                <w:rFonts w:ascii="Times New Roman" w:hAnsi="Times New Roman" w:cs="Times New Roman"/>
                <w:sz w:val="18"/>
                <w:szCs w:val="18"/>
              </w:rPr>
            </w:pPr>
          </w:p>
        </w:tc>
        <w:tc>
          <w:tcPr>
            <w:tcW w:w="709" w:type="dxa"/>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3.3</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270"/>
        </w:trPr>
        <w:tc>
          <w:tcPr>
            <w:tcW w:w="534" w:type="dxa"/>
          </w:tcPr>
          <w:p w:rsidR="002E2E48" w:rsidRPr="00200576" w:rsidRDefault="002E2E48" w:rsidP="009811DC">
            <w:pPr>
              <w:jc w:val="center"/>
              <w:rPr>
                <w:sz w:val="18"/>
                <w:szCs w:val="18"/>
              </w:rPr>
            </w:pPr>
            <w:r w:rsidRPr="00200576">
              <w:rPr>
                <w:sz w:val="18"/>
                <w:szCs w:val="18"/>
              </w:rPr>
              <w:lastRenderedPageBreak/>
              <w:t>9</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Туристическое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пансионатов, туристических гостиниц, кемпи</w:t>
            </w:r>
            <w:r w:rsidRPr="00200576">
              <w:rPr>
                <w:rFonts w:ascii="Times New Roman" w:hAnsi="Times New Roman" w:cs="Times New Roman"/>
                <w:sz w:val="18"/>
                <w:szCs w:val="18"/>
              </w:rPr>
              <w:t>н</w:t>
            </w:r>
            <w:r w:rsidRPr="00200576">
              <w:rPr>
                <w:rFonts w:ascii="Times New Roman" w:hAnsi="Times New Roman" w:cs="Times New Roman"/>
                <w:sz w:val="18"/>
                <w:szCs w:val="18"/>
              </w:rPr>
              <w:t>гов, домов отдыха, не оказывающих услуги по лечению, а также иных зданий, используемых с целью извлечения пре</w:t>
            </w:r>
            <w:r w:rsidRPr="00200576">
              <w:rPr>
                <w:rFonts w:ascii="Times New Roman" w:hAnsi="Times New Roman" w:cs="Times New Roman"/>
                <w:sz w:val="18"/>
                <w:szCs w:val="18"/>
              </w:rPr>
              <w:t>д</w:t>
            </w:r>
            <w:r w:rsidRPr="00200576">
              <w:rPr>
                <w:rFonts w:ascii="Times New Roman" w:hAnsi="Times New Roman" w:cs="Times New Roman"/>
                <w:sz w:val="18"/>
                <w:szCs w:val="18"/>
              </w:rPr>
              <w:t>принимательской выгоды из предоставления жилого пом</w:t>
            </w:r>
            <w:r w:rsidRPr="00200576">
              <w:rPr>
                <w:rFonts w:ascii="Times New Roman" w:hAnsi="Times New Roman" w:cs="Times New Roman"/>
                <w:sz w:val="18"/>
                <w:szCs w:val="18"/>
              </w:rPr>
              <w:t>е</w:t>
            </w:r>
            <w:r w:rsidRPr="00200576">
              <w:rPr>
                <w:rFonts w:ascii="Times New Roman" w:hAnsi="Times New Roman" w:cs="Times New Roman"/>
                <w:sz w:val="18"/>
                <w:szCs w:val="18"/>
              </w:rPr>
              <w:t>щения для временного проживания в них;</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детских лагерей</w:t>
            </w:r>
          </w:p>
        </w:tc>
        <w:tc>
          <w:tcPr>
            <w:tcW w:w="709" w:type="dxa"/>
          </w:tcPr>
          <w:p w:rsidR="002E2E48" w:rsidRPr="00200576" w:rsidRDefault="002E2E48" w:rsidP="009811DC">
            <w:pPr>
              <w:jc w:val="center"/>
              <w:rPr>
                <w:sz w:val="18"/>
                <w:szCs w:val="18"/>
              </w:rPr>
            </w:pPr>
            <w:r w:rsidRPr="00200576">
              <w:rPr>
                <w:sz w:val="18"/>
                <w:szCs w:val="18"/>
              </w:rPr>
              <w:t>5.2.1</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270"/>
        </w:trPr>
        <w:tc>
          <w:tcPr>
            <w:tcW w:w="534" w:type="dxa"/>
          </w:tcPr>
          <w:p w:rsidR="002E2E48" w:rsidRPr="00200576" w:rsidRDefault="002E2E48" w:rsidP="009811DC">
            <w:pPr>
              <w:jc w:val="center"/>
              <w:rPr>
                <w:sz w:val="18"/>
                <w:szCs w:val="18"/>
              </w:rPr>
            </w:pPr>
            <w:r w:rsidRPr="00200576">
              <w:rPr>
                <w:sz w:val="18"/>
                <w:szCs w:val="18"/>
              </w:rPr>
              <w:t>10</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Земельные участки (территории) общего  пользования</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2E2E48" w:rsidRPr="00200576" w:rsidRDefault="002E2E48" w:rsidP="009811DC">
            <w:pPr>
              <w:jc w:val="center"/>
              <w:rPr>
                <w:sz w:val="18"/>
                <w:szCs w:val="18"/>
              </w:rPr>
            </w:pPr>
            <w:r w:rsidRPr="00200576">
              <w:rPr>
                <w:sz w:val="18"/>
                <w:szCs w:val="18"/>
              </w:rPr>
              <w:t>12.0</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694"/>
        </w:trPr>
        <w:tc>
          <w:tcPr>
            <w:tcW w:w="534" w:type="dxa"/>
          </w:tcPr>
          <w:p w:rsidR="002E2E48" w:rsidRPr="00200576" w:rsidRDefault="002E2E48" w:rsidP="009811DC">
            <w:pPr>
              <w:jc w:val="center"/>
              <w:rPr>
                <w:sz w:val="18"/>
                <w:szCs w:val="18"/>
              </w:rPr>
            </w:pPr>
            <w:r w:rsidRPr="00200576">
              <w:rPr>
                <w:sz w:val="18"/>
                <w:szCs w:val="18"/>
              </w:rPr>
              <w:t>11</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Спорт</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w:t>
            </w:r>
            <w:r w:rsidRPr="00200576">
              <w:rPr>
                <w:rFonts w:ascii="Times New Roman" w:hAnsi="Times New Roman" w:cs="Times New Roman"/>
                <w:sz w:val="18"/>
                <w:szCs w:val="18"/>
              </w:rPr>
              <w:t>т</w:t>
            </w:r>
            <w:r w:rsidRPr="00200576">
              <w:rPr>
                <w:rFonts w:ascii="Times New Roman" w:hAnsi="Times New Roman" w:cs="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спортивных баз и лагерей</w:t>
            </w:r>
          </w:p>
        </w:tc>
        <w:tc>
          <w:tcPr>
            <w:tcW w:w="709" w:type="dxa"/>
          </w:tcPr>
          <w:p w:rsidR="002E2E48" w:rsidRPr="00200576" w:rsidRDefault="002E2E48" w:rsidP="009811DC">
            <w:pPr>
              <w:jc w:val="center"/>
              <w:rPr>
                <w:sz w:val="18"/>
                <w:szCs w:val="18"/>
              </w:rPr>
            </w:pPr>
            <w:r w:rsidRPr="00200576">
              <w:rPr>
                <w:sz w:val="18"/>
                <w:szCs w:val="18"/>
              </w:rPr>
              <w:t>5.1</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244"/>
        </w:trPr>
        <w:tc>
          <w:tcPr>
            <w:tcW w:w="534" w:type="dxa"/>
          </w:tcPr>
          <w:p w:rsidR="002E2E48" w:rsidRPr="00200576" w:rsidRDefault="002E2E48" w:rsidP="009811DC">
            <w:pPr>
              <w:jc w:val="center"/>
              <w:rPr>
                <w:sz w:val="18"/>
                <w:szCs w:val="18"/>
              </w:rPr>
            </w:pPr>
            <w:r w:rsidRPr="00200576">
              <w:rPr>
                <w:sz w:val="18"/>
                <w:szCs w:val="18"/>
              </w:rPr>
              <w:t>12</w:t>
            </w:r>
          </w:p>
        </w:tc>
        <w:tc>
          <w:tcPr>
            <w:tcW w:w="2126" w:type="dxa"/>
          </w:tcPr>
          <w:p w:rsidR="002E2E48" w:rsidRPr="00200576" w:rsidRDefault="002E2E48" w:rsidP="009811DC">
            <w:pPr>
              <w:rPr>
                <w:sz w:val="18"/>
                <w:szCs w:val="18"/>
              </w:rPr>
            </w:pPr>
            <w:r w:rsidRPr="00200576">
              <w:rPr>
                <w:sz w:val="18"/>
                <w:szCs w:val="18"/>
              </w:rPr>
              <w:t>Амбулаторно-поликлиническое о</w:t>
            </w:r>
            <w:r w:rsidRPr="00200576">
              <w:rPr>
                <w:sz w:val="18"/>
                <w:szCs w:val="18"/>
              </w:rPr>
              <w:t>б</w:t>
            </w:r>
            <w:r w:rsidRPr="00200576">
              <w:rPr>
                <w:sz w:val="18"/>
                <w:szCs w:val="18"/>
              </w:rPr>
              <w:t>служивание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2E2E48" w:rsidRPr="00200576" w:rsidRDefault="002E2E48" w:rsidP="009811DC">
            <w:pPr>
              <w:jc w:val="center"/>
              <w:rPr>
                <w:sz w:val="18"/>
                <w:szCs w:val="18"/>
              </w:rPr>
            </w:pPr>
            <w:r w:rsidRPr="00200576">
              <w:rPr>
                <w:sz w:val="18"/>
                <w:szCs w:val="18"/>
              </w:rPr>
              <w:t>3.4.1</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2830"/>
        </w:trPr>
        <w:tc>
          <w:tcPr>
            <w:tcW w:w="534" w:type="dxa"/>
          </w:tcPr>
          <w:p w:rsidR="002E2E48" w:rsidRPr="00200576" w:rsidRDefault="002E2E48" w:rsidP="009811DC">
            <w:pPr>
              <w:jc w:val="center"/>
              <w:rPr>
                <w:sz w:val="18"/>
                <w:szCs w:val="18"/>
              </w:rPr>
            </w:pPr>
            <w:r w:rsidRPr="00200576">
              <w:rPr>
                <w:sz w:val="18"/>
                <w:szCs w:val="18"/>
              </w:rPr>
              <w:lastRenderedPageBreak/>
              <w:t>13</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 xml:space="preserve">живание  </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p>
          <w:p w:rsidR="002E2E48" w:rsidRPr="00200576" w:rsidRDefault="002E2E48" w:rsidP="009811DC">
            <w:pPr>
              <w:pStyle w:val="afffff7"/>
              <w:rPr>
                <w:rFonts w:ascii="Times New Roman" w:hAnsi="Times New Roman" w:cs="Times New Roman"/>
                <w:sz w:val="18"/>
                <w:szCs w:val="18"/>
              </w:rPr>
            </w:pPr>
          </w:p>
        </w:tc>
        <w:tc>
          <w:tcPr>
            <w:tcW w:w="709" w:type="dxa"/>
          </w:tcPr>
          <w:p w:rsidR="002E2E48" w:rsidRPr="00200576" w:rsidRDefault="002E2E48" w:rsidP="009811DC">
            <w:pPr>
              <w:jc w:val="center"/>
              <w:rPr>
                <w:sz w:val="18"/>
                <w:szCs w:val="18"/>
              </w:rPr>
            </w:pPr>
            <w:r w:rsidRPr="00200576">
              <w:rPr>
                <w:sz w:val="18"/>
                <w:szCs w:val="18"/>
              </w:rPr>
              <w:t>3.1</w:t>
            </w:r>
          </w:p>
        </w:tc>
        <w:tc>
          <w:tcPr>
            <w:tcW w:w="6095" w:type="dxa"/>
          </w:tcPr>
          <w:p w:rsidR="002E2E48" w:rsidRPr="00DD6A1F" w:rsidRDefault="002E2E48"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2E2E48" w:rsidRDefault="002E2E48" w:rsidP="009811DC"/>
        </w:tc>
      </w:tr>
      <w:tr w:rsidR="002E2E48" w:rsidRPr="00200576" w:rsidTr="009811DC">
        <w:trPr>
          <w:trHeight w:val="845"/>
        </w:trPr>
        <w:tc>
          <w:tcPr>
            <w:tcW w:w="534" w:type="dxa"/>
          </w:tcPr>
          <w:p w:rsidR="002E2E48" w:rsidRPr="00200576" w:rsidRDefault="002E2E48" w:rsidP="009811DC">
            <w:pPr>
              <w:rPr>
                <w:sz w:val="18"/>
                <w:szCs w:val="18"/>
              </w:rPr>
            </w:pPr>
            <w:r w:rsidRPr="00200576">
              <w:rPr>
                <w:sz w:val="18"/>
                <w:szCs w:val="18"/>
              </w:rPr>
              <w:t>14</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Амбулаторное  ветер</w:t>
            </w:r>
            <w:r w:rsidRPr="00200576">
              <w:rPr>
                <w:rFonts w:ascii="Times New Roman" w:hAnsi="Times New Roman"/>
                <w:sz w:val="18"/>
                <w:szCs w:val="18"/>
              </w:rPr>
              <w:t>и</w:t>
            </w:r>
            <w:r w:rsidRPr="00200576">
              <w:rPr>
                <w:rFonts w:ascii="Times New Roman" w:hAnsi="Times New Roman"/>
                <w:sz w:val="18"/>
                <w:szCs w:val="18"/>
              </w:rPr>
              <w:t>нарное  обслуживание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ветеринарных услуг без содержания животных</w:t>
            </w:r>
          </w:p>
        </w:tc>
        <w:tc>
          <w:tcPr>
            <w:tcW w:w="709" w:type="dxa"/>
          </w:tcPr>
          <w:p w:rsidR="002E2E48" w:rsidRPr="00200576" w:rsidRDefault="002E2E48" w:rsidP="009811DC">
            <w:pPr>
              <w:jc w:val="center"/>
              <w:rPr>
                <w:sz w:val="18"/>
                <w:szCs w:val="18"/>
              </w:rPr>
            </w:pPr>
            <w:r w:rsidRPr="00200576">
              <w:rPr>
                <w:sz w:val="18"/>
                <w:szCs w:val="18"/>
              </w:rPr>
              <w:t>3.10.1</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694"/>
        </w:trPr>
        <w:tc>
          <w:tcPr>
            <w:tcW w:w="534" w:type="dxa"/>
          </w:tcPr>
          <w:p w:rsidR="002E2E48" w:rsidRPr="00200576" w:rsidRDefault="002E2E48" w:rsidP="009811DC">
            <w:pPr>
              <w:rPr>
                <w:sz w:val="18"/>
                <w:szCs w:val="18"/>
              </w:rPr>
            </w:pPr>
            <w:r w:rsidRPr="00200576">
              <w:rPr>
                <w:sz w:val="18"/>
                <w:szCs w:val="18"/>
              </w:rPr>
              <w:t>15</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Общественное  упра</w:t>
            </w:r>
            <w:r w:rsidRPr="00200576">
              <w:rPr>
                <w:rFonts w:ascii="Times New Roman" w:hAnsi="Times New Roman"/>
                <w:sz w:val="18"/>
                <w:szCs w:val="18"/>
              </w:rPr>
              <w:t>в</w:t>
            </w:r>
            <w:r w:rsidRPr="00200576">
              <w:rPr>
                <w:rFonts w:ascii="Times New Roman" w:hAnsi="Times New Roman"/>
                <w:sz w:val="18"/>
                <w:szCs w:val="18"/>
              </w:rPr>
              <w:t>ление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государственной власти, органов местного самоуправления, судов, а также организ</w:t>
            </w:r>
            <w:r w:rsidRPr="00200576">
              <w:rPr>
                <w:rFonts w:ascii="Times New Roman" w:hAnsi="Times New Roman" w:cs="Times New Roman"/>
                <w:sz w:val="18"/>
                <w:szCs w:val="18"/>
              </w:rPr>
              <w:t>а</w:t>
            </w:r>
            <w:r w:rsidRPr="00200576">
              <w:rPr>
                <w:rFonts w:ascii="Times New Roman" w:hAnsi="Times New Roman" w:cs="Times New Roman"/>
                <w:sz w:val="18"/>
                <w:szCs w:val="18"/>
              </w:rPr>
              <w:t>ций, непосредственно обеспечивающих их деятельность;</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управления политич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партий, профессиональных и отраслевых союзов, тво</w:t>
            </w:r>
            <w:r w:rsidRPr="00200576">
              <w:rPr>
                <w:rFonts w:ascii="Times New Roman" w:hAnsi="Times New Roman" w:cs="Times New Roman"/>
                <w:sz w:val="18"/>
                <w:szCs w:val="18"/>
              </w:rPr>
              <w:t>р</w:t>
            </w:r>
            <w:r w:rsidRPr="00200576">
              <w:rPr>
                <w:rFonts w:ascii="Times New Roman" w:hAnsi="Times New Roman" w:cs="Times New Roman"/>
                <w:sz w:val="18"/>
                <w:szCs w:val="18"/>
              </w:rPr>
              <w:t>ческих союзов и иных общественных объединений граждан по отраслевому или политическому признаку;</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д</w:t>
            </w:r>
            <w:r w:rsidRPr="00200576">
              <w:rPr>
                <w:rFonts w:ascii="Times New Roman" w:hAnsi="Times New Roman" w:cs="Times New Roman"/>
                <w:bCs/>
                <w:sz w:val="18"/>
                <w:szCs w:val="18"/>
              </w:rPr>
              <w:t>и</w:t>
            </w:r>
            <w:r w:rsidRPr="00200576">
              <w:rPr>
                <w:rFonts w:ascii="Times New Roman" w:hAnsi="Times New Roman" w:cs="Times New Roman"/>
                <w:bCs/>
                <w:sz w:val="18"/>
                <w:szCs w:val="18"/>
              </w:rPr>
              <w:t>пломатических представительства иностранных государств и консульских учреждений в Российской Федерации</w:t>
            </w:r>
          </w:p>
        </w:tc>
        <w:tc>
          <w:tcPr>
            <w:tcW w:w="709" w:type="dxa"/>
          </w:tcPr>
          <w:p w:rsidR="002E2E48" w:rsidRPr="00200576" w:rsidRDefault="002E2E48" w:rsidP="009811DC">
            <w:pPr>
              <w:jc w:val="center"/>
              <w:rPr>
                <w:sz w:val="18"/>
                <w:szCs w:val="18"/>
              </w:rPr>
            </w:pPr>
            <w:r w:rsidRPr="00200576">
              <w:rPr>
                <w:sz w:val="18"/>
                <w:szCs w:val="18"/>
              </w:rPr>
              <w:t>3.8</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475"/>
        </w:trPr>
        <w:tc>
          <w:tcPr>
            <w:tcW w:w="534" w:type="dxa"/>
          </w:tcPr>
          <w:p w:rsidR="002E2E48" w:rsidRPr="00200576" w:rsidRDefault="002E2E48" w:rsidP="009811DC">
            <w:pPr>
              <w:rPr>
                <w:sz w:val="18"/>
                <w:szCs w:val="18"/>
              </w:rPr>
            </w:pPr>
            <w:r w:rsidRPr="00200576">
              <w:rPr>
                <w:sz w:val="18"/>
                <w:szCs w:val="18"/>
              </w:rPr>
              <w:lastRenderedPageBreak/>
              <w:t>16</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Обеспечение внутре</w:t>
            </w:r>
            <w:r w:rsidRPr="00200576">
              <w:rPr>
                <w:rFonts w:ascii="Times New Roman" w:hAnsi="Times New Roman"/>
                <w:sz w:val="18"/>
                <w:szCs w:val="18"/>
              </w:rPr>
              <w:t>н</w:t>
            </w:r>
            <w:r w:rsidRPr="00200576">
              <w:rPr>
                <w:rFonts w:ascii="Times New Roman" w:hAnsi="Times New Roman"/>
                <w:sz w:val="18"/>
                <w:szCs w:val="18"/>
              </w:rPr>
              <w:t>него  правопорядка</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димых для подготовки и поддержания в готовности органов внутренних дел и спасательных служб, в которых существ</w:t>
            </w:r>
            <w:r w:rsidRPr="00200576">
              <w:rPr>
                <w:rFonts w:ascii="Times New Roman" w:hAnsi="Times New Roman" w:cs="Times New Roman"/>
                <w:sz w:val="18"/>
                <w:szCs w:val="18"/>
              </w:rPr>
              <w:t>у</w:t>
            </w:r>
            <w:r w:rsidRPr="00200576">
              <w:rPr>
                <w:rFonts w:ascii="Times New Roman" w:hAnsi="Times New Roman" w:cs="Times New Roman"/>
                <w:sz w:val="18"/>
                <w:szCs w:val="18"/>
              </w:rPr>
              <w:t>ет военизированная служба;</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гражданской обороны, за исключен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ем объектов гражданской обороны, являющихся частями производственных зданий</w:t>
            </w:r>
          </w:p>
        </w:tc>
        <w:tc>
          <w:tcPr>
            <w:tcW w:w="709" w:type="dxa"/>
          </w:tcPr>
          <w:p w:rsidR="002E2E48" w:rsidRPr="00200576" w:rsidRDefault="002E2E48" w:rsidP="009811DC">
            <w:pPr>
              <w:jc w:val="center"/>
              <w:rPr>
                <w:sz w:val="18"/>
                <w:szCs w:val="18"/>
              </w:rPr>
            </w:pPr>
            <w:r w:rsidRPr="00200576">
              <w:rPr>
                <w:sz w:val="18"/>
                <w:szCs w:val="18"/>
              </w:rPr>
              <w:t>8.3</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694"/>
        </w:trPr>
        <w:tc>
          <w:tcPr>
            <w:tcW w:w="534" w:type="dxa"/>
          </w:tcPr>
          <w:p w:rsidR="002E2E48" w:rsidRPr="00200576" w:rsidRDefault="002E2E48" w:rsidP="009811DC">
            <w:pPr>
              <w:rPr>
                <w:sz w:val="18"/>
                <w:szCs w:val="18"/>
              </w:rPr>
            </w:pPr>
            <w:r w:rsidRPr="00200576">
              <w:rPr>
                <w:sz w:val="18"/>
                <w:szCs w:val="18"/>
              </w:rPr>
              <w:t>17</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Деловое управление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с целью: размещения объектов управленческой деятельности, не св</w:t>
            </w:r>
            <w:r w:rsidRPr="00200576">
              <w:rPr>
                <w:rFonts w:ascii="Times New Roman" w:hAnsi="Times New Roman" w:cs="Times New Roman"/>
                <w:bCs/>
                <w:sz w:val="18"/>
                <w:szCs w:val="18"/>
              </w:rPr>
              <w:t>я</w:t>
            </w:r>
            <w:r w:rsidRPr="00200576">
              <w:rPr>
                <w:rFonts w:ascii="Times New Roman" w:hAnsi="Times New Roman" w:cs="Times New Roman"/>
                <w:bCs/>
                <w:sz w:val="18"/>
                <w:szCs w:val="18"/>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w:t>
            </w:r>
            <w:r w:rsidRPr="00200576">
              <w:rPr>
                <w:rFonts w:ascii="Times New Roman" w:hAnsi="Times New Roman" w:cs="Times New Roman"/>
                <w:bCs/>
                <w:sz w:val="18"/>
                <w:szCs w:val="18"/>
              </w:rPr>
              <w:t>р</w:t>
            </w:r>
            <w:r w:rsidRPr="00200576">
              <w:rPr>
                <w:rFonts w:ascii="Times New Roman" w:hAnsi="Times New Roman" w:cs="Times New Roman"/>
                <w:bCs/>
                <w:sz w:val="18"/>
                <w:szCs w:val="18"/>
              </w:rPr>
              <w:t>шения между организациями, в том числе биржевая деятел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ность (за исключением банковской и страховой деятельн</w:t>
            </w:r>
            <w:r w:rsidRPr="00200576">
              <w:rPr>
                <w:rFonts w:ascii="Times New Roman" w:hAnsi="Times New Roman" w:cs="Times New Roman"/>
                <w:bCs/>
                <w:sz w:val="18"/>
                <w:szCs w:val="18"/>
              </w:rPr>
              <w:t>о</w:t>
            </w:r>
            <w:r w:rsidRPr="00200576">
              <w:rPr>
                <w:rFonts w:ascii="Times New Roman" w:hAnsi="Times New Roman" w:cs="Times New Roman"/>
                <w:bCs/>
                <w:sz w:val="18"/>
                <w:szCs w:val="18"/>
              </w:rPr>
              <w:t>сти)</w:t>
            </w:r>
          </w:p>
        </w:tc>
        <w:tc>
          <w:tcPr>
            <w:tcW w:w="709" w:type="dxa"/>
          </w:tcPr>
          <w:p w:rsidR="002E2E48" w:rsidRPr="00200576" w:rsidRDefault="002E2E48" w:rsidP="009811DC">
            <w:pPr>
              <w:jc w:val="center"/>
              <w:rPr>
                <w:sz w:val="18"/>
                <w:szCs w:val="18"/>
              </w:rPr>
            </w:pPr>
            <w:r w:rsidRPr="00200576">
              <w:rPr>
                <w:sz w:val="18"/>
                <w:szCs w:val="18"/>
              </w:rPr>
              <w:t>4.1</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63624D">
        <w:trPr>
          <w:trHeight w:val="960"/>
        </w:trPr>
        <w:tc>
          <w:tcPr>
            <w:tcW w:w="534" w:type="dxa"/>
          </w:tcPr>
          <w:p w:rsidR="002E2E48" w:rsidRPr="00200576" w:rsidRDefault="002E2E48" w:rsidP="009811DC">
            <w:pPr>
              <w:rPr>
                <w:sz w:val="18"/>
                <w:szCs w:val="18"/>
              </w:rPr>
            </w:pPr>
            <w:r w:rsidRPr="00200576">
              <w:rPr>
                <w:sz w:val="18"/>
                <w:szCs w:val="18"/>
              </w:rPr>
              <w:t>18</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Банковская и страховая деятельность</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размещения организаций, оказывающих ба</w:t>
            </w:r>
            <w:r w:rsidRPr="00200576">
              <w:rPr>
                <w:rFonts w:ascii="Times New Roman" w:hAnsi="Times New Roman" w:cs="Times New Roman"/>
                <w:bCs/>
                <w:sz w:val="18"/>
                <w:szCs w:val="18"/>
              </w:rPr>
              <w:t>н</w:t>
            </w:r>
            <w:r w:rsidRPr="00200576">
              <w:rPr>
                <w:rFonts w:ascii="Times New Roman" w:hAnsi="Times New Roman" w:cs="Times New Roman"/>
                <w:bCs/>
                <w:sz w:val="18"/>
                <w:szCs w:val="18"/>
              </w:rPr>
              <w:t>ковские и страховые</w:t>
            </w:r>
            <w:proofErr w:type="gramEnd"/>
          </w:p>
        </w:tc>
        <w:tc>
          <w:tcPr>
            <w:tcW w:w="709" w:type="dxa"/>
          </w:tcPr>
          <w:p w:rsidR="002E2E48" w:rsidRPr="00200576" w:rsidRDefault="002E2E48" w:rsidP="009811DC">
            <w:pPr>
              <w:jc w:val="center"/>
              <w:rPr>
                <w:sz w:val="18"/>
                <w:szCs w:val="18"/>
              </w:rPr>
            </w:pPr>
            <w:r w:rsidRPr="00200576">
              <w:rPr>
                <w:sz w:val="18"/>
                <w:szCs w:val="18"/>
              </w:rPr>
              <w:t>4.5</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63624D">
        <w:trPr>
          <w:trHeight w:val="334"/>
        </w:trPr>
        <w:tc>
          <w:tcPr>
            <w:tcW w:w="534" w:type="dxa"/>
          </w:tcPr>
          <w:p w:rsidR="002E2E48" w:rsidRPr="00200576" w:rsidRDefault="002E2E48" w:rsidP="009811DC">
            <w:pPr>
              <w:rPr>
                <w:sz w:val="18"/>
                <w:szCs w:val="18"/>
              </w:rPr>
            </w:pPr>
            <w:r w:rsidRPr="00200576">
              <w:rPr>
                <w:sz w:val="18"/>
                <w:szCs w:val="18"/>
              </w:rPr>
              <w:t>19</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Обеспечение  научной  деятельности</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bCs/>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для пр</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ведения научных исследований и изысканий, испытаний опытных промышленных образцов, для размещения орган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заций, осуществляющих научные изыскания, исследования и разработки (научно-исследовательские институты, проек</w:t>
            </w:r>
            <w:r w:rsidRPr="00200576">
              <w:rPr>
                <w:rFonts w:ascii="Times New Roman" w:hAnsi="Times New Roman" w:cs="Times New Roman"/>
                <w:bCs/>
                <w:sz w:val="18"/>
                <w:szCs w:val="18"/>
              </w:rPr>
              <w:t>т</w:t>
            </w:r>
            <w:r w:rsidRPr="00200576">
              <w:rPr>
                <w:rFonts w:ascii="Times New Roman" w:hAnsi="Times New Roman" w:cs="Times New Roman"/>
                <w:bCs/>
                <w:sz w:val="18"/>
                <w:szCs w:val="18"/>
              </w:rPr>
              <w:t>ные институты, научные центры, опытно-конструкторские центры, государственные академии наук, в том числе отра</w:t>
            </w:r>
            <w:r w:rsidRPr="00200576">
              <w:rPr>
                <w:rFonts w:ascii="Times New Roman" w:hAnsi="Times New Roman" w:cs="Times New Roman"/>
                <w:bCs/>
                <w:sz w:val="18"/>
                <w:szCs w:val="18"/>
              </w:rPr>
              <w:t>с</w:t>
            </w:r>
            <w:r w:rsidRPr="00200576">
              <w:rPr>
                <w:rFonts w:ascii="Times New Roman" w:hAnsi="Times New Roman" w:cs="Times New Roman"/>
                <w:bCs/>
                <w:sz w:val="18"/>
                <w:szCs w:val="18"/>
              </w:rPr>
              <w:t>левые), проведения научной и селекционной работы, ведения сельского и лесного хозяйства для получения ценных с 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учной точки зрения образцов растительного и животного мира</w:t>
            </w:r>
            <w:proofErr w:type="gramEnd"/>
          </w:p>
        </w:tc>
        <w:tc>
          <w:tcPr>
            <w:tcW w:w="709" w:type="dxa"/>
          </w:tcPr>
          <w:p w:rsidR="002E2E48" w:rsidRPr="00200576" w:rsidRDefault="002E2E48" w:rsidP="009811DC">
            <w:pPr>
              <w:jc w:val="center"/>
              <w:rPr>
                <w:sz w:val="18"/>
                <w:szCs w:val="18"/>
              </w:rPr>
            </w:pPr>
            <w:r w:rsidRPr="00200576">
              <w:rPr>
                <w:sz w:val="18"/>
                <w:szCs w:val="18"/>
              </w:rPr>
              <w:t>3.9</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694"/>
        </w:trPr>
        <w:tc>
          <w:tcPr>
            <w:tcW w:w="534" w:type="dxa"/>
          </w:tcPr>
          <w:p w:rsidR="002E2E48" w:rsidRPr="00200576" w:rsidRDefault="002E2E48" w:rsidP="009811DC">
            <w:pPr>
              <w:rPr>
                <w:sz w:val="18"/>
                <w:szCs w:val="18"/>
              </w:rPr>
            </w:pPr>
            <w:r w:rsidRPr="00200576">
              <w:rPr>
                <w:sz w:val="18"/>
                <w:szCs w:val="18"/>
              </w:rPr>
              <w:lastRenderedPageBreak/>
              <w:t>20</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bCs/>
                <w:sz w:val="18"/>
                <w:szCs w:val="18"/>
              </w:rPr>
              <w:t>Обеспечение деятельн</w:t>
            </w:r>
            <w:r w:rsidRPr="00200576">
              <w:rPr>
                <w:rFonts w:ascii="Times New Roman" w:hAnsi="Times New Roman"/>
                <w:bCs/>
                <w:sz w:val="18"/>
                <w:szCs w:val="18"/>
              </w:rPr>
              <w:t>о</w:t>
            </w:r>
            <w:r w:rsidRPr="00200576">
              <w:rPr>
                <w:rFonts w:ascii="Times New Roman" w:hAnsi="Times New Roman"/>
                <w:bCs/>
                <w:sz w:val="18"/>
                <w:szCs w:val="18"/>
              </w:rPr>
              <w:t>сти в области гидром</w:t>
            </w:r>
            <w:r w:rsidRPr="00200576">
              <w:rPr>
                <w:rFonts w:ascii="Times New Roman" w:hAnsi="Times New Roman"/>
                <w:bCs/>
                <w:sz w:val="18"/>
                <w:szCs w:val="18"/>
              </w:rPr>
              <w:t>е</w:t>
            </w:r>
            <w:r w:rsidRPr="00200576">
              <w:rPr>
                <w:rFonts w:ascii="Times New Roman" w:hAnsi="Times New Roman"/>
                <w:bCs/>
                <w:sz w:val="18"/>
                <w:szCs w:val="18"/>
              </w:rPr>
              <w:t>теорологии и смежных с ней областях</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bCs/>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наблюдений за физическими и химическими процессами, происходящими в окружающей среде, опред</w:t>
            </w:r>
            <w:r w:rsidRPr="00200576">
              <w:rPr>
                <w:rFonts w:ascii="Times New Roman" w:hAnsi="Times New Roman" w:cs="Times New Roman"/>
                <w:bCs/>
                <w:sz w:val="18"/>
                <w:szCs w:val="18"/>
              </w:rPr>
              <w:t>е</w:t>
            </w:r>
            <w:r w:rsidRPr="00200576">
              <w:rPr>
                <w:rFonts w:ascii="Times New Roman" w:hAnsi="Times New Roman" w:cs="Times New Roman"/>
                <w:bCs/>
                <w:sz w:val="18"/>
                <w:szCs w:val="18"/>
              </w:rPr>
              <w:t>ления ее гидрометеорологических, агрометеорологических и гелиогеофизических характеристик, уровня загрязнения а</w:t>
            </w:r>
            <w:r w:rsidRPr="00200576">
              <w:rPr>
                <w:rFonts w:ascii="Times New Roman" w:hAnsi="Times New Roman" w:cs="Times New Roman"/>
                <w:bCs/>
                <w:sz w:val="18"/>
                <w:szCs w:val="18"/>
              </w:rPr>
              <w:t>т</w:t>
            </w:r>
            <w:r w:rsidRPr="00200576">
              <w:rPr>
                <w:rFonts w:ascii="Times New Roman" w:hAnsi="Times New Roman" w:cs="Times New Roman"/>
                <w:bCs/>
                <w:sz w:val="18"/>
                <w:szCs w:val="18"/>
              </w:rPr>
              <w:t>мосферного воздуха, почв, водных объектов, в том числе по гидробиологическим показателям, и околоземного - косм</w:t>
            </w:r>
            <w:r w:rsidRPr="00200576">
              <w:rPr>
                <w:rFonts w:ascii="Times New Roman" w:hAnsi="Times New Roman" w:cs="Times New Roman"/>
                <w:bCs/>
                <w:sz w:val="18"/>
                <w:szCs w:val="18"/>
              </w:rPr>
              <w:t>и</w:t>
            </w:r>
            <w:r w:rsidRPr="00200576">
              <w:rPr>
                <w:rFonts w:ascii="Times New Roman" w:hAnsi="Times New Roman" w:cs="Times New Roman"/>
                <w:bCs/>
                <w:sz w:val="18"/>
                <w:szCs w:val="18"/>
              </w:rPr>
              <w:t>ческого пространства, зданий и сооружений, используемых в области гидрометеорологии и смежных с ней областях (до</w:t>
            </w:r>
            <w:r w:rsidRPr="00200576">
              <w:rPr>
                <w:rFonts w:ascii="Times New Roman" w:hAnsi="Times New Roman" w:cs="Times New Roman"/>
                <w:bCs/>
                <w:sz w:val="18"/>
                <w:szCs w:val="18"/>
              </w:rPr>
              <w:t>п</w:t>
            </w:r>
            <w:r w:rsidRPr="00200576">
              <w:rPr>
                <w:rFonts w:ascii="Times New Roman" w:hAnsi="Times New Roman" w:cs="Times New Roman"/>
                <w:bCs/>
                <w:sz w:val="18"/>
                <w:szCs w:val="18"/>
              </w:rPr>
              <w:t>леровские метеорологические радиолокаторы, гидрологич</w:t>
            </w:r>
            <w:r w:rsidRPr="00200576">
              <w:rPr>
                <w:rFonts w:ascii="Times New Roman" w:hAnsi="Times New Roman" w:cs="Times New Roman"/>
                <w:bCs/>
                <w:sz w:val="18"/>
                <w:szCs w:val="18"/>
              </w:rPr>
              <w:t>е</w:t>
            </w:r>
            <w:r w:rsidRPr="00200576">
              <w:rPr>
                <w:rFonts w:ascii="Times New Roman" w:hAnsi="Times New Roman" w:cs="Times New Roman"/>
                <w:bCs/>
                <w:sz w:val="18"/>
                <w:szCs w:val="18"/>
              </w:rPr>
              <w:t>ские посты и другие)</w:t>
            </w:r>
            <w:proofErr w:type="gramEnd"/>
          </w:p>
        </w:tc>
        <w:tc>
          <w:tcPr>
            <w:tcW w:w="709" w:type="dxa"/>
          </w:tcPr>
          <w:p w:rsidR="002E2E48" w:rsidRPr="00200576" w:rsidRDefault="002E2E48" w:rsidP="009811DC">
            <w:pPr>
              <w:jc w:val="center"/>
              <w:rPr>
                <w:sz w:val="18"/>
                <w:szCs w:val="18"/>
              </w:rPr>
            </w:pPr>
            <w:r w:rsidRPr="00200576">
              <w:rPr>
                <w:sz w:val="18"/>
                <w:szCs w:val="18"/>
              </w:rPr>
              <w:t>3.9.1</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1694"/>
        </w:trPr>
        <w:tc>
          <w:tcPr>
            <w:tcW w:w="534" w:type="dxa"/>
          </w:tcPr>
          <w:p w:rsidR="002E2E48" w:rsidRPr="00200576" w:rsidRDefault="002E2E48" w:rsidP="009811DC">
            <w:pPr>
              <w:rPr>
                <w:sz w:val="18"/>
                <w:szCs w:val="18"/>
              </w:rPr>
            </w:pPr>
            <w:r w:rsidRPr="00200576">
              <w:rPr>
                <w:sz w:val="18"/>
                <w:szCs w:val="18"/>
              </w:rPr>
              <w:t>21</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Связь</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bCs/>
                <w:sz w:val="18"/>
                <w:szCs w:val="18"/>
              </w:rPr>
            </w:pPr>
            <w:r w:rsidRPr="00200576">
              <w:rPr>
                <w:rFonts w:ascii="Times New Roman" w:hAnsi="Times New Roman" w:cs="Times New Roman"/>
                <w:bCs/>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w:t>
            </w:r>
            <w:r w:rsidRPr="00200576">
              <w:rPr>
                <w:rFonts w:ascii="Times New Roman" w:hAnsi="Times New Roman" w:cs="Times New Roman"/>
                <w:bCs/>
                <w:sz w:val="18"/>
                <w:szCs w:val="18"/>
              </w:rPr>
              <w:t>о</w:t>
            </w:r>
            <w:r w:rsidRPr="00200576">
              <w:rPr>
                <w:rFonts w:ascii="Times New Roman" w:hAnsi="Times New Roman" w:cs="Times New Roman"/>
                <w:bCs/>
                <w:sz w:val="18"/>
                <w:szCs w:val="18"/>
              </w:rPr>
              <w:t>ля, усилительные пункты на кабельных линиях связи, и</w:t>
            </w:r>
            <w:r w:rsidRPr="00200576">
              <w:rPr>
                <w:rFonts w:ascii="Times New Roman" w:hAnsi="Times New Roman" w:cs="Times New Roman"/>
                <w:bCs/>
                <w:sz w:val="18"/>
                <w:szCs w:val="18"/>
              </w:rPr>
              <w:t>н</w:t>
            </w:r>
            <w:r w:rsidRPr="00200576">
              <w:rPr>
                <w:rFonts w:ascii="Times New Roman" w:hAnsi="Times New Roman" w:cs="Times New Roman"/>
                <w:bCs/>
                <w:sz w:val="18"/>
                <w:szCs w:val="18"/>
              </w:rPr>
              <w:t>фраструктуру спутниковой связи и телерадиовещания, за исключением объектов связи, размещение которых пред</w:t>
            </w:r>
            <w:r w:rsidRPr="00200576">
              <w:rPr>
                <w:rFonts w:ascii="Times New Roman" w:hAnsi="Times New Roman" w:cs="Times New Roman"/>
                <w:bCs/>
                <w:sz w:val="18"/>
                <w:szCs w:val="18"/>
              </w:rPr>
              <w:t>у</w:t>
            </w:r>
            <w:r w:rsidRPr="00200576">
              <w:rPr>
                <w:rFonts w:ascii="Times New Roman" w:hAnsi="Times New Roman" w:cs="Times New Roman"/>
                <w:bCs/>
                <w:sz w:val="18"/>
                <w:szCs w:val="18"/>
              </w:rPr>
              <w:t xml:space="preserve">смотрено содержанием вида разрешенного использования с </w:t>
            </w:r>
            <w:hyperlink w:anchor="P180" w:history="1">
              <w:r w:rsidRPr="00200576">
                <w:rPr>
                  <w:rStyle w:val="af1"/>
                  <w:rFonts w:ascii="Times New Roman" w:hAnsi="Times New Roman" w:cs="Times New Roman"/>
                  <w:bCs/>
                  <w:color w:val="auto"/>
                  <w:sz w:val="18"/>
                  <w:szCs w:val="18"/>
                </w:rPr>
                <w:t>кодом 3.1</w:t>
              </w:r>
            </w:hyperlink>
          </w:p>
        </w:tc>
        <w:tc>
          <w:tcPr>
            <w:tcW w:w="709" w:type="dxa"/>
          </w:tcPr>
          <w:p w:rsidR="002E2E48" w:rsidRPr="00200576" w:rsidRDefault="002E2E48" w:rsidP="009811DC">
            <w:pPr>
              <w:jc w:val="center"/>
              <w:rPr>
                <w:sz w:val="18"/>
                <w:szCs w:val="18"/>
              </w:rPr>
            </w:pPr>
            <w:r w:rsidRPr="00200576">
              <w:rPr>
                <w:sz w:val="18"/>
                <w:szCs w:val="18"/>
              </w:rPr>
              <w:t>6.8</w:t>
            </w:r>
          </w:p>
        </w:tc>
        <w:tc>
          <w:tcPr>
            <w:tcW w:w="6095" w:type="dxa"/>
          </w:tcPr>
          <w:p w:rsidR="002E2E48" w:rsidRPr="00DD6A1F" w:rsidRDefault="002E2E48"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2E2E48" w:rsidRDefault="002E2E48" w:rsidP="009811DC"/>
        </w:tc>
      </w:tr>
      <w:tr w:rsidR="002E2E48" w:rsidRPr="00200576" w:rsidTr="00EF4D23">
        <w:trPr>
          <w:trHeight w:val="1156"/>
        </w:trPr>
        <w:tc>
          <w:tcPr>
            <w:tcW w:w="534" w:type="dxa"/>
          </w:tcPr>
          <w:p w:rsidR="002E2E48" w:rsidRPr="00200576" w:rsidRDefault="002E2E48" w:rsidP="009811DC">
            <w:pPr>
              <w:rPr>
                <w:sz w:val="18"/>
                <w:szCs w:val="18"/>
              </w:rPr>
            </w:pPr>
            <w:r w:rsidRPr="00200576">
              <w:rPr>
                <w:sz w:val="18"/>
                <w:szCs w:val="18"/>
              </w:rPr>
              <w:t>22</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w:t>
            </w:r>
            <w:r w:rsidRPr="00200576">
              <w:rPr>
                <w:rFonts w:ascii="Times New Roman" w:hAnsi="Times New Roman"/>
                <w:sz w:val="18"/>
                <w:szCs w:val="18"/>
              </w:rPr>
              <w:t>о</w:t>
            </w:r>
            <w:r w:rsidRPr="00200576">
              <w:rPr>
                <w:rFonts w:ascii="Times New Roman" w:hAnsi="Times New Roman"/>
                <w:sz w:val="18"/>
                <w:szCs w:val="18"/>
              </w:rPr>
              <w:t>транспорта</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2E2E48" w:rsidRPr="00200576" w:rsidRDefault="002E2E48" w:rsidP="009811DC">
            <w:pPr>
              <w:pStyle w:val="afffff7"/>
              <w:rPr>
                <w:rFonts w:ascii="Times New Roman" w:hAnsi="Times New Roman" w:cs="Times New Roman"/>
                <w:bCs/>
                <w:sz w:val="18"/>
                <w:szCs w:val="18"/>
              </w:rPr>
            </w:pPr>
          </w:p>
        </w:tc>
        <w:tc>
          <w:tcPr>
            <w:tcW w:w="709" w:type="dxa"/>
          </w:tcPr>
          <w:p w:rsidR="002E2E48" w:rsidRPr="00200576" w:rsidRDefault="002E2E48" w:rsidP="009811DC">
            <w:pPr>
              <w:jc w:val="center"/>
              <w:rPr>
                <w:sz w:val="18"/>
                <w:szCs w:val="18"/>
              </w:rPr>
            </w:pPr>
            <w:r w:rsidRPr="00200576">
              <w:rPr>
                <w:sz w:val="18"/>
                <w:szCs w:val="18"/>
              </w:rPr>
              <w:t>4.9</w:t>
            </w:r>
          </w:p>
        </w:tc>
        <w:tc>
          <w:tcPr>
            <w:tcW w:w="6095" w:type="dxa"/>
          </w:tcPr>
          <w:p w:rsidR="002E2E48" w:rsidRDefault="002E2E48" w:rsidP="009811DC">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2E2E48" w:rsidRPr="00200576" w:rsidTr="009811DC">
        <w:trPr>
          <w:trHeight w:val="334"/>
        </w:trPr>
        <w:tc>
          <w:tcPr>
            <w:tcW w:w="15134" w:type="dxa"/>
            <w:gridSpan w:val="6"/>
          </w:tcPr>
          <w:p w:rsidR="002E2E48" w:rsidRPr="00200576" w:rsidRDefault="002E2E48" w:rsidP="009811DC">
            <w:pPr>
              <w:pStyle w:val="Iauiue"/>
              <w:jc w:val="center"/>
              <w:rPr>
                <w:b/>
                <w:sz w:val="18"/>
                <w:szCs w:val="18"/>
              </w:rPr>
            </w:pPr>
            <w:r w:rsidRPr="00200576">
              <w:rPr>
                <w:b/>
              </w:rPr>
              <w:t>ВСПОМОГАТЕЛЬНЫЕ ВИДЫ РАЗРЕШЁННОГО ИСПОЛЬЗОВАНИЯ ЗОНЫ «ЗРД»</w:t>
            </w:r>
          </w:p>
        </w:tc>
      </w:tr>
      <w:tr w:rsidR="002E2E48" w:rsidRPr="00200576" w:rsidTr="009811DC">
        <w:trPr>
          <w:trHeight w:val="2830"/>
        </w:trPr>
        <w:tc>
          <w:tcPr>
            <w:tcW w:w="534" w:type="dxa"/>
          </w:tcPr>
          <w:p w:rsidR="002E2E48" w:rsidRPr="00200576" w:rsidRDefault="002E2E48" w:rsidP="009811DC">
            <w:pPr>
              <w:jc w:val="center"/>
              <w:rPr>
                <w:sz w:val="18"/>
                <w:szCs w:val="18"/>
              </w:rPr>
            </w:pPr>
            <w:r w:rsidRPr="00200576">
              <w:rPr>
                <w:sz w:val="18"/>
                <w:szCs w:val="18"/>
              </w:rPr>
              <w:lastRenderedPageBreak/>
              <w:t>1</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spacing w:after="300"/>
              <w:rPr>
                <w:sz w:val="18"/>
                <w:szCs w:val="18"/>
              </w:rPr>
            </w:pPr>
            <w:proofErr w:type="gramStart"/>
            <w:r w:rsidRPr="00200576">
              <w:rPr>
                <w:sz w:val="18"/>
                <w:szCs w:val="18"/>
              </w:rPr>
              <w:t>Размещение объектов капитального строительства в целях обеспечения физических и юридических лиц коммунальн</w:t>
            </w:r>
            <w:r w:rsidRPr="00200576">
              <w:rPr>
                <w:sz w:val="18"/>
                <w:szCs w:val="18"/>
              </w:rPr>
              <w:t>ы</w:t>
            </w:r>
            <w:r w:rsidRPr="00200576">
              <w:rPr>
                <w:sz w:val="18"/>
                <w:szCs w:val="18"/>
              </w:rPr>
              <w:t>ми услугами, в частности: поставки воды, тепла, электрич</w:t>
            </w:r>
            <w:r w:rsidRPr="00200576">
              <w:rPr>
                <w:sz w:val="18"/>
                <w:szCs w:val="18"/>
              </w:rPr>
              <w:t>е</w:t>
            </w:r>
            <w:r w:rsidRPr="00200576">
              <w:rPr>
                <w:sz w:val="18"/>
                <w:szCs w:val="18"/>
              </w:rPr>
              <w:t>ства, газа, предоставления услуг связи, отвода канализац</w:t>
            </w:r>
            <w:r w:rsidRPr="00200576">
              <w:rPr>
                <w:sz w:val="18"/>
                <w:szCs w:val="18"/>
              </w:rPr>
              <w:t>и</w:t>
            </w:r>
            <w:r w:rsidRPr="00200576">
              <w:rPr>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sz w:val="18"/>
                <w:szCs w:val="18"/>
              </w:rPr>
              <w:t>а</w:t>
            </w:r>
            <w:r w:rsidRPr="00200576">
              <w:rPr>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sz w:val="18"/>
                <w:szCs w:val="18"/>
              </w:rPr>
              <w:t xml:space="preserve"> зд</w:t>
            </w:r>
            <w:r w:rsidRPr="00200576">
              <w:rPr>
                <w:sz w:val="18"/>
                <w:szCs w:val="18"/>
              </w:rPr>
              <w:t>а</w:t>
            </w:r>
            <w:r w:rsidRPr="00200576">
              <w:rPr>
                <w:sz w:val="18"/>
                <w:szCs w:val="18"/>
              </w:rPr>
              <w:t>ний или помещений, предназначенных для приема физич</w:t>
            </w:r>
            <w:r w:rsidRPr="00200576">
              <w:rPr>
                <w:sz w:val="18"/>
                <w:szCs w:val="18"/>
              </w:rPr>
              <w:t>е</w:t>
            </w:r>
            <w:r w:rsidRPr="00200576">
              <w:rPr>
                <w:sz w:val="18"/>
                <w:szCs w:val="18"/>
              </w:rPr>
              <w:t>ских и юридических лиц в связи с предоставлением им ко</w:t>
            </w:r>
            <w:r w:rsidRPr="00200576">
              <w:rPr>
                <w:sz w:val="18"/>
                <w:szCs w:val="18"/>
              </w:rPr>
              <w:t>м</w:t>
            </w:r>
            <w:r w:rsidRPr="00200576">
              <w:rPr>
                <w:sz w:val="18"/>
                <w:szCs w:val="18"/>
              </w:rPr>
              <w:t>мунальных услуг)</w:t>
            </w:r>
          </w:p>
        </w:tc>
        <w:tc>
          <w:tcPr>
            <w:tcW w:w="709" w:type="dxa"/>
          </w:tcPr>
          <w:p w:rsidR="002E2E48" w:rsidRPr="00200576" w:rsidRDefault="002E2E48" w:rsidP="009811DC">
            <w:pPr>
              <w:jc w:val="center"/>
              <w:rPr>
                <w:sz w:val="18"/>
                <w:szCs w:val="18"/>
              </w:rPr>
            </w:pPr>
            <w:r w:rsidRPr="00200576">
              <w:rPr>
                <w:sz w:val="18"/>
                <w:szCs w:val="18"/>
              </w:rPr>
              <w:t>3.1</w:t>
            </w:r>
          </w:p>
        </w:tc>
        <w:tc>
          <w:tcPr>
            <w:tcW w:w="6095" w:type="dxa"/>
          </w:tcPr>
          <w:p w:rsidR="002E2E48" w:rsidRPr="00200576" w:rsidRDefault="002E2E48" w:rsidP="009811DC">
            <w:pPr>
              <w:pStyle w:val="Iauiue"/>
              <w:rPr>
                <w:sz w:val="18"/>
                <w:szCs w:val="18"/>
              </w:rPr>
            </w:pPr>
            <w:r w:rsidRPr="00200576">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w:t>
            </w:r>
            <w:r w:rsidRPr="00200576">
              <w:rPr>
                <w:sz w:val="18"/>
                <w:szCs w:val="18"/>
              </w:rPr>
              <w:t>е</w:t>
            </w:r>
            <w:r w:rsidRPr="00200576">
              <w:rPr>
                <w:sz w:val="18"/>
                <w:szCs w:val="18"/>
              </w:rPr>
              <w:t xml:space="preserve">бованиями к размещению таких объектов </w:t>
            </w:r>
            <w:proofErr w:type="spellStart"/>
            <w:r w:rsidRPr="00200576">
              <w:rPr>
                <w:sz w:val="18"/>
                <w:szCs w:val="18"/>
              </w:rPr>
              <w:t>СНиП</w:t>
            </w:r>
            <w:proofErr w:type="spellEnd"/>
            <w:r w:rsidRPr="00200576">
              <w:rPr>
                <w:sz w:val="18"/>
                <w:szCs w:val="18"/>
              </w:rPr>
              <w:t xml:space="preserve">, технических регламентов,  </w:t>
            </w:r>
            <w:proofErr w:type="spellStart"/>
            <w:r w:rsidRPr="00200576">
              <w:rPr>
                <w:sz w:val="18"/>
                <w:szCs w:val="18"/>
              </w:rPr>
              <w:t>СанПиН</w:t>
            </w:r>
            <w:proofErr w:type="spellEnd"/>
            <w:r w:rsidRPr="00200576">
              <w:rPr>
                <w:sz w:val="18"/>
                <w:szCs w:val="18"/>
              </w:rPr>
              <w:t>, и др.</w:t>
            </w:r>
          </w:p>
          <w:p w:rsidR="002E2E48" w:rsidRPr="00200576" w:rsidRDefault="002E2E48" w:rsidP="009811DC">
            <w:pPr>
              <w:pStyle w:val="Iauiue"/>
              <w:rPr>
                <w:sz w:val="18"/>
                <w:szCs w:val="18"/>
              </w:rPr>
            </w:pPr>
          </w:p>
        </w:tc>
      </w:tr>
      <w:tr w:rsidR="002E2E48" w:rsidRPr="00200576" w:rsidTr="009811DC">
        <w:trPr>
          <w:trHeight w:val="2460"/>
        </w:trPr>
        <w:tc>
          <w:tcPr>
            <w:tcW w:w="534" w:type="dxa"/>
          </w:tcPr>
          <w:p w:rsidR="002E2E48" w:rsidRPr="00200576" w:rsidRDefault="002E2E48" w:rsidP="009811DC">
            <w:pPr>
              <w:jc w:val="center"/>
              <w:rPr>
                <w:sz w:val="18"/>
                <w:szCs w:val="18"/>
              </w:rPr>
            </w:pPr>
            <w:r w:rsidRPr="00200576">
              <w:rPr>
                <w:sz w:val="18"/>
                <w:szCs w:val="18"/>
              </w:rPr>
              <w:t>2</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eastAsia="Times New Roman" w:hAnsi="Times New Roman"/>
                <w:sz w:val="18"/>
                <w:szCs w:val="18"/>
                <w:lang w:eastAsia="ru-RU"/>
              </w:rPr>
              <w:t>Автомобильный тран</w:t>
            </w:r>
            <w:r w:rsidRPr="00200576">
              <w:rPr>
                <w:rFonts w:ascii="Times New Roman" w:eastAsia="Times New Roman" w:hAnsi="Times New Roman"/>
                <w:sz w:val="18"/>
                <w:szCs w:val="18"/>
                <w:lang w:eastAsia="ru-RU"/>
              </w:rPr>
              <w:t>с</w:t>
            </w:r>
            <w:r w:rsidRPr="00200576">
              <w:rPr>
                <w:rFonts w:ascii="Times New Roman" w:eastAsia="Times New Roman" w:hAnsi="Times New Roman"/>
                <w:sz w:val="18"/>
                <w:szCs w:val="18"/>
                <w:lang w:eastAsia="ru-RU"/>
              </w:rPr>
              <w:t>порт</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spacing w:after="300"/>
              <w:rPr>
                <w:sz w:val="18"/>
                <w:szCs w:val="18"/>
              </w:rPr>
            </w:pPr>
            <w:r w:rsidRPr="00200576">
              <w:rPr>
                <w:sz w:val="18"/>
                <w:szCs w:val="18"/>
              </w:rPr>
              <w:t>Размещение автомобильных дорог и технически связанных с ними сооружений; размещение зданий и сооружений, пре</w:t>
            </w:r>
            <w:r w:rsidRPr="00200576">
              <w:rPr>
                <w:sz w:val="18"/>
                <w:szCs w:val="18"/>
              </w:rPr>
              <w:t>д</w:t>
            </w:r>
            <w:r w:rsidRPr="00200576">
              <w:rPr>
                <w:sz w:val="18"/>
                <w:szCs w:val="18"/>
              </w:rPr>
              <w:t>назначенных для обслуживания пассажиров, а также обесп</w:t>
            </w:r>
            <w:r w:rsidRPr="00200576">
              <w:rPr>
                <w:sz w:val="18"/>
                <w:szCs w:val="18"/>
              </w:rPr>
              <w:t>е</w:t>
            </w:r>
            <w:r w:rsidRPr="00200576">
              <w:rPr>
                <w:sz w:val="18"/>
                <w:szCs w:val="18"/>
              </w:rPr>
              <w:t>чивающие работу транспортных средств, размещение объе</w:t>
            </w:r>
            <w:r w:rsidRPr="00200576">
              <w:rPr>
                <w:sz w:val="18"/>
                <w:szCs w:val="18"/>
              </w:rPr>
              <w:t>к</w:t>
            </w:r>
            <w:r w:rsidRPr="00200576">
              <w:rPr>
                <w:sz w:val="18"/>
                <w:szCs w:val="18"/>
              </w:rPr>
              <w:t>тов, предназначенных для размещения постов органов вну</w:t>
            </w:r>
            <w:r w:rsidRPr="00200576">
              <w:rPr>
                <w:sz w:val="18"/>
                <w:szCs w:val="18"/>
              </w:rPr>
              <w:t>т</w:t>
            </w:r>
            <w:r w:rsidRPr="00200576">
              <w:rPr>
                <w:sz w:val="18"/>
                <w:szCs w:val="18"/>
              </w:rPr>
              <w:t>ренних дел, ответственных за безопасность дорожного дв</w:t>
            </w:r>
            <w:r w:rsidRPr="00200576">
              <w:rPr>
                <w:sz w:val="18"/>
                <w:szCs w:val="18"/>
              </w:rPr>
              <w:t>и</w:t>
            </w:r>
            <w:r w:rsidRPr="00200576">
              <w:rPr>
                <w:sz w:val="18"/>
                <w:szCs w:val="18"/>
              </w:rPr>
              <w:t>жения;                                                                                      оборудование земельных участков для стоянок автомобил</w:t>
            </w:r>
            <w:r w:rsidRPr="00200576">
              <w:rPr>
                <w:sz w:val="18"/>
                <w:szCs w:val="18"/>
              </w:rPr>
              <w:t>ь</w:t>
            </w:r>
            <w:r w:rsidRPr="00200576">
              <w:rPr>
                <w:sz w:val="18"/>
                <w:szCs w:val="18"/>
              </w:rPr>
              <w:t>ного транспорта, а также для размещения депо (устройства мест стоянок) автомобильного транспорта, осуществляющ</w:t>
            </w:r>
            <w:r w:rsidRPr="00200576">
              <w:rPr>
                <w:sz w:val="18"/>
                <w:szCs w:val="18"/>
              </w:rPr>
              <w:t>е</w:t>
            </w:r>
            <w:r w:rsidRPr="00200576">
              <w:rPr>
                <w:sz w:val="18"/>
                <w:szCs w:val="18"/>
              </w:rPr>
              <w:t>го перевозки людей по установленному маршруту</w:t>
            </w:r>
          </w:p>
        </w:tc>
        <w:tc>
          <w:tcPr>
            <w:tcW w:w="709" w:type="dxa"/>
          </w:tcPr>
          <w:p w:rsidR="002E2E48" w:rsidRPr="00200576" w:rsidRDefault="002E2E48" w:rsidP="009811DC">
            <w:pPr>
              <w:jc w:val="center"/>
              <w:rPr>
                <w:sz w:val="18"/>
                <w:szCs w:val="18"/>
              </w:rPr>
            </w:pPr>
            <w:r w:rsidRPr="00200576">
              <w:rPr>
                <w:sz w:val="18"/>
                <w:szCs w:val="18"/>
              </w:rPr>
              <w:t>7.2</w:t>
            </w:r>
          </w:p>
        </w:tc>
        <w:tc>
          <w:tcPr>
            <w:tcW w:w="6095" w:type="dxa"/>
          </w:tcPr>
          <w:p w:rsidR="002E2E48" w:rsidRPr="00200576" w:rsidRDefault="002E2E48" w:rsidP="009811DC">
            <w:pPr>
              <w:pStyle w:val="Iauiue"/>
              <w:rPr>
                <w:sz w:val="18"/>
                <w:szCs w:val="18"/>
              </w:rPr>
            </w:pPr>
            <w:r w:rsidRPr="00200576">
              <w:rPr>
                <w:sz w:val="18"/>
                <w:szCs w:val="18"/>
              </w:rPr>
              <w:t>1</w:t>
            </w:r>
            <w:r w:rsidRPr="007C47AA">
              <w:rPr>
                <w:sz w:val="18"/>
                <w:szCs w:val="18"/>
              </w:rPr>
              <w:t>.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2E2E48" w:rsidRPr="00200576" w:rsidTr="009811DC">
        <w:trPr>
          <w:trHeight w:val="329"/>
        </w:trPr>
        <w:tc>
          <w:tcPr>
            <w:tcW w:w="15134" w:type="dxa"/>
            <w:gridSpan w:val="6"/>
          </w:tcPr>
          <w:p w:rsidR="002E2E48" w:rsidRPr="00200576" w:rsidRDefault="002E2E48" w:rsidP="009811DC">
            <w:pPr>
              <w:pStyle w:val="Iauiue"/>
              <w:jc w:val="center"/>
              <w:rPr>
                <w:sz w:val="18"/>
                <w:szCs w:val="18"/>
              </w:rPr>
            </w:pPr>
            <w:r w:rsidRPr="00200576">
              <w:rPr>
                <w:b/>
              </w:rPr>
              <w:t>УСЛОВНО РАЗРЕШЕННЫЕ ВИДЫ РАЗРЕШЁННОГО ИСПОЛЬЗОВАНИЯ ЗОНЫ «ЗРД»</w:t>
            </w:r>
          </w:p>
        </w:tc>
      </w:tr>
      <w:tr w:rsidR="002E2E48" w:rsidRPr="00200576" w:rsidTr="009811DC">
        <w:trPr>
          <w:trHeight w:val="562"/>
        </w:trPr>
        <w:tc>
          <w:tcPr>
            <w:tcW w:w="534" w:type="dxa"/>
          </w:tcPr>
          <w:p w:rsidR="002E2E48" w:rsidRPr="00200576" w:rsidRDefault="002E2E48" w:rsidP="009811DC">
            <w:pPr>
              <w:jc w:val="center"/>
              <w:rPr>
                <w:sz w:val="18"/>
                <w:szCs w:val="18"/>
              </w:rPr>
            </w:pPr>
            <w:r w:rsidRPr="00200576">
              <w:rPr>
                <w:sz w:val="18"/>
                <w:szCs w:val="18"/>
              </w:rPr>
              <w:t>1</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Социальное  обслуж</w:t>
            </w:r>
            <w:r w:rsidRPr="00200576">
              <w:rPr>
                <w:rFonts w:ascii="Times New Roman" w:hAnsi="Times New Roman"/>
                <w:sz w:val="18"/>
                <w:szCs w:val="18"/>
              </w:rPr>
              <w:t>и</w:t>
            </w:r>
            <w:r w:rsidRPr="00200576">
              <w:rPr>
                <w:rFonts w:ascii="Times New Roman" w:hAnsi="Times New Roman"/>
                <w:sz w:val="18"/>
                <w:szCs w:val="18"/>
              </w:rPr>
              <w:t>вание</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социальной помощи (службы занятости населения, дома престарелых, дома р</w:t>
            </w:r>
            <w:r w:rsidRPr="00200576">
              <w:rPr>
                <w:rFonts w:ascii="Times New Roman" w:hAnsi="Times New Roman" w:cs="Times New Roman"/>
                <w:sz w:val="18"/>
                <w:szCs w:val="18"/>
              </w:rPr>
              <w:t>е</w:t>
            </w:r>
            <w:r w:rsidRPr="00200576">
              <w:rPr>
                <w:rFonts w:ascii="Times New Roman" w:hAnsi="Times New Roman" w:cs="Times New Roman"/>
                <w:sz w:val="18"/>
                <w:szCs w:val="18"/>
              </w:rPr>
              <w:t>бенка, детские дома, пункты питания малоимущих граждан, пункты ночлега для бездомных граждан, службы психолог</w:t>
            </w:r>
            <w:r w:rsidRPr="00200576">
              <w:rPr>
                <w:rFonts w:ascii="Times New Roman" w:hAnsi="Times New Roman" w:cs="Times New Roman"/>
                <w:sz w:val="18"/>
                <w:szCs w:val="18"/>
              </w:rPr>
              <w:t>и</w:t>
            </w:r>
            <w:r w:rsidRPr="00200576">
              <w:rPr>
                <w:rFonts w:ascii="Times New Roman" w:hAnsi="Times New Roman" w:cs="Times New Roman"/>
                <w:sz w:val="18"/>
                <w:szCs w:val="18"/>
              </w:rPr>
              <w:lastRenderedPageBreak/>
              <w:t>ческой и бесплатной юридической помощи, социальные, пенсионные и иные службы, в которых осуществляется пр</w:t>
            </w:r>
            <w:r w:rsidRPr="00200576">
              <w:rPr>
                <w:rFonts w:ascii="Times New Roman" w:hAnsi="Times New Roman" w:cs="Times New Roman"/>
                <w:sz w:val="18"/>
                <w:szCs w:val="18"/>
              </w:rPr>
              <w:t>и</w:t>
            </w:r>
            <w:r w:rsidRPr="00200576">
              <w:rPr>
                <w:rFonts w:ascii="Times New Roman" w:hAnsi="Times New Roman" w:cs="Times New Roman"/>
                <w:sz w:val="18"/>
                <w:szCs w:val="18"/>
              </w:rPr>
              <w:t>ем граждан по вопросам оказания социальной помощи и назначения социальных или пенсионных выплат);</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мещения отделений почты и телеграфа;</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ра</w:t>
            </w:r>
            <w:r w:rsidRPr="00200576">
              <w:rPr>
                <w:rFonts w:ascii="Times New Roman" w:hAnsi="Times New Roman" w:cs="Times New Roman"/>
                <w:bCs/>
                <w:sz w:val="18"/>
                <w:szCs w:val="18"/>
              </w:rPr>
              <w:t>з</w:t>
            </w:r>
            <w:r w:rsidRPr="00200576">
              <w:rPr>
                <w:rFonts w:ascii="Times New Roman" w:hAnsi="Times New Roman" w:cs="Times New Roman"/>
                <w:bCs/>
                <w:sz w:val="18"/>
                <w:szCs w:val="18"/>
              </w:rPr>
              <w:t>мещения общественных некоммерческих организаций: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готворительных организаций, клубов по интересам</w:t>
            </w:r>
          </w:p>
        </w:tc>
        <w:tc>
          <w:tcPr>
            <w:tcW w:w="709" w:type="dxa"/>
          </w:tcPr>
          <w:p w:rsidR="002E2E48" w:rsidRPr="00200576" w:rsidRDefault="002E2E48" w:rsidP="009811DC">
            <w:pPr>
              <w:jc w:val="center"/>
              <w:rPr>
                <w:sz w:val="18"/>
                <w:szCs w:val="18"/>
              </w:rPr>
            </w:pPr>
            <w:r w:rsidRPr="00200576">
              <w:rPr>
                <w:sz w:val="18"/>
                <w:szCs w:val="18"/>
              </w:rPr>
              <w:lastRenderedPageBreak/>
              <w:t>3.2</w:t>
            </w:r>
          </w:p>
        </w:tc>
        <w:tc>
          <w:tcPr>
            <w:tcW w:w="6095" w:type="dxa"/>
          </w:tcPr>
          <w:p w:rsidR="002E2E48" w:rsidRDefault="002E2E48" w:rsidP="009811DC">
            <w:r w:rsidRPr="00C33C5F">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C33C5F">
              <w:rPr>
                <w:sz w:val="18"/>
                <w:szCs w:val="18"/>
              </w:rPr>
              <w:t>т</w:t>
            </w:r>
            <w:r w:rsidRPr="00C33C5F">
              <w:rPr>
                <w:sz w:val="18"/>
                <w:szCs w:val="18"/>
              </w:rPr>
              <w:t>рукции объектов капитального строительства, приведены в Статье 54 н</w:t>
            </w:r>
            <w:r w:rsidRPr="00C33C5F">
              <w:rPr>
                <w:sz w:val="18"/>
                <w:szCs w:val="18"/>
              </w:rPr>
              <w:t>а</w:t>
            </w:r>
            <w:r w:rsidRPr="00C33C5F">
              <w:rPr>
                <w:sz w:val="18"/>
                <w:szCs w:val="18"/>
              </w:rPr>
              <w:t>стоящих Правил землепользования и застройки.</w:t>
            </w:r>
          </w:p>
        </w:tc>
      </w:tr>
      <w:tr w:rsidR="002E2E48" w:rsidRPr="00200576" w:rsidTr="009811DC">
        <w:trPr>
          <w:trHeight w:val="334"/>
        </w:trPr>
        <w:tc>
          <w:tcPr>
            <w:tcW w:w="534" w:type="dxa"/>
          </w:tcPr>
          <w:p w:rsidR="002E2E48" w:rsidRPr="00200576" w:rsidRDefault="002E2E48" w:rsidP="009811DC">
            <w:pPr>
              <w:jc w:val="center"/>
              <w:rPr>
                <w:sz w:val="18"/>
                <w:szCs w:val="18"/>
              </w:rPr>
            </w:pPr>
            <w:r w:rsidRPr="00200576">
              <w:rPr>
                <w:sz w:val="18"/>
                <w:szCs w:val="18"/>
              </w:rPr>
              <w:lastRenderedPageBreak/>
              <w:t>2</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Объекты  придорожного  сервиса</w:t>
            </w:r>
          </w:p>
        </w:tc>
        <w:tc>
          <w:tcPr>
            <w:tcW w:w="709" w:type="dxa"/>
          </w:tcPr>
          <w:p w:rsidR="002E2E48" w:rsidRPr="00200576" w:rsidRDefault="002E2E48" w:rsidP="009811DC">
            <w:pPr>
              <w:jc w:val="center"/>
              <w:rPr>
                <w:sz w:val="18"/>
                <w:szCs w:val="18"/>
              </w:rPr>
            </w:pPr>
            <w:r w:rsidRPr="00200576">
              <w:rPr>
                <w:sz w:val="18"/>
                <w:szCs w:val="18"/>
              </w:rPr>
              <w:t>ЗРД</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автозаправочных станций (бензиновых, газ</w:t>
            </w:r>
            <w:r w:rsidRPr="00200576">
              <w:rPr>
                <w:rFonts w:ascii="Times New Roman" w:hAnsi="Times New Roman" w:cs="Times New Roman"/>
                <w:sz w:val="18"/>
                <w:szCs w:val="18"/>
              </w:rPr>
              <w:t>о</w:t>
            </w:r>
            <w:r w:rsidRPr="00200576">
              <w:rPr>
                <w:rFonts w:ascii="Times New Roman" w:hAnsi="Times New Roman" w:cs="Times New Roman"/>
                <w:sz w:val="18"/>
                <w:szCs w:val="18"/>
              </w:rPr>
              <w:t>вых);</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предоставление гостиничных услуг в качестве придорожного сервиса;</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автомобильных моек и прачечных для автом</w:t>
            </w:r>
            <w:r w:rsidRPr="00200576">
              <w:rPr>
                <w:rFonts w:ascii="Times New Roman" w:hAnsi="Times New Roman" w:cs="Times New Roman"/>
                <w:sz w:val="18"/>
                <w:szCs w:val="18"/>
              </w:rPr>
              <w:t>о</w:t>
            </w:r>
            <w:r w:rsidRPr="00200576">
              <w:rPr>
                <w:rFonts w:ascii="Times New Roman" w:hAnsi="Times New Roman" w:cs="Times New Roman"/>
                <w:sz w:val="18"/>
                <w:szCs w:val="18"/>
              </w:rPr>
              <w:t>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E2E48" w:rsidRPr="00200576" w:rsidRDefault="002E2E48" w:rsidP="009811DC">
            <w:pPr>
              <w:jc w:val="center"/>
              <w:rPr>
                <w:sz w:val="18"/>
                <w:szCs w:val="18"/>
              </w:rPr>
            </w:pPr>
            <w:r w:rsidRPr="00200576">
              <w:rPr>
                <w:sz w:val="18"/>
                <w:szCs w:val="18"/>
              </w:rPr>
              <w:t>4.9.1</w:t>
            </w:r>
          </w:p>
        </w:tc>
        <w:tc>
          <w:tcPr>
            <w:tcW w:w="6095" w:type="dxa"/>
          </w:tcPr>
          <w:p w:rsidR="002E2E48" w:rsidRDefault="002E2E48" w:rsidP="009811DC">
            <w:r w:rsidRPr="00C33C5F">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C33C5F">
              <w:rPr>
                <w:sz w:val="18"/>
                <w:szCs w:val="18"/>
              </w:rPr>
              <w:t>т</w:t>
            </w:r>
            <w:r w:rsidRPr="00C33C5F">
              <w:rPr>
                <w:sz w:val="18"/>
                <w:szCs w:val="18"/>
              </w:rPr>
              <w:t>рукции объектов капитального строительства, приведены в Статье 54 н</w:t>
            </w:r>
            <w:r w:rsidRPr="00C33C5F">
              <w:rPr>
                <w:sz w:val="18"/>
                <w:szCs w:val="18"/>
              </w:rPr>
              <w:t>а</w:t>
            </w:r>
            <w:r w:rsidRPr="00C33C5F">
              <w:rPr>
                <w:sz w:val="18"/>
                <w:szCs w:val="18"/>
              </w:rPr>
              <w:t>стоящих Правил землепользования и застройки.</w:t>
            </w:r>
          </w:p>
        </w:tc>
      </w:tr>
    </w:tbl>
    <w:p w:rsidR="002E2E48" w:rsidRPr="00200576" w:rsidRDefault="002E2E48" w:rsidP="002E2E48">
      <w:pPr>
        <w:widowControl w:val="0"/>
        <w:spacing w:line="276" w:lineRule="auto"/>
        <w:jc w:val="center"/>
      </w:pPr>
    </w:p>
    <w:p w:rsidR="002E2E48" w:rsidRPr="00200576" w:rsidRDefault="002E2E48" w:rsidP="002E2E48">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2E2E48" w:rsidRPr="00200576" w:rsidRDefault="002E2E48" w:rsidP="002E2E48">
      <w:pPr>
        <w:pStyle w:val="Iauiue"/>
        <w:rPr>
          <w:sz w:val="22"/>
          <w:szCs w:val="22"/>
        </w:rPr>
      </w:pPr>
      <w:r w:rsidRPr="00200576">
        <w:rPr>
          <w:sz w:val="22"/>
          <w:szCs w:val="22"/>
        </w:rPr>
        <w:t>2. Расстояния   от  объектов    до  границ  земельных  участков,  за  исключением  границ,  совпадающих  с   красными  линиями,  не  указанных  в  н</w:t>
      </w:r>
      <w:r w:rsidRPr="00200576">
        <w:rPr>
          <w:sz w:val="22"/>
          <w:szCs w:val="22"/>
        </w:rPr>
        <w:t>а</w:t>
      </w:r>
      <w:r w:rsidRPr="00200576">
        <w:rPr>
          <w:sz w:val="22"/>
          <w:szCs w:val="22"/>
        </w:rPr>
        <w:t xml:space="preserve">стоящей  зоне  не  подлежат   установлению.    </w:t>
      </w:r>
    </w:p>
    <w:p w:rsidR="002E2E48" w:rsidRPr="00706047" w:rsidRDefault="002E2E48" w:rsidP="002E2E48">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2E2E48" w:rsidRPr="00200576" w:rsidRDefault="002E2E48" w:rsidP="002E2E48">
      <w:pPr>
        <w:widowControl w:val="0"/>
        <w:spacing w:line="276" w:lineRule="auto"/>
        <w:jc w:val="center"/>
      </w:pPr>
    </w:p>
    <w:p w:rsidR="002E2E48" w:rsidRPr="00200576" w:rsidRDefault="002E2E48" w:rsidP="002E2E48">
      <w:pPr>
        <w:widowControl w:val="0"/>
        <w:spacing w:line="276" w:lineRule="auto"/>
        <w:jc w:val="center"/>
      </w:pPr>
    </w:p>
    <w:p w:rsidR="002E2E48" w:rsidRDefault="002E2E48" w:rsidP="002E2E48">
      <w:pPr>
        <w:ind w:firstLine="851"/>
        <w:rPr>
          <w:b/>
          <w:bCs/>
          <w:u w:val="single"/>
        </w:rPr>
      </w:pPr>
      <w:r w:rsidRPr="00200576">
        <w:rPr>
          <w:b/>
          <w:bCs/>
          <w:u w:val="single"/>
        </w:rPr>
        <w:lastRenderedPageBreak/>
        <w:t>ЗРЖ. Зона жилой застройки (перспективная).</w:t>
      </w:r>
    </w:p>
    <w:p w:rsidR="00490262" w:rsidRPr="00200576" w:rsidRDefault="00490262" w:rsidP="002E2E48">
      <w:pPr>
        <w:ind w:firstLine="851"/>
        <w:rPr>
          <w:b/>
          <w:bCs/>
          <w:u w:val="single"/>
        </w:rPr>
      </w:pP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bCs/>
          <w:i/>
          <w:sz w:val="24"/>
          <w:szCs w:val="24"/>
        </w:rPr>
        <w:t>Зона жилой застройки (перспективная)</w:t>
      </w:r>
      <w:r w:rsidRPr="00200576">
        <w:rPr>
          <w:rFonts w:ascii="Times New Roman" w:hAnsi="Times New Roman" w:cs="Times New Roman"/>
          <w:i/>
          <w:sz w:val="24"/>
          <w:szCs w:val="24"/>
        </w:rPr>
        <w:t xml:space="preserve"> выделена для обеспечения, в перспективе, правовых условий формирования жилых районов из о</w:t>
      </w:r>
      <w:r w:rsidRPr="00200576">
        <w:rPr>
          <w:rFonts w:ascii="Times New Roman" w:hAnsi="Times New Roman" w:cs="Times New Roman"/>
          <w:i/>
          <w:sz w:val="24"/>
          <w:szCs w:val="24"/>
        </w:rPr>
        <w:t>т</w:t>
      </w:r>
      <w:r w:rsidRPr="00200576">
        <w:rPr>
          <w:rFonts w:ascii="Times New Roman" w:hAnsi="Times New Roman" w:cs="Times New Roman"/>
          <w:i/>
          <w:sz w:val="24"/>
          <w:szCs w:val="24"/>
        </w:rPr>
        <w:t>дельно стоящих жилых домов с минимально разрешенным набором услуг местного значения.</w:t>
      </w: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t>В зоне ЗРЖ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w:t>
      </w:r>
      <w:r w:rsidRPr="00200576">
        <w:rPr>
          <w:rFonts w:ascii="Times New Roman" w:hAnsi="Times New Roman" w:cs="Times New Roman"/>
          <w:i/>
          <w:sz w:val="24"/>
          <w:szCs w:val="24"/>
        </w:rPr>
        <w:t>о</w:t>
      </w:r>
      <w:r w:rsidRPr="00200576">
        <w:rPr>
          <w:rFonts w:ascii="Times New Roman" w:hAnsi="Times New Roman" w:cs="Times New Roman"/>
          <w:i/>
          <w:sz w:val="24"/>
          <w:szCs w:val="24"/>
        </w:rPr>
        <w:t>мещения для  ведения  личного  подсобного  хозяйства  или  иметь  специальные  помещения  с  местами приложения  труда,  не  оказыва</w:t>
      </w:r>
      <w:r w:rsidRPr="00200576">
        <w:rPr>
          <w:rFonts w:ascii="Times New Roman" w:hAnsi="Times New Roman" w:cs="Times New Roman"/>
          <w:i/>
          <w:sz w:val="24"/>
          <w:szCs w:val="24"/>
        </w:rPr>
        <w:t>ю</w:t>
      </w:r>
      <w:r w:rsidRPr="00200576">
        <w:rPr>
          <w:rFonts w:ascii="Times New Roman" w:hAnsi="Times New Roman" w:cs="Times New Roman"/>
          <w:i/>
          <w:sz w:val="24"/>
          <w:szCs w:val="24"/>
        </w:rPr>
        <w:t xml:space="preserve">щими  негативного  воздействия  на  окружающую  среду. </w:t>
      </w: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t>Допускается пристройка хозяйственного сарая, автостоянки, бани, теплицы к индивидуальному усадебному дому с соблюдением требов</w:t>
      </w:r>
      <w:r w:rsidRPr="00200576">
        <w:rPr>
          <w:rFonts w:ascii="Times New Roman" w:hAnsi="Times New Roman" w:cs="Times New Roman"/>
          <w:i/>
          <w:sz w:val="24"/>
          <w:szCs w:val="24"/>
        </w:rPr>
        <w:t>а</w:t>
      </w:r>
      <w:r w:rsidRPr="00200576">
        <w:rPr>
          <w:rFonts w:ascii="Times New Roman" w:hAnsi="Times New Roman" w:cs="Times New Roman"/>
          <w:i/>
          <w:sz w:val="24"/>
          <w:szCs w:val="24"/>
        </w:rPr>
        <w:t xml:space="preserve">ний санитарных, зооветеринарных и противопожарных норм. </w:t>
      </w: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t xml:space="preserve">1.  </w:t>
      </w:r>
      <w:proofErr w:type="gramStart"/>
      <w:r w:rsidRPr="00200576">
        <w:rPr>
          <w:rFonts w:ascii="Times New Roman" w:hAnsi="Times New Roman" w:cs="Times New Roman"/>
          <w:i/>
          <w:sz w:val="24"/>
          <w:szCs w:val="24"/>
        </w:rPr>
        <w:t xml:space="preserve">Видам  разрешенного  использования  земельного  участка  территориальной  зоны жилой  застройки (перспективная),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roofErr w:type="gramEnd"/>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t>−  для  индивидуального  жилищного  строительства  с  кодом 2.1 (размещение индивидуального жилого дома (дом, пригодный для пост</w:t>
      </w:r>
      <w:r w:rsidRPr="00200576">
        <w:rPr>
          <w:rFonts w:ascii="Times New Roman" w:hAnsi="Times New Roman" w:cs="Times New Roman"/>
          <w:i/>
          <w:sz w:val="24"/>
          <w:szCs w:val="24"/>
        </w:rPr>
        <w:t>о</w:t>
      </w:r>
      <w:r w:rsidRPr="00200576">
        <w:rPr>
          <w:rFonts w:ascii="Times New Roman" w:hAnsi="Times New Roman" w:cs="Times New Roman"/>
          <w:i/>
          <w:sz w:val="24"/>
          <w:szCs w:val="24"/>
        </w:rPr>
        <w:t>янного проживания, высотой не выше трех надземных этажей); выращивание плодовых, ягодных, овощных, бахчевых или иных  декорати</w:t>
      </w:r>
      <w:r w:rsidRPr="00200576">
        <w:rPr>
          <w:rFonts w:ascii="Times New Roman" w:hAnsi="Times New Roman" w:cs="Times New Roman"/>
          <w:i/>
          <w:sz w:val="24"/>
          <w:szCs w:val="24"/>
        </w:rPr>
        <w:t>в</w:t>
      </w:r>
      <w:r w:rsidRPr="00200576">
        <w:rPr>
          <w:rFonts w:ascii="Times New Roman" w:hAnsi="Times New Roman" w:cs="Times New Roman"/>
          <w:i/>
          <w:sz w:val="24"/>
          <w:szCs w:val="24"/>
        </w:rPr>
        <w:t>ных  или  сельскохозяйственных  культур;  размещение  индивидуальных гаражей и подсобных сооружений;</w:t>
      </w: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t>− малоэтажная многоквартирная жилая застройка с кодом 2.1.1. (размещение малоэтажного многоквартирного жилого дома, (дом, пр</w:t>
      </w:r>
      <w:r w:rsidRPr="00200576">
        <w:rPr>
          <w:rFonts w:ascii="Times New Roman" w:hAnsi="Times New Roman" w:cs="Times New Roman"/>
          <w:i/>
          <w:sz w:val="24"/>
          <w:szCs w:val="24"/>
        </w:rPr>
        <w:t>и</w:t>
      </w:r>
      <w:r w:rsidRPr="00200576">
        <w:rPr>
          <w:rFonts w:ascii="Times New Roman" w:hAnsi="Times New Roman" w:cs="Times New Roman"/>
          <w:i/>
          <w:sz w:val="24"/>
          <w:szCs w:val="24"/>
        </w:rPr>
        <w:t>годный для постоянного проживания, высотой до 4 этажей, включая мансардный);</w:t>
      </w: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t>−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2E2E48" w:rsidRPr="00200576" w:rsidRDefault="002E2E48" w:rsidP="002E2E48">
      <w:pPr>
        <w:rPr>
          <w:i/>
        </w:rPr>
      </w:pPr>
      <w:proofErr w:type="gramStart"/>
      <w:r w:rsidRPr="00200576">
        <w:rPr>
          <w:i/>
        </w:rPr>
        <w:t>−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w:t>
      </w:r>
      <w:r w:rsidRPr="00200576">
        <w:rPr>
          <w:i/>
        </w:rPr>
        <w:t>д</w:t>
      </w:r>
      <w:r w:rsidRPr="00200576">
        <w:rPr>
          <w:i/>
        </w:rPr>
        <w:t>ним блоком или соседними</w:t>
      </w:r>
      <w:proofErr w:type="gramEnd"/>
      <w:r w:rsidRPr="00200576">
        <w:rPr>
          <w:i/>
        </w:rPr>
        <w:t xml:space="preserve"> блоками, расположен на отдельном земельном участке и имеет выход на территорию общего пользования (ж</w:t>
      </w:r>
      <w:r w:rsidRPr="00200576">
        <w:rPr>
          <w:i/>
        </w:rPr>
        <w:t>и</w:t>
      </w:r>
      <w:r w:rsidRPr="00200576">
        <w:rPr>
          <w:i/>
        </w:rPr>
        <w:t>лые дома блокированной застройки); разведение декоративных и плодовых деревьев, овощных и ягодных культур; размещение индивидуал</w:t>
      </w:r>
      <w:r w:rsidRPr="00200576">
        <w:rPr>
          <w:i/>
        </w:rPr>
        <w:t>ь</w:t>
      </w:r>
      <w:r w:rsidRPr="00200576">
        <w:rPr>
          <w:i/>
        </w:rPr>
        <w:t>ных гаражей и иных вспомогательных сооружений; обустройство спортивных и детских площадок, площадок отдыха).</w:t>
      </w: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lastRenderedPageBreak/>
        <w:t xml:space="preserve">2.  </w:t>
      </w:r>
      <w:proofErr w:type="gramStart"/>
      <w:r w:rsidRPr="00200576">
        <w:rPr>
          <w:rFonts w:ascii="Times New Roman" w:hAnsi="Times New Roman" w:cs="Times New Roman"/>
          <w:i/>
          <w:sz w:val="24"/>
          <w:szCs w:val="24"/>
        </w:rPr>
        <w:t>В  зоне  ЗРЖ  могут  размещаться  объекты капитального  строительства,  размещение  которых  предусмотрено  видами  разреше</w:t>
      </w:r>
      <w:r w:rsidRPr="00200576">
        <w:rPr>
          <w:rFonts w:ascii="Times New Roman" w:hAnsi="Times New Roman" w:cs="Times New Roman"/>
          <w:i/>
          <w:sz w:val="24"/>
          <w:szCs w:val="24"/>
        </w:rPr>
        <w:t>н</w:t>
      </w:r>
      <w:r w:rsidRPr="00200576">
        <w:rPr>
          <w:rFonts w:ascii="Times New Roman" w:hAnsi="Times New Roman" w:cs="Times New Roman"/>
          <w:i/>
          <w:sz w:val="24"/>
          <w:szCs w:val="24"/>
        </w:rPr>
        <w:t>ного использования  с  кодами 3.1, 3.2, 3.3, 3.4, 3.4.1, 3.5.1, 3.5.2, 3.6, 3.7, 3.10.1, 4.1, 4.3, 4.4, 4.6, 4.7, 4.9 Классификатора,  если их размещ</w:t>
      </w:r>
      <w:r w:rsidRPr="00200576">
        <w:rPr>
          <w:rFonts w:ascii="Times New Roman" w:hAnsi="Times New Roman" w:cs="Times New Roman"/>
          <w:i/>
          <w:sz w:val="24"/>
          <w:szCs w:val="24"/>
        </w:rPr>
        <w:t>е</w:t>
      </w:r>
      <w:r w:rsidRPr="00200576">
        <w:rPr>
          <w:rFonts w:ascii="Times New Roman" w:hAnsi="Times New Roman" w:cs="Times New Roman"/>
          <w:i/>
          <w:sz w:val="24"/>
          <w:szCs w:val="24"/>
        </w:rPr>
        <w:t>ние  связано  с  удовлетворением повседневных потребностей жителей, не причиняет  вреда  окружающей  среде и  санитарному  благоп</w:t>
      </w:r>
      <w:r w:rsidRPr="00200576">
        <w:rPr>
          <w:rFonts w:ascii="Times New Roman" w:hAnsi="Times New Roman" w:cs="Times New Roman"/>
          <w:i/>
          <w:sz w:val="24"/>
          <w:szCs w:val="24"/>
        </w:rPr>
        <w:t>о</w:t>
      </w:r>
      <w:r w:rsidRPr="00200576">
        <w:rPr>
          <w:rFonts w:ascii="Times New Roman" w:hAnsi="Times New Roman" w:cs="Times New Roman"/>
          <w:i/>
          <w:sz w:val="24"/>
          <w:szCs w:val="24"/>
        </w:rPr>
        <w:t>лучию, не причиняет существенного неудобства жителям, не требует установления санитарной зоны</w:t>
      </w:r>
      <w:proofErr w:type="gramEnd"/>
      <w:r w:rsidRPr="00200576">
        <w:rPr>
          <w:rFonts w:ascii="Times New Roman" w:hAnsi="Times New Roman" w:cs="Times New Roman"/>
          <w:i/>
          <w:sz w:val="24"/>
          <w:szCs w:val="24"/>
        </w:rPr>
        <w:t xml:space="preserve">. </w:t>
      </w: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t xml:space="preserve">3.  </w:t>
      </w:r>
      <w:proofErr w:type="gramStart"/>
      <w:r w:rsidRPr="00200576">
        <w:rPr>
          <w:rFonts w:ascii="Times New Roman" w:hAnsi="Times New Roman" w:cs="Times New Roman"/>
          <w:i/>
          <w:sz w:val="24"/>
          <w:szCs w:val="24"/>
        </w:rPr>
        <w:t>В  зоне  ЗРЖ  могут  размещаться  объекты капитального  строительства  в  целях  обеспечения  физических  и  юридических  лиц ко</w:t>
      </w:r>
      <w:r w:rsidRPr="00200576">
        <w:rPr>
          <w:rFonts w:ascii="Times New Roman" w:hAnsi="Times New Roman" w:cs="Times New Roman"/>
          <w:i/>
          <w:sz w:val="24"/>
          <w:szCs w:val="24"/>
        </w:rPr>
        <w:t>м</w:t>
      </w:r>
      <w:r w:rsidRPr="00200576">
        <w:rPr>
          <w:rFonts w:ascii="Times New Roman" w:hAnsi="Times New Roman" w:cs="Times New Roman"/>
          <w:i/>
          <w:sz w:val="24"/>
          <w:szCs w:val="24"/>
        </w:rPr>
        <w:t>мунальными  услугами,  в  частности:  поставки  воды,  тепла,  электричества,  газа, предоставления  услуг  связи,  отвода  канализацио</w:t>
      </w:r>
      <w:r w:rsidRPr="00200576">
        <w:rPr>
          <w:rFonts w:ascii="Times New Roman" w:hAnsi="Times New Roman" w:cs="Times New Roman"/>
          <w:i/>
          <w:sz w:val="24"/>
          <w:szCs w:val="24"/>
        </w:rPr>
        <w:t>н</w:t>
      </w:r>
      <w:r w:rsidRPr="00200576">
        <w:rPr>
          <w:rFonts w:ascii="Times New Roman" w:hAnsi="Times New Roman" w:cs="Times New Roman"/>
          <w:i/>
          <w:sz w:val="24"/>
          <w:szCs w:val="24"/>
        </w:rPr>
        <w:t>ных  стоков,  очистки  и  уборки  объектов недвижимости (котельных,  водозаборов,  очистных  сооружений,  насосных  станций, вод</w:t>
      </w:r>
      <w:r w:rsidRPr="00200576">
        <w:rPr>
          <w:rFonts w:ascii="Times New Roman" w:hAnsi="Times New Roman" w:cs="Times New Roman"/>
          <w:i/>
          <w:sz w:val="24"/>
          <w:szCs w:val="24"/>
        </w:rPr>
        <w:t>о</w:t>
      </w:r>
      <w:r w:rsidRPr="00200576">
        <w:rPr>
          <w:rFonts w:ascii="Times New Roman" w:hAnsi="Times New Roman" w:cs="Times New Roman"/>
          <w:i/>
          <w:sz w:val="24"/>
          <w:szCs w:val="24"/>
        </w:rPr>
        <w:t>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r w:rsidRPr="00200576">
        <w:rPr>
          <w:rFonts w:ascii="Times New Roman" w:hAnsi="Times New Roman" w:cs="Times New Roman"/>
          <w:i/>
          <w:sz w:val="24"/>
          <w:szCs w:val="24"/>
        </w:rPr>
        <w:t xml:space="preserve">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2E2E48" w:rsidRPr="00200576" w:rsidRDefault="002E2E48" w:rsidP="002E2E48">
      <w:pPr>
        <w:pStyle w:val="afffff7"/>
        <w:rPr>
          <w:rFonts w:ascii="Times New Roman" w:hAnsi="Times New Roman" w:cs="Times New Roman"/>
          <w:i/>
          <w:sz w:val="24"/>
          <w:szCs w:val="24"/>
        </w:rPr>
      </w:pPr>
      <w:r w:rsidRPr="00200576">
        <w:rPr>
          <w:rFonts w:ascii="Times New Roman" w:hAnsi="Times New Roman" w:cs="Times New Roman"/>
          <w:i/>
          <w:sz w:val="24"/>
          <w:szCs w:val="24"/>
        </w:rPr>
        <w:t>4.  В  зоне  ЗРЖ,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w:t>
      </w:r>
      <w:r w:rsidRPr="00200576">
        <w:rPr>
          <w:rFonts w:ascii="Times New Roman" w:hAnsi="Times New Roman" w:cs="Times New Roman"/>
          <w:i/>
          <w:sz w:val="24"/>
          <w:szCs w:val="24"/>
        </w:rPr>
        <w:t>у</w:t>
      </w:r>
      <w:r w:rsidRPr="00200576">
        <w:rPr>
          <w:rFonts w:ascii="Times New Roman" w:hAnsi="Times New Roman" w:cs="Times New Roman"/>
          <w:i/>
          <w:sz w:val="24"/>
          <w:szCs w:val="24"/>
        </w:rPr>
        <w:t xml:space="preserve">гие  виды  в  соответствии  с Правилами  благоустройства  </w:t>
      </w:r>
      <w:r>
        <w:rPr>
          <w:rFonts w:ascii="Times New Roman" w:hAnsi="Times New Roman" w:cs="Times New Roman"/>
          <w:i/>
          <w:sz w:val="24"/>
          <w:szCs w:val="24"/>
        </w:rPr>
        <w:t>Пылаевского</w:t>
      </w:r>
      <w:r w:rsidRPr="00200576">
        <w:rPr>
          <w:rFonts w:ascii="Times New Roman" w:hAnsi="Times New Roman" w:cs="Times New Roman"/>
          <w:i/>
          <w:sz w:val="24"/>
          <w:szCs w:val="24"/>
        </w:rPr>
        <w:t xml:space="preserve"> сельского поселения.</w:t>
      </w:r>
    </w:p>
    <w:p w:rsidR="002E2E48" w:rsidRPr="00200576" w:rsidRDefault="002E2E48" w:rsidP="002E2E48">
      <w:pPr>
        <w:pStyle w:val="afffff7"/>
        <w:rPr>
          <w:rFonts w:ascii="Times New Roman" w:hAnsi="Times New Roman" w:cs="Times New Roman"/>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2E2E48" w:rsidRPr="00200576" w:rsidTr="009811DC">
        <w:trPr>
          <w:trHeight w:val="529"/>
          <w:tblHeader/>
        </w:trPr>
        <w:tc>
          <w:tcPr>
            <w:tcW w:w="534" w:type="dxa"/>
            <w:vMerge w:val="restart"/>
            <w:shd w:val="clear" w:color="auto" w:fill="D9D9D9"/>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2E2E48" w:rsidRPr="00200576" w:rsidRDefault="002E2E48" w:rsidP="009811DC">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2E2E48" w:rsidRPr="00200576" w:rsidRDefault="002E2E48" w:rsidP="009811DC">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2E2E48" w:rsidRPr="00200576" w:rsidTr="009811DC">
        <w:trPr>
          <w:trHeight w:val="294"/>
          <w:tblHeader/>
        </w:trPr>
        <w:tc>
          <w:tcPr>
            <w:tcW w:w="534" w:type="dxa"/>
            <w:vMerge/>
            <w:shd w:val="clear" w:color="auto" w:fill="D9D9D9"/>
          </w:tcPr>
          <w:p w:rsidR="002E2E48" w:rsidRPr="00200576" w:rsidRDefault="002E2E48" w:rsidP="009811DC">
            <w:pPr>
              <w:jc w:val="both"/>
              <w:rPr>
                <w:sz w:val="18"/>
                <w:szCs w:val="18"/>
              </w:rPr>
            </w:pPr>
          </w:p>
        </w:tc>
        <w:tc>
          <w:tcPr>
            <w:tcW w:w="2126" w:type="dxa"/>
            <w:shd w:val="clear" w:color="auto" w:fill="D9D9D9"/>
          </w:tcPr>
          <w:p w:rsidR="002E2E48" w:rsidRPr="00200576" w:rsidRDefault="002E2E48" w:rsidP="009811DC">
            <w:pPr>
              <w:jc w:val="center"/>
              <w:rPr>
                <w:sz w:val="18"/>
                <w:szCs w:val="18"/>
              </w:rPr>
            </w:pPr>
            <w:r w:rsidRPr="00200576">
              <w:rPr>
                <w:sz w:val="18"/>
                <w:szCs w:val="18"/>
              </w:rPr>
              <w:t>Наименование</w:t>
            </w:r>
          </w:p>
        </w:tc>
        <w:tc>
          <w:tcPr>
            <w:tcW w:w="709" w:type="dxa"/>
            <w:shd w:val="clear" w:color="auto" w:fill="D9D9D9"/>
          </w:tcPr>
          <w:p w:rsidR="002E2E48" w:rsidRPr="00200576" w:rsidRDefault="002E2E48" w:rsidP="009811DC">
            <w:pPr>
              <w:jc w:val="center"/>
              <w:rPr>
                <w:sz w:val="18"/>
                <w:szCs w:val="18"/>
              </w:rPr>
            </w:pPr>
            <w:r w:rsidRPr="00200576">
              <w:rPr>
                <w:sz w:val="18"/>
                <w:szCs w:val="18"/>
              </w:rPr>
              <w:t>Код</w:t>
            </w:r>
          </w:p>
        </w:tc>
        <w:tc>
          <w:tcPr>
            <w:tcW w:w="4961" w:type="dxa"/>
            <w:shd w:val="clear" w:color="auto" w:fill="D9D9D9"/>
          </w:tcPr>
          <w:p w:rsidR="002E2E48" w:rsidRPr="00200576" w:rsidRDefault="002E2E48" w:rsidP="009811DC">
            <w:pPr>
              <w:jc w:val="center"/>
              <w:rPr>
                <w:sz w:val="18"/>
                <w:szCs w:val="18"/>
              </w:rPr>
            </w:pPr>
            <w:r w:rsidRPr="00200576">
              <w:rPr>
                <w:sz w:val="18"/>
                <w:szCs w:val="18"/>
              </w:rPr>
              <w:t>Наименование</w:t>
            </w:r>
          </w:p>
        </w:tc>
        <w:tc>
          <w:tcPr>
            <w:tcW w:w="709" w:type="dxa"/>
            <w:shd w:val="clear" w:color="auto" w:fill="D9D9D9"/>
          </w:tcPr>
          <w:p w:rsidR="002E2E48" w:rsidRPr="00200576" w:rsidRDefault="002E2E48" w:rsidP="009811DC">
            <w:pPr>
              <w:jc w:val="center"/>
              <w:rPr>
                <w:sz w:val="18"/>
                <w:szCs w:val="18"/>
              </w:rPr>
            </w:pPr>
            <w:r w:rsidRPr="00200576">
              <w:rPr>
                <w:sz w:val="18"/>
                <w:szCs w:val="18"/>
              </w:rPr>
              <w:t>Код</w:t>
            </w:r>
          </w:p>
        </w:tc>
        <w:tc>
          <w:tcPr>
            <w:tcW w:w="6095" w:type="dxa"/>
            <w:vMerge/>
            <w:shd w:val="clear" w:color="auto" w:fill="D9D9D9"/>
          </w:tcPr>
          <w:p w:rsidR="002E2E48" w:rsidRPr="00200576" w:rsidRDefault="002E2E48" w:rsidP="009811DC">
            <w:pPr>
              <w:jc w:val="both"/>
              <w:rPr>
                <w:sz w:val="18"/>
                <w:szCs w:val="18"/>
              </w:rPr>
            </w:pPr>
          </w:p>
        </w:tc>
      </w:tr>
      <w:tr w:rsidR="002E2E48" w:rsidRPr="00200576" w:rsidTr="009811DC">
        <w:trPr>
          <w:trHeight w:val="286"/>
        </w:trPr>
        <w:tc>
          <w:tcPr>
            <w:tcW w:w="15134" w:type="dxa"/>
            <w:gridSpan w:val="6"/>
            <w:shd w:val="clear" w:color="auto" w:fill="FFFFFF"/>
            <w:vAlign w:val="center"/>
          </w:tcPr>
          <w:p w:rsidR="002E2E48" w:rsidRPr="00200576" w:rsidRDefault="002E2E48" w:rsidP="009811DC">
            <w:pPr>
              <w:pStyle w:val="Iauiue"/>
              <w:jc w:val="center"/>
              <w:rPr>
                <w:b/>
              </w:rPr>
            </w:pPr>
            <w:r w:rsidRPr="00200576">
              <w:rPr>
                <w:b/>
              </w:rPr>
              <w:t>ЗОНА ЖИЛОЙ ЗАСТРОЙКИ (ПЕРСПЕКТИВНАЯ) «ЗРЖ»</w:t>
            </w:r>
          </w:p>
        </w:tc>
      </w:tr>
      <w:tr w:rsidR="002E2E48" w:rsidRPr="00200576" w:rsidTr="009811DC">
        <w:trPr>
          <w:trHeight w:val="286"/>
        </w:trPr>
        <w:tc>
          <w:tcPr>
            <w:tcW w:w="15134" w:type="dxa"/>
            <w:gridSpan w:val="6"/>
            <w:shd w:val="clear" w:color="auto" w:fill="FFFFFF"/>
            <w:vAlign w:val="center"/>
          </w:tcPr>
          <w:p w:rsidR="002E2E48" w:rsidRPr="00200576" w:rsidRDefault="002E2E48" w:rsidP="009811DC">
            <w:pPr>
              <w:pStyle w:val="Iauiue"/>
              <w:jc w:val="center"/>
              <w:rPr>
                <w:b/>
              </w:rPr>
            </w:pPr>
            <w:r w:rsidRPr="00200576">
              <w:rPr>
                <w:b/>
              </w:rPr>
              <w:t>ОСНОВНЫЕ ВИДЫ РАЗРЕШЁННОГО ИСПОЛЬЗОВАНИЯ ЗОНЫ «ЗРЖ»</w:t>
            </w:r>
          </w:p>
        </w:tc>
      </w:tr>
      <w:tr w:rsidR="002E2E48" w:rsidRPr="00200576" w:rsidTr="009811DC">
        <w:trPr>
          <w:trHeight w:val="420"/>
        </w:trPr>
        <w:tc>
          <w:tcPr>
            <w:tcW w:w="534" w:type="dxa"/>
          </w:tcPr>
          <w:p w:rsidR="002E2E48" w:rsidRPr="00200576" w:rsidRDefault="002E2E48" w:rsidP="009811DC">
            <w:pPr>
              <w:rPr>
                <w:sz w:val="18"/>
                <w:szCs w:val="18"/>
              </w:rPr>
            </w:pPr>
            <w:r w:rsidRPr="00200576">
              <w:rPr>
                <w:sz w:val="18"/>
                <w:szCs w:val="18"/>
              </w:rPr>
              <w:t>1</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Для индивидуального жилищного</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строительства</w:t>
            </w:r>
          </w:p>
          <w:p w:rsidR="002E2E48" w:rsidRPr="00200576" w:rsidRDefault="002E2E48" w:rsidP="009811DC">
            <w:pPr>
              <w:widowControl w:val="0"/>
              <w:spacing w:line="276" w:lineRule="auto"/>
              <w:rPr>
                <w:sz w:val="18"/>
                <w:szCs w:val="18"/>
              </w:rPr>
            </w:pPr>
          </w:p>
          <w:p w:rsidR="002E2E48" w:rsidRPr="00200576" w:rsidRDefault="002E2E48" w:rsidP="009811DC">
            <w:pPr>
              <w:widowControl w:val="0"/>
              <w:spacing w:line="276" w:lineRule="auto"/>
              <w:rPr>
                <w:sz w:val="18"/>
                <w:szCs w:val="18"/>
              </w:rPr>
            </w:pPr>
          </w:p>
          <w:p w:rsidR="002E2E48" w:rsidRPr="00200576" w:rsidRDefault="002E2E48" w:rsidP="009811DC">
            <w:pPr>
              <w:widowControl w:val="0"/>
              <w:spacing w:line="276" w:lineRule="auto"/>
              <w:rPr>
                <w:sz w:val="18"/>
                <w:szCs w:val="18"/>
              </w:rPr>
            </w:pP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rPr>
                <w:sz w:val="18"/>
                <w:szCs w:val="18"/>
              </w:rPr>
            </w:pPr>
          </w:p>
          <w:p w:rsidR="002E2E48" w:rsidRPr="00200576" w:rsidRDefault="002E2E48" w:rsidP="009811DC">
            <w:pPr>
              <w:rPr>
                <w:sz w:val="18"/>
                <w:szCs w:val="18"/>
              </w:rPr>
            </w:pPr>
          </w:p>
          <w:p w:rsidR="002E2E48" w:rsidRPr="00200576" w:rsidRDefault="002E2E48" w:rsidP="009811DC">
            <w:pPr>
              <w:rPr>
                <w:sz w:val="18"/>
                <w:szCs w:val="18"/>
              </w:rPr>
            </w:pPr>
          </w:p>
          <w:p w:rsidR="002E2E48" w:rsidRPr="00200576" w:rsidRDefault="002E2E48" w:rsidP="009811DC">
            <w:pPr>
              <w:rPr>
                <w:sz w:val="18"/>
                <w:szCs w:val="18"/>
              </w:rPr>
            </w:pPr>
          </w:p>
          <w:p w:rsidR="002E2E48" w:rsidRPr="00200576" w:rsidRDefault="002E2E48" w:rsidP="009811DC">
            <w:pPr>
              <w:rPr>
                <w:sz w:val="18"/>
                <w:szCs w:val="18"/>
              </w:rPr>
            </w:pPr>
          </w:p>
          <w:p w:rsidR="002E2E48" w:rsidRPr="00200576" w:rsidRDefault="002E2E48" w:rsidP="009811DC">
            <w:pP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w:t>
            </w:r>
            <w:r w:rsidRPr="00200576">
              <w:rPr>
                <w:rFonts w:ascii="Times New Roman" w:hAnsi="Times New Roman" w:cs="Times New Roman"/>
                <w:sz w:val="18"/>
                <w:szCs w:val="18"/>
              </w:rPr>
              <w:t>м</w:t>
            </w:r>
            <w:r w:rsidRPr="00200576">
              <w:rPr>
                <w:rFonts w:ascii="Times New Roman" w:hAnsi="Times New Roman" w:cs="Times New Roman"/>
                <w:sz w:val="18"/>
                <w:szCs w:val="18"/>
              </w:rPr>
              <w:t>ных этажей);</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индивидуальных гаражей и подсобных соор</w:t>
            </w:r>
            <w:r w:rsidRPr="00200576">
              <w:rPr>
                <w:rFonts w:ascii="Times New Roman" w:hAnsi="Times New Roman" w:cs="Times New Roman"/>
                <w:sz w:val="18"/>
                <w:szCs w:val="18"/>
              </w:rPr>
              <w:t>у</w:t>
            </w:r>
            <w:r w:rsidRPr="00200576">
              <w:rPr>
                <w:rFonts w:ascii="Times New Roman" w:hAnsi="Times New Roman" w:cs="Times New Roman"/>
                <w:sz w:val="18"/>
                <w:szCs w:val="18"/>
              </w:rPr>
              <w:t>жений</w:t>
            </w:r>
          </w:p>
        </w:tc>
        <w:tc>
          <w:tcPr>
            <w:tcW w:w="709" w:type="dxa"/>
          </w:tcPr>
          <w:p w:rsidR="002E2E48" w:rsidRPr="00200576" w:rsidRDefault="002E2E48" w:rsidP="009811DC">
            <w:pPr>
              <w:jc w:val="center"/>
              <w:rPr>
                <w:sz w:val="18"/>
                <w:szCs w:val="18"/>
              </w:rPr>
            </w:pPr>
            <w:r w:rsidRPr="00200576">
              <w:rPr>
                <w:sz w:val="18"/>
                <w:szCs w:val="18"/>
              </w:rPr>
              <w:t>2.1</w:t>
            </w:r>
          </w:p>
          <w:p w:rsidR="002E2E48" w:rsidRPr="00200576" w:rsidRDefault="002E2E48" w:rsidP="009811DC">
            <w:pPr>
              <w:jc w:val="center"/>
              <w:rPr>
                <w:sz w:val="18"/>
                <w:szCs w:val="18"/>
              </w:rPr>
            </w:pPr>
          </w:p>
          <w:p w:rsidR="002E2E48" w:rsidRPr="00200576" w:rsidRDefault="002E2E48" w:rsidP="009811DC">
            <w:pPr>
              <w:jc w:val="center"/>
              <w:rPr>
                <w:sz w:val="18"/>
                <w:szCs w:val="18"/>
              </w:rPr>
            </w:pPr>
          </w:p>
          <w:p w:rsidR="002E2E48" w:rsidRPr="00200576" w:rsidRDefault="002E2E48" w:rsidP="009811DC">
            <w:pPr>
              <w:jc w:val="center"/>
              <w:rPr>
                <w:sz w:val="18"/>
                <w:szCs w:val="18"/>
              </w:rPr>
            </w:pPr>
          </w:p>
          <w:p w:rsidR="002E2E48" w:rsidRPr="00200576" w:rsidRDefault="002E2E48" w:rsidP="009811DC">
            <w:pPr>
              <w:jc w:val="center"/>
              <w:rPr>
                <w:sz w:val="18"/>
                <w:szCs w:val="18"/>
              </w:rPr>
            </w:pPr>
          </w:p>
        </w:tc>
        <w:tc>
          <w:tcPr>
            <w:tcW w:w="6095" w:type="dxa"/>
            <w:vMerge w:val="restart"/>
          </w:tcPr>
          <w:p w:rsidR="002E2E48" w:rsidRPr="00200576" w:rsidRDefault="002E2E48" w:rsidP="009811DC">
            <w:pPr>
              <w:pStyle w:val="Iauiue"/>
              <w:rPr>
                <w:sz w:val="18"/>
                <w:szCs w:val="18"/>
              </w:rPr>
            </w:pPr>
            <w:r w:rsidRPr="00C33C5F">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C33C5F">
              <w:rPr>
                <w:sz w:val="18"/>
                <w:szCs w:val="18"/>
              </w:rPr>
              <w:t>т</w:t>
            </w:r>
            <w:r w:rsidRPr="00C33C5F">
              <w:rPr>
                <w:sz w:val="18"/>
                <w:szCs w:val="18"/>
              </w:rPr>
              <w:t>рукции объектов капитального строительства, приведены в Статье 54 н</w:t>
            </w:r>
            <w:r w:rsidRPr="00C33C5F">
              <w:rPr>
                <w:sz w:val="18"/>
                <w:szCs w:val="18"/>
              </w:rPr>
              <w:t>а</w:t>
            </w:r>
            <w:r w:rsidRPr="00C33C5F">
              <w:rPr>
                <w:sz w:val="18"/>
                <w:szCs w:val="18"/>
              </w:rPr>
              <w:t>стоящих Правил землепользования и застройки.</w:t>
            </w:r>
          </w:p>
          <w:p w:rsidR="002E2E48" w:rsidRPr="00200576" w:rsidRDefault="002E2E48" w:rsidP="009811DC">
            <w:pPr>
              <w:pStyle w:val="Iauiue"/>
              <w:rPr>
                <w:sz w:val="18"/>
                <w:szCs w:val="18"/>
              </w:rPr>
            </w:pPr>
          </w:p>
          <w:p w:rsidR="002E2E48" w:rsidRPr="00200576" w:rsidRDefault="002E2E48" w:rsidP="009811DC">
            <w:pPr>
              <w:pStyle w:val="Iauiue"/>
              <w:rPr>
                <w:sz w:val="18"/>
                <w:szCs w:val="18"/>
              </w:rPr>
            </w:pPr>
          </w:p>
        </w:tc>
      </w:tr>
      <w:tr w:rsidR="002E2E48" w:rsidRPr="00200576" w:rsidTr="009811DC">
        <w:trPr>
          <w:trHeight w:val="2538"/>
        </w:trPr>
        <w:tc>
          <w:tcPr>
            <w:tcW w:w="534" w:type="dxa"/>
          </w:tcPr>
          <w:p w:rsidR="002E2E48" w:rsidRPr="00200576" w:rsidRDefault="002E2E48" w:rsidP="009811DC">
            <w:pPr>
              <w:rPr>
                <w:sz w:val="18"/>
                <w:szCs w:val="18"/>
              </w:rPr>
            </w:pPr>
            <w:r w:rsidRPr="00200576">
              <w:rPr>
                <w:sz w:val="18"/>
                <w:szCs w:val="18"/>
              </w:rPr>
              <w:lastRenderedPageBreak/>
              <w:t>2</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Малоэтажная мног</w:t>
            </w:r>
            <w:r w:rsidRPr="00200576">
              <w:rPr>
                <w:rFonts w:ascii="Times New Roman" w:hAnsi="Times New Roman" w:cs="Times New Roman"/>
                <w:sz w:val="18"/>
                <w:szCs w:val="18"/>
              </w:rPr>
              <w:t>о</w:t>
            </w:r>
            <w:r w:rsidRPr="00200576">
              <w:rPr>
                <w:rFonts w:ascii="Times New Roman" w:hAnsi="Times New Roman" w:cs="Times New Roman"/>
                <w:sz w:val="18"/>
                <w:szCs w:val="18"/>
              </w:rPr>
              <w:t>квартирная жилая з</w:t>
            </w:r>
            <w:r w:rsidRPr="00200576">
              <w:rPr>
                <w:rFonts w:ascii="Times New Roman" w:hAnsi="Times New Roman" w:cs="Times New Roman"/>
                <w:sz w:val="18"/>
                <w:szCs w:val="18"/>
              </w:rPr>
              <w:t>а</w:t>
            </w:r>
            <w:r w:rsidRPr="00200576">
              <w:rPr>
                <w:rFonts w:ascii="Times New Roman" w:hAnsi="Times New Roman" w:cs="Times New Roman"/>
                <w:sz w:val="18"/>
                <w:szCs w:val="18"/>
              </w:rPr>
              <w:t>стройка</w:t>
            </w:r>
          </w:p>
          <w:p w:rsidR="002E2E48" w:rsidRPr="00200576" w:rsidRDefault="002E2E48" w:rsidP="009811DC">
            <w:pPr>
              <w:pStyle w:val="afffff7"/>
              <w:rPr>
                <w:rFonts w:ascii="Times New Roman" w:hAnsi="Times New Roman" w:cs="Times New Roman"/>
                <w:sz w:val="18"/>
                <w:szCs w:val="18"/>
              </w:rPr>
            </w:pP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spacing w:after="300"/>
              <w:rPr>
                <w:sz w:val="18"/>
                <w:szCs w:val="18"/>
              </w:rPr>
            </w:pPr>
            <w:r w:rsidRPr="00200576">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w:t>
            </w:r>
            <w:r w:rsidRPr="00200576">
              <w:rPr>
                <w:sz w:val="18"/>
                <w:szCs w:val="18"/>
              </w:rPr>
              <w:t>в</w:t>
            </w:r>
            <w:r w:rsidRPr="00200576">
              <w:rPr>
                <w:sz w:val="18"/>
                <w:szCs w:val="18"/>
              </w:rPr>
              <w:t>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w:t>
            </w:r>
            <w:r w:rsidRPr="00200576">
              <w:rPr>
                <w:sz w:val="18"/>
                <w:szCs w:val="18"/>
              </w:rPr>
              <w:t>а</w:t>
            </w:r>
            <w:r w:rsidRPr="00200576">
              <w:rPr>
                <w:sz w:val="18"/>
                <w:szCs w:val="18"/>
              </w:rPr>
              <w:t>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2E2E48" w:rsidRPr="00200576" w:rsidRDefault="002E2E48" w:rsidP="009811DC">
            <w:pPr>
              <w:jc w:val="center"/>
              <w:rPr>
                <w:sz w:val="18"/>
                <w:szCs w:val="18"/>
              </w:rPr>
            </w:pPr>
            <w:r w:rsidRPr="00200576">
              <w:rPr>
                <w:sz w:val="18"/>
                <w:szCs w:val="18"/>
              </w:rPr>
              <w:t>2.1.1</w:t>
            </w:r>
          </w:p>
          <w:p w:rsidR="002E2E48" w:rsidRPr="00200576" w:rsidRDefault="002E2E48" w:rsidP="009811DC">
            <w:pPr>
              <w:jc w:val="center"/>
              <w:rPr>
                <w:sz w:val="18"/>
                <w:szCs w:val="18"/>
              </w:rPr>
            </w:pPr>
          </w:p>
        </w:tc>
        <w:tc>
          <w:tcPr>
            <w:tcW w:w="6095" w:type="dxa"/>
            <w:vMerge/>
          </w:tcPr>
          <w:p w:rsidR="002E2E48" w:rsidRPr="00200576" w:rsidRDefault="002E2E48" w:rsidP="009811DC">
            <w:pPr>
              <w:pStyle w:val="afffff7"/>
              <w:rPr>
                <w:rFonts w:ascii="Times New Roman" w:hAnsi="Times New Roman" w:cs="Times New Roman"/>
                <w:sz w:val="18"/>
                <w:szCs w:val="18"/>
              </w:rPr>
            </w:pPr>
          </w:p>
        </w:tc>
      </w:tr>
      <w:tr w:rsidR="002E2E48" w:rsidRPr="00200576" w:rsidTr="009811DC">
        <w:trPr>
          <w:trHeight w:val="420"/>
        </w:trPr>
        <w:tc>
          <w:tcPr>
            <w:tcW w:w="534" w:type="dxa"/>
          </w:tcPr>
          <w:p w:rsidR="002E2E48" w:rsidRPr="00200576" w:rsidRDefault="002E2E48" w:rsidP="009811DC">
            <w:pPr>
              <w:rPr>
                <w:sz w:val="18"/>
                <w:szCs w:val="18"/>
              </w:rPr>
            </w:pPr>
            <w:r w:rsidRPr="00200576">
              <w:rPr>
                <w:sz w:val="18"/>
                <w:szCs w:val="18"/>
              </w:rPr>
              <w:t>3</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Блокированная жилая застройка</w:t>
            </w:r>
          </w:p>
          <w:p w:rsidR="002E2E48" w:rsidRPr="00200576" w:rsidRDefault="002E2E48" w:rsidP="009811DC">
            <w:pPr>
              <w:pStyle w:val="ae"/>
              <w:widowControl w:val="0"/>
              <w:tabs>
                <w:tab w:val="left" w:pos="348"/>
              </w:tabs>
              <w:spacing w:after="0" w:line="240" w:lineRule="auto"/>
              <w:ind w:left="0"/>
              <w:rPr>
                <w:sz w:val="18"/>
                <w:szCs w:val="18"/>
              </w:rPr>
            </w:pP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w:t>
            </w:r>
            <w:r w:rsidRPr="00200576">
              <w:rPr>
                <w:rFonts w:ascii="Times New Roman" w:hAnsi="Times New Roman" w:cs="Times New Roman"/>
                <w:sz w:val="18"/>
                <w:szCs w:val="18"/>
              </w:rPr>
              <w:t>о</w:t>
            </w:r>
            <w:r w:rsidRPr="00200576">
              <w:rPr>
                <w:rFonts w:ascii="Times New Roman" w:hAnsi="Times New Roman" w:cs="Times New Roman"/>
                <w:sz w:val="18"/>
                <w:szCs w:val="18"/>
              </w:rPr>
              <w:t>лее десяти и каждый из которых предназначен для прожив</w:t>
            </w:r>
            <w:r w:rsidRPr="00200576">
              <w:rPr>
                <w:rFonts w:ascii="Times New Roman" w:hAnsi="Times New Roman" w:cs="Times New Roman"/>
                <w:sz w:val="18"/>
                <w:szCs w:val="18"/>
              </w:rPr>
              <w:t>а</w:t>
            </w:r>
            <w:r w:rsidRPr="00200576">
              <w:rPr>
                <w:rFonts w:ascii="Times New Roman" w:hAnsi="Times New Roman" w:cs="Times New Roman"/>
                <w:sz w:val="18"/>
                <w:szCs w:val="18"/>
              </w:rPr>
              <w:t>ния одной семьи, имеет общую стену (общие стены) без пр</w:t>
            </w:r>
            <w:r w:rsidRPr="00200576">
              <w:rPr>
                <w:rFonts w:ascii="Times New Roman" w:hAnsi="Times New Roman" w:cs="Times New Roman"/>
                <w:sz w:val="18"/>
                <w:szCs w:val="18"/>
              </w:rPr>
              <w:t>о</w:t>
            </w:r>
            <w:r w:rsidRPr="00200576">
              <w:rPr>
                <w:rFonts w:ascii="Times New Roman" w:hAnsi="Times New Roman" w:cs="Times New Roman"/>
                <w:sz w:val="18"/>
                <w:szCs w:val="18"/>
              </w:rPr>
              <w:t>емов с соседним блоком или соседними блоками, распол</w:t>
            </w:r>
            <w:r w:rsidRPr="00200576">
              <w:rPr>
                <w:rFonts w:ascii="Times New Roman" w:hAnsi="Times New Roman" w:cs="Times New Roman"/>
                <w:sz w:val="18"/>
                <w:szCs w:val="18"/>
              </w:rPr>
              <w:t>о</w:t>
            </w:r>
            <w:r w:rsidRPr="00200576">
              <w:rPr>
                <w:rFonts w:ascii="Times New Roman" w:hAnsi="Times New Roman" w:cs="Times New Roman"/>
                <w:sz w:val="18"/>
                <w:szCs w:val="18"/>
              </w:rPr>
              <w:t>жен на отдельном земельном участке</w:t>
            </w:r>
            <w:proofErr w:type="gramEnd"/>
            <w:r w:rsidRPr="00200576">
              <w:rPr>
                <w:rFonts w:ascii="Times New Roman" w:hAnsi="Times New Roman" w:cs="Times New Roman"/>
                <w:sz w:val="18"/>
                <w:szCs w:val="18"/>
              </w:rPr>
              <w:t xml:space="preserve"> и имеет выход на те</w:t>
            </w:r>
            <w:r w:rsidRPr="00200576">
              <w:rPr>
                <w:rFonts w:ascii="Times New Roman" w:hAnsi="Times New Roman" w:cs="Times New Roman"/>
                <w:sz w:val="18"/>
                <w:szCs w:val="18"/>
              </w:rPr>
              <w:t>р</w:t>
            </w:r>
            <w:r w:rsidRPr="00200576">
              <w:rPr>
                <w:rFonts w:ascii="Times New Roman" w:hAnsi="Times New Roman" w:cs="Times New Roman"/>
                <w:sz w:val="18"/>
                <w:szCs w:val="18"/>
              </w:rPr>
              <w:t>риторию общего пользования (жилые дома блокированной застройки);</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разведение декоративных и плодовых деревьев, овощных и ягодных культур;</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индивидуальных гаражей и иных вспомогател</w:t>
            </w:r>
            <w:r w:rsidRPr="00200576">
              <w:rPr>
                <w:rFonts w:ascii="Times New Roman" w:hAnsi="Times New Roman" w:cs="Times New Roman"/>
                <w:sz w:val="18"/>
                <w:szCs w:val="18"/>
              </w:rPr>
              <w:t>ь</w:t>
            </w:r>
            <w:r w:rsidRPr="00200576">
              <w:rPr>
                <w:rFonts w:ascii="Times New Roman" w:hAnsi="Times New Roman" w:cs="Times New Roman"/>
                <w:sz w:val="18"/>
                <w:szCs w:val="18"/>
              </w:rPr>
              <w:t>ных сооружений;</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обустройство спортивных и детских площадок, площадок отдыха</w:t>
            </w:r>
          </w:p>
        </w:tc>
        <w:tc>
          <w:tcPr>
            <w:tcW w:w="709" w:type="dxa"/>
          </w:tcPr>
          <w:p w:rsidR="002E2E48" w:rsidRPr="00200576" w:rsidRDefault="002E2E48" w:rsidP="009811DC">
            <w:pPr>
              <w:jc w:val="center"/>
              <w:rPr>
                <w:sz w:val="18"/>
                <w:szCs w:val="18"/>
              </w:rPr>
            </w:pPr>
            <w:r w:rsidRPr="00200576">
              <w:rPr>
                <w:sz w:val="18"/>
                <w:szCs w:val="18"/>
              </w:rPr>
              <w:t>2.3</w:t>
            </w:r>
          </w:p>
          <w:p w:rsidR="002E2E48" w:rsidRPr="00200576" w:rsidRDefault="002E2E48" w:rsidP="009811DC">
            <w:pPr>
              <w:jc w:val="center"/>
              <w:rPr>
                <w:sz w:val="18"/>
                <w:szCs w:val="18"/>
              </w:rPr>
            </w:pPr>
          </w:p>
        </w:tc>
        <w:tc>
          <w:tcPr>
            <w:tcW w:w="6095" w:type="dxa"/>
            <w:vMerge/>
          </w:tcPr>
          <w:p w:rsidR="002E2E48" w:rsidRPr="00200576" w:rsidRDefault="002E2E48" w:rsidP="009811DC">
            <w:pPr>
              <w:pStyle w:val="afffff7"/>
              <w:rPr>
                <w:rFonts w:ascii="Times New Roman" w:hAnsi="Times New Roman" w:cs="Times New Roman"/>
                <w:sz w:val="18"/>
                <w:szCs w:val="18"/>
              </w:rPr>
            </w:pPr>
          </w:p>
        </w:tc>
      </w:tr>
      <w:tr w:rsidR="002E2E48" w:rsidRPr="00200576" w:rsidTr="00EF4D23">
        <w:trPr>
          <w:trHeight w:val="618"/>
        </w:trPr>
        <w:tc>
          <w:tcPr>
            <w:tcW w:w="534" w:type="dxa"/>
          </w:tcPr>
          <w:p w:rsidR="002E2E48" w:rsidRPr="00200576" w:rsidRDefault="002E2E48" w:rsidP="009811DC">
            <w:pPr>
              <w:rPr>
                <w:sz w:val="18"/>
                <w:szCs w:val="18"/>
              </w:rPr>
            </w:pPr>
            <w:r w:rsidRPr="00200576">
              <w:rPr>
                <w:sz w:val="18"/>
                <w:szCs w:val="18"/>
              </w:rPr>
              <w:t>4</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 xml:space="preserve">Для ведения личного подсобного </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хозяйства</w:t>
            </w:r>
          </w:p>
          <w:p w:rsidR="002E2E48" w:rsidRPr="00200576" w:rsidRDefault="002E2E48" w:rsidP="009811DC">
            <w:pPr>
              <w:pStyle w:val="ae"/>
              <w:widowControl w:val="0"/>
              <w:tabs>
                <w:tab w:val="left" w:pos="348"/>
              </w:tabs>
              <w:spacing w:after="0" w:line="240" w:lineRule="auto"/>
              <w:ind w:left="0"/>
              <w:rPr>
                <w:sz w:val="18"/>
                <w:szCs w:val="18"/>
              </w:rPr>
            </w:pP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bCs/>
                <w:sz w:val="18"/>
                <w:szCs w:val="18"/>
              </w:rPr>
            </w:pPr>
            <w:r w:rsidRPr="00200576">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E2E48" w:rsidRPr="00200576" w:rsidRDefault="002E2E48" w:rsidP="009811DC">
            <w:pPr>
              <w:pStyle w:val="afffff7"/>
              <w:rPr>
                <w:rFonts w:ascii="Times New Roman" w:hAnsi="Times New Roman" w:cs="Times New Roman"/>
                <w:bCs/>
                <w:sz w:val="18"/>
                <w:szCs w:val="18"/>
              </w:rPr>
            </w:pPr>
            <w:r w:rsidRPr="00200576">
              <w:rPr>
                <w:rFonts w:ascii="Times New Roman" w:hAnsi="Times New Roman" w:cs="Times New Roman"/>
                <w:bCs/>
                <w:sz w:val="18"/>
                <w:szCs w:val="18"/>
              </w:rPr>
              <w:t>производство сельскохозяйственной продукции;</w:t>
            </w:r>
          </w:p>
          <w:p w:rsidR="002E2E48" w:rsidRPr="00200576" w:rsidRDefault="002E2E48" w:rsidP="009811DC">
            <w:pPr>
              <w:pStyle w:val="afffff7"/>
              <w:rPr>
                <w:rFonts w:ascii="Times New Roman" w:hAnsi="Times New Roman" w:cs="Times New Roman"/>
                <w:bCs/>
                <w:sz w:val="18"/>
                <w:szCs w:val="18"/>
              </w:rPr>
            </w:pPr>
            <w:r w:rsidRPr="00200576">
              <w:rPr>
                <w:rFonts w:ascii="Times New Roman" w:hAnsi="Times New Roman" w:cs="Times New Roman"/>
                <w:bCs/>
                <w:sz w:val="18"/>
                <w:szCs w:val="18"/>
              </w:rPr>
              <w:lastRenderedPageBreak/>
              <w:t>размещение гаража и иных вспомогательных сооружений;</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содержание сельскохозяйственных животных</w:t>
            </w:r>
          </w:p>
        </w:tc>
        <w:tc>
          <w:tcPr>
            <w:tcW w:w="709" w:type="dxa"/>
          </w:tcPr>
          <w:p w:rsidR="002E2E48" w:rsidRPr="00200576" w:rsidRDefault="002E2E48" w:rsidP="009811DC">
            <w:pPr>
              <w:jc w:val="center"/>
              <w:rPr>
                <w:sz w:val="18"/>
                <w:szCs w:val="18"/>
              </w:rPr>
            </w:pPr>
            <w:r w:rsidRPr="00200576">
              <w:rPr>
                <w:sz w:val="18"/>
                <w:szCs w:val="18"/>
              </w:rPr>
              <w:lastRenderedPageBreak/>
              <w:t>2.2</w:t>
            </w:r>
          </w:p>
        </w:tc>
        <w:tc>
          <w:tcPr>
            <w:tcW w:w="6095" w:type="dxa"/>
            <w:vMerge/>
          </w:tcPr>
          <w:p w:rsidR="002E2E48" w:rsidRPr="00200576" w:rsidRDefault="002E2E48" w:rsidP="009811DC">
            <w:pPr>
              <w:pStyle w:val="afffff7"/>
              <w:rPr>
                <w:rFonts w:ascii="Times New Roman" w:hAnsi="Times New Roman" w:cs="Times New Roman"/>
                <w:sz w:val="18"/>
                <w:szCs w:val="18"/>
              </w:rPr>
            </w:pPr>
          </w:p>
        </w:tc>
      </w:tr>
      <w:tr w:rsidR="002E2E48" w:rsidRPr="00200576" w:rsidTr="009811DC">
        <w:trPr>
          <w:trHeight w:val="256"/>
        </w:trPr>
        <w:tc>
          <w:tcPr>
            <w:tcW w:w="15134" w:type="dxa"/>
            <w:gridSpan w:val="6"/>
          </w:tcPr>
          <w:p w:rsidR="002E2E48" w:rsidRPr="00200576" w:rsidRDefault="002E2E48" w:rsidP="009811DC">
            <w:pPr>
              <w:pStyle w:val="24"/>
              <w:jc w:val="center"/>
              <w:rPr>
                <w:color w:val="auto"/>
                <w:sz w:val="20"/>
                <w:lang w:val="ru-RU"/>
              </w:rPr>
            </w:pPr>
            <w:r w:rsidRPr="00200576">
              <w:rPr>
                <w:color w:val="auto"/>
                <w:sz w:val="20"/>
                <w:lang w:val="ru-RU"/>
              </w:rPr>
              <w:lastRenderedPageBreak/>
              <w:t>ВСПОМОГАТЕЛЬНЫЕ ВИДЫ РАЗРЕШЁННОГО ИСПОЛЬЗОВАНИЯ ЗОНЫ «ЗРЖ»</w:t>
            </w:r>
          </w:p>
        </w:tc>
      </w:tr>
      <w:tr w:rsidR="002E2E48" w:rsidRPr="00200576" w:rsidTr="009811DC">
        <w:trPr>
          <w:trHeight w:val="1297"/>
        </w:trPr>
        <w:tc>
          <w:tcPr>
            <w:tcW w:w="534" w:type="dxa"/>
          </w:tcPr>
          <w:p w:rsidR="002E2E48" w:rsidRPr="00200576" w:rsidRDefault="002E2E48" w:rsidP="009811DC">
            <w:pPr>
              <w:rPr>
                <w:sz w:val="18"/>
                <w:szCs w:val="18"/>
              </w:rPr>
            </w:pPr>
            <w:r w:rsidRPr="00200576">
              <w:rPr>
                <w:sz w:val="18"/>
                <w:szCs w:val="18"/>
              </w:rPr>
              <w:t>1</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widowControl w:val="0"/>
              <w:tabs>
                <w:tab w:val="left" w:pos="414"/>
              </w:tabs>
              <w:suppressAutoHyphens/>
              <w:spacing w:line="276" w:lineRule="auto"/>
              <w:rPr>
                <w:rFonts w:eastAsia="Lucida Sans Unicode"/>
                <w:sz w:val="18"/>
                <w:szCs w:val="18"/>
              </w:rPr>
            </w:pPr>
            <w:r w:rsidRPr="00200576">
              <w:rPr>
                <w:sz w:val="18"/>
                <w:szCs w:val="18"/>
              </w:rPr>
              <w:t>Объекты гаражного назначения</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bCs/>
                <w:sz w:val="18"/>
                <w:szCs w:val="18"/>
              </w:rPr>
            </w:pPr>
            <w:r w:rsidRPr="00200576">
              <w:rPr>
                <w:rFonts w:ascii="Times New Roman" w:hAnsi="Times New Roman" w:cs="Times New Roman"/>
                <w:bCs/>
                <w:sz w:val="18"/>
                <w:szCs w:val="18"/>
              </w:rPr>
              <w:t>Размещение отдельно стоящих и пристроенных гаражей, в том числе подземных, предназначенных для хранения ли</w:t>
            </w:r>
            <w:r w:rsidRPr="00200576">
              <w:rPr>
                <w:rFonts w:ascii="Times New Roman" w:hAnsi="Times New Roman" w:cs="Times New Roman"/>
                <w:bCs/>
                <w:sz w:val="18"/>
                <w:szCs w:val="18"/>
              </w:rPr>
              <w:t>ч</w:t>
            </w:r>
            <w:r w:rsidRPr="00200576">
              <w:rPr>
                <w:rFonts w:ascii="Times New Roman" w:hAnsi="Times New Roman" w:cs="Times New Roman"/>
                <w:bCs/>
                <w:sz w:val="18"/>
                <w:szCs w:val="18"/>
              </w:rPr>
              <w:t>ного автотранспорта граждан, с возможностью размещения автомобильных моек</w:t>
            </w:r>
          </w:p>
        </w:tc>
        <w:tc>
          <w:tcPr>
            <w:tcW w:w="709" w:type="dxa"/>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2.7;</w:t>
            </w:r>
          </w:p>
          <w:p w:rsidR="002E2E48" w:rsidRPr="00200576" w:rsidRDefault="002E2E48" w:rsidP="009811DC">
            <w:pPr>
              <w:jc w:val="center"/>
              <w:rPr>
                <w:sz w:val="18"/>
                <w:szCs w:val="18"/>
              </w:rPr>
            </w:pPr>
            <w:r w:rsidRPr="00200576">
              <w:rPr>
                <w:sz w:val="18"/>
                <w:szCs w:val="18"/>
              </w:rPr>
              <w:t>2.7.1</w:t>
            </w:r>
          </w:p>
        </w:tc>
        <w:tc>
          <w:tcPr>
            <w:tcW w:w="6095" w:type="dxa"/>
          </w:tcPr>
          <w:p w:rsidR="002E2E48" w:rsidRPr="00200576" w:rsidRDefault="002E2E48" w:rsidP="009811DC">
            <w:pPr>
              <w:pStyle w:val="afffff7"/>
              <w:rPr>
                <w:rFonts w:ascii="Times New Roman" w:hAnsi="Times New Roman" w:cs="Times New Roman"/>
                <w:sz w:val="18"/>
                <w:szCs w:val="18"/>
              </w:rPr>
            </w:pPr>
            <w:r w:rsidRPr="00C33C5F">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C33C5F">
              <w:rPr>
                <w:rFonts w:ascii="Times New Roman" w:hAnsi="Times New Roman" w:cs="Times New Roman"/>
                <w:sz w:val="18"/>
                <w:szCs w:val="18"/>
              </w:rPr>
              <w:t>т</w:t>
            </w:r>
            <w:r w:rsidRPr="00C33C5F">
              <w:rPr>
                <w:rFonts w:ascii="Times New Roman" w:hAnsi="Times New Roman" w:cs="Times New Roman"/>
                <w:sz w:val="18"/>
                <w:szCs w:val="18"/>
              </w:rPr>
              <w:t>рукции объектов капитального строительства, приведены в Статье 54 н</w:t>
            </w:r>
            <w:r w:rsidRPr="00C33C5F">
              <w:rPr>
                <w:rFonts w:ascii="Times New Roman" w:hAnsi="Times New Roman" w:cs="Times New Roman"/>
                <w:sz w:val="18"/>
                <w:szCs w:val="18"/>
              </w:rPr>
              <w:t>а</w:t>
            </w:r>
            <w:r w:rsidRPr="00C33C5F">
              <w:rPr>
                <w:rFonts w:ascii="Times New Roman" w:hAnsi="Times New Roman" w:cs="Times New Roman"/>
                <w:sz w:val="18"/>
                <w:szCs w:val="18"/>
              </w:rPr>
              <w:t>стоящих Правил землепользования и застройки.</w:t>
            </w:r>
          </w:p>
        </w:tc>
      </w:tr>
      <w:tr w:rsidR="002E2E48" w:rsidRPr="00200576" w:rsidTr="009811DC">
        <w:trPr>
          <w:trHeight w:val="1297"/>
        </w:trPr>
        <w:tc>
          <w:tcPr>
            <w:tcW w:w="534" w:type="dxa"/>
          </w:tcPr>
          <w:p w:rsidR="002E2E48" w:rsidRPr="00200576" w:rsidRDefault="002E2E48" w:rsidP="009811DC">
            <w:pPr>
              <w:rPr>
                <w:sz w:val="18"/>
                <w:szCs w:val="18"/>
              </w:rPr>
            </w:pPr>
            <w:r w:rsidRPr="00200576">
              <w:rPr>
                <w:sz w:val="18"/>
                <w:szCs w:val="18"/>
              </w:rPr>
              <w:t>2</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Коммунальное  обсл</w:t>
            </w:r>
            <w:r w:rsidRPr="00200576">
              <w:rPr>
                <w:rFonts w:ascii="Times New Roman" w:hAnsi="Times New Roman" w:cs="Times New Roman"/>
                <w:sz w:val="18"/>
                <w:szCs w:val="18"/>
              </w:rPr>
              <w:t>у</w:t>
            </w:r>
            <w:r w:rsidRPr="00200576">
              <w:rPr>
                <w:rFonts w:ascii="Times New Roman" w:hAnsi="Times New Roman" w:cs="Times New Roman"/>
                <w:sz w:val="18"/>
                <w:szCs w:val="18"/>
              </w:rPr>
              <w:t>живание</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p>
        </w:tc>
        <w:tc>
          <w:tcPr>
            <w:tcW w:w="709" w:type="dxa"/>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3.1</w:t>
            </w:r>
          </w:p>
        </w:tc>
        <w:tc>
          <w:tcPr>
            <w:tcW w:w="6095" w:type="dxa"/>
          </w:tcPr>
          <w:p w:rsidR="002E2E48" w:rsidRPr="00DD6A1F" w:rsidRDefault="002E2E48"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2E2E48" w:rsidRPr="00200576" w:rsidRDefault="002E2E48" w:rsidP="009811DC">
            <w:pPr>
              <w:pStyle w:val="Iauiue"/>
              <w:rPr>
                <w:sz w:val="18"/>
                <w:szCs w:val="18"/>
              </w:rPr>
            </w:pPr>
          </w:p>
        </w:tc>
      </w:tr>
      <w:tr w:rsidR="002E2E48" w:rsidRPr="00200576" w:rsidTr="009811DC">
        <w:trPr>
          <w:trHeight w:val="2194"/>
        </w:trPr>
        <w:tc>
          <w:tcPr>
            <w:tcW w:w="534" w:type="dxa"/>
          </w:tcPr>
          <w:p w:rsidR="002E2E48" w:rsidRPr="00200576" w:rsidRDefault="002E2E48" w:rsidP="009811DC">
            <w:pPr>
              <w:rPr>
                <w:sz w:val="18"/>
                <w:szCs w:val="18"/>
              </w:rPr>
            </w:pPr>
            <w:r w:rsidRPr="00200576">
              <w:rPr>
                <w:sz w:val="18"/>
                <w:szCs w:val="18"/>
              </w:rPr>
              <w:lastRenderedPageBreak/>
              <w:t>3</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Магазины.</w:t>
            </w:r>
          </w:p>
          <w:p w:rsidR="002E2E48" w:rsidRPr="00200576" w:rsidRDefault="002E2E48" w:rsidP="009811DC">
            <w:pPr>
              <w:widowControl w:val="0"/>
              <w:tabs>
                <w:tab w:val="left" w:pos="414"/>
              </w:tabs>
              <w:suppressAutoHyphens/>
              <w:spacing w:line="276" w:lineRule="auto"/>
              <w:rPr>
                <w:rFonts w:eastAsia="Lucida Sans Unicode"/>
                <w:sz w:val="18"/>
                <w:szCs w:val="18"/>
              </w:rPr>
            </w:pP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2.7;</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4.4.</w:t>
            </w:r>
          </w:p>
          <w:p w:rsidR="002E2E48" w:rsidRPr="00200576" w:rsidRDefault="002E2E48" w:rsidP="009811DC">
            <w:pPr>
              <w:jc w:val="center"/>
              <w:rPr>
                <w:sz w:val="18"/>
                <w:szCs w:val="18"/>
              </w:rPr>
            </w:pPr>
          </w:p>
        </w:tc>
        <w:tc>
          <w:tcPr>
            <w:tcW w:w="6095" w:type="dxa"/>
          </w:tcPr>
          <w:p w:rsidR="002E2E48" w:rsidRDefault="002E2E48" w:rsidP="009811DC">
            <w:r w:rsidRPr="0065208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65208A">
              <w:rPr>
                <w:sz w:val="18"/>
                <w:szCs w:val="18"/>
              </w:rPr>
              <w:t>т</w:t>
            </w:r>
            <w:r w:rsidRPr="0065208A">
              <w:rPr>
                <w:sz w:val="18"/>
                <w:szCs w:val="18"/>
              </w:rPr>
              <w:t>рукции объектов капитального строительства, приведены в Статье 54 н</w:t>
            </w:r>
            <w:r w:rsidRPr="0065208A">
              <w:rPr>
                <w:sz w:val="18"/>
                <w:szCs w:val="18"/>
              </w:rPr>
              <w:t>а</w:t>
            </w:r>
            <w:r w:rsidRPr="0065208A">
              <w:rPr>
                <w:sz w:val="18"/>
                <w:szCs w:val="18"/>
              </w:rPr>
              <w:t>стоящих Правил землепользования и застройки.</w:t>
            </w:r>
          </w:p>
        </w:tc>
      </w:tr>
      <w:tr w:rsidR="002E2E48" w:rsidRPr="00200576" w:rsidTr="009811DC">
        <w:trPr>
          <w:trHeight w:val="149"/>
        </w:trPr>
        <w:tc>
          <w:tcPr>
            <w:tcW w:w="534" w:type="dxa"/>
          </w:tcPr>
          <w:p w:rsidR="002E2E48" w:rsidRPr="00200576" w:rsidRDefault="002E2E48" w:rsidP="009811DC">
            <w:pPr>
              <w:rPr>
                <w:sz w:val="18"/>
                <w:szCs w:val="18"/>
              </w:rPr>
            </w:pPr>
            <w:r w:rsidRPr="00200576">
              <w:rPr>
                <w:sz w:val="18"/>
                <w:szCs w:val="18"/>
              </w:rPr>
              <w:t>4</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Бытовое обслуживание.</w:t>
            </w:r>
          </w:p>
          <w:p w:rsidR="002E2E48" w:rsidRPr="00200576" w:rsidRDefault="002E2E48" w:rsidP="009811DC">
            <w:pPr>
              <w:widowControl w:val="0"/>
              <w:tabs>
                <w:tab w:val="left" w:pos="414"/>
              </w:tabs>
              <w:suppressAutoHyphens/>
              <w:spacing w:line="276" w:lineRule="auto"/>
              <w:rPr>
                <w:sz w:val="18"/>
                <w:szCs w:val="18"/>
              </w:rPr>
            </w:pP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оказания населению или организациям быт</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вых услуг (мастерские мелкого ремонта, ателье, бани, п</w:t>
            </w:r>
            <w:r w:rsidRPr="00200576">
              <w:rPr>
                <w:rFonts w:ascii="Times New Roman" w:hAnsi="Times New Roman" w:cs="Times New Roman"/>
                <w:bCs/>
                <w:sz w:val="18"/>
                <w:szCs w:val="18"/>
              </w:rPr>
              <w:t>а</w:t>
            </w:r>
            <w:r w:rsidRPr="00200576">
              <w:rPr>
                <w:rFonts w:ascii="Times New Roman" w:hAnsi="Times New Roman" w:cs="Times New Roman"/>
                <w:bCs/>
                <w:sz w:val="18"/>
                <w:szCs w:val="18"/>
              </w:rPr>
              <w:t>рикмахерские, прачечные, химчистки, похоронные бюро)</w:t>
            </w:r>
          </w:p>
          <w:p w:rsidR="002E2E48" w:rsidRPr="00200576" w:rsidRDefault="002E2E48" w:rsidP="009811DC">
            <w:pPr>
              <w:pStyle w:val="afffff7"/>
              <w:rPr>
                <w:rFonts w:ascii="Times New Roman" w:hAnsi="Times New Roman" w:cs="Times New Roman"/>
                <w:sz w:val="18"/>
                <w:szCs w:val="18"/>
              </w:rPr>
            </w:pPr>
          </w:p>
        </w:tc>
        <w:tc>
          <w:tcPr>
            <w:tcW w:w="709" w:type="dxa"/>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2.7;</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3.3.</w:t>
            </w:r>
          </w:p>
        </w:tc>
        <w:tc>
          <w:tcPr>
            <w:tcW w:w="6095" w:type="dxa"/>
          </w:tcPr>
          <w:p w:rsidR="002E2E48" w:rsidRDefault="002E2E48" w:rsidP="009811DC">
            <w:r w:rsidRPr="0065208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65208A">
              <w:rPr>
                <w:sz w:val="18"/>
                <w:szCs w:val="18"/>
              </w:rPr>
              <w:t>т</w:t>
            </w:r>
            <w:r w:rsidRPr="0065208A">
              <w:rPr>
                <w:sz w:val="18"/>
                <w:szCs w:val="18"/>
              </w:rPr>
              <w:t>рукции объектов капитального строительства, приведены в Статье 54 н</w:t>
            </w:r>
            <w:r w:rsidRPr="0065208A">
              <w:rPr>
                <w:sz w:val="18"/>
                <w:szCs w:val="18"/>
              </w:rPr>
              <w:t>а</w:t>
            </w:r>
            <w:r w:rsidRPr="0065208A">
              <w:rPr>
                <w:sz w:val="18"/>
                <w:szCs w:val="18"/>
              </w:rPr>
              <w:t>стоящих Правил землепользования и застройки.</w:t>
            </w:r>
          </w:p>
        </w:tc>
      </w:tr>
      <w:tr w:rsidR="002E2E48" w:rsidRPr="00200576" w:rsidTr="009811DC">
        <w:trPr>
          <w:trHeight w:val="728"/>
        </w:trPr>
        <w:tc>
          <w:tcPr>
            <w:tcW w:w="534" w:type="dxa"/>
          </w:tcPr>
          <w:p w:rsidR="002E2E48" w:rsidRPr="00200576" w:rsidRDefault="002E2E48" w:rsidP="009811DC">
            <w:pPr>
              <w:jc w:val="center"/>
              <w:rPr>
                <w:sz w:val="18"/>
                <w:szCs w:val="18"/>
              </w:rPr>
            </w:pPr>
            <w:r w:rsidRPr="00200576">
              <w:rPr>
                <w:sz w:val="18"/>
                <w:szCs w:val="18"/>
              </w:rPr>
              <w:t>5</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widowControl w:val="0"/>
              <w:tabs>
                <w:tab w:val="left" w:pos="414"/>
              </w:tabs>
              <w:suppressAutoHyphens/>
              <w:spacing w:line="276" w:lineRule="auto"/>
              <w:rPr>
                <w:rFonts w:eastAsia="Lucida Sans Unicode"/>
                <w:sz w:val="18"/>
                <w:szCs w:val="18"/>
              </w:rPr>
            </w:pPr>
            <w:r w:rsidRPr="00200576">
              <w:rPr>
                <w:sz w:val="18"/>
                <w:szCs w:val="18"/>
              </w:rPr>
              <w:t>Обслуживание автотранспорта</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 xml:space="preserve">кими стояночными местами, стоянок (парковок), гаражей, в </w:t>
            </w:r>
            <w:r w:rsidRPr="00200576">
              <w:rPr>
                <w:rFonts w:ascii="Times New Roman" w:hAnsi="Times New Roman" w:cs="Times New Roman"/>
                <w:sz w:val="18"/>
                <w:szCs w:val="18"/>
              </w:rPr>
              <w:lastRenderedPageBreak/>
              <w:t>том числе многоярусных, не указанных в коде 2.7.1</w:t>
            </w:r>
          </w:p>
          <w:p w:rsidR="002E2E48" w:rsidRPr="00200576" w:rsidRDefault="002E2E48" w:rsidP="009811DC">
            <w:pPr>
              <w:pStyle w:val="afffff7"/>
              <w:rPr>
                <w:rFonts w:ascii="Times New Roman" w:hAnsi="Times New Roman" w:cs="Times New Roman"/>
                <w:sz w:val="18"/>
                <w:szCs w:val="18"/>
              </w:rPr>
            </w:pPr>
          </w:p>
        </w:tc>
        <w:tc>
          <w:tcPr>
            <w:tcW w:w="709" w:type="dxa"/>
          </w:tcPr>
          <w:p w:rsidR="002E2E48" w:rsidRPr="00200576" w:rsidRDefault="002E2E48" w:rsidP="009811DC">
            <w:pPr>
              <w:jc w:val="center"/>
              <w:rPr>
                <w:sz w:val="18"/>
                <w:szCs w:val="18"/>
              </w:rPr>
            </w:pPr>
            <w:r w:rsidRPr="00200576">
              <w:rPr>
                <w:sz w:val="18"/>
                <w:szCs w:val="18"/>
              </w:rPr>
              <w:lastRenderedPageBreak/>
              <w:t>2.7;</w:t>
            </w:r>
          </w:p>
          <w:p w:rsidR="002E2E48" w:rsidRPr="00200576" w:rsidRDefault="002E2E48" w:rsidP="009811DC">
            <w:pPr>
              <w:jc w:val="center"/>
              <w:rPr>
                <w:sz w:val="18"/>
                <w:szCs w:val="18"/>
              </w:rPr>
            </w:pPr>
            <w:r w:rsidRPr="00200576">
              <w:rPr>
                <w:sz w:val="18"/>
                <w:szCs w:val="18"/>
              </w:rPr>
              <w:t>4.9</w:t>
            </w:r>
          </w:p>
        </w:tc>
        <w:tc>
          <w:tcPr>
            <w:tcW w:w="6095" w:type="dxa"/>
          </w:tcPr>
          <w:p w:rsidR="002E2E48" w:rsidRDefault="002E2E48" w:rsidP="009811DC">
            <w:r w:rsidRPr="0065208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65208A">
              <w:rPr>
                <w:sz w:val="18"/>
                <w:szCs w:val="18"/>
              </w:rPr>
              <w:t>т</w:t>
            </w:r>
            <w:r w:rsidRPr="0065208A">
              <w:rPr>
                <w:sz w:val="18"/>
                <w:szCs w:val="18"/>
              </w:rPr>
              <w:t>рукции объектов капитального строительства, приведены в Статье 54 н</w:t>
            </w:r>
            <w:r w:rsidRPr="0065208A">
              <w:rPr>
                <w:sz w:val="18"/>
                <w:szCs w:val="18"/>
              </w:rPr>
              <w:t>а</w:t>
            </w:r>
            <w:r w:rsidRPr="0065208A">
              <w:rPr>
                <w:sz w:val="18"/>
                <w:szCs w:val="18"/>
              </w:rPr>
              <w:t>стоящих Правил землепользования и застройки.</w:t>
            </w:r>
          </w:p>
        </w:tc>
      </w:tr>
      <w:tr w:rsidR="002E2E48" w:rsidRPr="00200576" w:rsidTr="009811DC">
        <w:trPr>
          <w:trHeight w:val="727"/>
        </w:trPr>
        <w:tc>
          <w:tcPr>
            <w:tcW w:w="534" w:type="dxa"/>
          </w:tcPr>
          <w:p w:rsidR="002E2E48" w:rsidRPr="00200576" w:rsidRDefault="002E2E48" w:rsidP="009811DC">
            <w:pPr>
              <w:jc w:val="center"/>
              <w:rPr>
                <w:sz w:val="18"/>
                <w:szCs w:val="18"/>
              </w:rPr>
            </w:pPr>
            <w:r w:rsidRPr="00200576">
              <w:rPr>
                <w:sz w:val="18"/>
                <w:szCs w:val="18"/>
              </w:rPr>
              <w:lastRenderedPageBreak/>
              <w:t>6</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Земельные участки (территории) общего  пользования</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2E2E48" w:rsidRPr="00200576" w:rsidRDefault="002E2E48" w:rsidP="009811DC">
            <w:pPr>
              <w:jc w:val="center"/>
              <w:rPr>
                <w:sz w:val="18"/>
                <w:szCs w:val="18"/>
              </w:rPr>
            </w:pPr>
            <w:r w:rsidRPr="00200576">
              <w:rPr>
                <w:sz w:val="18"/>
                <w:szCs w:val="18"/>
              </w:rPr>
              <w:t>12.0</w:t>
            </w:r>
          </w:p>
        </w:tc>
        <w:tc>
          <w:tcPr>
            <w:tcW w:w="6095" w:type="dxa"/>
          </w:tcPr>
          <w:p w:rsidR="002E2E48" w:rsidRDefault="002E2E48" w:rsidP="009811DC">
            <w:r w:rsidRPr="0065208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65208A">
              <w:rPr>
                <w:sz w:val="18"/>
                <w:szCs w:val="18"/>
              </w:rPr>
              <w:t>т</w:t>
            </w:r>
            <w:r w:rsidRPr="0065208A">
              <w:rPr>
                <w:sz w:val="18"/>
                <w:szCs w:val="18"/>
              </w:rPr>
              <w:t>рукции объектов капитального строительства, приведены в Статье 54 н</w:t>
            </w:r>
            <w:r w:rsidRPr="0065208A">
              <w:rPr>
                <w:sz w:val="18"/>
                <w:szCs w:val="18"/>
              </w:rPr>
              <w:t>а</w:t>
            </w:r>
            <w:r w:rsidRPr="0065208A">
              <w:rPr>
                <w:sz w:val="18"/>
                <w:szCs w:val="18"/>
              </w:rPr>
              <w:t>стоящих Правил землепользования и застройки.</w:t>
            </w:r>
          </w:p>
        </w:tc>
      </w:tr>
      <w:tr w:rsidR="002E2E48" w:rsidRPr="00200576" w:rsidTr="009811DC">
        <w:trPr>
          <w:trHeight w:val="1297"/>
        </w:trPr>
        <w:tc>
          <w:tcPr>
            <w:tcW w:w="534" w:type="dxa"/>
          </w:tcPr>
          <w:p w:rsidR="002E2E48" w:rsidRPr="00200576" w:rsidRDefault="002E2E48" w:rsidP="009811DC">
            <w:pPr>
              <w:jc w:val="center"/>
              <w:rPr>
                <w:sz w:val="18"/>
                <w:szCs w:val="18"/>
              </w:rPr>
            </w:pPr>
            <w:r w:rsidRPr="00200576">
              <w:rPr>
                <w:sz w:val="18"/>
                <w:szCs w:val="18"/>
              </w:rPr>
              <w:t>7</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widowControl w:val="0"/>
              <w:tabs>
                <w:tab w:val="left" w:pos="414"/>
              </w:tabs>
              <w:suppressAutoHyphens/>
              <w:spacing w:line="276" w:lineRule="auto"/>
              <w:rPr>
                <w:rFonts w:eastAsia="Lucida Sans Unicode"/>
                <w:sz w:val="18"/>
                <w:szCs w:val="18"/>
              </w:rPr>
            </w:pPr>
            <w:r w:rsidRPr="00200576">
              <w:rPr>
                <w:sz w:val="18"/>
                <w:szCs w:val="18"/>
              </w:rPr>
              <w:t xml:space="preserve">Коммунальное  обслуживание  </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 xml:space="preserve"> </w:t>
            </w:r>
            <w:proofErr w:type="gramStart"/>
            <w:r w:rsidRPr="00200576">
              <w:rPr>
                <w:rFonts w:ascii="Times New Roman" w:hAnsi="Times New Roman" w:cs="Times New Roman"/>
                <w:sz w:val="18"/>
                <w:szCs w:val="18"/>
              </w:rPr>
              <w:t>Размещение объектов капитального строительства, разм</w:t>
            </w:r>
            <w:r w:rsidRPr="00200576">
              <w:rPr>
                <w:rFonts w:ascii="Times New Roman" w:hAnsi="Times New Roman" w:cs="Times New Roman"/>
                <w:sz w:val="18"/>
                <w:szCs w:val="18"/>
              </w:rPr>
              <w:t>е</w:t>
            </w:r>
            <w:r w:rsidRPr="00200576">
              <w:rPr>
                <w:rFonts w:ascii="Times New Roman" w:hAnsi="Times New Roman" w:cs="Times New Roman"/>
                <w:sz w:val="18"/>
                <w:szCs w:val="18"/>
              </w:rPr>
              <w:t>щение которых предусмотрено видами разрешенного и</w:t>
            </w:r>
            <w:r w:rsidRPr="00200576">
              <w:rPr>
                <w:rFonts w:ascii="Times New Roman" w:hAnsi="Times New Roman" w:cs="Times New Roman"/>
                <w:sz w:val="18"/>
                <w:szCs w:val="18"/>
              </w:rPr>
              <w:t>с</w:t>
            </w:r>
            <w:r w:rsidRPr="00200576">
              <w:rPr>
                <w:rFonts w:ascii="Times New Roman" w:hAnsi="Times New Roman" w:cs="Times New Roman"/>
                <w:sz w:val="18"/>
                <w:szCs w:val="18"/>
              </w:rPr>
              <w:t xml:space="preserve">пользования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w:t>
            </w:r>
            <w:r w:rsidRPr="00200576">
              <w:rPr>
                <w:rFonts w:ascii="Times New Roman" w:hAnsi="Times New Roman" w:cs="Times New Roman"/>
                <w:sz w:val="18"/>
                <w:szCs w:val="18"/>
              </w:rPr>
              <w:t>о</w:t>
            </w:r>
            <w:r w:rsidRPr="00200576">
              <w:rPr>
                <w:rFonts w:ascii="Times New Roman" w:hAnsi="Times New Roman" w:cs="Times New Roman"/>
                <w:sz w:val="18"/>
                <w:szCs w:val="18"/>
              </w:rPr>
              <w:t>лучию,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p>
          <w:p w:rsidR="002E2E48" w:rsidRPr="00200576" w:rsidRDefault="002E2E48" w:rsidP="009811DC">
            <w:pPr>
              <w:pStyle w:val="afffff7"/>
              <w:rPr>
                <w:rFonts w:ascii="Times New Roman" w:hAnsi="Times New Roman" w:cs="Times New Roman"/>
                <w:sz w:val="18"/>
                <w:szCs w:val="18"/>
              </w:rPr>
            </w:pPr>
          </w:p>
        </w:tc>
        <w:tc>
          <w:tcPr>
            <w:tcW w:w="709" w:type="dxa"/>
          </w:tcPr>
          <w:p w:rsidR="002E2E48" w:rsidRPr="00200576" w:rsidRDefault="002E2E48" w:rsidP="009811DC">
            <w:pPr>
              <w:jc w:val="center"/>
              <w:rPr>
                <w:sz w:val="18"/>
                <w:szCs w:val="18"/>
              </w:rPr>
            </w:pPr>
            <w:r w:rsidRPr="00200576">
              <w:rPr>
                <w:sz w:val="18"/>
                <w:szCs w:val="18"/>
              </w:rPr>
              <w:t>2.7;</w:t>
            </w:r>
          </w:p>
          <w:p w:rsidR="002E2E48" w:rsidRPr="00200576" w:rsidRDefault="002E2E48" w:rsidP="009811DC">
            <w:pPr>
              <w:jc w:val="center"/>
              <w:rPr>
                <w:sz w:val="18"/>
                <w:szCs w:val="18"/>
              </w:rPr>
            </w:pPr>
            <w:r w:rsidRPr="00200576">
              <w:rPr>
                <w:sz w:val="18"/>
                <w:szCs w:val="18"/>
              </w:rPr>
              <w:t>3.1.</w:t>
            </w:r>
          </w:p>
        </w:tc>
        <w:tc>
          <w:tcPr>
            <w:tcW w:w="6095" w:type="dxa"/>
          </w:tcPr>
          <w:p w:rsidR="002E2E48" w:rsidRPr="00DD6A1F" w:rsidRDefault="002E2E48"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2E2E48" w:rsidRDefault="002E2E48" w:rsidP="009811DC"/>
        </w:tc>
      </w:tr>
      <w:tr w:rsidR="002E2E48" w:rsidRPr="00200576" w:rsidTr="009811DC">
        <w:trPr>
          <w:trHeight w:val="290"/>
        </w:trPr>
        <w:tc>
          <w:tcPr>
            <w:tcW w:w="15134" w:type="dxa"/>
            <w:gridSpan w:val="6"/>
          </w:tcPr>
          <w:p w:rsidR="002E2E48" w:rsidRPr="00200576" w:rsidRDefault="002E2E48" w:rsidP="009811DC">
            <w:pPr>
              <w:pStyle w:val="afffff7"/>
              <w:jc w:val="center"/>
              <w:rPr>
                <w:rFonts w:ascii="Times New Roman" w:hAnsi="Times New Roman" w:cs="Times New Roman"/>
                <w:b/>
                <w:sz w:val="18"/>
                <w:szCs w:val="18"/>
              </w:rPr>
            </w:pPr>
            <w:r w:rsidRPr="00200576">
              <w:rPr>
                <w:rFonts w:ascii="Times New Roman" w:hAnsi="Times New Roman" w:cs="Times New Roman"/>
                <w:b/>
                <w:sz w:val="20"/>
                <w:szCs w:val="20"/>
              </w:rPr>
              <w:t>УСЛОВНО РАЗРЕШЕННЫЕ</w:t>
            </w:r>
            <w:r w:rsidRPr="00200576">
              <w:rPr>
                <w:rFonts w:ascii="Times New Roman" w:hAnsi="Times New Roman" w:cs="Times New Roman"/>
                <w:b/>
                <w:sz w:val="20"/>
              </w:rPr>
              <w:t xml:space="preserve"> ВИДЫ</w:t>
            </w:r>
            <w:r w:rsidRPr="00200576">
              <w:rPr>
                <w:rFonts w:ascii="Times New Roman" w:hAnsi="Times New Roman" w:cs="Times New Roman"/>
                <w:b/>
                <w:sz w:val="20"/>
                <w:szCs w:val="20"/>
              </w:rPr>
              <w:t xml:space="preserve"> РАЗРЕШЁННОГО</w:t>
            </w:r>
            <w:r w:rsidRPr="00200576">
              <w:rPr>
                <w:rFonts w:ascii="Times New Roman" w:hAnsi="Times New Roman" w:cs="Times New Roman"/>
                <w:b/>
                <w:sz w:val="20"/>
              </w:rPr>
              <w:t xml:space="preserve"> ИСПОЛЬЗОВАНИЯ ЗОНЫ «ЗРЖ»</w:t>
            </w:r>
          </w:p>
        </w:tc>
      </w:tr>
      <w:tr w:rsidR="002E2E48" w:rsidRPr="00200576" w:rsidTr="009811DC">
        <w:trPr>
          <w:trHeight w:val="278"/>
        </w:trPr>
        <w:tc>
          <w:tcPr>
            <w:tcW w:w="534" w:type="dxa"/>
          </w:tcPr>
          <w:p w:rsidR="002E2E48" w:rsidRPr="00200576" w:rsidRDefault="002E2E48" w:rsidP="009811DC">
            <w:pPr>
              <w:jc w:val="center"/>
              <w:rPr>
                <w:sz w:val="18"/>
                <w:szCs w:val="18"/>
              </w:rPr>
            </w:pPr>
            <w:r w:rsidRPr="00200576">
              <w:rPr>
                <w:sz w:val="18"/>
                <w:szCs w:val="18"/>
              </w:rPr>
              <w:lastRenderedPageBreak/>
              <w:t>1</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pStyle w:val="ae"/>
              <w:widowControl w:val="0"/>
              <w:tabs>
                <w:tab w:val="left" w:pos="414"/>
              </w:tabs>
              <w:suppressAutoHyphens/>
              <w:spacing w:after="0"/>
              <w:ind w:left="0"/>
              <w:rPr>
                <w:rFonts w:ascii="Times New Roman" w:eastAsia="Lucida Sans Unicode" w:hAnsi="Times New Roman"/>
                <w:sz w:val="18"/>
                <w:szCs w:val="18"/>
                <w:lang w:eastAsia="ru-RU"/>
              </w:rPr>
            </w:pPr>
            <w:r w:rsidRPr="00200576">
              <w:rPr>
                <w:rFonts w:ascii="Times New Roman" w:hAnsi="Times New Roman"/>
                <w:sz w:val="18"/>
                <w:szCs w:val="18"/>
              </w:rPr>
              <w:t>Общественное  питание.</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E2E48" w:rsidRPr="00200576" w:rsidRDefault="002E2E48" w:rsidP="009811DC">
            <w:pPr>
              <w:jc w:val="center"/>
              <w:rPr>
                <w:sz w:val="18"/>
                <w:szCs w:val="18"/>
              </w:rPr>
            </w:pPr>
            <w:r w:rsidRPr="00200576">
              <w:rPr>
                <w:sz w:val="18"/>
                <w:szCs w:val="18"/>
              </w:rPr>
              <w:t>2.7;</w:t>
            </w:r>
          </w:p>
          <w:p w:rsidR="002E2E48" w:rsidRPr="00200576" w:rsidRDefault="002E2E48" w:rsidP="009811DC">
            <w:pPr>
              <w:jc w:val="center"/>
              <w:rPr>
                <w:sz w:val="18"/>
                <w:szCs w:val="18"/>
              </w:rPr>
            </w:pPr>
            <w:r w:rsidRPr="00200576">
              <w:rPr>
                <w:sz w:val="18"/>
                <w:szCs w:val="18"/>
              </w:rPr>
              <w:t>4.6.</w:t>
            </w:r>
          </w:p>
        </w:tc>
        <w:tc>
          <w:tcPr>
            <w:tcW w:w="6095" w:type="dxa"/>
          </w:tcPr>
          <w:p w:rsidR="002E2E48" w:rsidRDefault="002E2E48" w:rsidP="009811DC">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r w:rsidR="002E2E48" w:rsidRPr="00200576" w:rsidTr="009811DC">
        <w:trPr>
          <w:trHeight w:val="901"/>
        </w:trPr>
        <w:tc>
          <w:tcPr>
            <w:tcW w:w="534" w:type="dxa"/>
          </w:tcPr>
          <w:p w:rsidR="002E2E48" w:rsidRPr="00200576" w:rsidRDefault="002E2E48" w:rsidP="009811DC">
            <w:pPr>
              <w:jc w:val="center"/>
              <w:rPr>
                <w:sz w:val="18"/>
                <w:szCs w:val="18"/>
              </w:rPr>
            </w:pPr>
            <w:r w:rsidRPr="00200576">
              <w:rPr>
                <w:sz w:val="18"/>
                <w:szCs w:val="18"/>
              </w:rPr>
              <w:t>2</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pStyle w:val="ae"/>
              <w:widowControl w:val="0"/>
              <w:tabs>
                <w:tab w:val="left" w:pos="414"/>
              </w:tabs>
              <w:suppressAutoHyphens/>
              <w:spacing w:after="0"/>
              <w:ind w:left="0"/>
              <w:rPr>
                <w:rFonts w:ascii="Times New Roman" w:eastAsia="Lucida Sans Unicode" w:hAnsi="Times New Roman"/>
                <w:sz w:val="18"/>
                <w:szCs w:val="18"/>
                <w:lang w:eastAsia="ru-RU"/>
              </w:rPr>
            </w:pPr>
            <w:r w:rsidRPr="00200576">
              <w:rPr>
                <w:rFonts w:ascii="Times New Roman" w:hAnsi="Times New Roman"/>
                <w:sz w:val="18"/>
                <w:szCs w:val="18"/>
              </w:rPr>
              <w:t>Религиозное  использование.</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отправления религиозных обрядов (церкви, соборы, храмы, часовни, монастыри, мечети, молельные дома);</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w:t>
            </w:r>
            <w:r w:rsidRPr="00200576">
              <w:rPr>
                <w:rFonts w:ascii="Times New Roman" w:hAnsi="Times New Roman" w:cs="Times New Roman"/>
                <w:sz w:val="18"/>
                <w:szCs w:val="18"/>
              </w:rPr>
              <w:t>о</w:t>
            </w:r>
            <w:r w:rsidRPr="00200576">
              <w:rPr>
                <w:rFonts w:ascii="Times New Roman" w:hAnsi="Times New Roman" w:cs="Times New Roman"/>
                <w:sz w:val="18"/>
                <w:szCs w:val="18"/>
              </w:rPr>
              <w:t>рительной и религиозной образовательной деятельности (монастыри, скиты, воскресные школы, семинарии, духо</w:t>
            </w:r>
            <w:r w:rsidRPr="00200576">
              <w:rPr>
                <w:rFonts w:ascii="Times New Roman" w:hAnsi="Times New Roman" w:cs="Times New Roman"/>
                <w:sz w:val="18"/>
                <w:szCs w:val="18"/>
              </w:rPr>
              <w:t>в</w:t>
            </w:r>
            <w:r w:rsidRPr="00200576">
              <w:rPr>
                <w:rFonts w:ascii="Times New Roman" w:hAnsi="Times New Roman" w:cs="Times New Roman"/>
                <w:sz w:val="18"/>
                <w:szCs w:val="18"/>
              </w:rPr>
              <w:t>ные училища)</w:t>
            </w:r>
          </w:p>
        </w:tc>
        <w:tc>
          <w:tcPr>
            <w:tcW w:w="709" w:type="dxa"/>
          </w:tcPr>
          <w:p w:rsidR="002E2E48" w:rsidRPr="00200576" w:rsidRDefault="002E2E48" w:rsidP="009811DC">
            <w:pPr>
              <w:jc w:val="center"/>
              <w:rPr>
                <w:sz w:val="18"/>
                <w:szCs w:val="18"/>
              </w:rPr>
            </w:pPr>
            <w:r w:rsidRPr="00200576">
              <w:rPr>
                <w:sz w:val="18"/>
                <w:szCs w:val="18"/>
              </w:rPr>
              <w:t>2.7;</w:t>
            </w:r>
          </w:p>
          <w:p w:rsidR="002E2E48" w:rsidRPr="00200576" w:rsidRDefault="002E2E48" w:rsidP="009811DC">
            <w:pPr>
              <w:jc w:val="center"/>
              <w:rPr>
                <w:sz w:val="18"/>
                <w:szCs w:val="18"/>
              </w:rPr>
            </w:pPr>
            <w:r w:rsidRPr="00200576">
              <w:rPr>
                <w:sz w:val="18"/>
                <w:szCs w:val="18"/>
              </w:rPr>
              <w:t>3.7.</w:t>
            </w:r>
          </w:p>
        </w:tc>
        <w:tc>
          <w:tcPr>
            <w:tcW w:w="6095" w:type="dxa"/>
          </w:tcPr>
          <w:p w:rsidR="002E2E48" w:rsidRDefault="002E2E48" w:rsidP="009811DC">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r w:rsidR="002E2E48" w:rsidRPr="00200576" w:rsidTr="009811DC">
        <w:trPr>
          <w:trHeight w:val="1297"/>
        </w:trPr>
        <w:tc>
          <w:tcPr>
            <w:tcW w:w="534" w:type="dxa"/>
          </w:tcPr>
          <w:p w:rsidR="002E2E48" w:rsidRPr="00200576" w:rsidRDefault="002E2E48" w:rsidP="009811DC">
            <w:pPr>
              <w:jc w:val="center"/>
              <w:rPr>
                <w:sz w:val="18"/>
                <w:szCs w:val="18"/>
              </w:rPr>
            </w:pPr>
            <w:r w:rsidRPr="00200576">
              <w:rPr>
                <w:sz w:val="18"/>
                <w:szCs w:val="18"/>
              </w:rPr>
              <w:lastRenderedPageBreak/>
              <w:t>3</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rPr>
                <w:sz w:val="18"/>
                <w:szCs w:val="18"/>
              </w:rPr>
            </w:pPr>
            <w:r w:rsidRPr="00200576">
              <w:rPr>
                <w:sz w:val="18"/>
                <w:szCs w:val="18"/>
              </w:rPr>
              <w:t>Амбулаторно-поликлиническое о</w:t>
            </w:r>
            <w:r w:rsidRPr="00200576">
              <w:rPr>
                <w:sz w:val="18"/>
                <w:szCs w:val="18"/>
              </w:rPr>
              <w:t>б</w:t>
            </w:r>
            <w:r w:rsidRPr="00200576">
              <w:rPr>
                <w:sz w:val="18"/>
                <w:szCs w:val="18"/>
              </w:rPr>
              <w:t>служивание.</w:t>
            </w:r>
          </w:p>
          <w:p w:rsidR="002E2E48" w:rsidRPr="00200576" w:rsidRDefault="002E2E48" w:rsidP="009811DC">
            <w:pPr>
              <w:pStyle w:val="ae"/>
              <w:widowControl w:val="0"/>
              <w:tabs>
                <w:tab w:val="left" w:pos="414"/>
              </w:tabs>
              <w:suppressAutoHyphens/>
              <w:spacing w:after="0"/>
              <w:ind w:left="0"/>
              <w:rPr>
                <w:rFonts w:ascii="Times New Roman" w:eastAsia="Lucida Sans Unicode" w:hAnsi="Times New Roman"/>
                <w:sz w:val="18"/>
                <w:szCs w:val="18"/>
                <w:lang w:eastAsia="ru-RU"/>
              </w:rPr>
            </w:pP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2E2E48" w:rsidRPr="00200576" w:rsidRDefault="002E2E48" w:rsidP="009811DC">
            <w:pPr>
              <w:jc w:val="center"/>
              <w:rPr>
                <w:sz w:val="18"/>
                <w:szCs w:val="18"/>
              </w:rPr>
            </w:pPr>
            <w:r w:rsidRPr="00200576">
              <w:rPr>
                <w:sz w:val="18"/>
                <w:szCs w:val="18"/>
              </w:rPr>
              <w:t>2.7;</w:t>
            </w:r>
          </w:p>
          <w:p w:rsidR="002E2E48" w:rsidRPr="00200576" w:rsidRDefault="002E2E48" w:rsidP="009811DC">
            <w:pPr>
              <w:jc w:val="center"/>
              <w:rPr>
                <w:sz w:val="18"/>
                <w:szCs w:val="18"/>
              </w:rPr>
            </w:pPr>
            <w:r w:rsidRPr="00200576">
              <w:rPr>
                <w:sz w:val="18"/>
                <w:szCs w:val="18"/>
              </w:rPr>
              <w:t>3.4.1.</w:t>
            </w:r>
          </w:p>
        </w:tc>
        <w:tc>
          <w:tcPr>
            <w:tcW w:w="6095" w:type="dxa"/>
          </w:tcPr>
          <w:p w:rsidR="002E2E48" w:rsidRDefault="002E2E48" w:rsidP="009811DC">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r w:rsidR="002E2E48" w:rsidRPr="00200576" w:rsidTr="009811DC">
        <w:trPr>
          <w:trHeight w:val="562"/>
        </w:trPr>
        <w:tc>
          <w:tcPr>
            <w:tcW w:w="534" w:type="dxa"/>
          </w:tcPr>
          <w:p w:rsidR="002E2E48" w:rsidRPr="00200576" w:rsidRDefault="002E2E48" w:rsidP="009811DC">
            <w:pPr>
              <w:jc w:val="center"/>
              <w:rPr>
                <w:sz w:val="18"/>
                <w:szCs w:val="18"/>
              </w:rPr>
            </w:pPr>
            <w:r w:rsidRPr="00200576">
              <w:rPr>
                <w:sz w:val="18"/>
                <w:szCs w:val="18"/>
              </w:rPr>
              <w:t>4</w:t>
            </w:r>
          </w:p>
        </w:tc>
        <w:tc>
          <w:tcPr>
            <w:tcW w:w="2126" w:type="dxa"/>
          </w:tcPr>
          <w:p w:rsidR="002E2E48" w:rsidRPr="00200576" w:rsidRDefault="002E2E48" w:rsidP="009811DC">
            <w:pPr>
              <w:pStyle w:val="ae"/>
              <w:widowControl w:val="0"/>
              <w:tabs>
                <w:tab w:val="left" w:pos="414"/>
              </w:tabs>
              <w:suppressAutoHyphens/>
              <w:spacing w:after="0"/>
              <w:ind w:left="0"/>
              <w:rPr>
                <w:rFonts w:ascii="Times New Roman" w:eastAsia="Lucida Sans Unicode" w:hAnsi="Times New Roman"/>
                <w:sz w:val="18"/>
                <w:szCs w:val="18"/>
                <w:lang w:eastAsia="ru-RU"/>
              </w:rPr>
            </w:pPr>
            <w:r w:rsidRPr="00200576">
              <w:rPr>
                <w:rFonts w:ascii="Times New Roman" w:hAnsi="Times New Roman"/>
                <w:sz w:val="18"/>
                <w:szCs w:val="18"/>
              </w:rPr>
              <w:t>Обеспечение внутреннего  правопорядка</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димых для подготовки и поддержания в готовности органов внутренних дел и спасательных служб, в которых существ</w:t>
            </w:r>
            <w:r w:rsidRPr="00200576">
              <w:rPr>
                <w:rFonts w:ascii="Times New Roman" w:hAnsi="Times New Roman" w:cs="Times New Roman"/>
                <w:sz w:val="18"/>
                <w:szCs w:val="18"/>
              </w:rPr>
              <w:t>у</w:t>
            </w:r>
            <w:r w:rsidRPr="00200576">
              <w:rPr>
                <w:rFonts w:ascii="Times New Roman" w:hAnsi="Times New Roman" w:cs="Times New Roman"/>
                <w:sz w:val="18"/>
                <w:szCs w:val="18"/>
              </w:rPr>
              <w:t>ет военизированная служба;</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гражданской обороны, за исключен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ем объектов гражданской обороны, являющихся частями производственных зданий</w:t>
            </w:r>
          </w:p>
        </w:tc>
        <w:tc>
          <w:tcPr>
            <w:tcW w:w="709" w:type="dxa"/>
          </w:tcPr>
          <w:p w:rsidR="002E2E48" w:rsidRPr="00200576" w:rsidRDefault="002E2E48" w:rsidP="009811DC">
            <w:pPr>
              <w:jc w:val="center"/>
              <w:rPr>
                <w:sz w:val="18"/>
                <w:szCs w:val="18"/>
              </w:rPr>
            </w:pPr>
            <w:r w:rsidRPr="00200576">
              <w:rPr>
                <w:sz w:val="18"/>
                <w:szCs w:val="18"/>
              </w:rPr>
              <w:t>8.3</w:t>
            </w:r>
          </w:p>
        </w:tc>
        <w:tc>
          <w:tcPr>
            <w:tcW w:w="6095" w:type="dxa"/>
          </w:tcPr>
          <w:p w:rsidR="002E2E48" w:rsidRDefault="002E2E48" w:rsidP="009811DC">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r w:rsidR="002E2E48" w:rsidRPr="00200576" w:rsidTr="009811DC">
        <w:trPr>
          <w:trHeight w:val="192"/>
        </w:trPr>
        <w:tc>
          <w:tcPr>
            <w:tcW w:w="534" w:type="dxa"/>
          </w:tcPr>
          <w:p w:rsidR="002E2E48" w:rsidRPr="00200576" w:rsidRDefault="002E2E48" w:rsidP="009811DC">
            <w:pPr>
              <w:jc w:val="center"/>
              <w:rPr>
                <w:sz w:val="18"/>
                <w:szCs w:val="18"/>
              </w:rPr>
            </w:pPr>
            <w:r w:rsidRPr="00200576">
              <w:rPr>
                <w:sz w:val="18"/>
                <w:szCs w:val="18"/>
              </w:rPr>
              <w:t>5</w:t>
            </w:r>
          </w:p>
        </w:tc>
        <w:tc>
          <w:tcPr>
            <w:tcW w:w="2126" w:type="dxa"/>
          </w:tcPr>
          <w:p w:rsidR="002E2E48" w:rsidRPr="00200576" w:rsidRDefault="002E2E48" w:rsidP="009811DC">
            <w:pPr>
              <w:pStyle w:val="ae"/>
              <w:widowControl w:val="0"/>
              <w:tabs>
                <w:tab w:val="left" w:pos="414"/>
              </w:tabs>
              <w:suppressAutoHyphens/>
              <w:spacing w:after="0"/>
              <w:ind w:left="0"/>
              <w:rPr>
                <w:rFonts w:ascii="Times New Roman" w:hAnsi="Times New Roman"/>
                <w:sz w:val="18"/>
                <w:szCs w:val="18"/>
              </w:rPr>
            </w:pPr>
            <w:r w:rsidRPr="00200576">
              <w:rPr>
                <w:rFonts w:ascii="Times New Roman" w:hAnsi="Times New Roman"/>
                <w:sz w:val="18"/>
                <w:szCs w:val="18"/>
              </w:rPr>
              <w:t>Спорт</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w:t>
            </w:r>
            <w:r w:rsidRPr="00200576">
              <w:rPr>
                <w:rFonts w:ascii="Times New Roman" w:hAnsi="Times New Roman" w:cs="Times New Roman"/>
                <w:sz w:val="18"/>
                <w:szCs w:val="18"/>
              </w:rPr>
              <w:t>т</w:t>
            </w:r>
            <w:r w:rsidRPr="00200576">
              <w:rPr>
                <w:rFonts w:ascii="Times New Roman" w:hAnsi="Times New Roman" w:cs="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E2E48" w:rsidRPr="00200576" w:rsidRDefault="002E2E48" w:rsidP="009811DC">
            <w:pPr>
              <w:pStyle w:val="afffff7"/>
            </w:pPr>
            <w:r w:rsidRPr="00200576">
              <w:rPr>
                <w:rFonts w:ascii="Times New Roman" w:hAnsi="Times New Roman" w:cs="Times New Roman"/>
                <w:bCs/>
                <w:sz w:val="18"/>
                <w:szCs w:val="18"/>
              </w:rPr>
              <w:t>размещение спортивных баз и лагерей</w:t>
            </w:r>
          </w:p>
        </w:tc>
        <w:tc>
          <w:tcPr>
            <w:tcW w:w="709" w:type="dxa"/>
          </w:tcPr>
          <w:p w:rsidR="002E2E48" w:rsidRPr="00200576" w:rsidRDefault="002E2E48" w:rsidP="009811DC">
            <w:pPr>
              <w:jc w:val="center"/>
              <w:rPr>
                <w:sz w:val="18"/>
                <w:szCs w:val="18"/>
              </w:rPr>
            </w:pPr>
            <w:r w:rsidRPr="00200576">
              <w:rPr>
                <w:sz w:val="18"/>
                <w:szCs w:val="18"/>
              </w:rPr>
              <w:t>5.1</w:t>
            </w:r>
          </w:p>
        </w:tc>
        <w:tc>
          <w:tcPr>
            <w:tcW w:w="6095" w:type="dxa"/>
          </w:tcPr>
          <w:p w:rsidR="002E2E48" w:rsidRDefault="002E2E48" w:rsidP="009811DC">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r w:rsidR="002E2E48" w:rsidRPr="00200576" w:rsidTr="009811DC">
        <w:trPr>
          <w:trHeight w:val="1297"/>
        </w:trPr>
        <w:tc>
          <w:tcPr>
            <w:tcW w:w="534" w:type="dxa"/>
          </w:tcPr>
          <w:p w:rsidR="002E2E48" w:rsidRPr="00200576" w:rsidRDefault="002E2E48" w:rsidP="009811DC">
            <w:pPr>
              <w:jc w:val="center"/>
              <w:rPr>
                <w:sz w:val="18"/>
                <w:szCs w:val="18"/>
              </w:rPr>
            </w:pPr>
            <w:r w:rsidRPr="00200576">
              <w:rPr>
                <w:sz w:val="18"/>
                <w:szCs w:val="18"/>
              </w:rPr>
              <w:lastRenderedPageBreak/>
              <w:t>6</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pStyle w:val="ae"/>
              <w:widowControl w:val="0"/>
              <w:tabs>
                <w:tab w:val="left" w:pos="414"/>
              </w:tabs>
              <w:suppressAutoHyphens/>
              <w:spacing w:after="0"/>
              <w:ind w:left="0"/>
              <w:rPr>
                <w:rFonts w:ascii="Times New Roman" w:hAnsi="Times New Roman"/>
                <w:sz w:val="18"/>
                <w:szCs w:val="18"/>
              </w:rPr>
            </w:pPr>
            <w:r w:rsidRPr="00200576">
              <w:rPr>
                <w:rFonts w:ascii="Times New Roman" w:hAnsi="Times New Roman"/>
                <w:sz w:val="18"/>
                <w:szCs w:val="18"/>
              </w:rPr>
              <w:t>Рынки.</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сооруж</w:t>
            </w:r>
            <w:r w:rsidRPr="00200576">
              <w:rPr>
                <w:rFonts w:ascii="Times New Roman" w:hAnsi="Times New Roman" w:cs="Times New Roman"/>
                <w:sz w:val="18"/>
                <w:szCs w:val="18"/>
              </w:rPr>
              <w:t>е</w:t>
            </w:r>
            <w:r w:rsidRPr="00200576">
              <w:rPr>
                <w:rFonts w:ascii="Times New Roman" w:hAnsi="Times New Roman" w:cs="Times New Roman"/>
                <w:sz w:val="18"/>
                <w:szCs w:val="18"/>
              </w:rPr>
              <w:t>ний, предназначенных для организации постоянной или вр</w:t>
            </w:r>
            <w:r w:rsidRPr="00200576">
              <w:rPr>
                <w:rFonts w:ascii="Times New Roman" w:hAnsi="Times New Roman" w:cs="Times New Roman"/>
                <w:sz w:val="18"/>
                <w:szCs w:val="18"/>
              </w:rPr>
              <w:t>е</w:t>
            </w:r>
            <w:r w:rsidRPr="00200576">
              <w:rPr>
                <w:rFonts w:ascii="Times New Roman" w:hAnsi="Times New Roman" w:cs="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гаражей и (или) стоянок для автомобилей с</w:t>
            </w:r>
            <w:r w:rsidRPr="00200576">
              <w:rPr>
                <w:rFonts w:ascii="Times New Roman" w:hAnsi="Times New Roman" w:cs="Times New Roman"/>
                <w:bCs/>
                <w:sz w:val="18"/>
                <w:szCs w:val="18"/>
              </w:rPr>
              <w:t>о</w:t>
            </w:r>
            <w:r w:rsidRPr="00200576">
              <w:rPr>
                <w:rFonts w:ascii="Times New Roman" w:hAnsi="Times New Roman" w:cs="Times New Roman"/>
                <w:bCs/>
                <w:sz w:val="18"/>
                <w:szCs w:val="18"/>
              </w:rPr>
              <w:t>трудников и посетителей рынка</w:t>
            </w:r>
          </w:p>
        </w:tc>
        <w:tc>
          <w:tcPr>
            <w:tcW w:w="709" w:type="dxa"/>
          </w:tcPr>
          <w:p w:rsidR="002E2E48" w:rsidRPr="00200576" w:rsidRDefault="002E2E48" w:rsidP="009811DC">
            <w:pPr>
              <w:jc w:val="center"/>
              <w:rPr>
                <w:sz w:val="18"/>
                <w:szCs w:val="18"/>
              </w:rPr>
            </w:pPr>
            <w:r w:rsidRPr="00200576">
              <w:rPr>
                <w:sz w:val="18"/>
                <w:szCs w:val="18"/>
              </w:rPr>
              <w:t>2.7;</w:t>
            </w:r>
          </w:p>
          <w:p w:rsidR="002E2E48" w:rsidRPr="00200576" w:rsidRDefault="002E2E48" w:rsidP="009811DC">
            <w:pPr>
              <w:jc w:val="center"/>
              <w:rPr>
                <w:sz w:val="18"/>
                <w:szCs w:val="18"/>
              </w:rPr>
            </w:pPr>
            <w:r w:rsidRPr="00200576">
              <w:rPr>
                <w:sz w:val="18"/>
                <w:szCs w:val="18"/>
              </w:rPr>
              <w:t>4.3.</w:t>
            </w:r>
          </w:p>
        </w:tc>
        <w:tc>
          <w:tcPr>
            <w:tcW w:w="6095" w:type="dxa"/>
          </w:tcPr>
          <w:p w:rsidR="002E2E48" w:rsidRDefault="002E2E48" w:rsidP="009811DC">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r w:rsidR="002E2E48" w:rsidRPr="00200576" w:rsidTr="009811DC">
        <w:trPr>
          <w:trHeight w:val="1297"/>
        </w:trPr>
        <w:tc>
          <w:tcPr>
            <w:tcW w:w="534" w:type="dxa"/>
          </w:tcPr>
          <w:p w:rsidR="002E2E48" w:rsidRPr="00200576" w:rsidRDefault="002E2E48" w:rsidP="009811DC">
            <w:pPr>
              <w:jc w:val="center"/>
              <w:rPr>
                <w:sz w:val="18"/>
                <w:szCs w:val="18"/>
              </w:rPr>
            </w:pPr>
            <w:r w:rsidRPr="00200576">
              <w:rPr>
                <w:sz w:val="18"/>
                <w:szCs w:val="18"/>
              </w:rPr>
              <w:t>7</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pStyle w:val="ae"/>
              <w:widowControl w:val="0"/>
              <w:tabs>
                <w:tab w:val="left" w:pos="414"/>
              </w:tabs>
              <w:suppressAutoHyphens/>
              <w:spacing w:after="0"/>
              <w:ind w:left="0"/>
              <w:rPr>
                <w:rFonts w:ascii="Times New Roman" w:hAnsi="Times New Roman"/>
                <w:sz w:val="18"/>
                <w:szCs w:val="18"/>
              </w:rPr>
            </w:pPr>
            <w:r w:rsidRPr="00200576">
              <w:rPr>
                <w:rFonts w:ascii="Times New Roman" w:hAnsi="Times New Roman"/>
                <w:sz w:val="18"/>
                <w:szCs w:val="18"/>
              </w:rPr>
              <w:t>Дошкольное, начальное и среднее общее образование</w:t>
            </w:r>
            <w:r w:rsidRPr="00200576">
              <w:rPr>
                <w:sz w:val="18"/>
                <w:szCs w:val="18"/>
              </w:rPr>
              <w:t>.</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rPr>
                <w:sz w:val="18"/>
                <w:szCs w:val="18"/>
              </w:rPr>
            </w:pPr>
            <w:proofErr w:type="gramStart"/>
            <w:r w:rsidRPr="00200576">
              <w:rPr>
                <w:sz w:val="18"/>
                <w:szCs w:val="18"/>
              </w:rPr>
              <w:t>Размещение объектов капитального строительства, предн</w:t>
            </w:r>
            <w:r w:rsidRPr="00200576">
              <w:rPr>
                <w:sz w:val="18"/>
                <w:szCs w:val="18"/>
              </w:rPr>
              <w:t>а</w:t>
            </w:r>
            <w:r w:rsidRPr="00200576">
              <w:rPr>
                <w:sz w:val="18"/>
                <w:szCs w:val="18"/>
              </w:rPr>
              <w:t>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w:t>
            </w:r>
            <w:r w:rsidRPr="00200576">
              <w:rPr>
                <w:sz w:val="18"/>
                <w:szCs w:val="18"/>
              </w:rPr>
              <w:t>у</w:t>
            </w:r>
            <w:r w:rsidRPr="00200576">
              <w:rPr>
                <w:sz w:val="18"/>
                <w:szCs w:val="18"/>
              </w:rPr>
              <w:t>ществляющие деятельность по воспитанию, образованию и просвещению)</w:t>
            </w:r>
            <w:proofErr w:type="gramEnd"/>
          </w:p>
        </w:tc>
        <w:tc>
          <w:tcPr>
            <w:tcW w:w="709" w:type="dxa"/>
          </w:tcPr>
          <w:p w:rsidR="002E2E48" w:rsidRPr="00200576" w:rsidRDefault="002E2E48" w:rsidP="009811DC">
            <w:pPr>
              <w:jc w:val="center"/>
              <w:rPr>
                <w:sz w:val="18"/>
                <w:szCs w:val="18"/>
              </w:rPr>
            </w:pPr>
            <w:r w:rsidRPr="00200576">
              <w:rPr>
                <w:sz w:val="18"/>
                <w:szCs w:val="18"/>
              </w:rPr>
              <w:t>2.7;</w:t>
            </w:r>
          </w:p>
          <w:p w:rsidR="002E2E48" w:rsidRPr="00200576" w:rsidRDefault="002E2E48" w:rsidP="009811DC">
            <w:pPr>
              <w:jc w:val="center"/>
              <w:rPr>
                <w:sz w:val="18"/>
                <w:szCs w:val="18"/>
              </w:rPr>
            </w:pPr>
            <w:r w:rsidRPr="00200576">
              <w:rPr>
                <w:sz w:val="18"/>
                <w:szCs w:val="18"/>
              </w:rPr>
              <w:t>3.5.1.</w:t>
            </w:r>
          </w:p>
        </w:tc>
        <w:tc>
          <w:tcPr>
            <w:tcW w:w="6095" w:type="dxa"/>
          </w:tcPr>
          <w:p w:rsidR="002E2E48" w:rsidRDefault="002E2E48" w:rsidP="009811DC">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r w:rsidR="002E2E48" w:rsidRPr="00200576" w:rsidTr="009811DC">
        <w:trPr>
          <w:trHeight w:val="703"/>
        </w:trPr>
        <w:tc>
          <w:tcPr>
            <w:tcW w:w="534" w:type="dxa"/>
          </w:tcPr>
          <w:p w:rsidR="002E2E48" w:rsidRPr="00200576" w:rsidRDefault="002E2E48" w:rsidP="009811DC">
            <w:pPr>
              <w:jc w:val="center"/>
              <w:rPr>
                <w:sz w:val="18"/>
                <w:szCs w:val="18"/>
              </w:rPr>
            </w:pPr>
            <w:r w:rsidRPr="00200576">
              <w:rPr>
                <w:sz w:val="18"/>
                <w:szCs w:val="18"/>
              </w:rPr>
              <w:t>8</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Обслуживание жилой застройки;</w:t>
            </w:r>
          </w:p>
          <w:p w:rsidR="002E2E48" w:rsidRPr="00200576" w:rsidRDefault="002E2E48" w:rsidP="009811DC">
            <w:pPr>
              <w:pStyle w:val="ae"/>
              <w:widowControl w:val="0"/>
              <w:tabs>
                <w:tab w:val="left" w:pos="414"/>
              </w:tabs>
              <w:suppressAutoHyphens/>
              <w:spacing w:after="0"/>
              <w:ind w:left="0"/>
              <w:rPr>
                <w:rFonts w:ascii="Times New Roman" w:hAnsi="Times New Roman"/>
                <w:sz w:val="18"/>
                <w:szCs w:val="18"/>
              </w:rPr>
            </w:pPr>
            <w:r w:rsidRPr="00200576">
              <w:rPr>
                <w:rFonts w:ascii="Times New Roman" w:hAnsi="Times New Roman"/>
                <w:sz w:val="18"/>
                <w:szCs w:val="18"/>
              </w:rPr>
              <w:t>Культурное развитие.</w:t>
            </w:r>
          </w:p>
        </w:tc>
        <w:tc>
          <w:tcPr>
            <w:tcW w:w="709" w:type="dxa"/>
          </w:tcPr>
          <w:p w:rsidR="002E2E48" w:rsidRPr="00200576" w:rsidRDefault="002E2E48" w:rsidP="009811DC">
            <w:pPr>
              <w:jc w:val="center"/>
              <w:rPr>
                <w:sz w:val="18"/>
                <w:szCs w:val="18"/>
              </w:rPr>
            </w:pPr>
            <w:r w:rsidRPr="00200576">
              <w:rPr>
                <w:sz w:val="18"/>
                <w:szCs w:val="18"/>
              </w:rPr>
              <w:t>ЗРЖ</w:t>
            </w:r>
          </w:p>
          <w:p w:rsidR="002E2E48" w:rsidRPr="00200576" w:rsidRDefault="002E2E48" w:rsidP="009811DC">
            <w:pPr>
              <w:jc w:val="center"/>
              <w:rPr>
                <w:sz w:val="18"/>
                <w:szCs w:val="18"/>
              </w:rPr>
            </w:pP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размещ</w:t>
            </w:r>
            <w:r w:rsidRPr="00200576">
              <w:rPr>
                <w:rFonts w:ascii="Times New Roman" w:hAnsi="Times New Roman" w:cs="Times New Roman"/>
                <w:sz w:val="18"/>
                <w:szCs w:val="18"/>
              </w:rPr>
              <w:t>е</w:t>
            </w:r>
            <w:r w:rsidRPr="00200576">
              <w:rPr>
                <w:rFonts w:ascii="Times New Roman" w:hAnsi="Times New Roman" w:cs="Times New Roman"/>
                <w:sz w:val="18"/>
                <w:szCs w:val="18"/>
              </w:rPr>
              <w:t>ние которых предусмотрено видами разрешенного использ</w:t>
            </w:r>
            <w:r w:rsidRPr="00200576">
              <w:rPr>
                <w:rFonts w:ascii="Times New Roman" w:hAnsi="Times New Roman" w:cs="Times New Roman"/>
                <w:sz w:val="18"/>
                <w:szCs w:val="18"/>
              </w:rPr>
              <w:t>о</w:t>
            </w:r>
            <w:r w:rsidRPr="00200576">
              <w:rPr>
                <w:rFonts w:ascii="Times New Roman" w:hAnsi="Times New Roman" w:cs="Times New Roman"/>
                <w:sz w:val="18"/>
                <w:szCs w:val="18"/>
              </w:rPr>
              <w:t xml:space="preserve">вания с </w:t>
            </w:r>
            <w:hyperlink w:anchor="P180" w:history="1">
              <w:r w:rsidRPr="00200576">
                <w:rPr>
                  <w:rFonts w:ascii="Times New Roman" w:hAnsi="Times New Roman" w:cs="Times New Roman"/>
                  <w:sz w:val="18"/>
                  <w:szCs w:val="18"/>
                </w:rPr>
                <w:t>кодами 3.1</w:t>
              </w:r>
            </w:hyperlink>
            <w:r w:rsidRPr="00200576">
              <w:rPr>
                <w:rFonts w:ascii="Times New Roman" w:hAnsi="Times New Roman" w:cs="Times New Roman"/>
                <w:sz w:val="18"/>
                <w:szCs w:val="18"/>
              </w:rPr>
              <w:t xml:space="preserve">, </w:t>
            </w:r>
            <w:hyperlink w:anchor="P184" w:history="1">
              <w:r w:rsidRPr="00200576">
                <w:rPr>
                  <w:rFonts w:ascii="Times New Roman" w:hAnsi="Times New Roman" w:cs="Times New Roman"/>
                  <w:sz w:val="18"/>
                  <w:szCs w:val="18"/>
                </w:rPr>
                <w:t>3.2</w:t>
              </w:r>
            </w:hyperlink>
            <w:r w:rsidRPr="00200576">
              <w:rPr>
                <w:rFonts w:ascii="Times New Roman" w:hAnsi="Times New Roman" w:cs="Times New Roman"/>
                <w:sz w:val="18"/>
                <w:szCs w:val="18"/>
              </w:rPr>
              <w:t xml:space="preserve">, </w:t>
            </w:r>
            <w:hyperlink w:anchor="P189" w:history="1">
              <w:r w:rsidRPr="00200576">
                <w:rPr>
                  <w:rFonts w:ascii="Times New Roman" w:hAnsi="Times New Roman" w:cs="Times New Roman"/>
                  <w:sz w:val="18"/>
                  <w:szCs w:val="18"/>
                </w:rPr>
                <w:t>3.3</w:t>
              </w:r>
            </w:hyperlink>
            <w:r w:rsidRPr="00200576">
              <w:rPr>
                <w:rFonts w:ascii="Times New Roman" w:hAnsi="Times New Roman" w:cs="Times New Roman"/>
                <w:sz w:val="18"/>
                <w:szCs w:val="18"/>
              </w:rPr>
              <w:t xml:space="preserve">, </w:t>
            </w:r>
            <w:hyperlink w:anchor="P193" w:history="1">
              <w:r w:rsidRPr="00200576">
                <w:rPr>
                  <w:rFonts w:ascii="Times New Roman" w:hAnsi="Times New Roman" w:cs="Times New Roman"/>
                  <w:sz w:val="18"/>
                  <w:szCs w:val="18"/>
                </w:rPr>
                <w:t>3.4</w:t>
              </w:r>
            </w:hyperlink>
            <w:r w:rsidRPr="00200576">
              <w:rPr>
                <w:rFonts w:ascii="Times New Roman" w:hAnsi="Times New Roman" w:cs="Times New Roman"/>
                <w:sz w:val="18"/>
                <w:szCs w:val="18"/>
              </w:rPr>
              <w:t xml:space="preserve">, </w:t>
            </w:r>
            <w:hyperlink w:anchor="P197" w:history="1">
              <w:r w:rsidRPr="00200576">
                <w:rPr>
                  <w:rFonts w:ascii="Times New Roman" w:hAnsi="Times New Roman" w:cs="Times New Roman"/>
                  <w:sz w:val="18"/>
                  <w:szCs w:val="18"/>
                </w:rPr>
                <w:t>3.4.1</w:t>
              </w:r>
            </w:hyperlink>
            <w:r w:rsidRPr="00200576">
              <w:rPr>
                <w:rFonts w:ascii="Times New Roman" w:hAnsi="Times New Roman" w:cs="Times New Roman"/>
                <w:sz w:val="18"/>
                <w:szCs w:val="18"/>
              </w:rPr>
              <w:t xml:space="preserve">, </w:t>
            </w:r>
            <w:hyperlink w:anchor="P210" w:history="1">
              <w:r w:rsidRPr="00200576">
                <w:rPr>
                  <w:rFonts w:ascii="Times New Roman" w:hAnsi="Times New Roman" w:cs="Times New Roman"/>
                  <w:sz w:val="18"/>
                  <w:szCs w:val="18"/>
                </w:rPr>
                <w:t>3.5.1</w:t>
              </w:r>
            </w:hyperlink>
            <w:r w:rsidRPr="00200576">
              <w:rPr>
                <w:rFonts w:ascii="Times New Roman" w:hAnsi="Times New Roman" w:cs="Times New Roman"/>
                <w:sz w:val="18"/>
                <w:szCs w:val="18"/>
              </w:rPr>
              <w:t xml:space="preserve">, </w:t>
            </w:r>
            <w:hyperlink w:anchor="P218" w:history="1">
              <w:r w:rsidRPr="00200576">
                <w:rPr>
                  <w:rFonts w:ascii="Times New Roman" w:hAnsi="Times New Roman" w:cs="Times New Roman"/>
                  <w:sz w:val="18"/>
                  <w:szCs w:val="18"/>
                </w:rPr>
                <w:t>3.6</w:t>
              </w:r>
            </w:hyperlink>
            <w:r w:rsidRPr="00200576">
              <w:rPr>
                <w:rFonts w:ascii="Times New Roman" w:hAnsi="Times New Roman" w:cs="Times New Roman"/>
                <w:sz w:val="18"/>
                <w:szCs w:val="18"/>
              </w:rPr>
              <w:t xml:space="preserve">, </w:t>
            </w:r>
            <w:hyperlink w:anchor="P224" w:history="1">
              <w:r w:rsidRPr="00200576">
                <w:rPr>
                  <w:rFonts w:ascii="Times New Roman" w:hAnsi="Times New Roman" w:cs="Times New Roman"/>
                  <w:sz w:val="18"/>
                  <w:szCs w:val="18"/>
                </w:rPr>
                <w:t>3.7</w:t>
              </w:r>
            </w:hyperlink>
            <w:r w:rsidRPr="00200576">
              <w:rPr>
                <w:rFonts w:ascii="Times New Roman" w:hAnsi="Times New Roman" w:cs="Times New Roman"/>
                <w:sz w:val="18"/>
                <w:szCs w:val="18"/>
              </w:rPr>
              <w:t xml:space="preserve">, </w:t>
            </w:r>
            <w:hyperlink w:anchor="P245" w:history="1">
              <w:r w:rsidRPr="00200576">
                <w:rPr>
                  <w:rFonts w:ascii="Times New Roman" w:hAnsi="Times New Roman" w:cs="Times New Roman"/>
                  <w:sz w:val="18"/>
                  <w:szCs w:val="18"/>
                </w:rPr>
                <w:t>3.10.1</w:t>
              </w:r>
            </w:hyperlink>
            <w:r w:rsidRPr="00200576">
              <w:rPr>
                <w:rFonts w:ascii="Times New Roman" w:hAnsi="Times New Roman" w:cs="Times New Roman"/>
                <w:sz w:val="18"/>
                <w:szCs w:val="18"/>
              </w:rPr>
              <w:t xml:space="preserve">, </w:t>
            </w:r>
            <w:hyperlink w:anchor="P260" w:history="1">
              <w:r w:rsidRPr="00200576">
                <w:rPr>
                  <w:rFonts w:ascii="Times New Roman" w:hAnsi="Times New Roman" w:cs="Times New Roman"/>
                  <w:sz w:val="18"/>
                  <w:szCs w:val="18"/>
                </w:rPr>
                <w:t>4.1</w:t>
              </w:r>
            </w:hyperlink>
            <w:r w:rsidRPr="00200576">
              <w:rPr>
                <w:rFonts w:ascii="Times New Roman" w:hAnsi="Times New Roman" w:cs="Times New Roman"/>
                <w:sz w:val="18"/>
                <w:szCs w:val="18"/>
              </w:rPr>
              <w:t xml:space="preserve">, </w:t>
            </w:r>
            <w:hyperlink w:anchor="P269" w:history="1">
              <w:r w:rsidRPr="00200576">
                <w:rPr>
                  <w:rFonts w:ascii="Times New Roman" w:hAnsi="Times New Roman" w:cs="Times New Roman"/>
                  <w:sz w:val="18"/>
                  <w:szCs w:val="18"/>
                </w:rPr>
                <w:t>4.3</w:t>
              </w:r>
            </w:hyperlink>
            <w:r w:rsidRPr="00200576">
              <w:rPr>
                <w:rFonts w:ascii="Times New Roman" w:hAnsi="Times New Roman" w:cs="Times New Roman"/>
                <w:sz w:val="18"/>
                <w:szCs w:val="18"/>
              </w:rPr>
              <w:t xml:space="preserve">, </w:t>
            </w:r>
            <w:hyperlink w:anchor="P274" w:history="1">
              <w:r w:rsidRPr="00200576">
                <w:rPr>
                  <w:rFonts w:ascii="Times New Roman" w:hAnsi="Times New Roman" w:cs="Times New Roman"/>
                  <w:sz w:val="18"/>
                  <w:szCs w:val="18"/>
                </w:rPr>
                <w:t>4.4</w:t>
              </w:r>
            </w:hyperlink>
            <w:r w:rsidRPr="00200576">
              <w:rPr>
                <w:rFonts w:ascii="Times New Roman" w:hAnsi="Times New Roman" w:cs="Times New Roman"/>
                <w:sz w:val="18"/>
                <w:szCs w:val="18"/>
              </w:rPr>
              <w:t xml:space="preserve">, </w:t>
            </w:r>
            <w:hyperlink w:anchor="P280" w:history="1">
              <w:r w:rsidRPr="00200576">
                <w:rPr>
                  <w:rFonts w:ascii="Times New Roman" w:hAnsi="Times New Roman" w:cs="Times New Roman"/>
                  <w:sz w:val="18"/>
                  <w:szCs w:val="18"/>
                </w:rPr>
                <w:t>4.6</w:t>
              </w:r>
            </w:hyperlink>
            <w:r w:rsidRPr="00200576">
              <w:rPr>
                <w:rFonts w:ascii="Times New Roman" w:hAnsi="Times New Roman" w:cs="Times New Roman"/>
                <w:sz w:val="18"/>
                <w:szCs w:val="18"/>
              </w:rPr>
              <w:t xml:space="preserve">, </w:t>
            </w:r>
            <w:hyperlink w:anchor="P284" w:history="1">
              <w:r w:rsidRPr="00200576">
                <w:rPr>
                  <w:rFonts w:ascii="Times New Roman" w:hAnsi="Times New Roman" w:cs="Times New Roman"/>
                  <w:sz w:val="18"/>
                  <w:szCs w:val="18"/>
                </w:rPr>
                <w:t>4.7</w:t>
              </w:r>
            </w:hyperlink>
            <w:r w:rsidRPr="00200576">
              <w:rPr>
                <w:rFonts w:ascii="Times New Roman" w:hAnsi="Times New Roman" w:cs="Times New Roman"/>
                <w:sz w:val="18"/>
                <w:szCs w:val="18"/>
              </w:rPr>
              <w:t xml:space="preserve">, </w:t>
            </w:r>
            <w:hyperlink w:anchor="P292" w:history="1">
              <w:r w:rsidRPr="00200576">
                <w:rPr>
                  <w:rFonts w:ascii="Times New Roman" w:hAnsi="Times New Roman" w:cs="Times New Roman"/>
                  <w:sz w:val="18"/>
                  <w:szCs w:val="18"/>
                </w:rPr>
                <w:t>4.9</w:t>
              </w:r>
            </w:hyperlink>
            <w:r w:rsidRPr="00200576">
              <w:rPr>
                <w:rFonts w:ascii="Times New Roman" w:hAnsi="Times New Roman" w:cs="Times New Roman"/>
                <w:sz w:val="18"/>
                <w:szCs w:val="18"/>
              </w:rPr>
              <w:t>, если их размещение связано с удо</w:t>
            </w:r>
            <w:r w:rsidRPr="00200576">
              <w:rPr>
                <w:rFonts w:ascii="Times New Roman" w:hAnsi="Times New Roman" w:cs="Times New Roman"/>
                <w:sz w:val="18"/>
                <w:szCs w:val="18"/>
              </w:rPr>
              <w:t>в</w:t>
            </w:r>
            <w:r w:rsidRPr="00200576">
              <w:rPr>
                <w:rFonts w:ascii="Times New Roman" w:hAnsi="Times New Roman" w:cs="Times New Roman"/>
                <w:sz w:val="18"/>
                <w:szCs w:val="18"/>
              </w:rPr>
              <w:lastRenderedPageBreak/>
              <w:t>летворением повседневных потребностей жителей, не пр</w:t>
            </w:r>
            <w:r w:rsidRPr="00200576">
              <w:rPr>
                <w:rFonts w:ascii="Times New Roman" w:hAnsi="Times New Roman" w:cs="Times New Roman"/>
                <w:sz w:val="18"/>
                <w:szCs w:val="18"/>
              </w:rPr>
              <w:t>и</w:t>
            </w:r>
            <w:r w:rsidRPr="00200576">
              <w:rPr>
                <w:rFonts w:ascii="Times New Roman" w:hAnsi="Times New Roman" w:cs="Times New Roman"/>
                <w:sz w:val="18"/>
                <w:szCs w:val="18"/>
              </w:rPr>
              <w:t>чиняет вреда окружающей среде и санитарному благопол</w:t>
            </w:r>
            <w:r w:rsidRPr="00200576">
              <w:rPr>
                <w:rFonts w:ascii="Times New Roman" w:hAnsi="Times New Roman" w:cs="Times New Roman"/>
                <w:sz w:val="18"/>
                <w:szCs w:val="18"/>
              </w:rPr>
              <w:t>у</w:t>
            </w:r>
            <w:r w:rsidRPr="00200576">
              <w:rPr>
                <w:rFonts w:ascii="Times New Roman" w:hAnsi="Times New Roman" w:cs="Times New Roman"/>
                <w:sz w:val="18"/>
                <w:szCs w:val="18"/>
              </w:rPr>
              <w:t>чию, не причиняет существенного неудобства жителям, не требует установления санитарной зоны.</w:t>
            </w:r>
            <w:proofErr w:type="gramEnd"/>
          </w:p>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в них музеев, выставочных залов, художественных галерей, домов культуры, библиотек, кин</w:t>
            </w:r>
            <w:r w:rsidRPr="00200576">
              <w:rPr>
                <w:rFonts w:ascii="Times New Roman" w:hAnsi="Times New Roman" w:cs="Times New Roman"/>
                <w:sz w:val="18"/>
                <w:szCs w:val="18"/>
              </w:rPr>
              <w:t>о</w:t>
            </w:r>
            <w:r w:rsidRPr="00200576">
              <w:rPr>
                <w:rFonts w:ascii="Times New Roman" w:hAnsi="Times New Roman" w:cs="Times New Roman"/>
                <w:sz w:val="18"/>
                <w:szCs w:val="18"/>
              </w:rPr>
              <w:t>театров и кинозалов, театров, филармоний, планетариев;</w:t>
            </w:r>
            <w:proofErr w:type="gramEnd"/>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устройство площадок для празднеств и гуляний;</w:t>
            </w:r>
          </w:p>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2E2E48" w:rsidRPr="00200576" w:rsidRDefault="002E2E48" w:rsidP="009811DC">
            <w:pPr>
              <w:jc w:val="center"/>
              <w:rPr>
                <w:sz w:val="18"/>
                <w:szCs w:val="18"/>
              </w:rPr>
            </w:pPr>
            <w:r w:rsidRPr="00200576">
              <w:rPr>
                <w:sz w:val="18"/>
                <w:szCs w:val="18"/>
              </w:rPr>
              <w:lastRenderedPageBreak/>
              <w:t>2.7;</w:t>
            </w:r>
          </w:p>
          <w:p w:rsidR="002E2E48" w:rsidRPr="00200576" w:rsidRDefault="002E2E48" w:rsidP="009811DC">
            <w:pPr>
              <w:jc w:val="center"/>
              <w:rPr>
                <w:sz w:val="18"/>
                <w:szCs w:val="18"/>
              </w:rPr>
            </w:pPr>
            <w:r w:rsidRPr="00200576">
              <w:rPr>
                <w:sz w:val="18"/>
                <w:szCs w:val="18"/>
              </w:rPr>
              <w:t>3.6.</w:t>
            </w:r>
          </w:p>
        </w:tc>
        <w:tc>
          <w:tcPr>
            <w:tcW w:w="6095" w:type="dxa"/>
          </w:tcPr>
          <w:p w:rsidR="002E2E48" w:rsidRDefault="002E2E48" w:rsidP="009811DC">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bl>
    <w:p w:rsidR="002E2E48" w:rsidRPr="00200576" w:rsidRDefault="002E2E48" w:rsidP="002E2E48">
      <w:pPr>
        <w:ind w:firstLine="851"/>
        <w:rPr>
          <w:b/>
          <w:bCs/>
          <w:u w:val="single"/>
        </w:rPr>
      </w:pPr>
    </w:p>
    <w:p w:rsidR="002E2E48" w:rsidRPr="00200576" w:rsidRDefault="002E2E48" w:rsidP="002E2E48">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2E2E48" w:rsidRDefault="002E2E48" w:rsidP="002E2E48">
      <w:pPr>
        <w:pStyle w:val="Iauiue"/>
        <w:rPr>
          <w:sz w:val="22"/>
          <w:szCs w:val="22"/>
        </w:rPr>
      </w:pPr>
      <w:r w:rsidRPr="00200576">
        <w:rPr>
          <w:sz w:val="22"/>
          <w:szCs w:val="22"/>
        </w:rPr>
        <w:t>2. Расстояния   от  объектов    до  границ  земельных  участков,  за  исключением  границ,  совпадающих  с   красными  линиями,  не  указанных  в  н</w:t>
      </w:r>
      <w:r w:rsidRPr="00200576">
        <w:rPr>
          <w:sz w:val="22"/>
          <w:szCs w:val="22"/>
        </w:rPr>
        <w:t>а</w:t>
      </w:r>
      <w:r w:rsidRPr="00200576">
        <w:rPr>
          <w:sz w:val="22"/>
          <w:szCs w:val="22"/>
        </w:rPr>
        <w:t xml:space="preserve">стоящей  зоне  не  подлежат   установлению. </w:t>
      </w:r>
    </w:p>
    <w:p w:rsidR="002E2E48" w:rsidRPr="00706047" w:rsidRDefault="002E2E48" w:rsidP="002E2E48">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2E2E48" w:rsidRDefault="002E2E48" w:rsidP="002E2E48">
      <w:pPr>
        <w:pStyle w:val="Iauiue"/>
        <w:rPr>
          <w:sz w:val="22"/>
          <w:szCs w:val="22"/>
        </w:rPr>
      </w:pPr>
    </w:p>
    <w:p w:rsidR="002E2E48" w:rsidRPr="00200576" w:rsidRDefault="002E2E48" w:rsidP="002E2E48">
      <w:pPr>
        <w:pStyle w:val="Iauiue"/>
        <w:rPr>
          <w:sz w:val="22"/>
          <w:szCs w:val="22"/>
        </w:rPr>
      </w:pPr>
    </w:p>
    <w:p w:rsidR="002E2E48" w:rsidRPr="00200576" w:rsidRDefault="002E2E48" w:rsidP="002E2E48">
      <w:pPr>
        <w:ind w:firstLine="851"/>
        <w:rPr>
          <w:b/>
          <w:bCs/>
          <w:u w:val="single"/>
        </w:rPr>
      </w:pPr>
      <w:r w:rsidRPr="00200576">
        <w:rPr>
          <w:b/>
          <w:bCs/>
          <w:u w:val="single"/>
        </w:rPr>
        <w:t>ЗРС. Зона специального назначения (перспективная).</w:t>
      </w:r>
    </w:p>
    <w:p w:rsidR="002E2E48" w:rsidRPr="00200576" w:rsidRDefault="002E2E48" w:rsidP="002E2E48">
      <w:pPr>
        <w:pStyle w:val="afffff7"/>
        <w:ind w:firstLine="851"/>
        <w:rPr>
          <w:rFonts w:ascii="Times New Roman" w:hAnsi="Times New Roman" w:cs="Times New Roman"/>
          <w:i/>
          <w:sz w:val="24"/>
          <w:szCs w:val="24"/>
        </w:rPr>
      </w:pPr>
      <w:r w:rsidRPr="00200576">
        <w:rPr>
          <w:rFonts w:ascii="Times New Roman" w:hAnsi="Times New Roman" w:cs="Times New Roman"/>
          <w:bCs/>
          <w:i/>
          <w:sz w:val="24"/>
          <w:szCs w:val="24"/>
        </w:rPr>
        <w:t>Зона специального назначения (перспективная)</w:t>
      </w:r>
      <w:r w:rsidRPr="00200576">
        <w:rPr>
          <w:rFonts w:ascii="Times New Roman" w:hAnsi="Times New Roman" w:cs="Times New Roman"/>
          <w:i/>
          <w:sz w:val="24"/>
          <w:szCs w:val="24"/>
        </w:rPr>
        <w:t xml:space="preserve"> выделена для</w:t>
      </w:r>
      <w:r w:rsidRPr="00200576">
        <w:rPr>
          <w:rFonts w:ascii="Times New Roman" w:eastAsia="Times New Roman" w:hAnsi="Times New Roman" w:cs="Times New Roman"/>
          <w:i/>
          <w:sz w:val="24"/>
          <w:szCs w:val="24"/>
        </w:rPr>
        <w:t xml:space="preserve"> размещения, в перспективе, различных специальных объектов: кла</w:t>
      </w:r>
      <w:r w:rsidRPr="00200576">
        <w:rPr>
          <w:rFonts w:ascii="Times New Roman" w:eastAsia="Times New Roman" w:hAnsi="Times New Roman" w:cs="Times New Roman"/>
          <w:i/>
          <w:sz w:val="24"/>
          <w:szCs w:val="24"/>
        </w:rPr>
        <w:t>д</w:t>
      </w:r>
      <w:r w:rsidRPr="00200576">
        <w:rPr>
          <w:rFonts w:ascii="Times New Roman" w:eastAsia="Times New Roman" w:hAnsi="Times New Roman" w:cs="Times New Roman"/>
          <w:i/>
          <w:sz w:val="24"/>
          <w:szCs w:val="24"/>
        </w:rPr>
        <w:t>бищ, свалок и полигонов ТБО, скотомогильников, водозаборных сооружений, канализационных (очистных сооружений) и др. Порядок и</w:t>
      </w:r>
      <w:r w:rsidRPr="00200576">
        <w:rPr>
          <w:rFonts w:ascii="Times New Roman" w:eastAsia="Times New Roman" w:hAnsi="Times New Roman" w:cs="Times New Roman"/>
          <w:i/>
          <w:sz w:val="24"/>
          <w:szCs w:val="24"/>
        </w:rPr>
        <w:t>с</w:t>
      </w:r>
      <w:r w:rsidRPr="00200576">
        <w:rPr>
          <w:rFonts w:ascii="Times New Roman" w:eastAsia="Times New Roman" w:hAnsi="Times New Roman" w:cs="Times New Roman"/>
          <w:i/>
          <w:sz w:val="24"/>
          <w:szCs w:val="24"/>
        </w:rPr>
        <w:t>пользования территории определяется с учетом требований государственных градостроительных нормативов и правил, специальных нормативов.</w:t>
      </w:r>
    </w:p>
    <w:p w:rsidR="002E2E48" w:rsidRPr="00200576" w:rsidRDefault="002E2E48" w:rsidP="002E2E48">
      <w:pPr>
        <w:widowControl w:val="0"/>
        <w:spacing w:line="276" w:lineRule="auto"/>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2E2E48" w:rsidRPr="00200576" w:rsidTr="009811DC">
        <w:trPr>
          <w:trHeight w:val="529"/>
          <w:tblHeader/>
        </w:trPr>
        <w:tc>
          <w:tcPr>
            <w:tcW w:w="534" w:type="dxa"/>
            <w:vMerge w:val="restart"/>
            <w:shd w:val="clear" w:color="auto" w:fill="D9D9D9"/>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lastRenderedPageBreak/>
              <w:t>№</w:t>
            </w:r>
          </w:p>
          <w:p w:rsidR="002E2E48" w:rsidRPr="00200576" w:rsidRDefault="002E2E48" w:rsidP="009811DC">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2E2E48" w:rsidRPr="00200576" w:rsidRDefault="002E2E48" w:rsidP="009811DC">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2E2E48" w:rsidRPr="00200576" w:rsidTr="009811DC">
        <w:trPr>
          <w:trHeight w:val="294"/>
          <w:tblHeader/>
        </w:trPr>
        <w:tc>
          <w:tcPr>
            <w:tcW w:w="534" w:type="dxa"/>
            <w:vMerge/>
            <w:shd w:val="clear" w:color="auto" w:fill="D9D9D9"/>
          </w:tcPr>
          <w:p w:rsidR="002E2E48" w:rsidRPr="00200576" w:rsidRDefault="002E2E48" w:rsidP="009811DC">
            <w:pPr>
              <w:jc w:val="both"/>
              <w:rPr>
                <w:sz w:val="18"/>
                <w:szCs w:val="18"/>
              </w:rPr>
            </w:pPr>
          </w:p>
        </w:tc>
        <w:tc>
          <w:tcPr>
            <w:tcW w:w="2126" w:type="dxa"/>
            <w:shd w:val="clear" w:color="auto" w:fill="D9D9D9"/>
          </w:tcPr>
          <w:p w:rsidR="002E2E48" w:rsidRPr="00200576" w:rsidRDefault="002E2E48" w:rsidP="009811DC">
            <w:pPr>
              <w:jc w:val="center"/>
              <w:rPr>
                <w:sz w:val="18"/>
                <w:szCs w:val="18"/>
              </w:rPr>
            </w:pPr>
            <w:r w:rsidRPr="00200576">
              <w:rPr>
                <w:sz w:val="18"/>
                <w:szCs w:val="18"/>
              </w:rPr>
              <w:t>Наименование</w:t>
            </w:r>
          </w:p>
        </w:tc>
        <w:tc>
          <w:tcPr>
            <w:tcW w:w="709" w:type="dxa"/>
            <w:shd w:val="clear" w:color="auto" w:fill="D9D9D9"/>
          </w:tcPr>
          <w:p w:rsidR="002E2E48" w:rsidRPr="00200576" w:rsidRDefault="002E2E48" w:rsidP="009811DC">
            <w:pPr>
              <w:jc w:val="center"/>
              <w:rPr>
                <w:sz w:val="18"/>
                <w:szCs w:val="18"/>
              </w:rPr>
            </w:pPr>
            <w:r w:rsidRPr="00200576">
              <w:rPr>
                <w:sz w:val="18"/>
                <w:szCs w:val="18"/>
              </w:rPr>
              <w:t>Код</w:t>
            </w:r>
          </w:p>
        </w:tc>
        <w:tc>
          <w:tcPr>
            <w:tcW w:w="4961" w:type="dxa"/>
            <w:shd w:val="clear" w:color="auto" w:fill="D9D9D9"/>
          </w:tcPr>
          <w:p w:rsidR="002E2E48" w:rsidRPr="00200576" w:rsidRDefault="002E2E48" w:rsidP="009811DC">
            <w:pPr>
              <w:jc w:val="center"/>
              <w:rPr>
                <w:sz w:val="18"/>
                <w:szCs w:val="18"/>
              </w:rPr>
            </w:pPr>
            <w:r w:rsidRPr="00200576">
              <w:rPr>
                <w:sz w:val="18"/>
                <w:szCs w:val="18"/>
              </w:rPr>
              <w:t>Наименование</w:t>
            </w:r>
          </w:p>
        </w:tc>
        <w:tc>
          <w:tcPr>
            <w:tcW w:w="709" w:type="dxa"/>
            <w:shd w:val="clear" w:color="auto" w:fill="D9D9D9"/>
          </w:tcPr>
          <w:p w:rsidR="002E2E48" w:rsidRPr="00200576" w:rsidRDefault="002E2E48" w:rsidP="009811DC">
            <w:pPr>
              <w:jc w:val="center"/>
              <w:rPr>
                <w:sz w:val="18"/>
                <w:szCs w:val="18"/>
              </w:rPr>
            </w:pPr>
            <w:r w:rsidRPr="00200576">
              <w:rPr>
                <w:sz w:val="18"/>
                <w:szCs w:val="18"/>
              </w:rPr>
              <w:t>Код</w:t>
            </w:r>
          </w:p>
        </w:tc>
        <w:tc>
          <w:tcPr>
            <w:tcW w:w="6095" w:type="dxa"/>
            <w:vMerge/>
            <w:shd w:val="clear" w:color="auto" w:fill="D9D9D9"/>
          </w:tcPr>
          <w:p w:rsidR="002E2E48" w:rsidRPr="00200576" w:rsidRDefault="002E2E48" w:rsidP="009811DC">
            <w:pPr>
              <w:jc w:val="both"/>
              <w:rPr>
                <w:sz w:val="18"/>
                <w:szCs w:val="18"/>
              </w:rPr>
            </w:pPr>
          </w:p>
        </w:tc>
      </w:tr>
      <w:tr w:rsidR="002E2E48" w:rsidRPr="00200576" w:rsidTr="009811DC">
        <w:trPr>
          <w:trHeight w:val="286"/>
        </w:trPr>
        <w:tc>
          <w:tcPr>
            <w:tcW w:w="15134" w:type="dxa"/>
            <w:gridSpan w:val="6"/>
            <w:shd w:val="clear" w:color="auto" w:fill="FFFFFF"/>
            <w:vAlign w:val="center"/>
          </w:tcPr>
          <w:p w:rsidR="002E2E48" w:rsidRPr="00200576" w:rsidRDefault="002E2E48" w:rsidP="009811DC">
            <w:pPr>
              <w:pStyle w:val="Iauiue"/>
              <w:jc w:val="center"/>
              <w:rPr>
                <w:b/>
              </w:rPr>
            </w:pPr>
            <w:r w:rsidRPr="00200576">
              <w:rPr>
                <w:b/>
              </w:rPr>
              <w:t>ЗОНА СПЕЦИАЛЬНОГО НАЗНАЧЕНИЯ (ПЕРСПЕКТИВНАЯ) «ЗРС»</w:t>
            </w:r>
          </w:p>
        </w:tc>
      </w:tr>
      <w:tr w:rsidR="002E2E48" w:rsidRPr="00200576" w:rsidTr="009811DC">
        <w:trPr>
          <w:trHeight w:val="286"/>
        </w:trPr>
        <w:tc>
          <w:tcPr>
            <w:tcW w:w="15134" w:type="dxa"/>
            <w:gridSpan w:val="6"/>
            <w:shd w:val="clear" w:color="auto" w:fill="FFFFFF"/>
            <w:vAlign w:val="center"/>
          </w:tcPr>
          <w:p w:rsidR="002E2E48" w:rsidRPr="00200576" w:rsidRDefault="002E2E48" w:rsidP="009811DC">
            <w:pPr>
              <w:pStyle w:val="Iauiue"/>
              <w:jc w:val="center"/>
              <w:rPr>
                <w:b/>
              </w:rPr>
            </w:pPr>
            <w:r w:rsidRPr="00200576">
              <w:rPr>
                <w:b/>
              </w:rPr>
              <w:t>ОСНОВНЫЕ ВИДЫ РАЗРЕШЁННОГО ИСПОЛЬЗОВАНИЯ ЗОНЫ «ЗРС»</w:t>
            </w:r>
          </w:p>
        </w:tc>
      </w:tr>
      <w:tr w:rsidR="002E2E48" w:rsidRPr="00200576" w:rsidTr="00EF4D23">
        <w:trPr>
          <w:trHeight w:val="881"/>
        </w:trPr>
        <w:tc>
          <w:tcPr>
            <w:tcW w:w="534" w:type="dxa"/>
          </w:tcPr>
          <w:p w:rsidR="002E2E48" w:rsidRPr="00200576" w:rsidRDefault="002E2E48" w:rsidP="009811DC">
            <w:pPr>
              <w:jc w:val="center"/>
              <w:rPr>
                <w:sz w:val="18"/>
                <w:szCs w:val="18"/>
              </w:rPr>
            </w:pPr>
            <w:r w:rsidRPr="00200576">
              <w:rPr>
                <w:sz w:val="18"/>
                <w:szCs w:val="18"/>
              </w:rPr>
              <w:t>1</w:t>
            </w:r>
          </w:p>
        </w:tc>
        <w:tc>
          <w:tcPr>
            <w:tcW w:w="2126" w:type="dxa"/>
          </w:tcPr>
          <w:p w:rsidR="002E2E48" w:rsidRPr="00200576" w:rsidRDefault="002E2E48" w:rsidP="009811DC">
            <w:pPr>
              <w:jc w:val="both"/>
              <w:rPr>
                <w:sz w:val="18"/>
                <w:szCs w:val="18"/>
              </w:rPr>
            </w:pPr>
            <w:r w:rsidRPr="00200576">
              <w:rPr>
                <w:sz w:val="18"/>
                <w:szCs w:val="18"/>
              </w:rPr>
              <w:t>Ритуальная деятел</w:t>
            </w:r>
            <w:r w:rsidRPr="00200576">
              <w:rPr>
                <w:sz w:val="18"/>
                <w:szCs w:val="18"/>
              </w:rPr>
              <w:t>ь</w:t>
            </w:r>
            <w:r w:rsidRPr="00200576">
              <w:rPr>
                <w:sz w:val="18"/>
                <w:szCs w:val="18"/>
              </w:rPr>
              <w:t>ность</w:t>
            </w:r>
          </w:p>
        </w:tc>
        <w:tc>
          <w:tcPr>
            <w:tcW w:w="709" w:type="dxa"/>
          </w:tcPr>
          <w:p w:rsidR="002E2E48" w:rsidRPr="00200576" w:rsidRDefault="002E2E48" w:rsidP="009811DC">
            <w:pPr>
              <w:jc w:val="center"/>
              <w:rPr>
                <w:sz w:val="18"/>
                <w:szCs w:val="18"/>
              </w:rPr>
            </w:pPr>
            <w:r w:rsidRPr="00200576">
              <w:rPr>
                <w:sz w:val="18"/>
                <w:szCs w:val="18"/>
              </w:rPr>
              <w:t>ЗРС</w:t>
            </w:r>
          </w:p>
        </w:tc>
        <w:tc>
          <w:tcPr>
            <w:tcW w:w="4961"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кладбищ, крематориев и мест захоронения;</w:t>
            </w:r>
          </w:p>
          <w:p w:rsidR="002E2E48" w:rsidRPr="00200576" w:rsidRDefault="002E2E48" w:rsidP="009811DC">
            <w:pPr>
              <w:pStyle w:val="afffff7"/>
              <w:rPr>
                <w:sz w:val="18"/>
                <w:szCs w:val="18"/>
              </w:rPr>
            </w:pPr>
            <w:r w:rsidRPr="00200576">
              <w:rPr>
                <w:rFonts w:ascii="Times New Roman" w:hAnsi="Times New Roman" w:cs="Times New Roman"/>
                <w:bCs/>
                <w:sz w:val="18"/>
                <w:szCs w:val="18"/>
              </w:rPr>
              <w:t>размещение соответствующих культовых сооружений</w:t>
            </w:r>
          </w:p>
        </w:tc>
        <w:tc>
          <w:tcPr>
            <w:tcW w:w="709" w:type="dxa"/>
          </w:tcPr>
          <w:p w:rsidR="002E2E48" w:rsidRPr="00200576" w:rsidRDefault="002E2E48" w:rsidP="009811DC">
            <w:pPr>
              <w:jc w:val="both"/>
              <w:rPr>
                <w:sz w:val="18"/>
                <w:szCs w:val="18"/>
              </w:rPr>
            </w:pPr>
            <w:r w:rsidRPr="00200576">
              <w:rPr>
                <w:sz w:val="18"/>
                <w:szCs w:val="18"/>
              </w:rPr>
              <w:t>12.1</w:t>
            </w:r>
          </w:p>
        </w:tc>
        <w:tc>
          <w:tcPr>
            <w:tcW w:w="6095" w:type="dxa"/>
          </w:tcPr>
          <w:p w:rsidR="002E2E48" w:rsidRDefault="002E2E48" w:rsidP="009811DC">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760"/>
        </w:trPr>
        <w:tc>
          <w:tcPr>
            <w:tcW w:w="534" w:type="dxa"/>
          </w:tcPr>
          <w:p w:rsidR="002E2E48" w:rsidRPr="00200576" w:rsidRDefault="002E2E48" w:rsidP="009811DC">
            <w:pPr>
              <w:jc w:val="center"/>
              <w:rPr>
                <w:sz w:val="18"/>
                <w:szCs w:val="18"/>
              </w:rPr>
            </w:pPr>
            <w:r w:rsidRPr="00200576">
              <w:rPr>
                <w:sz w:val="18"/>
                <w:szCs w:val="18"/>
              </w:rPr>
              <w:t>2</w:t>
            </w:r>
          </w:p>
        </w:tc>
        <w:tc>
          <w:tcPr>
            <w:tcW w:w="2126" w:type="dxa"/>
          </w:tcPr>
          <w:p w:rsidR="002E2E48" w:rsidRPr="00200576" w:rsidRDefault="002E2E48" w:rsidP="009811DC">
            <w:pPr>
              <w:pStyle w:val="afffff7"/>
              <w:rPr>
                <w:rFonts w:ascii="Times New Roman" w:hAnsi="Times New Roman" w:cs="Times New Roman"/>
                <w:sz w:val="18"/>
                <w:szCs w:val="18"/>
              </w:rPr>
            </w:pPr>
            <w:r w:rsidRPr="00200576">
              <w:rPr>
                <w:rFonts w:ascii="Times New Roman" w:hAnsi="Times New Roman" w:cs="Times New Roman"/>
                <w:sz w:val="18"/>
                <w:szCs w:val="18"/>
              </w:rPr>
              <w:t>Специальная  деятел</w:t>
            </w:r>
            <w:r w:rsidRPr="00200576">
              <w:rPr>
                <w:rFonts w:ascii="Times New Roman" w:hAnsi="Times New Roman" w:cs="Times New Roman"/>
                <w:sz w:val="18"/>
                <w:szCs w:val="18"/>
              </w:rPr>
              <w:t>ь</w:t>
            </w:r>
            <w:r w:rsidRPr="00200576">
              <w:rPr>
                <w:rFonts w:ascii="Times New Roman" w:hAnsi="Times New Roman" w:cs="Times New Roman"/>
                <w:sz w:val="18"/>
                <w:szCs w:val="18"/>
              </w:rPr>
              <w:t>ность</w:t>
            </w:r>
          </w:p>
          <w:p w:rsidR="002E2E48" w:rsidRPr="00200576" w:rsidRDefault="002E2E48" w:rsidP="009811DC">
            <w:pPr>
              <w:pStyle w:val="afffff7"/>
              <w:jc w:val="center"/>
              <w:rPr>
                <w:rFonts w:ascii="Times New Roman" w:hAnsi="Times New Roman" w:cs="Times New Roman"/>
                <w:sz w:val="18"/>
                <w:szCs w:val="18"/>
              </w:rPr>
            </w:pPr>
          </w:p>
        </w:tc>
        <w:tc>
          <w:tcPr>
            <w:tcW w:w="709" w:type="dxa"/>
          </w:tcPr>
          <w:p w:rsidR="002E2E48" w:rsidRPr="00200576" w:rsidRDefault="002E2E48" w:rsidP="009811DC">
            <w:pPr>
              <w:jc w:val="center"/>
              <w:rPr>
                <w:sz w:val="18"/>
                <w:szCs w:val="18"/>
              </w:rPr>
            </w:pPr>
            <w:r w:rsidRPr="00200576">
              <w:rPr>
                <w:sz w:val="18"/>
                <w:szCs w:val="18"/>
              </w:rPr>
              <w:t>ЗРС</w:t>
            </w:r>
          </w:p>
        </w:tc>
        <w:tc>
          <w:tcPr>
            <w:tcW w:w="4961" w:type="dxa"/>
          </w:tcPr>
          <w:p w:rsidR="002E2E48" w:rsidRPr="00200576" w:rsidRDefault="002E2E48" w:rsidP="009811DC">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хранение, захоронение, утилизация, накопл</w:t>
            </w:r>
            <w:r w:rsidRPr="00200576">
              <w:rPr>
                <w:rFonts w:ascii="Times New Roman" w:hAnsi="Times New Roman" w:cs="Times New Roman"/>
                <w:sz w:val="18"/>
                <w:szCs w:val="18"/>
              </w:rPr>
              <w:t>е</w:t>
            </w:r>
            <w:r w:rsidRPr="00200576">
              <w:rPr>
                <w:rFonts w:ascii="Times New Roman" w:hAnsi="Times New Roman" w:cs="Times New Roman"/>
                <w:sz w:val="18"/>
                <w:szCs w:val="18"/>
              </w:rPr>
              <w:t>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w:t>
            </w:r>
            <w:r w:rsidRPr="00200576">
              <w:rPr>
                <w:rFonts w:ascii="Times New Roman" w:hAnsi="Times New Roman" w:cs="Times New Roman"/>
                <w:sz w:val="18"/>
                <w:szCs w:val="18"/>
              </w:rPr>
              <w:t>о</w:t>
            </w:r>
            <w:r w:rsidRPr="00200576">
              <w:rPr>
                <w:rFonts w:ascii="Times New Roman" w:hAnsi="Times New Roman" w:cs="Times New Roman"/>
                <w:sz w:val="18"/>
                <w:szCs w:val="18"/>
              </w:rPr>
              <w:t>томогильников, мусоросжигательных и мусороперерабат</w:t>
            </w:r>
            <w:r w:rsidRPr="00200576">
              <w:rPr>
                <w:rFonts w:ascii="Times New Roman" w:hAnsi="Times New Roman" w:cs="Times New Roman"/>
                <w:sz w:val="18"/>
                <w:szCs w:val="18"/>
              </w:rPr>
              <w:t>ы</w:t>
            </w:r>
            <w:r w:rsidRPr="00200576">
              <w:rPr>
                <w:rFonts w:ascii="Times New Roman" w:hAnsi="Times New Roman" w:cs="Times New Roman"/>
                <w:sz w:val="18"/>
                <w:szCs w:val="18"/>
              </w:rPr>
              <w:t>вающих заводов, полигонов по захоронению и сортировке бытового мусора и отходов, мест сбора вещей для их вт</w:t>
            </w:r>
            <w:r w:rsidRPr="00200576">
              <w:rPr>
                <w:rFonts w:ascii="Times New Roman" w:hAnsi="Times New Roman" w:cs="Times New Roman"/>
                <w:sz w:val="18"/>
                <w:szCs w:val="18"/>
              </w:rPr>
              <w:t>о</w:t>
            </w:r>
            <w:r w:rsidRPr="00200576">
              <w:rPr>
                <w:rFonts w:ascii="Times New Roman" w:hAnsi="Times New Roman" w:cs="Times New Roman"/>
                <w:sz w:val="18"/>
                <w:szCs w:val="18"/>
              </w:rPr>
              <w:t>ричной переработки</w:t>
            </w:r>
            <w:proofErr w:type="gramEnd"/>
          </w:p>
        </w:tc>
        <w:tc>
          <w:tcPr>
            <w:tcW w:w="709" w:type="dxa"/>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12.2</w:t>
            </w:r>
          </w:p>
          <w:p w:rsidR="002E2E48" w:rsidRPr="00200576" w:rsidRDefault="002E2E48" w:rsidP="009811DC">
            <w:pPr>
              <w:pStyle w:val="afffff7"/>
              <w:jc w:val="center"/>
              <w:rPr>
                <w:rFonts w:ascii="Times New Roman" w:hAnsi="Times New Roman" w:cs="Times New Roman"/>
                <w:sz w:val="18"/>
                <w:szCs w:val="18"/>
              </w:rPr>
            </w:pPr>
          </w:p>
          <w:p w:rsidR="002E2E48" w:rsidRPr="00200576" w:rsidRDefault="002E2E48" w:rsidP="009811DC">
            <w:pPr>
              <w:pStyle w:val="afffff7"/>
              <w:jc w:val="center"/>
              <w:rPr>
                <w:rFonts w:ascii="Times New Roman" w:hAnsi="Times New Roman" w:cs="Times New Roman"/>
                <w:sz w:val="18"/>
                <w:szCs w:val="18"/>
              </w:rPr>
            </w:pPr>
          </w:p>
        </w:tc>
        <w:tc>
          <w:tcPr>
            <w:tcW w:w="6095" w:type="dxa"/>
          </w:tcPr>
          <w:p w:rsidR="002E2E48" w:rsidRDefault="002E2E48" w:rsidP="009811DC">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1694"/>
        </w:trPr>
        <w:tc>
          <w:tcPr>
            <w:tcW w:w="534" w:type="dxa"/>
          </w:tcPr>
          <w:p w:rsidR="002E2E48" w:rsidRPr="00200576" w:rsidRDefault="002E2E48" w:rsidP="009811DC">
            <w:pPr>
              <w:jc w:val="center"/>
              <w:rPr>
                <w:sz w:val="18"/>
                <w:szCs w:val="18"/>
              </w:rPr>
            </w:pPr>
            <w:r w:rsidRPr="00200576">
              <w:rPr>
                <w:sz w:val="18"/>
                <w:szCs w:val="18"/>
              </w:rPr>
              <w:t>3</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2E2E48" w:rsidRPr="00200576" w:rsidRDefault="002E2E48" w:rsidP="009811DC">
            <w:pPr>
              <w:jc w:val="center"/>
              <w:rPr>
                <w:sz w:val="18"/>
                <w:szCs w:val="18"/>
              </w:rPr>
            </w:pPr>
            <w:r w:rsidRPr="00200576">
              <w:rPr>
                <w:sz w:val="18"/>
                <w:szCs w:val="18"/>
              </w:rPr>
              <w:t>ЗРС</w:t>
            </w:r>
          </w:p>
        </w:tc>
        <w:tc>
          <w:tcPr>
            <w:tcW w:w="4961" w:type="dxa"/>
          </w:tcPr>
          <w:p w:rsidR="002E2E48" w:rsidRPr="00200576" w:rsidRDefault="002E2E48" w:rsidP="009811DC">
            <w:pPr>
              <w:pStyle w:val="afffff7"/>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r w:rsidRPr="00200576">
              <w:t xml:space="preserve"> </w:t>
            </w:r>
          </w:p>
        </w:tc>
        <w:tc>
          <w:tcPr>
            <w:tcW w:w="709" w:type="dxa"/>
          </w:tcPr>
          <w:p w:rsidR="002E2E48" w:rsidRPr="00200576" w:rsidRDefault="002E2E48" w:rsidP="009811DC">
            <w:pPr>
              <w:jc w:val="center"/>
              <w:rPr>
                <w:sz w:val="18"/>
                <w:szCs w:val="18"/>
              </w:rPr>
            </w:pPr>
            <w:r w:rsidRPr="00200576">
              <w:rPr>
                <w:sz w:val="18"/>
                <w:szCs w:val="18"/>
              </w:rPr>
              <w:t>3.1</w:t>
            </w:r>
          </w:p>
        </w:tc>
        <w:tc>
          <w:tcPr>
            <w:tcW w:w="6095" w:type="dxa"/>
          </w:tcPr>
          <w:p w:rsidR="002E2E48" w:rsidRPr="00DD6A1F" w:rsidRDefault="002E2E48"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2E2E48" w:rsidRPr="00200576" w:rsidRDefault="002E2E48" w:rsidP="009811DC">
            <w:pPr>
              <w:pStyle w:val="Iauiue"/>
              <w:rPr>
                <w:sz w:val="18"/>
                <w:szCs w:val="18"/>
              </w:rPr>
            </w:pPr>
          </w:p>
        </w:tc>
      </w:tr>
      <w:tr w:rsidR="002E2E48" w:rsidRPr="00200576" w:rsidTr="009811DC">
        <w:trPr>
          <w:trHeight w:val="1694"/>
        </w:trPr>
        <w:tc>
          <w:tcPr>
            <w:tcW w:w="534" w:type="dxa"/>
          </w:tcPr>
          <w:p w:rsidR="002E2E48" w:rsidRPr="00200576" w:rsidRDefault="002E2E48" w:rsidP="009811DC">
            <w:pPr>
              <w:rPr>
                <w:sz w:val="18"/>
                <w:szCs w:val="18"/>
              </w:rPr>
            </w:pPr>
            <w:r w:rsidRPr="00200576">
              <w:rPr>
                <w:sz w:val="18"/>
                <w:szCs w:val="18"/>
              </w:rPr>
              <w:lastRenderedPageBreak/>
              <w:t>4</w:t>
            </w:r>
          </w:p>
        </w:tc>
        <w:tc>
          <w:tcPr>
            <w:tcW w:w="2126" w:type="dxa"/>
          </w:tcPr>
          <w:p w:rsidR="002E2E48" w:rsidRPr="00200576"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bCs/>
                <w:sz w:val="18"/>
                <w:szCs w:val="18"/>
              </w:rPr>
              <w:t>Обеспечение деятельн</w:t>
            </w:r>
            <w:r w:rsidRPr="00200576">
              <w:rPr>
                <w:rFonts w:ascii="Times New Roman" w:hAnsi="Times New Roman"/>
                <w:bCs/>
                <w:sz w:val="18"/>
                <w:szCs w:val="18"/>
              </w:rPr>
              <w:t>о</w:t>
            </w:r>
            <w:r w:rsidRPr="00200576">
              <w:rPr>
                <w:rFonts w:ascii="Times New Roman" w:hAnsi="Times New Roman"/>
                <w:bCs/>
                <w:sz w:val="18"/>
                <w:szCs w:val="18"/>
              </w:rPr>
              <w:t>сти в области гидром</w:t>
            </w:r>
            <w:r w:rsidRPr="00200576">
              <w:rPr>
                <w:rFonts w:ascii="Times New Roman" w:hAnsi="Times New Roman"/>
                <w:bCs/>
                <w:sz w:val="18"/>
                <w:szCs w:val="18"/>
              </w:rPr>
              <w:t>е</w:t>
            </w:r>
            <w:r w:rsidRPr="00200576">
              <w:rPr>
                <w:rFonts w:ascii="Times New Roman" w:hAnsi="Times New Roman"/>
                <w:bCs/>
                <w:sz w:val="18"/>
                <w:szCs w:val="18"/>
              </w:rPr>
              <w:t>теорологии и смежных с ней областях</w:t>
            </w:r>
          </w:p>
        </w:tc>
        <w:tc>
          <w:tcPr>
            <w:tcW w:w="709" w:type="dxa"/>
          </w:tcPr>
          <w:p w:rsidR="002E2E48" w:rsidRPr="00200576" w:rsidRDefault="002E2E48" w:rsidP="009811DC">
            <w:pPr>
              <w:jc w:val="center"/>
              <w:rPr>
                <w:sz w:val="18"/>
                <w:szCs w:val="18"/>
              </w:rPr>
            </w:pPr>
            <w:r w:rsidRPr="00200576">
              <w:rPr>
                <w:sz w:val="18"/>
                <w:szCs w:val="18"/>
              </w:rPr>
              <w:t>ЗРС</w:t>
            </w:r>
          </w:p>
        </w:tc>
        <w:tc>
          <w:tcPr>
            <w:tcW w:w="4961" w:type="dxa"/>
          </w:tcPr>
          <w:p w:rsidR="002E2E48" w:rsidRPr="00200576" w:rsidRDefault="002E2E48" w:rsidP="009811DC">
            <w:pPr>
              <w:pStyle w:val="afffff7"/>
              <w:rPr>
                <w:rFonts w:ascii="Times New Roman" w:hAnsi="Times New Roman" w:cs="Times New Roman"/>
                <w:bCs/>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наблюдений за физическими и химическими процессами, происходящими в окружающей среде, опред</w:t>
            </w:r>
            <w:r w:rsidRPr="00200576">
              <w:rPr>
                <w:rFonts w:ascii="Times New Roman" w:hAnsi="Times New Roman" w:cs="Times New Roman"/>
                <w:bCs/>
                <w:sz w:val="18"/>
                <w:szCs w:val="18"/>
              </w:rPr>
              <w:t>е</w:t>
            </w:r>
            <w:r w:rsidRPr="00200576">
              <w:rPr>
                <w:rFonts w:ascii="Times New Roman" w:hAnsi="Times New Roman" w:cs="Times New Roman"/>
                <w:bCs/>
                <w:sz w:val="18"/>
                <w:szCs w:val="18"/>
              </w:rPr>
              <w:t>ления ее гидрометеорологических, агрометеорологических и гелиогеофизических характеристик, уровня загрязнения а</w:t>
            </w:r>
            <w:r w:rsidRPr="00200576">
              <w:rPr>
                <w:rFonts w:ascii="Times New Roman" w:hAnsi="Times New Roman" w:cs="Times New Roman"/>
                <w:bCs/>
                <w:sz w:val="18"/>
                <w:szCs w:val="18"/>
              </w:rPr>
              <w:t>т</w:t>
            </w:r>
            <w:r w:rsidRPr="00200576">
              <w:rPr>
                <w:rFonts w:ascii="Times New Roman" w:hAnsi="Times New Roman" w:cs="Times New Roman"/>
                <w:bCs/>
                <w:sz w:val="18"/>
                <w:szCs w:val="18"/>
              </w:rPr>
              <w:t>мосферного воздуха, почв, водных объектов, в том числе по гидробиологическим показателям, и околоземного - косм</w:t>
            </w:r>
            <w:r w:rsidRPr="00200576">
              <w:rPr>
                <w:rFonts w:ascii="Times New Roman" w:hAnsi="Times New Roman" w:cs="Times New Roman"/>
                <w:bCs/>
                <w:sz w:val="18"/>
                <w:szCs w:val="18"/>
              </w:rPr>
              <w:t>и</w:t>
            </w:r>
            <w:r w:rsidRPr="00200576">
              <w:rPr>
                <w:rFonts w:ascii="Times New Roman" w:hAnsi="Times New Roman" w:cs="Times New Roman"/>
                <w:bCs/>
                <w:sz w:val="18"/>
                <w:szCs w:val="18"/>
              </w:rPr>
              <w:t>ческого пространства, зданий и сооружений, используемых в области гидрометеорологии и смежных с ней областях (до</w:t>
            </w:r>
            <w:r w:rsidRPr="00200576">
              <w:rPr>
                <w:rFonts w:ascii="Times New Roman" w:hAnsi="Times New Roman" w:cs="Times New Roman"/>
                <w:bCs/>
                <w:sz w:val="18"/>
                <w:szCs w:val="18"/>
              </w:rPr>
              <w:t>п</w:t>
            </w:r>
            <w:r w:rsidRPr="00200576">
              <w:rPr>
                <w:rFonts w:ascii="Times New Roman" w:hAnsi="Times New Roman" w:cs="Times New Roman"/>
                <w:bCs/>
                <w:sz w:val="18"/>
                <w:szCs w:val="18"/>
              </w:rPr>
              <w:t>леровские метеорологические радиолокаторы, гидрологич</w:t>
            </w:r>
            <w:r w:rsidRPr="00200576">
              <w:rPr>
                <w:rFonts w:ascii="Times New Roman" w:hAnsi="Times New Roman" w:cs="Times New Roman"/>
                <w:bCs/>
                <w:sz w:val="18"/>
                <w:szCs w:val="18"/>
              </w:rPr>
              <w:t>е</w:t>
            </w:r>
            <w:r w:rsidRPr="00200576">
              <w:rPr>
                <w:rFonts w:ascii="Times New Roman" w:hAnsi="Times New Roman" w:cs="Times New Roman"/>
                <w:bCs/>
                <w:sz w:val="18"/>
                <w:szCs w:val="18"/>
              </w:rPr>
              <w:t>ские посты и другие)</w:t>
            </w:r>
            <w:proofErr w:type="gramEnd"/>
          </w:p>
        </w:tc>
        <w:tc>
          <w:tcPr>
            <w:tcW w:w="709" w:type="dxa"/>
          </w:tcPr>
          <w:p w:rsidR="002E2E48" w:rsidRPr="00200576" w:rsidRDefault="002E2E48" w:rsidP="009811DC">
            <w:pPr>
              <w:jc w:val="center"/>
              <w:rPr>
                <w:sz w:val="18"/>
                <w:szCs w:val="18"/>
              </w:rPr>
            </w:pPr>
            <w:r w:rsidRPr="00200576">
              <w:rPr>
                <w:sz w:val="18"/>
                <w:szCs w:val="18"/>
              </w:rPr>
              <w:t>3.9.1</w:t>
            </w:r>
          </w:p>
        </w:tc>
        <w:tc>
          <w:tcPr>
            <w:tcW w:w="6095" w:type="dxa"/>
          </w:tcPr>
          <w:p w:rsidR="002E2E48" w:rsidRPr="00200576" w:rsidRDefault="002E2E48" w:rsidP="009811DC">
            <w:pPr>
              <w:pStyle w:val="Iauiue"/>
              <w:rPr>
                <w:sz w:val="18"/>
                <w:szCs w:val="18"/>
              </w:rPr>
            </w:pPr>
            <w:r w:rsidRPr="002B2D7C">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2B2D7C">
              <w:rPr>
                <w:sz w:val="18"/>
                <w:szCs w:val="18"/>
              </w:rPr>
              <w:t>т</w:t>
            </w:r>
            <w:r w:rsidRPr="002B2D7C">
              <w:rPr>
                <w:sz w:val="18"/>
                <w:szCs w:val="18"/>
              </w:rPr>
              <w:t>рукции объектов капитального строительства, приведены в Статье 54 н</w:t>
            </w:r>
            <w:r w:rsidRPr="002B2D7C">
              <w:rPr>
                <w:sz w:val="18"/>
                <w:szCs w:val="18"/>
              </w:rPr>
              <w:t>а</w:t>
            </w:r>
            <w:r w:rsidRPr="002B2D7C">
              <w:rPr>
                <w:sz w:val="18"/>
                <w:szCs w:val="18"/>
              </w:rPr>
              <w:t>стоящих Правил землепользования и застройки.</w:t>
            </w:r>
          </w:p>
        </w:tc>
      </w:tr>
      <w:tr w:rsidR="002E2E48" w:rsidRPr="00200576" w:rsidTr="009811DC">
        <w:trPr>
          <w:trHeight w:val="274"/>
        </w:trPr>
        <w:tc>
          <w:tcPr>
            <w:tcW w:w="15134" w:type="dxa"/>
            <w:gridSpan w:val="6"/>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ВСПОМОГАТЕЛЬНЫЕ ВИДЫ РАЗРЕШЁННОГО ИСПОЛЬЗОВАНИЯ ЗОНЫ «ЗРС»</w:t>
            </w:r>
          </w:p>
        </w:tc>
      </w:tr>
      <w:tr w:rsidR="002E2E48" w:rsidRPr="00200576" w:rsidTr="009811DC">
        <w:trPr>
          <w:trHeight w:val="257"/>
        </w:trPr>
        <w:tc>
          <w:tcPr>
            <w:tcW w:w="15134" w:type="dxa"/>
            <w:gridSpan w:val="6"/>
          </w:tcPr>
          <w:p w:rsidR="002E2E48" w:rsidRPr="00200576" w:rsidRDefault="002E2E48" w:rsidP="009811DC">
            <w:pPr>
              <w:pStyle w:val="Iauiue"/>
              <w:jc w:val="center"/>
              <w:rPr>
                <w:sz w:val="18"/>
                <w:szCs w:val="18"/>
              </w:rPr>
            </w:pPr>
            <w:r w:rsidRPr="00200576">
              <w:rPr>
                <w:sz w:val="22"/>
                <w:szCs w:val="22"/>
              </w:rPr>
              <w:t>Не устанавливаются</w:t>
            </w:r>
          </w:p>
        </w:tc>
      </w:tr>
      <w:tr w:rsidR="002E2E48" w:rsidRPr="00200576" w:rsidTr="009811DC">
        <w:trPr>
          <w:trHeight w:val="236"/>
        </w:trPr>
        <w:tc>
          <w:tcPr>
            <w:tcW w:w="15134" w:type="dxa"/>
            <w:gridSpan w:val="6"/>
          </w:tcPr>
          <w:p w:rsidR="002E2E48" w:rsidRPr="00200576" w:rsidRDefault="002E2E48" w:rsidP="009811DC">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УСЛОВНО РАЗРЕШЕННЫЕ ВИДЫ РАЗРЕШЁННОГО ИСПОЛЬЗОВАНИЯ ЗОНЫ «ЗРС»</w:t>
            </w:r>
          </w:p>
        </w:tc>
      </w:tr>
      <w:tr w:rsidR="002E2E48" w:rsidRPr="00200576" w:rsidTr="009811DC">
        <w:trPr>
          <w:trHeight w:val="412"/>
        </w:trPr>
        <w:tc>
          <w:tcPr>
            <w:tcW w:w="15134" w:type="dxa"/>
            <w:gridSpan w:val="6"/>
          </w:tcPr>
          <w:p w:rsidR="002E2E48" w:rsidRPr="00200576" w:rsidRDefault="002E2E48" w:rsidP="009811DC">
            <w:pPr>
              <w:pStyle w:val="Iauiue"/>
              <w:jc w:val="center"/>
              <w:rPr>
                <w:sz w:val="18"/>
                <w:szCs w:val="18"/>
              </w:rPr>
            </w:pPr>
            <w:r w:rsidRPr="00200576">
              <w:rPr>
                <w:sz w:val="22"/>
                <w:szCs w:val="22"/>
              </w:rPr>
              <w:t>Не устанавливаются</w:t>
            </w:r>
          </w:p>
        </w:tc>
      </w:tr>
    </w:tbl>
    <w:p w:rsidR="002E2E48" w:rsidRPr="00200576" w:rsidRDefault="002E2E48" w:rsidP="002E2E48">
      <w:pPr>
        <w:widowControl w:val="0"/>
        <w:spacing w:line="276" w:lineRule="auto"/>
        <w:jc w:val="center"/>
      </w:pPr>
    </w:p>
    <w:p w:rsidR="002E2E48" w:rsidRPr="00200576" w:rsidRDefault="002E2E48" w:rsidP="002E2E48">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2E2E48" w:rsidRDefault="002E2E48" w:rsidP="002E2E48">
      <w:pPr>
        <w:pStyle w:val="Iauiue"/>
        <w:rPr>
          <w:sz w:val="22"/>
          <w:szCs w:val="22"/>
        </w:rPr>
      </w:pPr>
      <w:r w:rsidRPr="00200576">
        <w:rPr>
          <w:sz w:val="22"/>
          <w:szCs w:val="22"/>
        </w:rPr>
        <w:t>2. Расстояния   от  объектов    до  границ  земельных  участков,  за  исключением  границ,  совпадающих  с   красными  линиями,  не  указанных  в  н</w:t>
      </w:r>
      <w:r w:rsidRPr="00200576">
        <w:rPr>
          <w:sz w:val="22"/>
          <w:szCs w:val="22"/>
        </w:rPr>
        <w:t>а</w:t>
      </w:r>
      <w:r w:rsidRPr="00200576">
        <w:rPr>
          <w:sz w:val="22"/>
          <w:szCs w:val="22"/>
        </w:rPr>
        <w:t xml:space="preserve">стоящей  зоне  не  подлежат   установлению. </w:t>
      </w:r>
    </w:p>
    <w:p w:rsidR="002E2E48" w:rsidRPr="00706047" w:rsidRDefault="002E2E48" w:rsidP="002E2E48">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2E2E48" w:rsidRDefault="002E2E48" w:rsidP="002E2E48">
      <w:pPr>
        <w:pStyle w:val="Iauiue"/>
        <w:rPr>
          <w:sz w:val="22"/>
          <w:szCs w:val="22"/>
        </w:rPr>
      </w:pPr>
    </w:p>
    <w:p w:rsidR="00EF4D23" w:rsidRDefault="00EF4D23" w:rsidP="002E2E48">
      <w:pPr>
        <w:pStyle w:val="Iauiue"/>
        <w:rPr>
          <w:sz w:val="22"/>
          <w:szCs w:val="22"/>
        </w:rPr>
      </w:pPr>
    </w:p>
    <w:p w:rsidR="00EF4D23" w:rsidRDefault="00EF4D23" w:rsidP="002E2E48">
      <w:pPr>
        <w:pStyle w:val="Iauiue"/>
        <w:rPr>
          <w:sz w:val="22"/>
          <w:szCs w:val="22"/>
        </w:rPr>
      </w:pPr>
    </w:p>
    <w:p w:rsidR="002E2E48" w:rsidRPr="00200576" w:rsidRDefault="002E2E48" w:rsidP="002E2E48">
      <w:pPr>
        <w:pStyle w:val="Iauiue"/>
        <w:rPr>
          <w:sz w:val="22"/>
          <w:szCs w:val="22"/>
        </w:rPr>
      </w:pPr>
    </w:p>
    <w:p w:rsidR="002E2E48" w:rsidRDefault="002E2E48" w:rsidP="002E2E48">
      <w:pPr>
        <w:ind w:firstLine="851"/>
        <w:rPr>
          <w:b/>
          <w:bCs/>
          <w:u w:val="single"/>
        </w:rPr>
      </w:pPr>
      <w:r w:rsidRPr="0015007A">
        <w:rPr>
          <w:b/>
          <w:bCs/>
          <w:u w:val="single"/>
        </w:rPr>
        <w:lastRenderedPageBreak/>
        <w:t xml:space="preserve">ЗРР. Зона </w:t>
      </w:r>
      <w:r w:rsidRPr="0015007A">
        <w:rPr>
          <w:b/>
          <w:u w:val="single"/>
        </w:rPr>
        <w:t>природно-рекреационных территорий (перспективная)</w:t>
      </w:r>
      <w:r w:rsidRPr="0015007A">
        <w:rPr>
          <w:b/>
          <w:bCs/>
          <w:u w:val="single"/>
        </w:rPr>
        <w:t>.</w:t>
      </w:r>
    </w:p>
    <w:p w:rsidR="002E2E48" w:rsidRPr="0015007A" w:rsidRDefault="002E2E48" w:rsidP="002E2E48">
      <w:pPr>
        <w:ind w:firstLine="744"/>
        <w:rPr>
          <w:i/>
        </w:rPr>
      </w:pPr>
      <w:r w:rsidRPr="0015007A">
        <w:rPr>
          <w:i/>
        </w:rPr>
        <w:t>Зона предназначена для организации, в перспективе,</w:t>
      </w:r>
      <w:r>
        <w:rPr>
          <w:i/>
        </w:rPr>
        <w:t xml:space="preserve"> зоны природно-рекреационных территорий. </w:t>
      </w:r>
    </w:p>
    <w:p w:rsidR="002E2E48" w:rsidRPr="002E205C" w:rsidRDefault="002E2E48" w:rsidP="00EF4D23">
      <w:pPr>
        <w:pStyle w:val="ae"/>
        <w:spacing w:after="0"/>
        <w:ind w:left="0" w:firstLine="743"/>
        <w:rPr>
          <w:rFonts w:ascii="Times New Roman" w:hAnsi="Times New Roman"/>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2E2E48" w:rsidRPr="00200576" w:rsidTr="009811DC">
        <w:trPr>
          <w:trHeight w:val="529"/>
          <w:tblHeader/>
        </w:trPr>
        <w:tc>
          <w:tcPr>
            <w:tcW w:w="534" w:type="dxa"/>
            <w:vMerge w:val="restart"/>
            <w:shd w:val="clear" w:color="auto" w:fill="D9D9D9"/>
          </w:tcPr>
          <w:p w:rsidR="002E2E48" w:rsidRPr="00970E23" w:rsidRDefault="002E2E48" w:rsidP="009811DC">
            <w:pPr>
              <w:pStyle w:val="afffff7"/>
              <w:rPr>
                <w:rFonts w:ascii="Times New Roman" w:hAnsi="Times New Roman"/>
                <w:sz w:val="18"/>
                <w:szCs w:val="18"/>
              </w:rPr>
            </w:pPr>
            <w:r w:rsidRPr="00970E23">
              <w:rPr>
                <w:rFonts w:ascii="Times New Roman" w:hAnsi="Times New Roman"/>
                <w:sz w:val="18"/>
                <w:szCs w:val="18"/>
              </w:rPr>
              <w:t>№</w:t>
            </w:r>
          </w:p>
          <w:p w:rsidR="002E2E48" w:rsidRPr="00970E23" w:rsidRDefault="002E2E48" w:rsidP="009811DC">
            <w:pPr>
              <w:pStyle w:val="afffff7"/>
              <w:rPr>
                <w:rFonts w:ascii="Times New Roman" w:hAnsi="Times New Roman"/>
                <w:sz w:val="18"/>
                <w:szCs w:val="18"/>
              </w:rPr>
            </w:pPr>
            <w:proofErr w:type="spellStart"/>
            <w:proofErr w:type="gramStart"/>
            <w:r w:rsidRPr="00970E23">
              <w:rPr>
                <w:rFonts w:ascii="Times New Roman" w:hAnsi="Times New Roman"/>
                <w:sz w:val="18"/>
                <w:szCs w:val="18"/>
              </w:rPr>
              <w:t>п</w:t>
            </w:r>
            <w:proofErr w:type="spellEnd"/>
            <w:proofErr w:type="gramEnd"/>
            <w:r w:rsidRPr="00970E23">
              <w:rPr>
                <w:rFonts w:ascii="Times New Roman" w:hAnsi="Times New Roman"/>
                <w:sz w:val="18"/>
                <w:szCs w:val="18"/>
              </w:rPr>
              <w:t>/</w:t>
            </w:r>
            <w:proofErr w:type="spellStart"/>
            <w:r w:rsidRPr="00970E23">
              <w:rPr>
                <w:rFonts w:ascii="Times New Roman" w:hAnsi="Times New Roman"/>
                <w:sz w:val="18"/>
                <w:szCs w:val="18"/>
              </w:rPr>
              <w:t>п</w:t>
            </w:r>
            <w:proofErr w:type="spellEnd"/>
          </w:p>
        </w:tc>
        <w:tc>
          <w:tcPr>
            <w:tcW w:w="2835" w:type="dxa"/>
            <w:gridSpan w:val="2"/>
            <w:shd w:val="clear" w:color="auto" w:fill="D9D9D9"/>
          </w:tcPr>
          <w:p w:rsidR="002E2E48" w:rsidRPr="00970E23" w:rsidRDefault="002E2E48" w:rsidP="009811DC">
            <w:pPr>
              <w:pStyle w:val="afffff7"/>
              <w:jc w:val="center"/>
              <w:rPr>
                <w:rFonts w:ascii="Times New Roman" w:hAnsi="Times New Roman"/>
                <w:sz w:val="18"/>
                <w:szCs w:val="18"/>
              </w:rPr>
            </w:pPr>
            <w:proofErr w:type="gramStart"/>
            <w:r w:rsidRPr="00970E23">
              <w:rPr>
                <w:rFonts w:ascii="Times New Roman" w:hAnsi="Times New Roman"/>
                <w:sz w:val="18"/>
                <w:szCs w:val="18"/>
              </w:rPr>
              <w:t>Объекты</w:t>
            </w:r>
            <w:proofErr w:type="gramEnd"/>
            <w:r w:rsidRPr="00970E23">
              <w:rPr>
                <w:rFonts w:ascii="Times New Roman" w:hAnsi="Times New Roman"/>
                <w:sz w:val="18"/>
                <w:szCs w:val="18"/>
              </w:rPr>
              <w:t xml:space="preserve"> допускаемые для ра</w:t>
            </w:r>
            <w:r w:rsidRPr="00970E23">
              <w:rPr>
                <w:rFonts w:ascii="Times New Roman" w:hAnsi="Times New Roman"/>
                <w:sz w:val="18"/>
                <w:szCs w:val="18"/>
              </w:rPr>
              <w:t>з</w:t>
            </w:r>
            <w:r w:rsidRPr="00970E23">
              <w:rPr>
                <w:rFonts w:ascii="Times New Roman" w:hAnsi="Times New Roman"/>
                <w:sz w:val="18"/>
                <w:szCs w:val="18"/>
              </w:rPr>
              <w:t xml:space="preserve">мещения в территориальной зоне   по ст.35 </w:t>
            </w:r>
            <w:proofErr w:type="spellStart"/>
            <w:r w:rsidRPr="00970E23">
              <w:rPr>
                <w:rFonts w:ascii="Times New Roman" w:hAnsi="Times New Roman"/>
                <w:sz w:val="18"/>
                <w:szCs w:val="18"/>
              </w:rPr>
              <w:t>ГрК</w:t>
            </w:r>
            <w:proofErr w:type="spellEnd"/>
            <w:r w:rsidRPr="00970E23">
              <w:rPr>
                <w:rFonts w:ascii="Times New Roman" w:hAnsi="Times New Roman"/>
                <w:sz w:val="18"/>
                <w:szCs w:val="18"/>
              </w:rPr>
              <w:t xml:space="preserve"> РФ</w:t>
            </w:r>
          </w:p>
        </w:tc>
        <w:tc>
          <w:tcPr>
            <w:tcW w:w="5670" w:type="dxa"/>
            <w:gridSpan w:val="2"/>
            <w:shd w:val="clear" w:color="auto" w:fill="D9D9D9"/>
          </w:tcPr>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sz w:val="18"/>
                <w:szCs w:val="18"/>
              </w:rPr>
              <w:t>Виды разрешенного использования</w:t>
            </w:r>
          </w:p>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sz w:val="18"/>
                <w:szCs w:val="18"/>
              </w:rPr>
              <w:t>по Классификатору</w:t>
            </w:r>
          </w:p>
        </w:tc>
        <w:tc>
          <w:tcPr>
            <w:tcW w:w="6095" w:type="dxa"/>
            <w:vMerge w:val="restart"/>
            <w:shd w:val="clear" w:color="auto" w:fill="D9D9D9"/>
          </w:tcPr>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sz w:val="18"/>
                <w:szCs w:val="18"/>
              </w:rPr>
              <w:t>Предельные (минимальные и (или) максимальные) размеры</w:t>
            </w:r>
          </w:p>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sz w:val="18"/>
                <w:szCs w:val="18"/>
              </w:rPr>
              <w:t xml:space="preserve">земельных участков и предельные параметры </w:t>
            </w:r>
            <w:proofErr w:type="gramStart"/>
            <w:r w:rsidRPr="00970E23">
              <w:rPr>
                <w:rFonts w:ascii="Times New Roman" w:hAnsi="Times New Roman"/>
                <w:sz w:val="18"/>
                <w:szCs w:val="18"/>
              </w:rPr>
              <w:t>разрешенного</w:t>
            </w:r>
            <w:proofErr w:type="gramEnd"/>
          </w:p>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sz w:val="18"/>
                <w:szCs w:val="18"/>
              </w:rPr>
              <w:t>строительства, реконструкции объектов капитального</w:t>
            </w:r>
          </w:p>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sz w:val="18"/>
                <w:szCs w:val="18"/>
              </w:rPr>
              <w:t>строительства</w:t>
            </w:r>
          </w:p>
        </w:tc>
      </w:tr>
      <w:tr w:rsidR="002E2E48" w:rsidRPr="00200576" w:rsidTr="009811DC">
        <w:trPr>
          <w:trHeight w:val="294"/>
          <w:tblHeader/>
        </w:trPr>
        <w:tc>
          <w:tcPr>
            <w:tcW w:w="534" w:type="dxa"/>
            <w:vMerge/>
            <w:shd w:val="clear" w:color="auto" w:fill="D9D9D9"/>
          </w:tcPr>
          <w:p w:rsidR="002E2E48" w:rsidRPr="00970E23" w:rsidRDefault="002E2E48" w:rsidP="009811DC">
            <w:pPr>
              <w:jc w:val="both"/>
              <w:rPr>
                <w:sz w:val="18"/>
                <w:szCs w:val="18"/>
              </w:rPr>
            </w:pPr>
          </w:p>
        </w:tc>
        <w:tc>
          <w:tcPr>
            <w:tcW w:w="2126" w:type="dxa"/>
            <w:shd w:val="clear" w:color="auto" w:fill="D9D9D9"/>
          </w:tcPr>
          <w:p w:rsidR="002E2E48" w:rsidRPr="00970E23" w:rsidRDefault="002E2E48" w:rsidP="009811DC">
            <w:pPr>
              <w:jc w:val="center"/>
              <w:rPr>
                <w:sz w:val="18"/>
                <w:szCs w:val="18"/>
              </w:rPr>
            </w:pPr>
            <w:r w:rsidRPr="00970E23">
              <w:rPr>
                <w:sz w:val="18"/>
                <w:szCs w:val="18"/>
              </w:rPr>
              <w:t>Наименование</w:t>
            </w:r>
          </w:p>
        </w:tc>
        <w:tc>
          <w:tcPr>
            <w:tcW w:w="709" w:type="dxa"/>
            <w:shd w:val="clear" w:color="auto" w:fill="D9D9D9"/>
          </w:tcPr>
          <w:p w:rsidR="002E2E48" w:rsidRPr="00970E23" w:rsidRDefault="002E2E48" w:rsidP="009811DC">
            <w:pPr>
              <w:jc w:val="center"/>
              <w:rPr>
                <w:sz w:val="18"/>
                <w:szCs w:val="18"/>
              </w:rPr>
            </w:pPr>
            <w:r w:rsidRPr="00970E23">
              <w:rPr>
                <w:sz w:val="18"/>
                <w:szCs w:val="18"/>
              </w:rPr>
              <w:t>Код</w:t>
            </w:r>
          </w:p>
        </w:tc>
        <w:tc>
          <w:tcPr>
            <w:tcW w:w="4961" w:type="dxa"/>
            <w:shd w:val="clear" w:color="auto" w:fill="D9D9D9"/>
          </w:tcPr>
          <w:p w:rsidR="002E2E48" w:rsidRPr="00970E23" w:rsidRDefault="002E2E48" w:rsidP="009811DC">
            <w:pPr>
              <w:jc w:val="center"/>
              <w:rPr>
                <w:sz w:val="18"/>
                <w:szCs w:val="18"/>
              </w:rPr>
            </w:pPr>
            <w:r w:rsidRPr="00970E23">
              <w:rPr>
                <w:sz w:val="18"/>
                <w:szCs w:val="18"/>
              </w:rPr>
              <w:t>Наименование</w:t>
            </w:r>
          </w:p>
        </w:tc>
        <w:tc>
          <w:tcPr>
            <w:tcW w:w="709" w:type="dxa"/>
            <w:shd w:val="clear" w:color="auto" w:fill="D9D9D9"/>
          </w:tcPr>
          <w:p w:rsidR="002E2E48" w:rsidRPr="00970E23" w:rsidRDefault="002E2E48" w:rsidP="009811DC">
            <w:pPr>
              <w:jc w:val="center"/>
              <w:rPr>
                <w:sz w:val="18"/>
                <w:szCs w:val="18"/>
              </w:rPr>
            </w:pPr>
            <w:r w:rsidRPr="00970E23">
              <w:rPr>
                <w:sz w:val="18"/>
                <w:szCs w:val="18"/>
              </w:rPr>
              <w:t>Код</w:t>
            </w:r>
          </w:p>
        </w:tc>
        <w:tc>
          <w:tcPr>
            <w:tcW w:w="6095" w:type="dxa"/>
            <w:vMerge/>
            <w:shd w:val="clear" w:color="auto" w:fill="D9D9D9"/>
          </w:tcPr>
          <w:p w:rsidR="002E2E48" w:rsidRPr="00970E23" w:rsidRDefault="002E2E48" w:rsidP="009811DC">
            <w:pPr>
              <w:jc w:val="both"/>
              <w:rPr>
                <w:sz w:val="18"/>
                <w:szCs w:val="18"/>
              </w:rPr>
            </w:pPr>
          </w:p>
        </w:tc>
      </w:tr>
      <w:tr w:rsidR="002E2E48" w:rsidRPr="00200576" w:rsidTr="009811DC">
        <w:trPr>
          <w:trHeight w:val="286"/>
        </w:trPr>
        <w:tc>
          <w:tcPr>
            <w:tcW w:w="15134" w:type="dxa"/>
            <w:gridSpan w:val="6"/>
            <w:shd w:val="clear" w:color="auto" w:fill="FFFFFF"/>
            <w:vAlign w:val="center"/>
          </w:tcPr>
          <w:p w:rsidR="002E2E48" w:rsidRPr="00970E23" w:rsidRDefault="002E2E48" w:rsidP="009811DC">
            <w:pPr>
              <w:pStyle w:val="Iauiue"/>
              <w:jc w:val="center"/>
              <w:rPr>
                <w:b/>
                <w:sz w:val="18"/>
                <w:szCs w:val="18"/>
              </w:rPr>
            </w:pPr>
            <w:r w:rsidRPr="00970E23">
              <w:rPr>
                <w:b/>
                <w:sz w:val="18"/>
                <w:szCs w:val="18"/>
              </w:rPr>
              <w:t xml:space="preserve">ЗОНА </w:t>
            </w:r>
            <w:r>
              <w:rPr>
                <w:b/>
                <w:sz w:val="18"/>
                <w:szCs w:val="18"/>
              </w:rPr>
              <w:t>ПРИРОДНО-РЕКРЕАЦИОННЫХ ТЕРРИТОРИЙ (ПЕРСПЕКТИВНАЯ)</w:t>
            </w:r>
            <w:r w:rsidRPr="00970E23">
              <w:rPr>
                <w:b/>
                <w:sz w:val="18"/>
                <w:szCs w:val="18"/>
              </w:rPr>
              <w:t xml:space="preserve"> «</w:t>
            </w:r>
            <w:r>
              <w:rPr>
                <w:b/>
                <w:sz w:val="18"/>
                <w:szCs w:val="18"/>
              </w:rPr>
              <w:t>ЗРР</w:t>
            </w:r>
            <w:r w:rsidRPr="00970E23">
              <w:rPr>
                <w:b/>
                <w:sz w:val="18"/>
                <w:szCs w:val="18"/>
              </w:rPr>
              <w:t>»</w:t>
            </w:r>
          </w:p>
        </w:tc>
      </w:tr>
      <w:tr w:rsidR="002E2E48" w:rsidRPr="00200576" w:rsidTr="009811DC">
        <w:trPr>
          <w:trHeight w:val="286"/>
        </w:trPr>
        <w:tc>
          <w:tcPr>
            <w:tcW w:w="15134" w:type="dxa"/>
            <w:gridSpan w:val="6"/>
            <w:shd w:val="clear" w:color="auto" w:fill="FFFFFF"/>
            <w:vAlign w:val="center"/>
          </w:tcPr>
          <w:p w:rsidR="002E2E48" w:rsidRPr="00970E23" w:rsidRDefault="002E2E48" w:rsidP="009811DC">
            <w:pPr>
              <w:pStyle w:val="Iauiue"/>
              <w:jc w:val="center"/>
              <w:rPr>
                <w:b/>
                <w:sz w:val="18"/>
                <w:szCs w:val="18"/>
              </w:rPr>
            </w:pPr>
            <w:r w:rsidRPr="00970E23">
              <w:rPr>
                <w:b/>
                <w:sz w:val="18"/>
                <w:szCs w:val="18"/>
              </w:rPr>
              <w:t>ОСНОВНЫЕ ВИДЫ РАЗРЕШЁННОГО ИСПОЛЬЗОВАНИЯ ЗОНЫ «</w:t>
            </w:r>
            <w:r>
              <w:rPr>
                <w:b/>
                <w:sz w:val="18"/>
                <w:szCs w:val="18"/>
              </w:rPr>
              <w:t>ЗРР</w:t>
            </w:r>
            <w:r w:rsidRPr="00970E23">
              <w:rPr>
                <w:b/>
                <w:sz w:val="18"/>
                <w:szCs w:val="18"/>
              </w:rPr>
              <w:t>»</w:t>
            </w:r>
          </w:p>
        </w:tc>
      </w:tr>
      <w:tr w:rsidR="002E2E48" w:rsidRPr="00200576" w:rsidTr="009811DC">
        <w:trPr>
          <w:trHeight w:val="1502"/>
        </w:trPr>
        <w:tc>
          <w:tcPr>
            <w:tcW w:w="534" w:type="dxa"/>
          </w:tcPr>
          <w:p w:rsidR="002E2E48" w:rsidRPr="00970E23" w:rsidRDefault="002E2E48" w:rsidP="009811DC">
            <w:pPr>
              <w:tabs>
                <w:tab w:val="center" w:pos="159"/>
              </w:tabs>
              <w:jc w:val="center"/>
              <w:rPr>
                <w:sz w:val="18"/>
                <w:szCs w:val="18"/>
              </w:rPr>
            </w:pPr>
            <w:r>
              <w:rPr>
                <w:sz w:val="18"/>
                <w:szCs w:val="18"/>
              </w:rPr>
              <w:t>1</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970E23">
              <w:rPr>
                <w:rFonts w:ascii="Times New Roman" w:eastAsia="Times New Roman" w:hAnsi="Times New Roman"/>
                <w:sz w:val="18"/>
                <w:szCs w:val="18"/>
                <w:lang w:eastAsia="ru-RU"/>
              </w:rPr>
              <w:t>Природно-познавательный туризм</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spacing w:after="300"/>
              <w:rPr>
                <w:sz w:val="18"/>
                <w:szCs w:val="18"/>
              </w:rPr>
            </w:pPr>
            <w:r w:rsidRPr="00970E23">
              <w:rPr>
                <w:sz w:val="18"/>
                <w:szCs w:val="18"/>
              </w:rPr>
              <w:t>Размещение баз и палаточных лагерей для проведения пох</w:t>
            </w:r>
            <w:r w:rsidRPr="00970E23">
              <w:rPr>
                <w:sz w:val="18"/>
                <w:szCs w:val="18"/>
              </w:rPr>
              <w:t>о</w:t>
            </w:r>
            <w:r w:rsidRPr="00970E23">
              <w:rPr>
                <w:sz w:val="18"/>
                <w:szCs w:val="18"/>
              </w:rPr>
              <w:t>дов и экскурсий по ознакомлению с природой, пеших и ко</w:t>
            </w:r>
            <w:r w:rsidRPr="00970E23">
              <w:rPr>
                <w:sz w:val="18"/>
                <w:szCs w:val="18"/>
              </w:rPr>
              <w:t>н</w:t>
            </w:r>
            <w:r w:rsidRPr="00970E23">
              <w:rPr>
                <w:sz w:val="18"/>
                <w:szCs w:val="18"/>
              </w:rPr>
              <w:t>ных прогулок, устройство троп и дорожек, размещение щ</w:t>
            </w:r>
            <w:r w:rsidRPr="00970E23">
              <w:rPr>
                <w:sz w:val="18"/>
                <w:szCs w:val="18"/>
              </w:rPr>
              <w:t>и</w:t>
            </w:r>
            <w:r w:rsidRPr="00970E23">
              <w:rPr>
                <w:sz w:val="18"/>
                <w:szCs w:val="18"/>
              </w:rPr>
              <w:t>тов с познавательными сведениями об окружающей приро</w:t>
            </w:r>
            <w:r w:rsidRPr="00970E23">
              <w:rPr>
                <w:sz w:val="18"/>
                <w:szCs w:val="18"/>
              </w:rPr>
              <w:t>д</w:t>
            </w:r>
            <w:r w:rsidRPr="00970E23">
              <w:rPr>
                <w:sz w:val="18"/>
                <w:szCs w:val="18"/>
              </w:rPr>
              <w:t>ной среде;</w:t>
            </w:r>
            <w:r>
              <w:rPr>
                <w:sz w:val="18"/>
                <w:szCs w:val="18"/>
              </w:rPr>
              <w:t xml:space="preserve">                                                               </w:t>
            </w:r>
            <w:r w:rsidRPr="00970E23">
              <w:rPr>
                <w:sz w:val="18"/>
                <w:szCs w:val="18"/>
              </w:rPr>
              <w:t>осуществл</w:t>
            </w:r>
            <w:r w:rsidRPr="00970E23">
              <w:rPr>
                <w:sz w:val="18"/>
                <w:szCs w:val="18"/>
              </w:rPr>
              <w:t>е</w:t>
            </w:r>
            <w:r w:rsidRPr="00970E23">
              <w:rPr>
                <w:sz w:val="18"/>
                <w:szCs w:val="18"/>
              </w:rPr>
              <w:t xml:space="preserve">ние необходимых природоохранных и </w:t>
            </w:r>
            <w:proofErr w:type="spellStart"/>
            <w:r w:rsidRPr="00970E23">
              <w:rPr>
                <w:sz w:val="18"/>
                <w:szCs w:val="18"/>
              </w:rPr>
              <w:t>природовосстанов</w:t>
            </w:r>
            <w:r w:rsidRPr="00970E23">
              <w:rPr>
                <w:sz w:val="18"/>
                <w:szCs w:val="18"/>
              </w:rPr>
              <w:t>и</w:t>
            </w:r>
            <w:r w:rsidRPr="00970E23">
              <w:rPr>
                <w:sz w:val="18"/>
                <w:szCs w:val="18"/>
              </w:rPr>
              <w:t>тельных</w:t>
            </w:r>
            <w:proofErr w:type="spellEnd"/>
            <w:r w:rsidRPr="00970E23">
              <w:rPr>
                <w:sz w:val="18"/>
                <w:szCs w:val="18"/>
              </w:rPr>
              <w:t xml:space="preserve"> мероприятий</w:t>
            </w:r>
          </w:p>
        </w:tc>
        <w:tc>
          <w:tcPr>
            <w:tcW w:w="709" w:type="dxa"/>
          </w:tcPr>
          <w:p w:rsidR="002E2E48" w:rsidRPr="00970E23" w:rsidRDefault="002E2E48" w:rsidP="009811DC">
            <w:pPr>
              <w:jc w:val="center"/>
              <w:rPr>
                <w:sz w:val="18"/>
                <w:szCs w:val="18"/>
              </w:rPr>
            </w:pPr>
            <w:r w:rsidRPr="00970E23">
              <w:rPr>
                <w:sz w:val="18"/>
                <w:szCs w:val="18"/>
              </w:rPr>
              <w:t>5.2</w:t>
            </w:r>
          </w:p>
        </w:tc>
        <w:tc>
          <w:tcPr>
            <w:tcW w:w="6095" w:type="dxa"/>
          </w:tcPr>
          <w:p w:rsidR="002E2E48" w:rsidRPr="00970E23" w:rsidRDefault="002E2E48" w:rsidP="009811DC">
            <w:pPr>
              <w:pStyle w:val="Iauiue"/>
              <w:rPr>
                <w:sz w:val="18"/>
                <w:szCs w:val="18"/>
              </w:rPr>
            </w:pPr>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1502"/>
        </w:trPr>
        <w:tc>
          <w:tcPr>
            <w:tcW w:w="534" w:type="dxa"/>
          </w:tcPr>
          <w:p w:rsidR="002E2E48" w:rsidRPr="00970E23" w:rsidRDefault="002E2E48" w:rsidP="009811DC">
            <w:pPr>
              <w:tabs>
                <w:tab w:val="center" w:pos="159"/>
              </w:tabs>
              <w:jc w:val="center"/>
              <w:rPr>
                <w:sz w:val="18"/>
                <w:szCs w:val="18"/>
              </w:rPr>
            </w:pPr>
            <w:r>
              <w:rPr>
                <w:sz w:val="18"/>
                <w:szCs w:val="18"/>
              </w:rPr>
              <w:t>2</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970E23">
              <w:rPr>
                <w:rFonts w:ascii="Times New Roman" w:eastAsia="Times New Roman" w:hAnsi="Times New Roman"/>
                <w:sz w:val="18"/>
                <w:szCs w:val="18"/>
                <w:lang w:eastAsia="ru-RU"/>
              </w:rPr>
              <w:t>Туристическое обсл</w:t>
            </w:r>
            <w:r w:rsidRPr="00970E23">
              <w:rPr>
                <w:rFonts w:ascii="Times New Roman" w:eastAsia="Times New Roman" w:hAnsi="Times New Roman"/>
                <w:sz w:val="18"/>
                <w:szCs w:val="18"/>
                <w:lang w:eastAsia="ru-RU"/>
              </w:rPr>
              <w:t>у</w:t>
            </w:r>
            <w:r w:rsidRPr="00970E23">
              <w:rPr>
                <w:rFonts w:ascii="Times New Roman" w:eastAsia="Times New Roman" w:hAnsi="Times New Roman"/>
                <w:sz w:val="18"/>
                <w:szCs w:val="18"/>
                <w:lang w:eastAsia="ru-RU"/>
              </w:rPr>
              <w:t>живание</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pStyle w:val="afffff7"/>
              <w:rPr>
                <w:rFonts w:ascii="Times New Roman" w:hAnsi="Times New Roman"/>
                <w:bCs/>
                <w:sz w:val="18"/>
                <w:szCs w:val="18"/>
              </w:rPr>
            </w:pPr>
            <w:r w:rsidRPr="00970E23">
              <w:rPr>
                <w:rFonts w:ascii="Times New Roman" w:eastAsia="Times New Roman" w:hAnsi="Times New Roman"/>
                <w:sz w:val="18"/>
                <w:szCs w:val="18"/>
              </w:rPr>
              <w:t>Размещение пансионатов, туристических гостиниц, кемпи</w:t>
            </w:r>
            <w:r w:rsidRPr="00970E23">
              <w:rPr>
                <w:rFonts w:ascii="Times New Roman" w:eastAsia="Times New Roman" w:hAnsi="Times New Roman"/>
                <w:sz w:val="18"/>
                <w:szCs w:val="18"/>
              </w:rPr>
              <w:t>н</w:t>
            </w:r>
            <w:r w:rsidRPr="00970E23">
              <w:rPr>
                <w:rFonts w:ascii="Times New Roman" w:eastAsia="Times New Roman" w:hAnsi="Times New Roman"/>
                <w:sz w:val="18"/>
                <w:szCs w:val="18"/>
              </w:rPr>
              <w:t>гов, домов отдыха, не оказывающих услуги по лечению, а также иных зданий, используемых с целью извлечения пре</w:t>
            </w:r>
            <w:r w:rsidRPr="00970E23">
              <w:rPr>
                <w:rFonts w:ascii="Times New Roman" w:eastAsia="Times New Roman" w:hAnsi="Times New Roman"/>
                <w:sz w:val="18"/>
                <w:szCs w:val="18"/>
              </w:rPr>
              <w:t>д</w:t>
            </w:r>
            <w:r w:rsidRPr="00970E23">
              <w:rPr>
                <w:rFonts w:ascii="Times New Roman" w:eastAsia="Times New Roman" w:hAnsi="Times New Roman"/>
                <w:sz w:val="18"/>
                <w:szCs w:val="18"/>
              </w:rPr>
              <w:t>принимательской выгоды из предоставления жилого пом</w:t>
            </w:r>
            <w:r w:rsidRPr="00970E23">
              <w:rPr>
                <w:rFonts w:ascii="Times New Roman" w:eastAsia="Times New Roman" w:hAnsi="Times New Roman"/>
                <w:sz w:val="18"/>
                <w:szCs w:val="18"/>
              </w:rPr>
              <w:t>е</w:t>
            </w:r>
            <w:r w:rsidRPr="00970E23">
              <w:rPr>
                <w:rFonts w:ascii="Times New Roman" w:eastAsia="Times New Roman" w:hAnsi="Times New Roman"/>
                <w:sz w:val="18"/>
                <w:szCs w:val="18"/>
              </w:rPr>
              <w:t>щения для временного проживания в них; размещение де</w:t>
            </w:r>
            <w:r w:rsidRPr="00970E23">
              <w:rPr>
                <w:rFonts w:ascii="Times New Roman" w:eastAsia="Times New Roman" w:hAnsi="Times New Roman"/>
                <w:sz w:val="18"/>
                <w:szCs w:val="18"/>
              </w:rPr>
              <w:t>т</w:t>
            </w:r>
            <w:r w:rsidRPr="00970E23">
              <w:rPr>
                <w:rFonts w:ascii="Times New Roman" w:eastAsia="Times New Roman" w:hAnsi="Times New Roman"/>
                <w:sz w:val="18"/>
                <w:szCs w:val="18"/>
              </w:rPr>
              <w:t>ских лагерей</w:t>
            </w:r>
          </w:p>
        </w:tc>
        <w:tc>
          <w:tcPr>
            <w:tcW w:w="709" w:type="dxa"/>
          </w:tcPr>
          <w:p w:rsidR="002E2E48" w:rsidRPr="00970E23" w:rsidRDefault="002E2E48" w:rsidP="009811DC">
            <w:pPr>
              <w:jc w:val="center"/>
              <w:rPr>
                <w:sz w:val="18"/>
                <w:szCs w:val="18"/>
              </w:rPr>
            </w:pPr>
            <w:r w:rsidRPr="00970E23">
              <w:rPr>
                <w:sz w:val="18"/>
                <w:szCs w:val="18"/>
              </w:rPr>
              <w:t>5.2.1</w:t>
            </w:r>
          </w:p>
        </w:tc>
        <w:tc>
          <w:tcPr>
            <w:tcW w:w="6095" w:type="dxa"/>
          </w:tcPr>
          <w:p w:rsidR="002E2E48" w:rsidRPr="00970E23" w:rsidRDefault="002E2E48" w:rsidP="009811DC">
            <w:pPr>
              <w:pStyle w:val="Iauiue"/>
              <w:rPr>
                <w:sz w:val="18"/>
                <w:szCs w:val="18"/>
              </w:rPr>
            </w:pPr>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935"/>
        </w:trPr>
        <w:tc>
          <w:tcPr>
            <w:tcW w:w="534" w:type="dxa"/>
          </w:tcPr>
          <w:p w:rsidR="002E2E48" w:rsidRPr="00970E23" w:rsidRDefault="002E2E48" w:rsidP="009811DC">
            <w:pPr>
              <w:tabs>
                <w:tab w:val="center" w:pos="159"/>
              </w:tabs>
              <w:jc w:val="center"/>
              <w:rPr>
                <w:sz w:val="18"/>
                <w:szCs w:val="18"/>
              </w:rPr>
            </w:pPr>
            <w:r>
              <w:rPr>
                <w:sz w:val="18"/>
                <w:szCs w:val="18"/>
              </w:rPr>
              <w:t>3</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970E23">
              <w:rPr>
                <w:rFonts w:ascii="Times New Roman" w:eastAsia="Times New Roman" w:hAnsi="Times New Roman"/>
                <w:sz w:val="18"/>
                <w:szCs w:val="18"/>
                <w:lang w:eastAsia="ru-RU"/>
              </w:rPr>
              <w:t>Охота и рыбалка</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pStyle w:val="afffff7"/>
              <w:rPr>
                <w:rFonts w:ascii="Times New Roman" w:hAnsi="Times New Roman"/>
                <w:bCs/>
                <w:sz w:val="18"/>
                <w:szCs w:val="18"/>
              </w:rPr>
            </w:pPr>
            <w:r w:rsidRPr="00970E23">
              <w:rPr>
                <w:rFonts w:ascii="Times New Roman" w:eastAsia="Times New Roman" w:hAnsi="Times New Roman"/>
                <w:sz w:val="18"/>
                <w:szCs w:val="18"/>
              </w:rPr>
              <w:t>Обустройство мест охоты и рыбалки, в том числе размещ</w:t>
            </w:r>
            <w:r w:rsidRPr="00970E23">
              <w:rPr>
                <w:rFonts w:ascii="Times New Roman" w:eastAsia="Times New Roman" w:hAnsi="Times New Roman"/>
                <w:sz w:val="18"/>
                <w:szCs w:val="18"/>
              </w:rPr>
              <w:t>е</w:t>
            </w:r>
            <w:r w:rsidRPr="00970E23">
              <w:rPr>
                <w:rFonts w:ascii="Times New Roman" w:eastAsia="Times New Roman" w:hAnsi="Times New Roman"/>
                <w:sz w:val="18"/>
                <w:szCs w:val="18"/>
              </w:rPr>
              <w:t>ние дома охотника или рыболова, сооружений, необходимых для восстановления и поддержания поголовья зверей или количества рыбы</w:t>
            </w:r>
          </w:p>
        </w:tc>
        <w:tc>
          <w:tcPr>
            <w:tcW w:w="709" w:type="dxa"/>
          </w:tcPr>
          <w:p w:rsidR="002E2E48" w:rsidRPr="00970E23" w:rsidRDefault="002E2E48" w:rsidP="009811DC">
            <w:pPr>
              <w:jc w:val="center"/>
              <w:rPr>
                <w:sz w:val="18"/>
                <w:szCs w:val="18"/>
              </w:rPr>
            </w:pPr>
            <w:r w:rsidRPr="00970E23">
              <w:rPr>
                <w:sz w:val="18"/>
                <w:szCs w:val="18"/>
              </w:rPr>
              <w:t>5.3</w:t>
            </w:r>
          </w:p>
        </w:tc>
        <w:tc>
          <w:tcPr>
            <w:tcW w:w="6095" w:type="dxa"/>
          </w:tcPr>
          <w:p w:rsidR="002E2E48" w:rsidRPr="00970E23" w:rsidRDefault="002E2E48" w:rsidP="009811DC">
            <w:pPr>
              <w:pStyle w:val="Iauiue"/>
              <w:rPr>
                <w:sz w:val="18"/>
                <w:szCs w:val="18"/>
              </w:rPr>
            </w:pPr>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1112"/>
        </w:trPr>
        <w:tc>
          <w:tcPr>
            <w:tcW w:w="534" w:type="dxa"/>
          </w:tcPr>
          <w:p w:rsidR="002E2E48" w:rsidRPr="00970E23" w:rsidRDefault="002E2E48" w:rsidP="009811DC">
            <w:pPr>
              <w:tabs>
                <w:tab w:val="center" w:pos="159"/>
              </w:tabs>
              <w:jc w:val="center"/>
              <w:rPr>
                <w:sz w:val="18"/>
                <w:szCs w:val="18"/>
              </w:rPr>
            </w:pPr>
            <w:r>
              <w:rPr>
                <w:sz w:val="18"/>
                <w:szCs w:val="18"/>
              </w:rPr>
              <w:t>4</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970E23">
              <w:rPr>
                <w:rFonts w:ascii="Times New Roman" w:eastAsia="Times New Roman" w:hAnsi="Times New Roman"/>
                <w:sz w:val="18"/>
                <w:szCs w:val="18"/>
                <w:lang w:eastAsia="ru-RU"/>
              </w:rPr>
              <w:t>Поля для гольфа или конных прогулок</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pStyle w:val="afffff7"/>
              <w:rPr>
                <w:rFonts w:ascii="Times New Roman" w:eastAsia="Times New Roman" w:hAnsi="Times New Roman"/>
                <w:sz w:val="18"/>
                <w:szCs w:val="18"/>
              </w:rPr>
            </w:pPr>
            <w:r w:rsidRPr="00970E23">
              <w:rPr>
                <w:rFonts w:ascii="Times New Roman" w:eastAsia="Times New Roman" w:hAnsi="Times New Roman"/>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w:t>
            </w:r>
            <w:r w:rsidRPr="00970E23">
              <w:rPr>
                <w:rFonts w:ascii="Times New Roman" w:eastAsia="Times New Roman" w:hAnsi="Times New Roman"/>
                <w:sz w:val="18"/>
                <w:szCs w:val="18"/>
              </w:rPr>
              <w:t>е</w:t>
            </w:r>
            <w:r w:rsidRPr="00970E23">
              <w:rPr>
                <w:rFonts w:ascii="Times New Roman" w:eastAsia="Times New Roman" w:hAnsi="Times New Roman"/>
                <w:sz w:val="18"/>
                <w:szCs w:val="18"/>
              </w:rPr>
              <w:t>ние конноспортивных манежей, не предусматривающих ус</w:t>
            </w:r>
            <w:r w:rsidRPr="00970E23">
              <w:rPr>
                <w:rFonts w:ascii="Times New Roman" w:eastAsia="Times New Roman" w:hAnsi="Times New Roman"/>
                <w:sz w:val="18"/>
                <w:szCs w:val="18"/>
              </w:rPr>
              <w:t>т</w:t>
            </w:r>
            <w:r w:rsidRPr="00970E23">
              <w:rPr>
                <w:rFonts w:ascii="Times New Roman" w:eastAsia="Times New Roman" w:hAnsi="Times New Roman"/>
                <w:sz w:val="18"/>
                <w:szCs w:val="18"/>
              </w:rPr>
              <w:t>ройство трибун</w:t>
            </w:r>
          </w:p>
        </w:tc>
        <w:tc>
          <w:tcPr>
            <w:tcW w:w="709" w:type="dxa"/>
          </w:tcPr>
          <w:p w:rsidR="002E2E48" w:rsidRPr="00970E23" w:rsidRDefault="002E2E48" w:rsidP="009811DC">
            <w:pPr>
              <w:jc w:val="center"/>
              <w:rPr>
                <w:sz w:val="18"/>
                <w:szCs w:val="18"/>
              </w:rPr>
            </w:pPr>
            <w:r w:rsidRPr="00970E23">
              <w:rPr>
                <w:sz w:val="18"/>
                <w:szCs w:val="18"/>
              </w:rPr>
              <w:t>5.5</w:t>
            </w:r>
          </w:p>
        </w:tc>
        <w:tc>
          <w:tcPr>
            <w:tcW w:w="6095" w:type="dxa"/>
          </w:tcPr>
          <w:p w:rsidR="002E2E48" w:rsidRPr="00970E23" w:rsidRDefault="002E2E48" w:rsidP="009811DC">
            <w:pPr>
              <w:pStyle w:val="Iauiue"/>
              <w:rPr>
                <w:sz w:val="18"/>
                <w:szCs w:val="18"/>
              </w:rPr>
            </w:pPr>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2542"/>
        </w:trPr>
        <w:tc>
          <w:tcPr>
            <w:tcW w:w="534" w:type="dxa"/>
          </w:tcPr>
          <w:p w:rsidR="002E2E48" w:rsidRPr="00970E23" w:rsidRDefault="002E2E48" w:rsidP="009811DC">
            <w:pPr>
              <w:tabs>
                <w:tab w:val="center" w:pos="159"/>
              </w:tabs>
              <w:jc w:val="center"/>
              <w:rPr>
                <w:sz w:val="18"/>
                <w:szCs w:val="18"/>
              </w:rPr>
            </w:pPr>
            <w:r>
              <w:rPr>
                <w:sz w:val="18"/>
                <w:szCs w:val="18"/>
              </w:rPr>
              <w:lastRenderedPageBreak/>
              <w:t>5</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970E23">
              <w:rPr>
                <w:rFonts w:ascii="Times New Roman" w:eastAsia="Times New Roman" w:hAnsi="Times New Roman"/>
                <w:sz w:val="18"/>
                <w:szCs w:val="18"/>
                <w:lang w:eastAsia="ru-RU"/>
              </w:rPr>
              <w:t>Деятельность по особой охране и изучению пр</w:t>
            </w:r>
            <w:r w:rsidRPr="00970E23">
              <w:rPr>
                <w:rFonts w:ascii="Times New Roman" w:eastAsia="Times New Roman" w:hAnsi="Times New Roman"/>
                <w:sz w:val="18"/>
                <w:szCs w:val="18"/>
                <w:lang w:eastAsia="ru-RU"/>
              </w:rPr>
              <w:t>и</w:t>
            </w:r>
            <w:r w:rsidRPr="00970E23">
              <w:rPr>
                <w:rFonts w:ascii="Times New Roman" w:eastAsia="Times New Roman" w:hAnsi="Times New Roman"/>
                <w:sz w:val="18"/>
                <w:szCs w:val="18"/>
                <w:lang w:eastAsia="ru-RU"/>
              </w:rPr>
              <w:t>роды</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pStyle w:val="afffff7"/>
              <w:rPr>
                <w:rFonts w:ascii="Times New Roman" w:eastAsia="Times New Roman" w:hAnsi="Times New Roman"/>
                <w:sz w:val="18"/>
                <w:szCs w:val="18"/>
              </w:rPr>
            </w:pPr>
            <w:r w:rsidRPr="00970E23">
              <w:rPr>
                <w:rFonts w:ascii="Times New Roman" w:eastAsia="Times New Roman" w:hAnsi="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w:t>
            </w:r>
            <w:r w:rsidRPr="00970E23">
              <w:rPr>
                <w:rFonts w:ascii="Times New Roman" w:eastAsia="Times New Roman" w:hAnsi="Times New Roman"/>
                <w:sz w:val="18"/>
                <w:szCs w:val="18"/>
              </w:rPr>
              <w:t>я</w:t>
            </w:r>
            <w:r w:rsidRPr="00970E23">
              <w:rPr>
                <w:rFonts w:ascii="Times New Roman" w:eastAsia="Times New Roman" w:hAnsi="Times New Roman"/>
                <w:sz w:val="18"/>
                <w:szCs w:val="18"/>
              </w:rPr>
              <w:t>тельности, связанной с охраной и изучением природы, не допускается (государственные природные заповедники, н</w:t>
            </w:r>
            <w:r w:rsidRPr="00970E23">
              <w:rPr>
                <w:rFonts w:ascii="Times New Roman" w:eastAsia="Times New Roman" w:hAnsi="Times New Roman"/>
                <w:sz w:val="18"/>
                <w:szCs w:val="18"/>
              </w:rPr>
              <w:t>а</w:t>
            </w:r>
            <w:r w:rsidRPr="00970E23">
              <w:rPr>
                <w:rFonts w:ascii="Times New Roman" w:eastAsia="Times New Roman" w:hAnsi="Times New Roman"/>
                <w:sz w:val="18"/>
                <w:szCs w:val="18"/>
              </w:rPr>
              <w:t>циональные и природные парки, памятники природы, ден</w:t>
            </w:r>
            <w:r w:rsidRPr="00970E23">
              <w:rPr>
                <w:rFonts w:ascii="Times New Roman" w:eastAsia="Times New Roman" w:hAnsi="Times New Roman"/>
                <w:sz w:val="18"/>
                <w:szCs w:val="18"/>
              </w:rPr>
              <w:t>д</w:t>
            </w:r>
            <w:r w:rsidRPr="00970E23">
              <w:rPr>
                <w:rFonts w:ascii="Times New Roman" w:eastAsia="Times New Roman" w:hAnsi="Times New Roman"/>
                <w:sz w:val="18"/>
                <w:szCs w:val="18"/>
              </w:rPr>
              <w:t>рологические парки, ботанические сады)</w:t>
            </w:r>
          </w:p>
        </w:tc>
        <w:tc>
          <w:tcPr>
            <w:tcW w:w="709" w:type="dxa"/>
          </w:tcPr>
          <w:p w:rsidR="002E2E48" w:rsidRPr="00970E23" w:rsidRDefault="002E2E48" w:rsidP="009811DC">
            <w:pPr>
              <w:jc w:val="center"/>
              <w:rPr>
                <w:sz w:val="18"/>
                <w:szCs w:val="18"/>
              </w:rPr>
            </w:pPr>
            <w:r w:rsidRPr="00970E23">
              <w:rPr>
                <w:sz w:val="18"/>
                <w:szCs w:val="18"/>
              </w:rPr>
              <w:t>9.0</w:t>
            </w:r>
          </w:p>
        </w:tc>
        <w:tc>
          <w:tcPr>
            <w:tcW w:w="6095" w:type="dxa"/>
          </w:tcPr>
          <w:p w:rsidR="002E2E48" w:rsidRPr="00EA4B1A" w:rsidRDefault="002E2E48" w:rsidP="009811DC">
            <w:pPr>
              <w:pStyle w:val="Iauiue"/>
              <w:rPr>
                <w:sz w:val="18"/>
                <w:szCs w:val="18"/>
              </w:rPr>
            </w:pPr>
            <w:r w:rsidRPr="00EA4B1A">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EA4B1A">
              <w:rPr>
                <w:sz w:val="18"/>
                <w:szCs w:val="18"/>
              </w:rPr>
              <w:t>СНиП</w:t>
            </w:r>
            <w:proofErr w:type="spellEnd"/>
            <w:r w:rsidRPr="00EA4B1A">
              <w:rPr>
                <w:sz w:val="18"/>
                <w:szCs w:val="18"/>
              </w:rPr>
              <w:t xml:space="preserve">, технических регламентов,  </w:t>
            </w:r>
            <w:proofErr w:type="spellStart"/>
            <w:r w:rsidRPr="00EA4B1A">
              <w:rPr>
                <w:sz w:val="18"/>
                <w:szCs w:val="18"/>
              </w:rPr>
              <w:t>СанПиН</w:t>
            </w:r>
            <w:proofErr w:type="spellEnd"/>
            <w:r w:rsidRPr="00EA4B1A">
              <w:rPr>
                <w:sz w:val="18"/>
                <w:szCs w:val="18"/>
              </w:rPr>
              <w:t>, и др.</w:t>
            </w:r>
          </w:p>
          <w:p w:rsidR="002E2E48" w:rsidRPr="00EA4B1A" w:rsidRDefault="002E2E48" w:rsidP="009811DC">
            <w:pPr>
              <w:pStyle w:val="ae"/>
              <w:spacing w:line="240" w:lineRule="auto"/>
              <w:ind w:left="0"/>
              <w:jc w:val="both"/>
              <w:rPr>
                <w:rFonts w:ascii="Times New Roman" w:hAnsi="Times New Roman"/>
                <w:sz w:val="18"/>
                <w:szCs w:val="18"/>
              </w:rPr>
            </w:pPr>
            <w:r w:rsidRPr="00EA4B1A">
              <w:rPr>
                <w:rFonts w:ascii="Times New Roman" w:hAnsi="Times New Roman"/>
                <w:sz w:val="18"/>
                <w:szCs w:val="18"/>
              </w:rPr>
              <w:t>2. Отношения в области использования и охраны земель лесного фонда регулируются лесным и земельным законодательством Российской Фед</w:t>
            </w:r>
            <w:r w:rsidRPr="00EA4B1A">
              <w:rPr>
                <w:rFonts w:ascii="Times New Roman" w:hAnsi="Times New Roman"/>
                <w:sz w:val="18"/>
                <w:szCs w:val="18"/>
              </w:rPr>
              <w:t>е</w:t>
            </w:r>
            <w:r w:rsidRPr="00EA4B1A">
              <w:rPr>
                <w:rFonts w:ascii="Times New Roman" w:hAnsi="Times New Roman"/>
                <w:sz w:val="18"/>
                <w:szCs w:val="18"/>
              </w:rPr>
              <w:t>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w:t>
            </w:r>
            <w:r w:rsidRPr="00EA4B1A">
              <w:rPr>
                <w:rFonts w:ascii="Times New Roman" w:hAnsi="Times New Roman"/>
                <w:sz w:val="18"/>
                <w:szCs w:val="18"/>
              </w:rPr>
              <w:t>а</w:t>
            </w:r>
            <w:r w:rsidRPr="00EA4B1A">
              <w:rPr>
                <w:rFonts w:ascii="Times New Roman" w:hAnsi="Times New Roman"/>
                <w:sz w:val="18"/>
                <w:szCs w:val="18"/>
              </w:rPr>
              <w:t>вовые акты субъектов Российской Федерации, регулирующие лесные о</w:t>
            </w:r>
            <w:r w:rsidRPr="00EA4B1A">
              <w:rPr>
                <w:rFonts w:ascii="Times New Roman" w:hAnsi="Times New Roman"/>
                <w:sz w:val="18"/>
                <w:szCs w:val="18"/>
              </w:rPr>
              <w:t>т</w:t>
            </w:r>
            <w:r w:rsidRPr="00EA4B1A">
              <w:rPr>
                <w:rFonts w:ascii="Times New Roman" w:hAnsi="Times New Roman"/>
                <w:sz w:val="18"/>
                <w:szCs w:val="18"/>
              </w:rPr>
              <w:t>ношения, не могут противоречить Лесному Кодексу и принимаемым в с</w:t>
            </w:r>
            <w:r w:rsidRPr="00EA4B1A">
              <w:rPr>
                <w:rFonts w:ascii="Times New Roman" w:hAnsi="Times New Roman"/>
                <w:sz w:val="18"/>
                <w:szCs w:val="18"/>
              </w:rPr>
              <w:t>о</w:t>
            </w:r>
            <w:r w:rsidRPr="00EA4B1A">
              <w:rPr>
                <w:rFonts w:ascii="Times New Roman" w:hAnsi="Times New Roman"/>
                <w:sz w:val="18"/>
                <w:szCs w:val="18"/>
              </w:rPr>
              <w:t>ответствии с ним федеральным законом.</w:t>
            </w:r>
          </w:p>
          <w:p w:rsidR="002E2E48" w:rsidRPr="00970E23" w:rsidRDefault="002E2E48" w:rsidP="009811DC">
            <w:pPr>
              <w:pStyle w:val="Iauiue"/>
              <w:rPr>
                <w:sz w:val="18"/>
                <w:szCs w:val="18"/>
              </w:rPr>
            </w:pPr>
          </w:p>
        </w:tc>
      </w:tr>
      <w:tr w:rsidR="002E2E48" w:rsidRPr="00200576" w:rsidTr="009811DC">
        <w:trPr>
          <w:trHeight w:val="368"/>
        </w:trPr>
        <w:tc>
          <w:tcPr>
            <w:tcW w:w="534" w:type="dxa"/>
          </w:tcPr>
          <w:p w:rsidR="002E2E48" w:rsidRPr="00970E23" w:rsidRDefault="002E2E48" w:rsidP="009811DC">
            <w:pPr>
              <w:tabs>
                <w:tab w:val="center" w:pos="159"/>
              </w:tabs>
              <w:jc w:val="center"/>
              <w:rPr>
                <w:sz w:val="18"/>
                <w:szCs w:val="18"/>
              </w:rPr>
            </w:pPr>
            <w:r>
              <w:rPr>
                <w:sz w:val="18"/>
                <w:szCs w:val="18"/>
              </w:rPr>
              <w:t>6</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970E23">
              <w:rPr>
                <w:rFonts w:ascii="Times New Roman" w:eastAsia="Times New Roman" w:hAnsi="Times New Roman"/>
                <w:sz w:val="18"/>
                <w:szCs w:val="18"/>
                <w:lang w:eastAsia="ru-RU"/>
              </w:rPr>
              <w:t>Охрана природных те</w:t>
            </w:r>
            <w:r w:rsidRPr="00970E23">
              <w:rPr>
                <w:rFonts w:ascii="Times New Roman" w:eastAsia="Times New Roman" w:hAnsi="Times New Roman"/>
                <w:sz w:val="18"/>
                <w:szCs w:val="18"/>
                <w:lang w:eastAsia="ru-RU"/>
              </w:rPr>
              <w:t>р</w:t>
            </w:r>
            <w:r w:rsidRPr="00970E23">
              <w:rPr>
                <w:rFonts w:ascii="Times New Roman" w:eastAsia="Times New Roman" w:hAnsi="Times New Roman"/>
                <w:sz w:val="18"/>
                <w:szCs w:val="18"/>
                <w:lang w:eastAsia="ru-RU"/>
              </w:rPr>
              <w:t>риторий</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spacing w:after="300"/>
              <w:rPr>
                <w:sz w:val="18"/>
                <w:szCs w:val="18"/>
              </w:rPr>
            </w:pPr>
            <w:proofErr w:type="gramStart"/>
            <w:r w:rsidRPr="00970E23">
              <w:rPr>
                <w:sz w:val="18"/>
                <w:szCs w:val="18"/>
              </w:rPr>
              <w:t>Сохранение отдельных естественных качеств окружающей природной среды путем ограничения хозяйственной де</w:t>
            </w:r>
            <w:r w:rsidRPr="00970E23">
              <w:rPr>
                <w:sz w:val="18"/>
                <w:szCs w:val="18"/>
              </w:rPr>
              <w:t>я</w:t>
            </w:r>
            <w:r w:rsidRPr="00970E23">
              <w:rPr>
                <w:sz w:val="18"/>
                <w:szCs w:val="18"/>
              </w:rPr>
              <w:t>тельности в данной зоне, в частности: создание и уход за запретными полосами, создание и уход за защитными лес</w:t>
            </w:r>
            <w:r w:rsidRPr="00970E23">
              <w:rPr>
                <w:sz w:val="18"/>
                <w:szCs w:val="18"/>
              </w:rPr>
              <w:t>а</w:t>
            </w:r>
            <w:r w:rsidRPr="00970E23">
              <w:rPr>
                <w:sz w:val="18"/>
                <w:szCs w:val="18"/>
              </w:rPr>
              <w:t>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w:t>
            </w:r>
            <w:r w:rsidRPr="00970E23">
              <w:rPr>
                <w:sz w:val="18"/>
                <w:szCs w:val="18"/>
              </w:rPr>
              <w:t>р</w:t>
            </w:r>
            <w:r w:rsidRPr="00970E23">
              <w:rPr>
                <w:sz w:val="18"/>
                <w:szCs w:val="18"/>
              </w:rPr>
              <w:t>сов в заказниках, сохранение свойств земель, являющихся особо ценными</w:t>
            </w:r>
            <w:proofErr w:type="gramEnd"/>
          </w:p>
        </w:tc>
        <w:tc>
          <w:tcPr>
            <w:tcW w:w="709" w:type="dxa"/>
          </w:tcPr>
          <w:p w:rsidR="002E2E48" w:rsidRPr="00970E23" w:rsidRDefault="002E2E48" w:rsidP="009811DC">
            <w:pPr>
              <w:jc w:val="center"/>
              <w:rPr>
                <w:sz w:val="18"/>
                <w:szCs w:val="18"/>
              </w:rPr>
            </w:pPr>
            <w:r w:rsidRPr="00970E23">
              <w:rPr>
                <w:sz w:val="18"/>
                <w:szCs w:val="18"/>
              </w:rPr>
              <w:t>9.1</w:t>
            </w:r>
          </w:p>
        </w:tc>
        <w:tc>
          <w:tcPr>
            <w:tcW w:w="6095" w:type="dxa"/>
          </w:tcPr>
          <w:p w:rsidR="002E2E48" w:rsidRPr="00EA4B1A" w:rsidRDefault="002E2E48" w:rsidP="009811DC">
            <w:pPr>
              <w:pStyle w:val="Iauiue"/>
              <w:rPr>
                <w:sz w:val="18"/>
                <w:szCs w:val="18"/>
              </w:rPr>
            </w:pPr>
            <w:r w:rsidRPr="00EA4B1A">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EA4B1A">
              <w:rPr>
                <w:sz w:val="18"/>
                <w:szCs w:val="18"/>
              </w:rPr>
              <w:t>СНиП</w:t>
            </w:r>
            <w:proofErr w:type="spellEnd"/>
            <w:r w:rsidRPr="00EA4B1A">
              <w:rPr>
                <w:sz w:val="18"/>
                <w:szCs w:val="18"/>
              </w:rPr>
              <w:t xml:space="preserve">, технических регламентов,  </w:t>
            </w:r>
            <w:proofErr w:type="spellStart"/>
            <w:r w:rsidRPr="00EA4B1A">
              <w:rPr>
                <w:sz w:val="18"/>
                <w:szCs w:val="18"/>
              </w:rPr>
              <w:t>СанПиН</w:t>
            </w:r>
            <w:proofErr w:type="spellEnd"/>
            <w:r w:rsidRPr="00EA4B1A">
              <w:rPr>
                <w:sz w:val="18"/>
                <w:szCs w:val="18"/>
              </w:rPr>
              <w:t>, и др.</w:t>
            </w:r>
          </w:p>
          <w:p w:rsidR="002E2E48" w:rsidRPr="00EA4B1A" w:rsidRDefault="002E2E48" w:rsidP="009811DC">
            <w:pPr>
              <w:pStyle w:val="ae"/>
              <w:spacing w:line="240" w:lineRule="auto"/>
              <w:ind w:left="0"/>
              <w:jc w:val="both"/>
              <w:rPr>
                <w:rFonts w:ascii="Times New Roman" w:hAnsi="Times New Roman"/>
                <w:sz w:val="18"/>
                <w:szCs w:val="18"/>
              </w:rPr>
            </w:pPr>
            <w:r w:rsidRPr="00EA4B1A">
              <w:rPr>
                <w:rFonts w:ascii="Times New Roman" w:hAnsi="Times New Roman"/>
                <w:sz w:val="18"/>
                <w:szCs w:val="18"/>
              </w:rPr>
              <w:t>2. Отношения в области использования и охраны земель лесного фонда регулируются лесным и земельным законодательством Российской Фед</w:t>
            </w:r>
            <w:r w:rsidRPr="00EA4B1A">
              <w:rPr>
                <w:rFonts w:ascii="Times New Roman" w:hAnsi="Times New Roman"/>
                <w:sz w:val="18"/>
                <w:szCs w:val="18"/>
              </w:rPr>
              <w:t>е</w:t>
            </w:r>
            <w:r w:rsidRPr="00EA4B1A">
              <w:rPr>
                <w:rFonts w:ascii="Times New Roman" w:hAnsi="Times New Roman"/>
                <w:sz w:val="18"/>
                <w:szCs w:val="18"/>
              </w:rPr>
              <w:t>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w:t>
            </w:r>
            <w:r w:rsidRPr="00EA4B1A">
              <w:rPr>
                <w:rFonts w:ascii="Times New Roman" w:hAnsi="Times New Roman"/>
                <w:sz w:val="18"/>
                <w:szCs w:val="18"/>
              </w:rPr>
              <w:t>а</w:t>
            </w:r>
            <w:r w:rsidRPr="00EA4B1A">
              <w:rPr>
                <w:rFonts w:ascii="Times New Roman" w:hAnsi="Times New Roman"/>
                <w:sz w:val="18"/>
                <w:szCs w:val="18"/>
              </w:rPr>
              <w:t>вовые акты субъектов Российской Федерации, регулирующие лесные о</w:t>
            </w:r>
            <w:r w:rsidRPr="00EA4B1A">
              <w:rPr>
                <w:rFonts w:ascii="Times New Roman" w:hAnsi="Times New Roman"/>
                <w:sz w:val="18"/>
                <w:szCs w:val="18"/>
              </w:rPr>
              <w:t>т</w:t>
            </w:r>
            <w:r w:rsidRPr="00EA4B1A">
              <w:rPr>
                <w:rFonts w:ascii="Times New Roman" w:hAnsi="Times New Roman"/>
                <w:sz w:val="18"/>
                <w:szCs w:val="18"/>
              </w:rPr>
              <w:t>ношения, не могут противоречить Лесному Кодексу и принимаемым в с</w:t>
            </w:r>
            <w:r w:rsidRPr="00EA4B1A">
              <w:rPr>
                <w:rFonts w:ascii="Times New Roman" w:hAnsi="Times New Roman"/>
                <w:sz w:val="18"/>
                <w:szCs w:val="18"/>
              </w:rPr>
              <w:t>о</w:t>
            </w:r>
            <w:r w:rsidRPr="00EA4B1A">
              <w:rPr>
                <w:rFonts w:ascii="Times New Roman" w:hAnsi="Times New Roman"/>
                <w:sz w:val="18"/>
                <w:szCs w:val="18"/>
              </w:rPr>
              <w:t>ответствии с ним федеральным законом.</w:t>
            </w:r>
          </w:p>
          <w:p w:rsidR="002E2E48" w:rsidRPr="00970E23" w:rsidRDefault="002E2E48" w:rsidP="009811DC">
            <w:pPr>
              <w:pStyle w:val="Iauiue"/>
              <w:rPr>
                <w:sz w:val="18"/>
                <w:szCs w:val="18"/>
              </w:rPr>
            </w:pPr>
          </w:p>
        </w:tc>
      </w:tr>
      <w:tr w:rsidR="002E2E48" w:rsidRPr="00200576" w:rsidTr="009811DC">
        <w:trPr>
          <w:trHeight w:val="1058"/>
        </w:trPr>
        <w:tc>
          <w:tcPr>
            <w:tcW w:w="534" w:type="dxa"/>
          </w:tcPr>
          <w:p w:rsidR="002E2E48" w:rsidRPr="00970E23" w:rsidRDefault="002E2E48" w:rsidP="009811DC">
            <w:pPr>
              <w:tabs>
                <w:tab w:val="center" w:pos="159"/>
              </w:tabs>
              <w:jc w:val="center"/>
              <w:rPr>
                <w:sz w:val="18"/>
                <w:szCs w:val="18"/>
              </w:rPr>
            </w:pPr>
            <w:r>
              <w:rPr>
                <w:sz w:val="18"/>
                <w:szCs w:val="18"/>
              </w:rPr>
              <w:t>7</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970E23">
              <w:rPr>
                <w:rFonts w:ascii="Times New Roman" w:eastAsia="Times New Roman" w:hAnsi="Times New Roman"/>
                <w:sz w:val="18"/>
                <w:szCs w:val="18"/>
                <w:lang w:eastAsia="ru-RU"/>
              </w:rPr>
              <w:t>Санаторная деятел</w:t>
            </w:r>
            <w:r w:rsidRPr="00970E23">
              <w:rPr>
                <w:rFonts w:ascii="Times New Roman" w:eastAsia="Times New Roman" w:hAnsi="Times New Roman"/>
                <w:sz w:val="18"/>
                <w:szCs w:val="18"/>
                <w:lang w:eastAsia="ru-RU"/>
              </w:rPr>
              <w:t>ь</w:t>
            </w:r>
            <w:r w:rsidRPr="00970E23">
              <w:rPr>
                <w:rFonts w:ascii="Times New Roman" w:eastAsia="Times New Roman" w:hAnsi="Times New Roman"/>
                <w:sz w:val="18"/>
                <w:szCs w:val="18"/>
                <w:lang w:eastAsia="ru-RU"/>
              </w:rPr>
              <w:t>ность</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spacing w:after="300"/>
              <w:rPr>
                <w:sz w:val="18"/>
                <w:szCs w:val="18"/>
              </w:rPr>
            </w:pPr>
            <w:r w:rsidRPr="00970E23">
              <w:rPr>
                <w:sz w:val="18"/>
                <w:szCs w:val="18"/>
              </w:rPr>
              <w:t>Размещение санаториев и профилакториев, обеспечивающих оказание услуги по лечению и оздоровлению населения;</w:t>
            </w:r>
            <w:r>
              <w:rPr>
                <w:sz w:val="18"/>
                <w:szCs w:val="18"/>
              </w:rPr>
              <w:t xml:space="preserve">      </w:t>
            </w:r>
            <w:r w:rsidRPr="00970E23">
              <w:rPr>
                <w:sz w:val="18"/>
                <w:szCs w:val="18"/>
              </w:rPr>
              <w:t>обустройство лечебно-оздоровительных местностей (пляжи, бюветы, места добычи целебной грязи);</w:t>
            </w:r>
            <w:r>
              <w:rPr>
                <w:sz w:val="18"/>
                <w:szCs w:val="18"/>
              </w:rPr>
              <w:t xml:space="preserve">                         </w:t>
            </w:r>
            <w:r w:rsidRPr="00970E23">
              <w:rPr>
                <w:sz w:val="18"/>
                <w:szCs w:val="18"/>
              </w:rPr>
              <w:t>ра</w:t>
            </w:r>
            <w:r w:rsidRPr="00970E23">
              <w:rPr>
                <w:sz w:val="18"/>
                <w:szCs w:val="18"/>
              </w:rPr>
              <w:t>з</w:t>
            </w:r>
            <w:r w:rsidRPr="00970E23">
              <w:rPr>
                <w:sz w:val="18"/>
                <w:szCs w:val="18"/>
              </w:rPr>
              <w:lastRenderedPageBreak/>
              <w:t>мещение лечебно-оздоровительных лагерей</w:t>
            </w:r>
          </w:p>
        </w:tc>
        <w:tc>
          <w:tcPr>
            <w:tcW w:w="709" w:type="dxa"/>
          </w:tcPr>
          <w:p w:rsidR="002E2E48" w:rsidRPr="00970E23" w:rsidRDefault="002E2E48" w:rsidP="009811DC">
            <w:pPr>
              <w:jc w:val="center"/>
              <w:rPr>
                <w:sz w:val="18"/>
                <w:szCs w:val="18"/>
              </w:rPr>
            </w:pPr>
            <w:r w:rsidRPr="00970E23">
              <w:rPr>
                <w:sz w:val="18"/>
                <w:szCs w:val="18"/>
              </w:rPr>
              <w:lastRenderedPageBreak/>
              <w:t>9.2.1</w:t>
            </w:r>
          </w:p>
        </w:tc>
        <w:tc>
          <w:tcPr>
            <w:tcW w:w="6095" w:type="dxa"/>
          </w:tcPr>
          <w:p w:rsidR="002E2E48" w:rsidRPr="00970E23" w:rsidRDefault="002E2E48" w:rsidP="009811DC">
            <w:pPr>
              <w:pStyle w:val="Iauiue"/>
              <w:rPr>
                <w:sz w:val="18"/>
                <w:szCs w:val="18"/>
              </w:rPr>
            </w:pPr>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1959"/>
        </w:trPr>
        <w:tc>
          <w:tcPr>
            <w:tcW w:w="534" w:type="dxa"/>
          </w:tcPr>
          <w:p w:rsidR="002E2E48" w:rsidRPr="00970E23" w:rsidRDefault="002E2E48" w:rsidP="009811DC">
            <w:pPr>
              <w:tabs>
                <w:tab w:val="center" w:pos="159"/>
              </w:tabs>
              <w:jc w:val="center"/>
              <w:rPr>
                <w:sz w:val="18"/>
                <w:szCs w:val="18"/>
              </w:rPr>
            </w:pPr>
            <w:r>
              <w:rPr>
                <w:sz w:val="18"/>
                <w:szCs w:val="18"/>
              </w:rPr>
              <w:lastRenderedPageBreak/>
              <w:t>8</w:t>
            </w:r>
          </w:p>
        </w:tc>
        <w:tc>
          <w:tcPr>
            <w:tcW w:w="2126" w:type="dxa"/>
          </w:tcPr>
          <w:p w:rsidR="002E2E48" w:rsidRPr="00970E23" w:rsidRDefault="002E2E48" w:rsidP="009811DC">
            <w:pPr>
              <w:spacing w:after="300"/>
              <w:rPr>
                <w:sz w:val="18"/>
                <w:szCs w:val="18"/>
              </w:rPr>
            </w:pPr>
            <w:r w:rsidRPr="00970E23">
              <w:rPr>
                <w:sz w:val="18"/>
                <w:szCs w:val="18"/>
              </w:rPr>
              <w:t>Резервные леса</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spacing w:after="300"/>
              <w:rPr>
                <w:sz w:val="18"/>
                <w:szCs w:val="18"/>
              </w:rPr>
            </w:pPr>
            <w:r w:rsidRPr="00970E23">
              <w:rPr>
                <w:sz w:val="18"/>
                <w:szCs w:val="18"/>
              </w:rPr>
              <w:t>Деятельность, связанная с охраной лесов</w:t>
            </w:r>
          </w:p>
        </w:tc>
        <w:tc>
          <w:tcPr>
            <w:tcW w:w="709" w:type="dxa"/>
          </w:tcPr>
          <w:p w:rsidR="002E2E48" w:rsidRPr="00970E23" w:rsidRDefault="002E2E48" w:rsidP="009811DC">
            <w:pPr>
              <w:jc w:val="center"/>
              <w:rPr>
                <w:sz w:val="18"/>
                <w:szCs w:val="18"/>
              </w:rPr>
            </w:pPr>
            <w:r w:rsidRPr="00970E23">
              <w:rPr>
                <w:sz w:val="18"/>
                <w:szCs w:val="18"/>
              </w:rPr>
              <w:t>10.4</w:t>
            </w:r>
          </w:p>
        </w:tc>
        <w:tc>
          <w:tcPr>
            <w:tcW w:w="6095" w:type="dxa"/>
          </w:tcPr>
          <w:p w:rsidR="002E2E48" w:rsidRPr="00CA35C7" w:rsidRDefault="002E2E48" w:rsidP="009811DC">
            <w:pPr>
              <w:pStyle w:val="ae"/>
              <w:spacing w:line="240" w:lineRule="auto"/>
              <w:ind w:left="0"/>
              <w:rPr>
                <w:rFonts w:ascii="Times New Roman" w:hAnsi="Times New Roman"/>
                <w:sz w:val="18"/>
                <w:szCs w:val="18"/>
              </w:rPr>
            </w:pPr>
            <w:r w:rsidRPr="00CA35C7">
              <w:rPr>
                <w:rFonts w:ascii="Times New Roman" w:hAnsi="Times New Roman"/>
                <w:sz w:val="18"/>
                <w:szCs w:val="18"/>
              </w:rPr>
              <w:t>Отношения в области использования и охраны земель лесного фонда рег</w:t>
            </w:r>
            <w:r w:rsidRPr="00CA35C7">
              <w:rPr>
                <w:rFonts w:ascii="Times New Roman" w:hAnsi="Times New Roman"/>
                <w:sz w:val="18"/>
                <w:szCs w:val="18"/>
              </w:rPr>
              <w:t>у</w:t>
            </w:r>
            <w:r w:rsidRPr="00CA35C7">
              <w:rPr>
                <w:rFonts w:ascii="Times New Roman" w:hAnsi="Times New Roman"/>
                <w:sz w:val="18"/>
                <w:szCs w:val="18"/>
              </w:rPr>
              <w:t>лируются лесным и земельным законодательством Российской Федерации. Лесное законодательство Российской Федерации состоит из Лесного К</w:t>
            </w:r>
            <w:r w:rsidRPr="00CA35C7">
              <w:rPr>
                <w:rFonts w:ascii="Times New Roman" w:hAnsi="Times New Roman"/>
                <w:sz w:val="18"/>
                <w:szCs w:val="18"/>
              </w:rPr>
              <w:t>о</w:t>
            </w:r>
            <w:r w:rsidRPr="00CA35C7">
              <w:rPr>
                <w:rFonts w:ascii="Times New Roman" w:hAnsi="Times New Roman"/>
                <w:sz w:val="18"/>
                <w:szCs w:val="18"/>
              </w:rPr>
              <w:t>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w:t>
            </w:r>
            <w:r w:rsidRPr="00CA35C7">
              <w:rPr>
                <w:rFonts w:ascii="Times New Roman" w:hAnsi="Times New Roman"/>
                <w:sz w:val="18"/>
                <w:szCs w:val="18"/>
              </w:rPr>
              <w:t>а</w:t>
            </w:r>
            <w:r w:rsidRPr="00CA35C7">
              <w:rPr>
                <w:rFonts w:ascii="Times New Roman" w:hAnsi="Times New Roman"/>
                <w:sz w:val="18"/>
                <w:szCs w:val="18"/>
              </w:rPr>
              <w:t>вовые акты субъектов Российской Федерации, регулирующие лесные о</w:t>
            </w:r>
            <w:r w:rsidRPr="00CA35C7">
              <w:rPr>
                <w:rFonts w:ascii="Times New Roman" w:hAnsi="Times New Roman"/>
                <w:sz w:val="18"/>
                <w:szCs w:val="18"/>
              </w:rPr>
              <w:t>т</w:t>
            </w:r>
            <w:r w:rsidRPr="00CA35C7">
              <w:rPr>
                <w:rFonts w:ascii="Times New Roman" w:hAnsi="Times New Roman"/>
                <w:sz w:val="18"/>
                <w:szCs w:val="18"/>
              </w:rPr>
              <w:t>ношения, не могут противоречить Лесному Кодексу и принимаемым в с</w:t>
            </w:r>
            <w:r w:rsidRPr="00CA35C7">
              <w:rPr>
                <w:rFonts w:ascii="Times New Roman" w:hAnsi="Times New Roman"/>
                <w:sz w:val="18"/>
                <w:szCs w:val="18"/>
              </w:rPr>
              <w:t>о</w:t>
            </w:r>
            <w:r w:rsidRPr="00CA35C7">
              <w:rPr>
                <w:rFonts w:ascii="Times New Roman" w:hAnsi="Times New Roman"/>
                <w:sz w:val="18"/>
                <w:szCs w:val="18"/>
              </w:rPr>
              <w:t>ответствии с ним федеральным законом.</w:t>
            </w:r>
            <w:r w:rsidRPr="00CA35C7">
              <w:rPr>
                <w:sz w:val="18"/>
                <w:szCs w:val="18"/>
              </w:rPr>
              <w:t xml:space="preserve"> </w:t>
            </w:r>
          </w:p>
        </w:tc>
      </w:tr>
      <w:tr w:rsidR="002E2E48" w:rsidRPr="00200576" w:rsidTr="009811DC">
        <w:trPr>
          <w:trHeight w:val="1502"/>
        </w:trPr>
        <w:tc>
          <w:tcPr>
            <w:tcW w:w="534" w:type="dxa"/>
          </w:tcPr>
          <w:p w:rsidR="002E2E48" w:rsidRPr="00970E23" w:rsidRDefault="002E2E48" w:rsidP="009811DC">
            <w:pPr>
              <w:tabs>
                <w:tab w:val="center" w:pos="159"/>
              </w:tabs>
              <w:jc w:val="center"/>
              <w:rPr>
                <w:sz w:val="18"/>
                <w:szCs w:val="18"/>
              </w:rPr>
            </w:pPr>
            <w:r>
              <w:rPr>
                <w:sz w:val="18"/>
                <w:szCs w:val="18"/>
              </w:rPr>
              <w:t>9</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Земельные участки (территории) общего  пользования</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pStyle w:val="afffff7"/>
              <w:rPr>
                <w:rFonts w:ascii="Times New Roman" w:hAnsi="Times New Roman"/>
                <w:sz w:val="18"/>
                <w:szCs w:val="18"/>
              </w:rPr>
            </w:pPr>
            <w:r w:rsidRPr="00970E23">
              <w:rPr>
                <w:rFonts w:ascii="Times New Roman" w:hAnsi="Times New Roman"/>
                <w:bCs/>
                <w:sz w:val="18"/>
                <w:szCs w:val="18"/>
              </w:rPr>
              <w:t>Размещение объектов улично-дорожной сети, автомобил</w:t>
            </w:r>
            <w:r w:rsidRPr="00970E23">
              <w:rPr>
                <w:rFonts w:ascii="Times New Roman" w:hAnsi="Times New Roman"/>
                <w:bCs/>
                <w:sz w:val="18"/>
                <w:szCs w:val="18"/>
              </w:rPr>
              <w:t>ь</w:t>
            </w:r>
            <w:r w:rsidRPr="00970E23">
              <w:rPr>
                <w:rFonts w:ascii="Times New Roman" w:hAnsi="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970E23">
              <w:rPr>
                <w:rFonts w:ascii="Times New Roman" w:hAnsi="Times New Roman"/>
                <w:bCs/>
                <w:sz w:val="18"/>
                <w:szCs w:val="18"/>
              </w:rPr>
              <w:t>ь</w:t>
            </w:r>
            <w:r w:rsidRPr="00970E23">
              <w:rPr>
                <w:rFonts w:ascii="Times New Roman" w:hAnsi="Times New Roman"/>
                <w:bCs/>
                <w:sz w:val="18"/>
                <w:szCs w:val="18"/>
              </w:rPr>
              <w:t>варов, площадей, проездов, малых архитектурных форм бл</w:t>
            </w:r>
            <w:r w:rsidRPr="00970E23">
              <w:rPr>
                <w:rFonts w:ascii="Times New Roman" w:hAnsi="Times New Roman"/>
                <w:bCs/>
                <w:sz w:val="18"/>
                <w:szCs w:val="18"/>
              </w:rPr>
              <w:t>а</w:t>
            </w:r>
            <w:r w:rsidRPr="00970E23">
              <w:rPr>
                <w:rFonts w:ascii="Times New Roman" w:hAnsi="Times New Roman"/>
                <w:bCs/>
                <w:sz w:val="18"/>
                <w:szCs w:val="18"/>
              </w:rPr>
              <w:t>гоустройства</w:t>
            </w:r>
          </w:p>
        </w:tc>
        <w:tc>
          <w:tcPr>
            <w:tcW w:w="709" w:type="dxa"/>
          </w:tcPr>
          <w:p w:rsidR="002E2E48" w:rsidRPr="00970E23" w:rsidRDefault="002E2E48" w:rsidP="009811DC">
            <w:pPr>
              <w:jc w:val="center"/>
              <w:rPr>
                <w:sz w:val="18"/>
                <w:szCs w:val="18"/>
              </w:rPr>
            </w:pPr>
            <w:r w:rsidRPr="00970E23">
              <w:rPr>
                <w:sz w:val="18"/>
                <w:szCs w:val="18"/>
              </w:rPr>
              <w:t>12.0</w:t>
            </w:r>
          </w:p>
        </w:tc>
        <w:tc>
          <w:tcPr>
            <w:tcW w:w="6095" w:type="dxa"/>
          </w:tcPr>
          <w:p w:rsidR="002E2E48" w:rsidRPr="00970E23" w:rsidRDefault="002E2E48" w:rsidP="009811DC">
            <w:pPr>
              <w:pStyle w:val="Iauiue"/>
              <w:rPr>
                <w:sz w:val="18"/>
                <w:szCs w:val="18"/>
              </w:rPr>
            </w:pPr>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202"/>
        </w:trPr>
        <w:tc>
          <w:tcPr>
            <w:tcW w:w="15134" w:type="dxa"/>
            <w:gridSpan w:val="6"/>
          </w:tcPr>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b/>
                <w:sz w:val="18"/>
                <w:szCs w:val="18"/>
              </w:rPr>
              <w:t>ВСПОМОГАТЕЛЬНЫЕ ВИДЫ РАЗРЕШЁННОГО ИСПОЛЬЗОВАНИЯ ЗОНЫ «</w:t>
            </w:r>
            <w:r>
              <w:rPr>
                <w:rFonts w:ascii="Times New Roman" w:hAnsi="Times New Roman"/>
                <w:b/>
                <w:sz w:val="18"/>
                <w:szCs w:val="18"/>
              </w:rPr>
              <w:t>ЗРР</w:t>
            </w:r>
            <w:r w:rsidRPr="00970E23">
              <w:rPr>
                <w:rFonts w:ascii="Times New Roman" w:hAnsi="Times New Roman"/>
                <w:b/>
                <w:sz w:val="18"/>
                <w:szCs w:val="18"/>
              </w:rPr>
              <w:t>»</w:t>
            </w:r>
          </w:p>
        </w:tc>
      </w:tr>
      <w:tr w:rsidR="002E2E48" w:rsidRPr="00200576" w:rsidTr="009811DC">
        <w:trPr>
          <w:trHeight w:val="652"/>
        </w:trPr>
        <w:tc>
          <w:tcPr>
            <w:tcW w:w="534" w:type="dxa"/>
          </w:tcPr>
          <w:p w:rsidR="002E2E48" w:rsidRPr="00DD6A1F" w:rsidRDefault="002E2E48" w:rsidP="009811DC">
            <w:pPr>
              <w:jc w:val="center"/>
              <w:rPr>
                <w:sz w:val="18"/>
                <w:szCs w:val="18"/>
              </w:rPr>
            </w:pPr>
            <w:r w:rsidRPr="00DD6A1F">
              <w:rPr>
                <w:sz w:val="18"/>
                <w:szCs w:val="18"/>
              </w:rPr>
              <w:t>1</w:t>
            </w:r>
          </w:p>
        </w:tc>
        <w:tc>
          <w:tcPr>
            <w:tcW w:w="2126" w:type="dxa"/>
          </w:tcPr>
          <w:p w:rsidR="002E2E48" w:rsidRPr="00DD6A1F" w:rsidRDefault="002E2E48" w:rsidP="009811DC">
            <w:pPr>
              <w:pStyle w:val="ae"/>
              <w:widowControl w:val="0"/>
              <w:tabs>
                <w:tab w:val="left" w:pos="99"/>
                <w:tab w:val="left" w:pos="348"/>
              </w:tabs>
              <w:spacing w:after="0" w:line="240" w:lineRule="auto"/>
              <w:ind w:left="0"/>
              <w:rPr>
                <w:rFonts w:ascii="Times New Roman" w:eastAsia="Times New Roman" w:hAnsi="Times New Roman"/>
                <w:sz w:val="18"/>
                <w:szCs w:val="18"/>
              </w:rPr>
            </w:pPr>
            <w:r w:rsidRPr="00DD6A1F">
              <w:rPr>
                <w:rFonts w:ascii="Times New Roman" w:hAnsi="Times New Roman"/>
                <w:sz w:val="18"/>
                <w:szCs w:val="18"/>
              </w:rPr>
              <w:t>Коммунальное  обсл</w:t>
            </w:r>
            <w:r w:rsidRPr="00DD6A1F">
              <w:rPr>
                <w:rFonts w:ascii="Times New Roman" w:hAnsi="Times New Roman"/>
                <w:sz w:val="18"/>
                <w:szCs w:val="18"/>
              </w:rPr>
              <w:t>у</w:t>
            </w:r>
            <w:r w:rsidRPr="00DD6A1F">
              <w:rPr>
                <w:rFonts w:ascii="Times New Roman" w:hAnsi="Times New Roman"/>
                <w:sz w:val="18"/>
                <w:szCs w:val="18"/>
              </w:rPr>
              <w:t>живание</w:t>
            </w:r>
          </w:p>
        </w:tc>
        <w:tc>
          <w:tcPr>
            <w:tcW w:w="709" w:type="dxa"/>
          </w:tcPr>
          <w:p w:rsidR="002E2E48" w:rsidRPr="00DD6A1F" w:rsidRDefault="002E2E48" w:rsidP="009811DC">
            <w:pPr>
              <w:jc w:val="center"/>
              <w:rPr>
                <w:sz w:val="18"/>
                <w:szCs w:val="18"/>
              </w:rPr>
            </w:pPr>
            <w:r>
              <w:rPr>
                <w:sz w:val="18"/>
                <w:szCs w:val="18"/>
              </w:rPr>
              <w:t>ЗРР</w:t>
            </w:r>
            <w:r w:rsidRPr="00DD6A1F">
              <w:rPr>
                <w:sz w:val="18"/>
                <w:szCs w:val="18"/>
              </w:rPr>
              <w:t xml:space="preserve"> </w:t>
            </w:r>
          </w:p>
        </w:tc>
        <w:tc>
          <w:tcPr>
            <w:tcW w:w="4961" w:type="dxa"/>
          </w:tcPr>
          <w:p w:rsidR="002E2E48" w:rsidRPr="00DD6A1F" w:rsidRDefault="002E2E48" w:rsidP="009811DC">
            <w:pPr>
              <w:spacing w:after="300"/>
              <w:rPr>
                <w:sz w:val="18"/>
                <w:szCs w:val="18"/>
              </w:rPr>
            </w:pPr>
            <w:proofErr w:type="gramStart"/>
            <w:r w:rsidRPr="00DD6A1F">
              <w:rPr>
                <w:sz w:val="18"/>
                <w:szCs w:val="18"/>
              </w:rPr>
              <w:t>Размещение объектов капитального строительства в целях обеспечения физических и юридических лиц коммунальн</w:t>
            </w:r>
            <w:r w:rsidRPr="00DD6A1F">
              <w:rPr>
                <w:sz w:val="18"/>
                <w:szCs w:val="18"/>
              </w:rPr>
              <w:t>ы</w:t>
            </w:r>
            <w:r w:rsidRPr="00DD6A1F">
              <w:rPr>
                <w:sz w:val="18"/>
                <w:szCs w:val="18"/>
              </w:rPr>
              <w:t>ми услугами, в частности: поставки воды, тепла, электрич</w:t>
            </w:r>
            <w:r w:rsidRPr="00DD6A1F">
              <w:rPr>
                <w:sz w:val="18"/>
                <w:szCs w:val="18"/>
              </w:rPr>
              <w:t>е</w:t>
            </w:r>
            <w:r w:rsidRPr="00DD6A1F">
              <w:rPr>
                <w:sz w:val="18"/>
                <w:szCs w:val="18"/>
              </w:rPr>
              <w:t>ства, газа, предоставления услуг связи, отвода канализац</w:t>
            </w:r>
            <w:r w:rsidRPr="00DD6A1F">
              <w:rPr>
                <w:sz w:val="18"/>
                <w:szCs w:val="18"/>
              </w:rPr>
              <w:t>и</w:t>
            </w:r>
            <w:r w:rsidRPr="00DD6A1F">
              <w:rPr>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DD6A1F">
              <w:rPr>
                <w:sz w:val="18"/>
                <w:szCs w:val="18"/>
              </w:rPr>
              <w:t>а</w:t>
            </w:r>
            <w:r w:rsidRPr="00DD6A1F">
              <w:rPr>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D6A1F">
              <w:rPr>
                <w:sz w:val="18"/>
                <w:szCs w:val="18"/>
              </w:rPr>
              <w:t xml:space="preserve"> зд</w:t>
            </w:r>
            <w:r w:rsidRPr="00DD6A1F">
              <w:rPr>
                <w:sz w:val="18"/>
                <w:szCs w:val="18"/>
              </w:rPr>
              <w:t>а</w:t>
            </w:r>
            <w:r w:rsidRPr="00DD6A1F">
              <w:rPr>
                <w:sz w:val="18"/>
                <w:szCs w:val="18"/>
              </w:rPr>
              <w:lastRenderedPageBreak/>
              <w:t>ний или помещений, предназначенных для приема физич</w:t>
            </w:r>
            <w:r w:rsidRPr="00DD6A1F">
              <w:rPr>
                <w:sz w:val="18"/>
                <w:szCs w:val="18"/>
              </w:rPr>
              <w:t>е</w:t>
            </w:r>
            <w:r w:rsidRPr="00DD6A1F">
              <w:rPr>
                <w:sz w:val="18"/>
                <w:szCs w:val="18"/>
              </w:rPr>
              <w:t>ских и юридических лиц в связи с предоставлением им ко</w:t>
            </w:r>
            <w:r w:rsidRPr="00DD6A1F">
              <w:rPr>
                <w:sz w:val="18"/>
                <w:szCs w:val="18"/>
              </w:rPr>
              <w:t>м</w:t>
            </w:r>
            <w:r w:rsidRPr="00DD6A1F">
              <w:rPr>
                <w:sz w:val="18"/>
                <w:szCs w:val="18"/>
              </w:rPr>
              <w:t>мунальных услуг)</w:t>
            </w:r>
          </w:p>
        </w:tc>
        <w:tc>
          <w:tcPr>
            <w:tcW w:w="709" w:type="dxa"/>
          </w:tcPr>
          <w:p w:rsidR="002E2E48" w:rsidRPr="00DD6A1F" w:rsidRDefault="002E2E48" w:rsidP="009811DC">
            <w:pPr>
              <w:jc w:val="center"/>
              <w:rPr>
                <w:sz w:val="18"/>
                <w:szCs w:val="18"/>
              </w:rPr>
            </w:pPr>
            <w:r w:rsidRPr="00DD6A1F">
              <w:rPr>
                <w:sz w:val="18"/>
                <w:szCs w:val="18"/>
              </w:rPr>
              <w:lastRenderedPageBreak/>
              <w:t>3.1</w:t>
            </w:r>
          </w:p>
        </w:tc>
        <w:tc>
          <w:tcPr>
            <w:tcW w:w="6095" w:type="dxa"/>
          </w:tcPr>
          <w:p w:rsidR="002E2E48" w:rsidRPr="00DD6A1F" w:rsidRDefault="002E2E48"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2E2E48" w:rsidRPr="00DD6A1F" w:rsidRDefault="002E2E48" w:rsidP="009811DC">
            <w:pPr>
              <w:pStyle w:val="Iauiue"/>
              <w:rPr>
                <w:sz w:val="18"/>
                <w:szCs w:val="18"/>
              </w:rPr>
            </w:pPr>
          </w:p>
        </w:tc>
      </w:tr>
      <w:tr w:rsidR="002E2E48" w:rsidRPr="00200576" w:rsidTr="009811DC">
        <w:trPr>
          <w:trHeight w:val="1928"/>
        </w:trPr>
        <w:tc>
          <w:tcPr>
            <w:tcW w:w="534" w:type="dxa"/>
          </w:tcPr>
          <w:p w:rsidR="002E2E48" w:rsidRPr="00970E23" w:rsidRDefault="004B071C" w:rsidP="009811DC">
            <w:pPr>
              <w:jc w:val="center"/>
              <w:rPr>
                <w:sz w:val="18"/>
                <w:szCs w:val="18"/>
              </w:rPr>
            </w:pPr>
            <w:r>
              <w:rPr>
                <w:sz w:val="18"/>
                <w:szCs w:val="18"/>
              </w:rPr>
              <w:lastRenderedPageBreak/>
              <w:t>2</w:t>
            </w:r>
          </w:p>
        </w:tc>
        <w:tc>
          <w:tcPr>
            <w:tcW w:w="2126" w:type="dxa"/>
          </w:tcPr>
          <w:p w:rsidR="002E2E48" w:rsidRPr="00970E23" w:rsidRDefault="002E2E48" w:rsidP="009811DC">
            <w:pPr>
              <w:pStyle w:val="ae"/>
              <w:widowControl w:val="0"/>
              <w:tabs>
                <w:tab w:val="left" w:pos="99"/>
                <w:tab w:val="left" w:pos="348"/>
              </w:tabs>
              <w:spacing w:after="0" w:line="240" w:lineRule="auto"/>
              <w:ind w:left="0"/>
              <w:rPr>
                <w:rFonts w:ascii="Times New Roman" w:hAnsi="Times New Roman"/>
                <w:sz w:val="18"/>
                <w:szCs w:val="18"/>
              </w:rPr>
            </w:pPr>
            <w:r w:rsidRPr="00970E23">
              <w:rPr>
                <w:rFonts w:ascii="Times New Roman" w:hAnsi="Times New Roman"/>
                <w:sz w:val="18"/>
                <w:szCs w:val="18"/>
              </w:rPr>
              <w:t>Обслуживание авт</w:t>
            </w:r>
            <w:r w:rsidRPr="00970E23">
              <w:rPr>
                <w:rFonts w:ascii="Times New Roman" w:hAnsi="Times New Roman"/>
                <w:sz w:val="18"/>
                <w:szCs w:val="18"/>
              </w:rPr>
              <w:t>о</w:t>
            </w:r>
            <w:r w:rsidRPr="00970E23">
              <w:rPr>
                <w:rFonts w:ascii="Times New Roman" w:hAnsi="Times New Roman"/>
                <w:sz w:val="18"/>
                <w:szCs w:val="18"/>
              </w:rPr>
              <w:t>транспорта</w:t>
            </w:r>
          </w:p>
        </w:tc>
        <w:tc>
          <w:tcPr>
            <w:tcW w:w="709" w:type="dxa"/>
          </w:tcPr>
          <w:p w:rsidR="002E2E48" w:rsidRPr="00970E23" w:rsidRDefault="002E2E48" w:rsidP="009811DC">
            <w:pPr>
              <w:jc w:val="center"/>
              <w:rPr>
                <w:sz w:val="18"/>
                <w:szCs w:val="18"/>
              </w:rPr>
            </w:pPr>
            <w:r>
              <w:rPr>
                <w:sz w:val="18"/>
                <w:szCs w:val="18"/>
              </w:rPr>
              <w:t>ЗРР</w:t>
            </w:r>
          </w:p>
        </w:tc>
        <w:tc>
          <w:tcPr>
            <w:tcW w:w="4961" w:type="dxa"/>
          </w:tcPr>
          <w:p w:rsidR="002E2E48" w:rsidRPr="00970E23" w:rsidRDefault="002E2E48" w:rsidP="009811DC">
            <w:pPr>
              <w:pStyle w:val="afffff7"/>
              <w:rPr>
                <w:rFonts w:ascii="Times New Roman" w:hAnsi="Times New Roman"/>
                <w:sz w:val="18"/>
                <w:szCs w:val="18"/>
              </w:rPr>
            </w:pPr>
            <w:r w:rsidRPr="00970E23">
              <w:rPr>
                <w:rFonts w:ascii="Times New Roman" w:hAnsi="Times New Roman"/>
                <w:sz w:val="18"/>
                <w:szCs w:val="18"/>
              </w:rPr>
              <w:t>Размещение постоянных или временных гаражей с нескол</w:t>
            </w:r>
            <w:r w:rsidRPr="00970E23">
              <w:rPr>
                <w:rFonts w:ascii="Times New Roman" w:hAnsi="Times New Roman"/>
                <w:sz w:val="18"/>
                <w:szCs w:val="18"/>
              </w:rPr>
              <w:t>ь</w:t>
            </w:r>
            <w:r w:rsidRPr="00970E23">
              <w:rPr>
                <w:rFonts w:ascii="Times New Roman" w:hAnsi="Times New Roman"/>
                <w:sz w:val="18"/>
                <w:szCs w:val="18"/>
              </w:rPr>
              <w:t>кими стояночными местами, стоянок (парковок), гаражей, в том числе многоярусных, не указанных в коде 2.7.1</w:t>
            </w:r>
          </w:p>
          <w:p w:rsidR="002E2E48" w:rsidRPr="00970E23" w:rsidRDefault="002E2E48" w:rsidP="009811DC">
            <w:pPr>
              <w:pStyle w:val="afffff7"/>
              <w:rPr>
                <w:rFonts w:ascii="Times New Roman" w:hAnsi="Times New Roman"/>
                <w:bCs/>
                <w:sz w:val="18"/>
                <w:szCs w:val="18"/>
              </w:rPr>
            </w:pPr>
          </w:p>
        </w:tc>
        <w:tc>
          <w:tcPr>
            <w:tcW w:w="709" w:type="dxa"/>
          </w:tcPr>
          <w:p w:rsidR="002E2E48" w:rsidRPr="00970E23" w:rsidRDefault="002E2E48" w:rsidP="009811DC">
            <w:pPr>
              <w:jc w:val="center"/>
              <w:rPr>
                <w:sz w:val="18"/>
                <w:szCs w:val="18"/>
              </w:rPr>
            </w:pPr>
            <w:r w:rsidRPr="00970E23">
              <w:rPr>
                <w:sz w:val="18"/>
                <w:szCs w:val="18"/>
              </w:rPr>
              <w:t>4.9</w:t>
            </w:r>
          </w:p>
        </w:tc>
        <w:tc>
          <w:tcPr>
            <w:tcW w:w="6095" w:type="dxa"/>
          </w:tcPr>
          <w:p w:rsidR="002E2E48" w:rsidRPr="00970E23" w:rsidRDefault="002E2E48" w:rsidP="009811DC">
            <w:pPr>
              <w:pStyle w:val="Iauiue"/>
              <w:rPr>
                <w:sz w:val="18"/>
                <w:szCs w:val="18"/>
              </w:rPr>
            </w:pPr>
            <w:r w:rsidRPr="00DB5298">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DB5298">
              <w:rPr>
                <w:sz w:val="18"/>
                <w:szCs w:val="18"/>
              </w:rPr>
              <w:t>т</w:t>
            </w:r>
            <w:r w:rsidRPr="00DB5298">
              <w:rPr>
                <w:sz w:val="18"/>
                <w:szCs w:val="18"/>
              </w:rPr>
              <w:t>рукции объектов капитального строительства, приведены в Статье 54 н</w:t>
            </w:r>
            <w:r w:rsidRPr="00DB5298">
              <w:rPr>
                <w:sz w:val="18"/>
                <w:szCs w:val="18"/>
              </w:rPr>
              <w:t>а</w:t>
            </w:r>
            <w:r w:rsidRPr="00DB5298">
              <w:rPr>
                <w:sz w:val="18"/>
                <w:szCs w:val="18"/>
              </w:rPr>
              <w:t>стоящих Правил землепользования и застройки.</w:t>
            </w:r>
          </w:p>
        </w:tc>
      </w:tr>
      <w:tr w:rsidR="002E2E48" w:rsidRPr="00200576" w:rsidTr="009811DC">
        <w:trPr>
          <w:trHeight w:val="409"/>
        </w:trPr>
        <w:tc>
          <w:tcPr>
            <w:tcW w:w="15134" w:type="dxa"/>
            <w:gridSpan w:val="6"/>
          </w:tcPr>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b/>
                <w:sz w:val="18"/>
                <w:szCs w:val="18"/>
              </w:rPr>
              <w:t>УСЛОВНО РАЗРЕШЕННЫЕ ВИДЫ РАЗРЕШЁННОГО ИСПОЛЬЗОВАНИЯ ЗОНЫ «</w:t>
            </w:r>
            <w:r>
              <w:rPr>
                <w:rFonts w:ascii="Times New Roman" w:hAnsi="Times New Roman"/>
                <w:b/>
                <w:sz w:val="18"/>
                <w:szCs w:val="18"/>
              </w:rPr>
              <w:t>ЗРР</w:t>
            </w:r>
            <w:r w:rsidRPr="00970E23">
              <w:rPr>
                <w:rFonts w:ascii="Times New Roman" w:hAnsi="Times New Roman"/>
                <w:b/>
                <w:sz w:val="18"/>
                <w:szCs w:val="18"/>
              </w:rPr>
              <w:t>»</w:t>
            </w:r>
          </w:p>
        </w:tc>
      </w:tr>
      <w:tr w:rsidR="002E2E48" w:rsidRPr="00200576" w:rsidTr="009811DC">
        <w:trPr>
          <w:trHeight w:val="265"/>
        </w:trPr>
        <w:tc>
          <w:tcPr>
            <w:tcW w:w="15134" w:type="dxa"/>
            <w:gridSpan w:val="6"/>
          </w:tcPr>
          <w:p w:rsidR="002E2E48" w:rsidRPr="00970E23" w:rsidRDefault="002E2E48" w:rsidP="009811DC">
            <w:pPr>
              <w:pStyle w:val="afffff7"/>
              <w:jc w:val="center"/>
              <w:rPr>
                <w:rFonts w:ascii="Times New Roman" w:hAnsi="Times New Roman"/>
                <w:sz w:val="18"/>
                <w:szCs w:val="18"/>
              </w:rPr>
            </w:pPr>
            <w:r w:rsidRPr="00970E23">
              <w:rPr>
                <w:rFonts w:ascii="Times New Roman" w:hAnsi="Times New Roman"/>
                <w:sz w:val="18"/>
                <w:szCs w:val="18"/>
              </w:rPr>
              <w:t>Не устанавливаются</w:t>
            </w:r>
          </w:p>
        </w:tc>
      </w:tr>
    </w:tbl>
    <w:p w:rsidR="002E2E48" w:rsidRPr="00064DCB" w:rsidRDefault="002E2E48" w:rsidP="002E2E48">
      <w:pPr>
        <w:pStyle w:val="ae"/>
        <w:spacing w:after="0" w:line="240" w:lineRule="auto"/>
        <w:rPr>
          <w:rFonts w:ascii="Times New Roman" w:hAnsi="Times New Roman"/>
          <w:sz w:val="24"/>
          <w:szCs w:val="24"/>
        </w:rPr>
      </w:pPr>
    </w:p>
    <w:p w:rsidR="002E2E48" w:rsidRPr="00200576" w:rsidRDefault="002E2E48" w:rsidP="002E2E48">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2E2E48" w:rsidRDefault="002E2E48" w:rsidP="002E2E48">
      <w:pPr>
        <w:pStyle w:val="Iauiue"/>
        <w:rPr>
          <w:sz w:val="22"/>
          <w:szCs w:val="22"/>
        </w:rPr>
      </w:pPr>
      <w:r w:rsidRPr="00200576">
        <w:rPr>
          <w:sz w:val="22"/>
          <w:szCs w:val="22"/>
        </w:rPr>
        <w:t>2. Расстояния   от  объектов    до  границ  земельных  участков,  за  исключением  границ,  совпадающих  с   красными  линиями,  не  указанных  в  н</w:t>
      </w:r>
      <w:r w:rsidRPr="00200576">
        <w:rPr>
          <w:sz w:val="22"/>
          <w:szCs w:val="22"/>
        </w:rPr>
        <w:t>а</w:t>
      </w:r>
      <w:r w:rsidRPr="00200576">
        <w:rPr>
          <w:sz w:val="22"/>
          <w:szCs w:val="22"/>
        </w:rPr>
        <w:t xml:space="preserve">стоящей  зоне  не  подлежат   установлению. </w:t>
      </w:r>
    </w:p>
    <w:p w:rsidR="002E2E48" w:rsidRDefault="002E2E48" w:rsidP="002E2E48">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EF4D23" w:rsidRDefault="00EF4D23" w:rsidP="002E2E48">
      <w:pPr>
        <w:pStyle w:val="Iauiue"/>
        <w:rPr>
          <w:sz w:val="22"/>
          <w:szCs w:val="22"/>
        </w:rPr>
      </w:pPr>
    </w:p>
    <w:p w:rsidR="00EF4D23" w:rsidRDefault="00EF4D23" w:rsidP="002E2E48">
      <w:pPr>
        <w:pStyle w:val="Iauiue"/>
        <w:rPr>
          <w:sz w:val="22"/>
          <w:szCs w:val="22"/>
        </w:rPr>
      </w:pPr>
    </w:p>
    <w:p w:rsidR="00EF4D23" w:rsidRDefault="00EF4D23" w:rsidP="002E2E48">
      <w:pPr>
        <w:pStyle w:val="Iauiue"/>
        <w:rPr>
          <w:sz w:val="22"/>
          <w:szCs w:val="22"/>
        </w:rPr>
      </w:pPr>
    </w:p>
    <w:p w:rsidR="00EF4D23" w:rsidRPr="00706047" w:rsidRDefault="00EF4D23" w:rsidP="002E2E48">
      <w:pPr>
        <w:pStyle w:val="Iauiue"/>
        <w:rPr>
          <w:sz w:val="22"/>
          <w:szCs w:val="22"/>
        </w:rPr>
      </w:pPr>
    </w:p>
    <w:p w:rsidR="00120AED" w:rsidRPr="00120AED" w:rsidRDefault="00120AED" w:rsidP="00120AED">
      <w:pPr>
        <w:widowControl w:val="0"/>
        <w:spacing w:line="276" w:lineRule="auto"/>
        <w:jc w:val="center"/>
        <w:rPr>
          <w:b/>
          <w:sz w:val="28"/>
          <w:szCs w:val="28"/>
        </w:rPr>
      </w:pPr>
      <w:r w:rsidRPr="00120AED">
        <w:rPr>
          <w:b/>
          <w:sz w:val="28"/>
          <w:szCs w:val="28"/>
        </w:rPr>
        <w:lastRenderedPageBreak/>
        <w:t>За пределами населенных пунктов</w:t>
      </w:r>
    </w:p>
    <w:p w:rsidR="002E2E48" w:rsidRPr="00200576" w:rsidRDefault="002E2E48" w:rsidP="002E2E48">
      <w:pPr>
        <w:ind w:firstLine="851"/>
        <w:rPr>
          <w:bCs/>
        </w:rPr>
      </w:pPr>
    </w:p>
    <w:p w:rsidR="00195E96" w:rsidRPr="00200576" w:rsidRDefault="00195E96" w:rsidP="00195E96">
      <w:pPr>
        <w:ind w:firstLine="851"/>
        <w:rPr>
          <w:b/>
          <w:bCs/>
          <w:iCs/>
          <w:u w:val="single"/>
        </w:rPr>
      </w:pPr>
      <w:r w:rsidRPr="00200576">
        <w:rPr>
          <w:b/>
          <w:bCs/>
          <w:iCs/>
          <w:u w:val="single"/>
        </w:rPr>
        <w:t>ПЛ. Зона природных лесов и лесопарков.</w:t>
      </w:r>
    </w:p>
    <w:p w:rsidR="00195E96" w:rsidRPr="00200576" w:rsidRDefault="00195E96" w:rsidP="00195E96">
      <w:pPr>
        <w:ind w:firstLine="851"/>
        <w:rPr>
          <w:b/>
          <w:bCs/>
          <w:iCs/>
          <w:u w:val="single"/>
        </w:rPr>
      </w:pPr>
    </w:p>
    <w:p w:rsidR="00195E96" w:rsidRPr="00200576" w:rsidRDefault="00195E96" w:rsidP="00195E96">
      <w:pPr>
        <w:pStyle w:val="ae"/>
        <w:ind w:left="0" w:firstLine="709"/>
        <w:rPr>
          <w:rFonts w:ascii="Times New Roman" w:hAnsi="Times New Roman"/>
          <w:i/>
        </w:rPr>
      </w:pPr>
      <w:r w:rsidRPr="00200576">
        <w:rPr>
          <w:rFonts w:ascii="Times New Roman" w:hAnsi="Times New Roman"/>
          <w:i/>
        </w:rPr>
        <w:t xml:space="preserve">Действие градостроительного регламента не распространяется на земельные участки государственного лесного фонда. </w:t>
      </w:r>
    </w:p>
    <w:p w:rsidR="00195E96" w:rsidRDefault="00195E96" w:rsidP="00195E96">
      <w:pPr>
        <w:pStyle w:val="ae"/>
        <w:ind w:left="0" w:firstLine="709"/>
        <w:rPr>
          <w:rFonts w:ascii="Times New Roman" w:hAnsi="Times New Roman"/>
          <w:i/>
        </w:rPr>
      </w:pPr>
      <w:r w:rsidRPr="00200576">
        <w:rPr>
          <w:rFonts w:ascii="Times New Roman" w:hAnsi="Times New Roman"/>
          <w:i/>
        </w:rPr>
        <w:t>Отношения в области использования и охраны земель лесного фонда регулируются лесным и земельным законодательством Российской Федер</w:t>
      </w:r>
      <w:r w:rsidRPr="00200576">
        <w:rPr>
          <w:rFonts w:ascii="Times New Roman" w:hAnsi="Times New Roman"/>
          <w:i/>
        </w:rPr>
        <w:t>а</w:t>
      </w:r>
      <w:r w:rsidRPr="00200576">
        <w:rPr>
          <w:rFonts w:ascii="Times New Roman" w:hAnsi="Times New Roman"/>
          <w:i/>
        </w:rPr>
        <w:t>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C7840" w:rsidRDefault="007C7840" w:rsidP="00195E96">
      <w:pPr>
        <w:pStyle w:val="ae"/>
        <w:ind w:left="0" w:firstLine="709"/>
        <w:rPr>
          <w:rFonts w:ascii="Times New Roman" w:hAnsi="Times New Roman"/>
          <w:i/>
        </w:rPr>
      </w:pPr>
    </w:p>
    <w:p w:rsidR="00EE203F" w:rsidRDefault="00EE203F" w:rsidP="00EE203F">
      <w:pPr>
        <w:ind w:firstLine="851"/>
        <w:rPr>
          <w:b/>
          <w:bCs/>
          <w:u w:val="single"/>
        </w:rPr>
      </w:pPr>
      <w:r>
        <w:rPr>
          <w:b/>
          <w:bCs/>
          <w:u w:val="single"/>
        </w:rPr>
        <w:t>ПТ</w:t>
      </w:r>
      <w:r w:rsidRPr="00200576">
        <w:rPr>
          <w:b/>
          <w:bCs/>
          <w:u w:val="single"/>
        </w:rPr>
        <w:t xml:space="preserve">. Зона </w:t>
      </w:r>
      <w:r>
        <w:rPr>
          <w:b/>
          <w:bCs/>
          <w:u w:val="single"/>
        </w:rPr>
        <w:t>ООПТ</w:t>
      </w:r>
      <w:r w:rsidRPr="00200576">
        <w:rPr>
          <w:b/>
          <w:bCs/>
          <w:u w:val="single"/>
        </w:rPr>
        <w:t>.</w:t>
      </w:r>
    </w:p>
    <w:p w:rsidR="00EE203F" w:rsidRPr="00200576" w:rsidRDefault="00EE203F" w:rsidP="00EE203F">
      <w:pPr>
        <w:rPr>
          <w:b/>
          <w:i/>
        </w:rPr>
      </w:pPr>
      <w:r w:rsidRPr="00200576">
        <w:rPr>
          <w:i/>
        </w:rPr>
        <w:t xml:space="preserve">Зона предназначена для </w:t>
      </w:r>
      <w:r w:rsidR="007B71B9">
        <w:rPr>
          <w:i/>
        </w:rPr>
        <w:t>сохранения особо охраняемых природных территорий.</w:t>
      </w:r>
    </w:p>
    <w:p w:rsidR="00EE203F" w:rsidRPr="00200576" w:rsidRDefault="00EE203F" w:rsidP="00EE203F">
      <w:pPr>
        <w:widowControl w:val="0"/>
        <w:spacing w:line="276" w:lineRule="auto"/>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EE203F" w:rsidRPr="00200576" w:rsidTr="009811DC">
        <w:trPr>
          <w:trHeight w:val="529"/>
          <w:tblHeader/>
        </w:trPr>
        <w:tc>
          <w:tcPr>
            <w:tcW w:w="534" w:type="dxa"/>
            <w:vMerge w:val="restart"/>
            <w:shd w:val="clear" w:color="auto" w:fill="D9D9D9"/>
          </w:tcPr>
          <w:p w:rsidR="00EE203F" w:rsidRPr="00200576" w:rsidRDefault="00EE203F" w:rsidP="009811DC">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EE203F" w:rsidRPr="00200576" w:rsidRDefault="00EE203F" w:rsidP="009811DC">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EE203F" w:rsidRPr="00200576" w:rsidRDefault="00EE203F" w:rsidP="009811DC">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EE203F" w:rsidRPr="00200576" w:rsidRDefault="00EE203F"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EE203F" w:rsidRPr="00200576" w:rsidRDefault="00EE203F"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EE203F" w:rsidRPr="00200576" w:rsidRDefault="00EE203F"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EE203F" w:rsidRPr="00200576" w:rsidRDefault="00EE203F"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EE203F" w:rsidRPr="00200576" w:rsidRDefault="00EE203F"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EE203F" w:rsidRPr="00200576" w:rsidRDefault="00EE203F"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EE203F" w:rsidRPr="00200576" w:rsidTr="009811DC">
        <w:trPr>
          <w:trHeight w:val="294"/>
          <w:tblHeader/>
        </w:trPr>
        <w:tc>
          <w:tcPr>
            <w:tcW w:w="534" w:type="dxa"/>
            <w:vMerge/>
            <w:shd w:val="clear" w:color="auto" w:fill="D9D9D9"/>
          </w:tcPr>
          <w:p w:rsidR="00EE203F" w:rsidRPr="00200576" w:rsidRDefault="00EE203F" w:rsidP="009811DC">
            <w:pPr>
              <w:jc w:val="both"/>
              <w:rPr>
                <w:sz w:val="18"/>
                <w:szCs w:val="18"/>
              </w:rPr>
            </w:pPr>
          </w:p>
        </w:tc>
        <w:tc>
          <w:tcPr>
            <w:tcW w:w="2126" w:type="dxa"/>
            <w:shd w:val="clear" w:color="auto" w:fill="D9D9D9"/>
          </w:tcPr>
          <w:p w:rsidR="00EE203F" w:rsidRPr="00200576" w:rsidRDefault="00EE203F" w:rsidP="009811DC">
            <w:pPr>
              <w:jc w:val="center"/>
              <w:rPr>
                <w:sz w:val="18"/>
                <w:szCs w:val="18"/>
              </w:rPr>
            </w:pPr>
            <w:r w:rsidRPr="00200576">
              <w:rPr>
                <w:sz w:val="18"/>
                <w:szCs w:val="18"/>
              </w:rPr>
              <w:t>Наименование</w:t>
            </w:r>
          </w:p>
        </w:tc>
        <w:tc>
          <w:tcPr>
            <w:tcW w:w="709" w:type="dxa"/>
            <w:shd w:val="clear" w:color="auto" w:fill="D9D9D9"/>
          </w:tcPr>
          <w:p w:rsidR="00EE203F" w:rsidRPr="00200576" w:rsidRDefault="00EE203F" w:rsidP="009811DC">
            <w:pPr>
              <w:jc w:val="center"/>
              <w:rPr>
                <w:sz w:val="18"/>
                <w:szCs w:val="18"/>
              </w:rPr>
            </w:pPr>
            <w:r w:rsidRPr="00200576">
              <w:rPr>
                <w:sz w:val="18"/>
                <w:szCs w:val="18"/>
              </w:rPr>
              <w:t>Код</w:t>
            </w:r>
          </w:p>
        </w:tc>
        <w:tc>
          <w:tcPr>
            <w:tcW w:w="4961" w:type="dxa"/>
            <w:shd w:val="clear" w:color="auto" w:fill="D9D9D9"/>
          </w:tcPr>
          <w:p w:rsidR="00EE203F" w:rsidRPr="00200576" w:rsidRDefault="00EE203F" w:rsidP="009811DC">
            <w:pPr>
              <w:jc w:val="center"/>
              <w:rPr>
                <w:sz w:val="18"/>
                <w:szCs w:val="18"/>
              </w:rPr>
            </w:pPr>
            <w:r w:rsidRPr="00200576">
              <w:rPr>
                <w:sz w:val="18"/>
                <w:szCs w:val="18"/>
              </w:rPr>
              <w:t>Наименование</w:t>
            </w:r>
          </w:p>
        </w:tc>
        <w:tc>
          <w:tcPr>
            <w:tcW w:w="709" w:type="dxa"/>
            <w:shd w:val="clear" w:color="auto" w:fill="D9D9D9"/>
          </w:tcPr>
          <w:p w:rsidR="00EE203F" w:rsidRPr="00200576" w:rsidRDefault="00EE203F" w:rsidP="009811DC">
            <w:pPr>
              <w:jc w:val="center"/>
              <w:rPr>
                <w:sz w:val="18"/>
                <w:szCs w:val="18"/>
              </w:rPr>
            </w:pPr>
            <w:r w:rsidRPr="00200576">
              <w:rPr>
                <w:sz w:val="18"/>
                <w:szCs w:val="18"/>
              </w:rPr>
              <w:t>Код</w:t>
            </w:r>
          </w:p>
        </w:tc>
        <w:tc>
          <w:tcPr>
            <w:tcW w:w="6095" w:type="dxa"/>
            <w:vMerge/>
            <w:shd w:val="clear" w:color="auto" w:fill="D9D9D9"/>
          </w:tcPr>
          <w:p w:rsidR="00EE203F" w:rsidRPr="00200576" w:rsidRDefault="00EE203F" w:rsidP="009811DC">
            <w:pPr>
              <w:jc w:val="both"/>
              <w:rPr>
                <w:sz w:val="18"/>
                <w:szCs w:val="18"/>
              </w:rPr>
            </w:pPr>
          </w:p>
        </w:tc>
      </w:tr>
      <w:tr w:rsidR="00EE203F" w:rsidRPr="00200576" w:rsidTr="009811DC">
        <w:trPr>
          <w:trHeight w:val="286"/>
        </w:trPr>
        <w:tc>
          <w:tcPr>
            <w:tcW w:w="15134" w:type="dxa"/>
            <w:gridSpan w:val="6"/>
            <w:shd w:val="clear" w:color="auto" w:fill="FFFFFF"/>
            <w:vAlign w:val="center"/>
          </w:tcPr>
          <w:p w:rsidR="00EE203F" w:rsidRPr="00200576" w:rsidRDefault="00EE203F" w:rsidP="00DA567E">
            <w:pPr>
              <w:pStyle w:val="Iauiue"/>
              <w:jc w:val="center"/>
              <w:rPr>
                <w:b/>
              </w:rPr>
            </w:pPr>
            <w:r w:rsidRPr="00200576">
              <w:rPr>
                <w:b/>
              </w:rPr>
              <w:t xml:space="preserve">ЗОНА </w:t>
            </w:r>
            <w:r w:rsidR="00DA567E">
              <w:rPr>
                <w:b/>
              </w:rPr>
              <w:t>ООПТ</w:t>
            </w:r>
            <w:r w:rsidRPr="00200576">
              <w:rPr>
                <w:b/>
              </w:rPr>
              <w:t xml:space="preserve"> «</w:t>
            </w:r>
            <w:r w:rsidR="00DA567E">
              <w:rPr>
                <w:b/>
              </w:rPr>
              <w:t>ПТ</w:t>
            </w:r>
            <w:r w:rsidRPr="00200576">
              <w:rPr>
                <w:b/>
              </w:rPr>
              <w:t>»</w:t>
            </w:r>
          </w:p>
        </w:tc>
      </w:tr>
      <w:tr w:rsidR="00EE203F" w:rsidRPr="00200576" w:rsidTr="009811DC">
        <w:trPr>
          <w:trHeight w:val="286"/>
        </w:trPr>
        <w:tc>
          <w:tcPr>
            <w:tcW w:w="15134" w:type="dxa"/>
            <w:gridSpan w:val="6"/>
            <w:shd w:val="clear" w:color="auto" w:fill="FFFFFF"/>
            <w:vAlign w:val="center"/>
          </w:tcPr>
          <w:p w:rsidR="00EE203F" w:rsidRPr="00200576" w:rsidRDefault="00EE203F" w:rsidP="00DA567E">
            <w:pPr>
              <w:pStyle w:val="Iauiue"/>
              <w:jc w:val="center"/>
              <w:rPr>
                <w:b/>
              </w:rPr>
            </w:pPr>
            <w:r w:rsidRPr="00200576">
              <w:rPr>
                <w:b/>
              </w:rPr>
              <w:t>ОСНОВНЫЕ ВИДЫ РАЗРЕШЁННОГО ИСПОЛЬЗОВАНИЯ ЗОНЫ «</w:t>
            </w:r>
            <w:r w:rsidR="00DA567E">
              <w:rPr>
                <w:b/>
              </w:rPr>
              <w:t>ПТ</w:t>
            </w:r>
            <w:r w:rsidRPr="00200576">
              <w:rPr>
                <w:b/>
              </w:rPr>
              <w:t>»</w:t>
            </w:r>
          </w:p>
        </w:tc>
      </w:tr>
      <w:tr w:rsidR="00DA567E" w:rsidRPr="00200576" w:rsidTr="009811DC">
        <w:trPr>
          <w:trHeight w:val="1694"/>
        </w:trPr>
        <w:tc>
          <w:tcPr>
            <w:tcW w:w="534" w:type="dxa"/>
          </w:tcPr>
          <w:p w:rsidR="00DA567E" w:rsidRPr="00DA567E" w:rsidRDefault="00DA567E" w:rsidP="00DA567E">
            <w:pPr>
              <w:tabs>
                <w:tab w:val="center" w:pos="159"/>
              </w:tabs>
              <w:jc w:val="center"/>
              <w:rPr>
                <w:sz w:val="18"/>
                <w:szCs w:val="18"/>
              </w:rPr>
            </w:pPr>
            <w:r w:rsidRPr="00DA567E">
              <w:rPr>
                <w:sz w:val="18"/>
                <w:szCs w:val="18"/>
              </w:rPr>
              <w:t>1</w:t>
            </w:r>
          </w:p>
        </w:tc>
        <w:tc>
          <w:tcPr>
            <w:tcW w:w="2126" w:type="dxa"/>
          </w:tcPr>
          <w:p w:rsidR="00DA567E" w:rsidRPr="00DA567E" w:rsidRDefault="00DA567E" w:rsidP="00DA567E">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DA567E">
              <w:rPr>
                <w:rFonts w:ascii="Times New Roman" w:eastAsia="Times New Roman" w:hAnsi="Times New Roman"/>
                <w:sz w:val="18"/>
                <w:szCs w:val="18"/>
                <w:lang w:eastAsia="ru-RU"/>
              </w:rPr>
              <w:t>Деятельность по особой охране и изучению пр</w:t>
            </w:r>
            <w:r w:rsidRPr="00DA567E">
              <w:rPr>
                <w:rFonts w:ascii="Times New Roman" w:eastAsia="Times New Roman" w:hAnsi="Times New Roman"/>
                <w:sz w:val="18"/>
                <w:szCs w:val="18"/>
                <w:lang w:eastAsia="ru-RU"/>
              </w:rPr>
              <w:t>и</w:t>
            </w:r>
            <w:r w:rsidRPr="00DA567E">
              <w:rPr>
                <w:rFonts w:ascii="Times New Roman" w:eastAsia="Times New Roman" w:hAnsi="Times New Roman"/>
                <w:sz w:val="18"/>
                <w:szCs w:val="18"/>
                <w:lang w:eastAsia="ru-RU"/>
              </w:rPr>
              <w:t>роды</w:t>
            </w:r>
          </w:p>
        </w:tc>
        <w:tc>
          <w:tcPr>
            <w:tcW w:w="709" w:type="dxa"/>
          </w:tcPr>
          <w:p w:rsidR="00DA567E" w:rsidRPr="00DA567E" w:rsidRDefault="004F1FFB" w:rsidP="00DA567E">
            <w:pPr>
              <w:jc w:val="center"/>
              <w:rPr>
                <w:sz w:val="18"/>
                <w:szCs w:val="18"/>
              </w:rPr>
            </w:pPr>
            <w:proofErr w:type="gramStart"/>
            <w:r w:rsidRPr="00DA567E">
              <w:rPr>
                <w:sz w:val="18"/>
                <w:szCs w:val="18"/>
              </w:rPr>
              <w:t>ПЛ</w:t>
            </w:r>
            <w:proofErr w:type="gramEnd"/>
          </w:p>
        </w:tc>
        <w:tc>
          <w:tcPr>
            <w:tcW w:w="4961" w:type="dxa"/>
          </w:tcPr>
          <w:p w:rsidR="00DA567E" w:rsidRPr="00DA567E" w:rsidRDefault="00DA567E" w:rsidP="00DA567E">
            <w:pPr>
              <w:spacing w:after="300"/>
              <w:rPr>
                <w:sz w:val="18"/>
                <w:szCs w:val="18"/>
              </w:rPr>
            </w:pPr>
            <w:r w:rsidRPr="00DA567E">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w:t>
            </w:r>
            <w:r w:rsidRPr="00DA567E">
              <w:rPr>
                <w:sz w:val="18"/>
                <w:szCs w:val="18"/>
              </w:rPr>
              <w:t>я</w:t>
            </w:r>
            <w:r w:rsidRPr="00DA567E">
              <w:rPr>
                <w:sz w:val="18"/>
                <w:szCs w:val="18"/>
              </w:rPr>
              <w:t>тельности, связанной с охраной и изучением природы, не допускается (государственные природные заповедники, н</w:t>
            </w:r>
            <w:r w:rsidRPr="00DA567E">
              <w:rPr>
                <w:sz w:val="18"/>
                <w:szCs w:val="18"/>
              </w:rPr>
              <w:t>а</w:t>
            </w:r>
            <w:r w:rsidRPr="00DA567E">
              <w:rPr>
                <w:sz w:val="18"/>
                <w:szCs w:val="18"/>
              </w:rPr>
              <w:t>циональные и природные парки, памятники природы, ден</w:t>
            </w:r>
            <w:r w:rsidRPr="00DA567E">
              <w:rPr>
                <w:sz w:val="18"/>
                <w:szCs w:val="18"/>
              </w:rPr>
              <w:t>д</w:t>
            </w:r>
            <w:r w:rsidRPr="00DA567E">
              <w:rPr>
                <w:sz w:val="18"/>
                <w:szCs w:val="18"/>
              </w:rPr>
              <w:t>рологические парки, ботанические сады)</w:t>
            </w:r>
          </w:p>
        </w:tc>
        <w:tc>
          <w:tcPr>
            <w:tcW w:w="709" w:type="dxa"/>
          </w:tcPr>
          <w:p w:rsidR="00DA567E" w:rsidRPr="00DA567E" w:rsidRDefault="00DA567E" w:rsidP="00DA567E">
            <w:pPr>
              <w:jc w:val="center"/>
              <w:rPr>
                <w:sz w:val="18"/>
                <w:szCs w:val="18"/>
              </w:rPr>
            </w:pPr>
            <w:r w:rsidRPr="00DA567E">
              <w:rPr>
                <w:sz w:val="18"/>
                <w:szCs w:val="18"/>
              </w:rPr>
              <w:t>9.1</w:t>
            </w:r>
          </w:p>
        </w:tc>
        <w:tc>
          <w:tcPr>
            <w:tcW w:w="6095" w:type="dxa"/>
          </w:tcPr>
          <w:p w:rsidR="00DA567E" w:rsidRPr="00DA567E" w:rsidRDefault="00DA567E" w:rsidP="00DA567E">
            <w:pPr>
              <w:pStyle w:val="Iauiue"/>
              <w:rPr>
                <w:sz w:val="18"/>
                <w:szCs w:val="18"/>
              </w:rPr>
            </w:pPr>
            <w:r w:rsidRPr="00DA567E">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DA567E">
              <w:rPr>
                <w:sz w:val="18"/>
                <w:szCs w:val="18"/>
              </w:rPr>
              <w:t>СНиП</w:t>
            </w:r>
            <w:proofErr w:type="spellEnd"/>
            <w:r w:rsidRPr="00DA567E">
              <w:rPr>
                <w:sz w:val="18"/>
                <w:szCs w:val="18"/>
              </w:rPr>
              <w:t xml:space="preserve">, технических регламентов,  </w:t>
            </w:r>
            <w:proofErr w:type="spellStart"/>
            <w:r w:rsidRPr="00DA567E">
              <w:rPr>
                <w:sz w:val="18"/>
                <w:szCs w:val="18"/>
              </w:rPr>
              <w:t>СанПиН</w:t>
            </w:r>
            <w:proofErr w:type="spellEnd"/>
            <w:r w:rsidRPr="00DA567E">
              <w:rPr>
                <w:sz w:val="18"/>
                <w:szCs w:val="18"/>
              </w:rPr>
              <w:t>, и др.</w:t>
            </w:r>
          </w:p>
          <w:p w:rsidR="00DA567E" w:rsidRPr="00DA567E" w:rsidRDefault="00DA567E" w:rsidP="00DA567E">
            <w:pPr>
              <w:pStyle w:val="Iauiue"/>
              <w:rPr>
                <w:sz w:val="18"/>
                <w:szCs w:val="18"/>
              </w:rPr>
            </w:pPr>
          </w:p>
        </w:tc>
      </w:tr>
      <w:tr w:rsidR="00DA567E" w:rsidRPr="00200576" w:rsidTr="009811DC">
        <w:trPr>
          <w:trHeight w:val="1694"/>
        </w:trPr>
        <w:tc>
          <w:tcPr>
            <w:tcW w:w="534" w:type="dxa"/>
          </w:tcPr>
          <w:p w:rsidR="00DA567E" w:rsidRPr="00DA567E" w:rsidRDefault="00DA567E" w:rsidP="00DA567E">
            <w:pPr>
              <w:tabs>
                <w:tab w:val="center" w:pos="159"/>
              </w:tabs>
              <w:jc w:val="center"/>
              <w:rPr>
                <w:sz w:val="18"/>
                <w:szCs w:val="18"/>
              </w:rPr>
            </w:pPr>
            <w:r w:rsidRPr="00DA567E">
              <w:rPr>
                <w:sz w:val="18"/>
                <w:szCs w:val="18"/>
              </w:rPr>
              <w:lastRenderedPageBreak/>
              <w:t>2</w:t>
            </w:r>
          </w:p>
        </w:tc>
        <w:tc>
          <w:tcPr>
            <w:tcW w:w="2126" w:type="dxa"/>
          </w:tcPr>
          <w:p w:rsidR="00DA567E" w:rsidRPr="00DA567E" w:rsidRDefault="00DA567E" w:rsidP="00DA567E">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DA567E">
              <w:rPr>
                <w:rFonts w:ascii="Times New Roman" w:eastAsia="Times New Roman" w:hAnsi="Times New Roman"/>
                <w:sz w:val="18"/>
                <w:szCs w:val="18"/>
                <w:lang w:eastAsia="ru-RU"/>
              </w:rPr>
              <w:t>Охрана природных те</w:t>
            </w:r>
            <w:r w:rsidRPr="00DA567E">
              <w:rPr>
                <w:rFonts w:ascii="Times New Roman" w:eastAsia="Times New Roman" w:hAnsi="Times New Roman"/>
                <w:sz w:val="18"/>
                <w:szCs w:val="18"/>
                <w:lang w:eastAsia="ru-RU"/>
              </w:rPr>
              <w:t>р</w:t>
            </w:r>
            <w:r w:rsidRPr="00DA567E">
              <w:rPr>
                <w:rFonts w:ascii="Times New Roman" w:eastAsia="Times New Roman" w:hAnsi="Times New Roman"/>
                <w:sz w:val="18"/>
                <w:szCs w:val="18"/>
                <w:lang w:eastAsia="ru-RU"/>
              </w:rPr>
              <w:t>риторий</w:t>
            </w:r>
          </w:p>
        </w:tc>
        <w:tc>
          <w:tcPr>
            <w:tcW w:w="709" w:type="dxa"/>
          </w:tcPr>
          <w:p w:rsidR="00DA567E" w:rsidRPr="00DA567E" w:rsidRDefault="00DA567E" w:rsidP="00DA567E">
            <w:pPr>
              <w:jc w:val="center"/>
              <w:rPr>
                <w:sz w:val="18"/>
                <w:szCs w:val="18"/>
              </w:rPr>
            </w:pPr>
            <w:proofErr w:type="gramStart"/>
            <w:r w:rsidRPr="00DA567E">
              <w:rPr>
                <w:sz w:val="18"/>
                <w:szCs w:val="18"/>
              </w:rPr>
              <w:t>ПЛ</w:t>
            </w:r>
            <w:proofErr w:type="gramEnd"/>
          </w:p>
        </w:tc>
        <w:tc>
          <w:tcPr>
            <w:tcW w:w="4961" w:type="dxa"/>
          </w:tcPr>
          <w:p w:rsidR="00DA567E" w:rsidRPr="00DA567E" w:rsidRDefault="00DA567E" w:rsidP="00DA567E">
            <w:pPr>
              <w:spacing w:after="300"/>
              <w:rPr>
                <w:sz w:val="18"/>
                <w:szCs w:val="18"/>
              </w:rPr>
            </w:pPr>
            <w:proofErr w:type="gramStart"/>
            <w:r w:rsidRPr="00DA567E">
              <w:rPr>
                <w:sz w:val="18"/>
                <w:szCs w:val="18"/>
              </w:rPr>
              <w:t>Сохранение отдельных естественных качеств окружающей природной среды путем ограничения хозяйственной де</w:t>
            </w:r>
            <w:r w:rsidRPr="00DA567E">
              <w:rPr>
                <w:sz w:val="18"/>
                <w:szCs w:val="18"/>
              </w:rPr>
              <w:t>я</w:t>
            </w:r>
            <w:r w:rsidRPr="00DA567E">
              <w:rPr>
                <w:sz w:val="18"/>
                <w:szCs w:val="18"/>
              </w:rPr>
              <w:t>тельности в данной зоне, в частности: создание и уход за запретными полосами, создание и уход за защитными лес</w:t>
            </w:r>
            <w:r w:rsidRPr="00DA567E">
              <w:rPr>
                <w:sz w:val="18"/>
                <w:szCs w:val="18"/>
              </w:rPr>
              <w:t>а</w:t>
            </w:r>
            <w:r w:rsidRPr="00DA567E">
              <w:rPr>
                <w:sz w:val="18"/>
                <w:szCs w:val="18"/>
              </w:rPr>
              <w:t>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w:t>
            </w:r>
            <w:r w:rsidRPr="00DA567E">
              <w:rPr>
                <w:sz w:val="18"/>
                <w:szCs w:val="18"/>
              </w:rPr>
              <w:t>р</w:t>
            </w:r>
            <w:r w:rsidRPr="00DA567E">
              <w:rPr>
                <w:sz w:val="18"/>
                <w:szCs w:val="18"/>
              </w:rPr>
              <w:t>сов в заказниках, сохранение свойств земель, являющихся особо ценными</w:t>
            </w:r>
            <w:proofErr w:type="gramEnd"/>
          </w:p>
        </w:tc>
        <w:tc>
          <w:tcPr>
            <w:tcW w:w="709" w:type="dxa"/>
          </w:tcPr>
          <w:p w:rsidR="00DA567E" w:rsidRPr="00DA567E" w:rsidRDefault="00DA567E" w:rsidP="00DA567E">
            <w:pPr>
              <w:jc w:val="center"/>
              <w:rPr>
                <w:sz w:val="18"/>
                <w:szCs w:val="18"/>
              </w:rPr>
            </w:pPr>
            <w:r w:rsidRPr="00DA567E">
              <w:rPr>
                <w:sz w:val="18"/>
                <w:szCs w:val="18"/>
              </w:rPr>
              <w:t>9.1</w:t>
            </w:r>
          </w:p>
        </w:tc>
        <w:tc>
          <w:tcPr>
            <w:tcW w:w="6095" w:type="dxa"/>
          </w:tcPr>
          <w:p w:rsidR="00DA567E" w:rsidRPr="00DA567E" w:rsidRDefault="00DA567E" w:rsidP="00DA567E">
            <w:pPr>
              <w:pStyle w:val="Iauiue"/>
              <w:rPr>
                <w:sz w:val="18"/>
                <w:szCs w:val="18"/>
              </w:rPr>
            </w:pPr>
            <w:r w:rsidRPr="00DA567E">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DA567E">
              <w:rPr>
                <w:sz w:val="18"/>
                <w:szCs w:val="18"/>
              </w:rPr>
              <w:t>СНиП</w:t>
            </w:r>
            <w:proofErr w:type="spellEnd"/>
            <w:r w:rsidRPr="00DA567E">
              <w:rPr>
                <w:sz w:val="18"/>
                <w:szCs w:val="18"/>
              </w:rPr>
              <w:t xml:space="preserve">, технических регламентов,  </w:t>
            </w:r>
            <w:proofErr w:type="spellStart"/>
            <w:r w:rsidRPr="00DA567E">
              <w:rPr>
                <w:sz w:val="18"/>
                <w:szCs w:val="18"/>
              </w:rPr>
              <w:t>СанПиН</w:t>
            </w:r>
            <w:proofErr w:type="spellEnd"/>
            <w:r w:rsidRPr="00DA567E">
              <w:rPr>
                <w:sz w:val="18"/>
                <w:szCs w:val="18"/>
              </w:rPr>
              <w:t>, и др.</w:t>
            </w:r>
          </w:p>
          <w:p w:rsidR="00DA567E" w:rsidRPr="00DA567E" w:rsidRDefault="00DA567E" w:rsidP="00DA567E">
            <w:pPr>
              <w:pStyle w:val="Iauiue"/>
              <w:rPr>
                <w:sz w:val="18"/>
                <w:szCs w:val="18"/>
              </w:rPr>
            </w:pPr>
          </w:p>
        </w:tc>
      </w:tr>
      <w:tr w:rsidR="00EE203F" w:rsidRPr="00200576" w:rsidTr="009811DC">
        <w:trPr>
          <w:trHeight w:val="274"/>
        </w:trPr>
        <w:tc>
          <w:tcPr>
            <w:tcW w:w="15134" w:type="dxa"/>
            <w:gridSpan w:val="6"/>
          </w:tcPr>
          <w:p w:rsidR="00EE203F" w:rsidRPr="00200576" w:rsidRDefault="00EE203F" w:rsidP="0017304B">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ВСПОМОГАТЕЛЬНЫЕ ВИДЫ РАЗРЕШЁННОГО ИСПОЛЬЗОВАНИЯ ЗОНЫ «</w:t>
            </w:r>
            <w:r w:rsidR="0017304B">
              <w:rPr>
                <w:rFonts w:ascii="Times New Roman" w:hAnsi="Times New Roman" w:cs="Times New Roman"/>
                <w:b/>
                <w:sz w:val="20"/>
                <w:szCs w:val="20"/>
              </w:rPr>
              <w:t>ПТ</w:t>
            </w:r>
            <w:r w:rsidRPr="00200576">
              <w:rPr>
                <w:rFonts w:ascii="Times New Roman" w:hAnsi="Times New Roman" w:cs="Times New Roman"/>
                <w:b/>
                <w:sz w:val="20"/>
                <w:szCs w:val="20"/>
              </w:rPr>
              <w:t>»</w:t>
            </w:r>
          </w:p>
        </w:tc>
      </w:tr>
      <w:tr w:rsidR="0049140F" w:rsidRPr="00200576" w:rsidTr="0049140F">
        <w:trPr>
          <w:trHeight w:val="325"/>
        </w:trPr>
        <w:tc>
          <w:tcPr>
            <w:tcW w:w="15134" w:type="dxa"/>
            <w:gridSpan w:val="6"/>
          </w:tcPr>
          <w:p w:rsidR="0049140F" w:rsidRDefault="0049140F" w:rsidP="0049140F">
            <w:pPr>
              <w:jc w:val="center"/>
            </w:pPr>
            <w:r w:rsidRPr="0049140F">
              <w:t>Не устанавливаются</w:t>
            </w:r>
          </w:p>
        </w:tc>
      </w:tr>
      <w:tr w:rsidR="00EE203F" w:rsidRPr="00200576" w:rsidTr="009811DC">
        <w:trPr>
          <w:trHeight w:val="236"/>
        </w:trPr>
        <w:tc>
          <w:tcPr>
            <w:tcW w:w="15134" w:type="dxa"/>
            <w:gridSpan w:val="6"/>
          </w:tcPr>
          <w:p w:rsidR="00EE203F" w:rsidRPr="00200576" w:rsidRDefault="00EE203F" w:rsidP="0017304B">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УСЛОВНО РАЗРЕШЕННЫЕ ВИДЫ РАЗРЕШЁННОГО ИСПОЛЬЗОВАНИЯ ЗОНЫ «</w:t>
            </w:r>
            <w:r w:rsidR="0017304B">
              <w:rPr>
                <w:rFonts w:ascii="Times New Roman" w:hAnsi="Times New Roman" w:cs="Times New Roman"/>
                <w:b/>
                <w:sz w:val="20"/>
                <w:szCs w:val="20"/>
              </w:rPr>
              <w:t>ПТ</w:t>
            </w:r>
            <w:r w:rsidRPr="00200576">
              <w:rPr>
                <w:rFonts w:ascii="Times New Roman" w:hAnsi="Times New Roman" w:cs="Times New Roman"/>
                <w:b/>
                <w:sz w:val="20"/>
                <w:szCs w:val="20"/>
              </w:rPr>
              <w:t>»</w:t>
            </w:r>
          </w:p>
        </w:tc>
      </w:tr>
      <w:tr w:rsidR="0049140F" w:rsidRPr="00200576" w:rsidTr="0049140F">
        <w:trPr>
          <w:trHeight w:val="366"/>
        </w:trPr>
        <w:tc>
          <w:tcPr>
            <w:tcW w:w="15134" w:type="dxa"/>
            <w:gridSpan w:val="6"/>
          </w:tcPr>
          <w:p w:rsidR="0049140F" w:rsidRPr="0049140F" w:rsidRDefault="0049140F" w:rsidP="0049140F">
            <w:pPr>
              <w:pStyle w:val="afffff7"/>
              <w:jc w:val="center"/>
              <w:rPr>
                <w:rFonts w:ascii="Times New Roman" w:hAnsi="Times New Roman" w:cs="Times New Roman"/>
              </w:rPr>
            </w:pPr>
            <w:r w:rsidRPr="0049140F">
              <w:rPr>
                <w:rFonts w:ascii="Times New Roman" w:hAnsi="Times New Roman" w:cs="Times New Roman"/>
              </w:rPr>
              <w:t>Не устанавливаются</w:t>
            </w:r>
          </w:p>
        </w:tc>
      </w:tr>
    </w:tbl>
    <w:p w:rsidR="00EE203F" w:rsidRPr="00200576" w:rsidRDefault="00EE203F" w:rsidP="00EE203F">
      <w:pPr>
        <w:widowControl w:val="0"/>
        <w:spacing w:line="276" w:lineRule="auto"/>
        <w:jc w:val="center"/>
      </w:pPr>
    </w:p>
    <w:p w:rsidR="00EE203F" w:rsidRPr="00200576" w:rsidRDefault="00EE203F" w:rsidP="00EE203F">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EE203F" w:rsidRPr="00200576" w:rsidRDefault="00EE203F" w:rsidP="00EE203F">
      <w:pPr>
        <w:widowControl w:val="0"/>
        <w:spacing w:line="276" w:lineRule="auto"/>
        <w:rPr>
          <w:sz w:val="22"/>
          <w:szCs w:val="22"/>
        </w:rPr>
      </w:pPr>
      <w:r w:rsidRPr="00200576">
        <w:rPr>
          <w:sz w:val="22"/>
          <w:szCs w:val="22"/>
        </w:rPr>
        <w:t>2. Расстояния   от  объектов    до  границ  земельных  участков,  за  исключением  границ,  совпадающих  с   красными  линиями,  не  указанных  в  н</w:t>
      </w:r>
      <w:r w:rsidRPr="00200576">
        <w:rPr>
          <w:sz w:val="22"/>
          <w:szCs w:val="22"/>
        </w:rPr>
        <w:t>а</w:t>
      </w:r>
      <w:r w:rsidRPr="00200576">
        <w:rPr>
          <w:sz w:val="22"/>
          <w:szCs w:val="22"/>
        </w:rPr>
        <w:t>стоящей  зоне  не  подлежат   установлению.</w:t>
      </w:r>
    </w:p>
    <w:p w:rsidR="00EE203F" w:rsidRDefault="00EE203F" w:rsidP="00EE203F">
      <w:pPr>
        <w:pStyle w:val="af2"/>
      </w:pPr>
    </w:p>
    <w:p w:rsidR="00EF4D23" w:rsidRDefault="00EF4D23" w:rsidP="00EE203F">
      <w:pPr>
        <w:pStyle w:val="af2"/>
      </w:pPr>
    </w:p>
    <w:p w:rsidR="00EF4D23" w:rsidRDefault="00EF4D23" w:rsidP="00EE203F">
      <w:pPr>
        <w:pStyle w:val="af2"/>
      </w:pPr>
    </w:p>
    <w:p w:rsidR="007C7840" w:rsidRPr="00200576" w:rsidRDefault="007C7840" w:rsidP="007C7840">
      <w:pPr>
        <w:ind w:firstLine="851"/>
        <w:rPr>
          <w:b/>
          <w:bCs/>
          <w:u w:val="single"/>
        </w:rPr>
      </w:pPr>
      <w:r w:rsidRPr="00200576">
        <w:rPr>
          <w:b/>
          <w:bCs/>
          <w:u w:val="single"/>
        </w:rPr>
        <w:lastRenderedPageBreak/>
        <w:t>СК. Зона кладбищ.</w:t>
      </w:r>
    </w:p>
    <w:p w:rsidR="007C7840" w:rsidRPr="00200576" w:rsidRDefault="007C7840" w:rsidP="007C7840">
      <w:pPr>
        <w:rPr>
          <w:b/>
          <w:i/>
        </w:rPr>
      </w:pPr>
      <w:r w:rsidRPr="00200576">
        <w:rPr>
          <w:i/>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C7840" w:rsidRPr="00200576" w:rsidRDefault="007C7840" w:rsidP="007C7840">
      <w:pPr>
        <w:widowControl w:val="0"/>
        <w:spacing w:line="276" w:lineRule="auto"/>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7C7840" w:rsidRPr="00200576" w:rsidTr="009811DC">
        <w:trPr>
          <w:trHeight w:val="529"/>
          <w:tblHeader/>
        </w:trPr>
        <w:tc>
          <w:tcPr>
            <w:tcW w:w="534" w:type="dxa"/>
            <w:vMerge w:val="restart"/>
            <w:shd w:val="clear" w:color="auto" w:fill="D9D9D9"/>
          </w:tcPr>
          <w:p w:rsidR="007C7840" w:rsidRPr="00200576" w:rsidRDefault="007C7840" w:rsidP="009811DC">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7C7840" w:rsidRPr="00200576" w:rsidRDefault="007C7840" w:rsidP="009811DC">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7C7840" w:rsidRPr="00200576" w:rsidRDefault="007C7840" w:rsidP="009811DC">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7C7840" w:rsidRPr="00200576" w:rsidRDefault="007C7840"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7C7840" w:rsidRPr="00200576" w:rsidRDefault="007C7840"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7C7840" w:rsidRPr="00200576" w:rsidRDefault="007C7840"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7C7840" w:rsidRPr="00200576" w:rsidRDefault="007C7840"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7C7840" w:rsidRPr="00200576" w:rsidRDefault="007C7840"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7C7840" w:rsidRPr="00200576" w:rsidRDefault="007C7840" w:rsidP="009811DC">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7C7840" w:rsidRPr="00200576" w:rsidTr="009811DC">
        <w:trPr>
          <w:trHeight w:val="294"/>
          <w:tblHeader/>
        </w:trPr>
        <w:tc>
          <w:tcPr>
            <w:tcW w:w="534" w:type="dxa"/>
            <w:vMerge/>
            <w:shd w:val="clear" w:color="auto" w:fill="D9D9D9"/>
          </w:tcPr>
          <w:p w:rsidR="007C7840" w:rsidRPr="00200576" w:rsidRDefault="007C7840" w:rsidP="009811DC">
            <w:pPr>
              <w:jc w:val="both"/>
              <w:rPr>
                <w:sz w:val="18"/>
                <w:szCs w:val="18"/>
              </w:rPr>
            </w:pPr>
          </w:p>
        </w:tc>
        <w:tc>
          <w:tcPr>
            <w:tcW w:w="2126" w:type="dxa"/>
            <w:shd w:val="clear" w:color="auto" w:fill="D9D9D9"/>
          </w:tcPr>
          <w:p w:rsidR="007C7840" w:rsidRPr="00200576" w:rsidRDefault="007C7840" w:rsidP="009811DC">
            <w:pPr>
              <w:jc w:val="center"/>
              <w:rPr>
                <w:sz w:val="18"/>
                <w:szCs w:val="18"/>
              </w:rPr>
            </w:pPr>
            <w:r w:rsidRPr="00200576">
              <w:rPr>
                <w:sz w:val="18"/>
                <w:szCs w:val="18"/>
              </w:rPr>
              <w:t>Наименование</w:t>
            </w:r>
          </w:p>
        </w:tc>
        <w:tc>
          <w:tcPr>
            <w:tcW w:w="709" w:type="dxa"/>
            <w:shd w:val="clear" w:color="auto" w:fill="D9D9D9"/>
          </w:tcPr>
          <w:p w:rsidR="007C7840" w:rsidRPr="00200576" w:rsidRDefault="007C7840" w:rsidP="009811DC">
            <w:pPr>
              <w:jc w:val="center"/>
              <w:rPr>
                <w:sz w:val="18"/>
                <w:szCs w:val="18"/>
              </w:rPr>
            </w:pPr>
            <w:r w:rsidRPr="00200576">
              <w:rPr>
                <w:sz w:val="18"/>
                <w:szCs w:val="18"/>
              </w:rPr>
              <w:t>Код</w:t>
            </w:r>
          </w:p>
        </w:tc>
        <w:tc>
          <w:tcPr>
            <w:tcW w:w="4961" w:type="dxa"/>
            <w:shd w:val="clear" w:color="auto" w:fill="D9D9D9"/>
          </w:tcPr>
          <w:p w:rsidR="007C7840" w:rsidRPr="00200576" w:rsidRDefault="007C7840" w:rsidP="009811DC">
            <w:pPr>
              <w:jc w:val="center"/>
              <w:rPr>
                <w:sz w:val="18"/>
                <w:szCs w:val="18"/>
              </w:rPr>
            </w:pPr>
            <w:r w:rsidRPr="00200576">
              <w:rPr>
                <w:sz w:val="18"/>
                <w:szCs w:val="18"/>
              </w:rPr>
              <w:t>Наименование</w:t>
            </w:r>
          </w:p>
        </w:tc>
        <w:tc>
          <w:tcPr>
            <w:tcW w:w="709" w:type="dxa"/>
            <w:shd w:val="clear" w:color="auto" w:fill="D9D9D9"/>
          </w:tcPr>
          <w:p w:rsidR="007C7840" w:rsidRPr="00200576" w:rsidRDefault="007C7840" w:rsidP="009811DC">
            <w:pPr>
              <w:jc w:val="center"/>
              <w:rPr>
                <w:sz w:val="18"/>
                <w:szCs w:val="18"/>
              </w:rPr>
            </w:pPr>
            <w:r w:rsidRPr="00200576">
              <w:rPr>
                <w:sz w:val="18"/>
                <w:szCs w:val="18"/>
              </w:rPr>
              <w:t>Код</w:t>
            </w:r>
          </w:p>
        </w:tc>
        <w:tc>
          <w:tcPr>
            <w:tcW w:w="6095" w:type="dxa"/>
            <w:vMerge/>
            <w:shd w:val="clear" w:color="auto" w:fill="D9D9D9"/>
          </w:tcPr>
          <w:p w:rsidR="007C7840" w:rsidRPr="00200576" w:rsidRDefault="007C7840" w:rsidP="009811DC">
            <w:pPr>
              <w:jc w:val="both"/>
              <w:rPr>
                <w:sz w:val="18"/>
                <w:szCs w:val="18"/>
              </w:rPr>
            </w:pPr>
          </w:p>
        </w:tc>
      </w:tr>
      <w:tr w:rsidR="007C7840" w:rsidRPr="00200576" w:rsidTr="009811DC">
        <w:trPr>
          <w:trHeight w:val="286"/>
        </w:trPr>
        <w:tc>
          <w:tcPr>
            <w:tcW w:w="15134" w:type="dxa"/>
            <w:gridSpan w:val="6"/>
            <w:shd w:val="clear" w:color="auto" w:fill="FFFFFF"/>
            <w:vAlign w:val="center"/>
          </w:tcPr>
          <w:p w:rsidR="007C7840" w:rsidRPr="00200576" w:rsidRDefault="007C7840" w:rsidP="009811DC">
            <w:pPr>
              <w:pStyle w:val="Iauiue"/>
              <w:jc w:val="center"/>
              <w:rPr>
                <w:b/>
              </w:rPr>
            </w:pPr>
            <w:r w:rsidRPr="00200576">
              <w:rPr>
                <w:b/>
              </w:rPr>
              <w:t>ЗОНА КЛАДБИЩ «СК»</w:t>
            </w:r>
          </w:p>
        </w:tc>
      </w:tr>
      <w:tr w:rsidR="007C7840" w:rsidRPr="00200576" w:rsidTr="009811DC">
        <w:trPr>
          <w:trHeight w:val="286"/>
        </w:trPr>
        <w:tc>
          <w:tcPr>
            <w:tcW w:w="15134" w:type="dxa"/>
            <w:gridSpan w:val="6"/>
            <w:shd w:val="clear" w:color="auto" w:fill="FFFFFF"/>
            <w:vAlign w:val="center"/>
          </w:tcPr>
          <w:p w:rsidR="007C7840" w:rsidRPr="00200576" w:rsidRDefault="007C7840" w:rsidP="009811DC">
            <w:pPr>
              <w:pStyle w:val="Iauiue"/>
              <w:jc w:val="center"/>
              <w:rPr>
                <w:b/>
              </w:rPr>
            </w:pPr>
            <w:r w:rsidRPr="00200576">
              <w:rPr>
                <w:b/>
              </w:rPr>
              <w:t>ОСНОВНЫЕ ВИДЫ РАЗРЕШЁННОГО ИСПОЛЬЗОВАНИЯ ЗОНЫ «СК»</w:t>
            </w:r>
          </w:p>
        </w:tc>
      </w:tr>
      <w:tr w:rsidR="007C7840" w:rsidRPr="00200576" w:rsidTr="009811DC">
        <w:trPr>
          <w:trHeight w:val="1694"/>
        </w:trPr>
        <w:tc>
          <w:tcPr>
            <w:tcW w:w="534" w:type="dxa"/>
          </w:tcPr>
          <w:p w:rsidR="007C7840" w:rsidRPr="00200576" w:rsidRDefault="007C7840" w:rsidP="009811DC">
            <w:pPr>
              <w:jc w:val="center"/>
              <w:rPr>
                <w:sz w:val="18"/>
                <w:szCs w:val="18"/>
              </w:rPr>
            </w:pPr>
            <w:r w:rsidRPr="00200576">
              <w:rPr>
                <w:sz w:val="18"/>
                <w:szCs w:val="18"/>
              </w:rPr>
              <w:t>1</w:t>
            </w:r>
          </w:p>
        </w:tc>
        <w:tc>
          <w:tcPr>
            <w:tcW w:w="2126" w:type="dxa"/>
          </w:tcPr>
          <w:p w:rsidR="007C7840" w:rsidRPr="00200576" w:rsidRDefault="007C7840" w:rsidP="009811DC">
            <w:pPr>
              <w:rPr>
                <w:sz w:val="18"/>
                <w:szCs w:val="18"/>
              </w:rPr>
            </w:pPr>
            <w:r w:rsidRPr="00200576">
              <w:rPr>
                <w:sz w:val="18"/>
                <w:szCs w:val="18"/>
              </w:rPr>
              <w:t>Ритуальная деятел</w:t>
            </w:r>
            <w:r w:rsidRPr="00200576">
              <w:rPr>
                <w:sz w:val="18"/>
                <w:szCs w:val="18"/>
              </w:rPr>
              <w:t>ь</w:t>
            </w:r>
            <w:r w:rsidRPr="00200576">
              <w:rPr>
                <w:sz w:val="18"/>
                <w:szCs w:val="18"/>
              </w:rPr>
              <w:t>ность</w:t>
            </w:r>
          </w:p>
        </w:tc>
        <w:tc>
          <w:tcPr>
            <w:tcW w:w="709" w:type="dxa"/>
          </w:tcPr>
          <w:p w:rsidR="007C7840" w:rsidRPr="00200576" w:rsidRDefault="007C7840" w:rsidP="009811DC">
            <w:pPr>
              <w:jc w:val="center"/>
              <w:rPr>
                <w:sz w:val="18"/>
                <w:szCs w:val="18"/>
              </w:rPr>
            </w:pPr>
            <w:r w:rsidRPr="00200576">
              <w:rPr>
                <w:sz w:val="18"/>
                <w:szCs w:val="18"/>
              </w:rPr>
              <w:t>СК</w:t>
            </w:r>
          </w:p>
        </w:tc>
        <w:tc>
          <w:tcPr>
            <w:tcW w:w="4961" w:type="dxa"/>
          </w:tcPr>
          <w:p w:rsidR="007C7840" w:rsidRPr="00200576" w:rsidRDefault="007C7840"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кладбищ, крематориев и мест захоронения;</w:t>
            </w:r>
          </w:p>
          <w:p w:rsidR="007C7840" w:rsidRPr="00200576" w:rsidRDefault="007C7840" w:rsidP="009811DC">
            <w:pPr>
              <w:pStyle w:val="afffff7"/>
              <w:rPr>
                <w:sz w:val="18"/>
                <w:szCs w:val="18"/>
              </w:rPr>
            </w:pPr>
            <w:r w:rsidRPr="00200576">
              <w:rPr>
                <w:rFonts w:ascii="Times New Roman" w:hAnsi="Times New Roman" w:cs="Times New Roman"/>
                <w:bCs/>
                <w:sz w:val="18"/>
                <w:szCs w:val="18"/>
              </w:rPr>
              <w:t>размещение соответствующих культовых сооружений</w:t>
            </w:r>
          </w:p>
        </w:tc>
        <w:tc>
          <w:tcPr>
            <w:tcW w:w="709" w:type="dxa"/>
          </w:tcPr>
          <w:p w:rsidR="007C7840" w:rsidRPr="00200576" w:rsidRDefault="007C7840" w:rsidP="009811DC">
            <w:pPr>
              <w:jc w:val="center"/>
              <w:rPr>
                <w:sz w:val="18"/>
                <w:szCs w:val="18"/>
              </w:rPr>
            </w:pPr>
            <w:r w:rsidRPr="00200576">
              <w:rPr>
                <w:sz w:val="18"/>
                <w:szCs w:val="18"/>
              </w:rPr>
              <w:t>12.1</w:t>
            </w:r>
          </w:p>
        </w:tc>
        <w:tc>
          <w:tcPr>
            <w:tcW w:w="6095" w:type="dxa"/>
          </w:tcPr>
          <w:p w:rsidR="007C7840" w:rsidRPr="00966081" w:rsidRDefault="007C7840" w:rsidP="009811DC">
            <w:pPr>
              <w:pStyle w:val="afffff7"/>
              <w:rPr>
                <w:rFonts w:ascii="Times New Roman" w:hAnsi="Times New Roman" w:cs="Times New Roman"/>
                <w:sz w:val="18"/>
                <w:szCs w:val="18"/>
              </w:rPr>
            </w:pPr>
            <w:r w:rsidRPr="00966081">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966081">
              <w:rPr>
                <w:rFonts w:ascii="Times New Roman" w:hAnsi="Times New Roman" w:cs="Times New Roman"/>
                <w:sz w:val="18"/>
                <w:szCs w:val="18"/>
              </w:rPr>
              <w:t>т</w:t>
            </w:r>
            <w:r w:rsidRPr="00966081">
              <w:rPr>
                <w:rFonts w:ascii="Times New Roman" w:hAnsi="Times New Roman" w:cs="Times New Roman"/>
                <w:sz w:val="18"/>
                <w:szCs w:val="18"/>
              </w:rPr>
              <w:t>рукции объектов капитального строительства, приведены в Статье 54 н</w:t>
            </w:r>
            <w:r w:rsidRPr="00966081">
              <w:rPr>
                <w:rFonts w:ascii="Times New Roman" w:hAnsi="Times New Roman" w:cs="Times New Roman"/>
                <w:sz w:val="18"/>
                <w:szCs w:val="18"/>
              </w:rPr>
              <w:t>а</w:t>
            </w:r>
            <w:r w:rsidRPr="00966081">
              <w:rPr>
                <w:rFonts w:ascii="Times New Roman" w:hAnsi="Times New Roman" w:cs="Times New Roman"/>
                <w:sz w:val="18"/>
                <w:szCs w:val="18"/>
              </w:rPr>
              <w:t>стоящих Правил землепользования и застройки.</w:t>
            </w:r>
          </w:p>
        </w:tc>
      </w:tr>
      <w:tr w:rsidR="007C7840" w:rsidRPr="00200576" w:rsidTr="009811DC">
        <w:trPr>
          <w:trHeight w:val="274"/>
        </w:trPr>
        <w:tc>
          <w:tcPr>
            <w:tcW w:w="15134" w:type="dxa"/>
            <w:gridSpan w:val="6"/>
          </w:tcPr>
          <w:p w:rsidR="007C7840" w:rsidRPr="00200576" w:rsidRDefault="007C7840" w:rsidP="009811DC">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ВСПОМОГАТЕЛЬНЫЕ ВИДЫ РАЗРЕШЁННОГО ИСПОЛЬЗОВАНИЯ ЗОНЫ «СК»</w:t>
            </w:r>
          </w:p>
        </w:tc>
      </w:tr>
      <w:tr w:rsidR="007C7840" w:rsidRPr="00200576" w:rsidTr="009811DC">
        <w:trPr>
          <w:trHeight w:val="1694"/>
        </w:trPr>
        <w:tc>
          <w:tcPr>
            <w:tcW w:w="534" w:type="dxa"/>
          </w:tcPr>
          <w:p w:rsidR="007C7840" w:rsidRPr="00200576" w:rsidRDefault="007C7840" w:rsidP="009811DC">
            <w:pPr>
              <w:jc w:val="center"/>
              <w:rPr>
                <w:sz w:val="18"/>
                <w:szCs w:val="18"/>
              </w:rPr>
            </w:pPr>
            <w:r w:rsidRPr="00200576">
              <w:rPr>
                <w:sz w:val="18"/>
                <w:szCs w:val="18"/>
              </w:rPr>
              <w:t>1</w:t>
            </w:r>
          </w:p>
        </w:tc>
        <w:tc>
          <w:tcPr>
            <w:tcW w:w="2126" w:type="dxa"/>
          </w:tcPr>
          <w:p w:rsidR="007C7840" w:rsidRPr="00200576" w:rsidRDefault="007C7840"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7C7840" w:rsidRPr="00200576" w:rsidRDefault="007C7840" w:rsidP="009811DC">
            <w:pPr>
              <w:jc w:val="center"/>
              <w:rPr>
                <w:sz w:val="18"/>
                <w:szCs w:val="18"/>
              </w:rPr>
            </w:pPr>
            <w:r w:rsidRPr="00200576">
              <w:rPr>
                <w:sz w:val="18"/>
                <w:szCs w:val="18"/>
              </w:rPr>
              <w:t>СК</w:t>
            </w:r>
          </w:p>
        </w:tc>
        <w:tc>
          <w:tcPr>
            <w:tcW w:w="4961" w:type="dxa"/>
          </w:tcPr>
          <w:p w:rsidR="007C7840" w:rsidRPr="00200576" w:rsidRDefault="007C7840" w:rsidP="009811DC">
            <w:pPr>
              <w:pStyle w:val="afffff7"/>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r w:rsidRPr="00200576">
              <w:t xml:space="preserve"> </w:t>
            </w:r>
          </w:p>
        </w:tc>
        <w:tc>
          <w:tcPr>
            <w:tcW w:w="709" w:type="dxa"/>
          </w:tcPr>
          <w:p w:rsidR="007C7840" w:rsidRPr="00200576" w:rsidRDefault="007C7840" w:rsidP="009811DC">
            <w:pPr>
              <w:jc w:val="center"/>
              <w:rPr>
                <w:sz w:val="18"/>
                <w:szCs w:val="18"/>
              </w:rPr>
            </w:pPr>
            <w:r w:rsidRPr="00200576">
              <w:rPr>
                <w:sz w:val="18"/>
                <w:szCs w:val="18"/>
              </w:rPr>
              <w:t>3.1</w:t>
            </w:r>
          </w:p>
        </w:tc>
        <w:tc>
          <w:tcPr>
            <w:tcW w:w="6095" w:type="dxa"/>
          </w:tcPr>
          <w:p w:rsidR="007C7840" w:rsidRPr="00DD6A1F" w:rsidRDefault="007C7840" w:rsidP="009811DC">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7C7840" w:rsidRDefault="007C7840" w:rsidP="009811DC"/>
        </w:tc>
      </w:tr>
      <w:tr w:rsidR="007C7840" w:rsidRPr="00200576" w:rsidTr="006B3465">
        <w:trPr>
          <w:trHeight w:val="901"/>
        </w:trPr>
        <w:tc>
          <w:tcPr>
            <w:tcW w:w="534" w:type="dxa"/>
          </w:tcPr>
          <w:p w:rsidR="007C7840" w:rsidRPr="00200576" w:rsidRDefault="007C7840" w:rsidP="009811DC">
            <w:pPr>
              <w:jc w:val="center"/>
              <w:rPr>
                <w:sz w:val="18"/>
                <w:szCs w:val="18"/>
              </w:rPr>
            </w:pPr>
            <w:r w:rsidRPr="00200576">
              <w:rPr>
                <w:sz w:val="18"/>
                <w:szCs w:val="18"/>
              </w:rPr>
              <w:lastRenderedPageBreak/>
              <w:t>2</w:t>
            </w:r>
          </w:p>
        </w:tc>
        <w:tc>
          <w:tcPr>
            <w:tcW w:w="2126" w:type="dxa"/>
          </w:tcPr>
          <w:p w:rsidR="007C7840" w:rsidRPr="00200576" w:rsidRDefault="007C7840"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w:t>
            </w:r>
            <w:r w:rsidRPr="00200576">
              <w:rPr>
                <w:rFonts w:ascii="Times New Roman" w:hAnsi="Times New Roman"/>
                <w:sz w:val="18"/>
                <w:szCs w:val="18"/>
              </w:rPr>
              <w:t>о</w:t>
            </w:r>
            <w:r w:rsidRPr="00200576">
              <w:rPr>
                <w:rFonts w:ascii="Times New Roman" w:hAnsi="Times New Roman"/>
                <w:sz w:val="18"/>
                <w:szCs w:val="18"/>
              </w:rPr>
              <w:t>транспорта</w:t>
            </w:r>
          </w:p>
        </w:tc>
        <w:tc>
          <w:tcPr>
            <w:tcW w:w="709" w:type="dxa"/>
          </w:tcPr>
          <w:p w:rsidR="007C7840" w:rsidRPr="00200576" w:rsidRDefault="007C7840" w:rsidP="009811DC">
            <w:pPr>
              <w:jc w:val="center"/>
              <w:rPr>
                <w:sz w:val="18"/>
                <w:szCs w:val="18"/>
              </w:rPr>
            </w:pPr>
            <w:r w:rsidRPr="00200576">
              <w:rPr>
                <w:sz w:val="18"/>
                <w:szCs w:val="18"/>
              </w:rPr>
              <w:t>СК</w:t>
            </w:r>
          </w:p>
        </w:tc>
        <w:tc>
          <w:tcPr>
            <w:tcW w:w="4961" w:type="dxa"/>
          </w:tcPr>
          <w:p w:rsidR="007C7840" w:rsidRPr="00200576" w:rsidRDefault="007C7840" w:rsidP="009811DC">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7C7840" w:rsidRPr="00200576" w:rsidRDefault="007C7840" w:rsidP="009811DC">
            <w:pPr>
              <w:pStyle w:val="afffff7"/>
              <w:rPr>
                <w:rFonts w:ascii="Times New Roman" w:hAnsi="Times New Roman" w:cs="Times New Roman"/>
                <w:sz w:val="18"/>
                <w:szCs w:val="18"/>
              </w:rPr>
            </w:pPr>
          </w:p>
        </w:tc>
        <w:tc>
          <w:tcPr>
            <w:tcW w:w="709" w:type="dxa"/>
          </w:tcPr>
          <w:p w:rsidR="007C7840" w:rsidRPr="00200576" w:rsidRDefault="007C7840" w:rsidP="009811DC">
            <w:pPr>
              <w:jc w:val="center"/>
              <w:rPr>
                <w:sz w:val="18"/>
                <w:szCs w:val="18"/>
              </w:rPr>
            </w:pPr>
            <w:r w:rsidRPr="00200576">
              <w:rPr>
                <w:sz w:val="18"/>
                <w:szCs w:val="18"/>
              </w:rPr>
              <w:t>4.9</w:t>
            </w:r>
          </w:p>
        </w:tc>
        <w:tc>
          <w:tcPr>
            <w:tcW w:w="6095" w:type="dxa"/>
          </w:tcPr>
          <w:p w:rsidR="007C7840" w:rsidRDefault="007C7840" w:rsidP="009811DC">
            <w:r w:rsidRPr="001B5562">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1B5562">
              <w:rPr>
                <w:sz w:val="18"/>
                <w:szCs w:val="18"/>
              </w:rPr>
              <w:t>т</w:t>
            </w:r>
            <w:r w:rsidRPr="001B5562">
              <w:rPr>
                <w:sz w:val="18"/>
                <w:szCs w:val="18"/>
              </w:rPr>
              <w:t>рукции объектов капитального строительства, приведены в Статье 54 н</w:t>
            </w:r>
            <w:r w:rsidRPr="001B5562">
              <w:rPr>
                <w:sz w:val="18"/>
                <w:szCs w:val="18"/>
              </w:rPr>
              <w:t>а</w:t>
            </w:r>
            <w:r w:rsidRPr="001B5562">
              <w:rPr>
                <w:sz w:val="18"/>
                <w:szCs w:val="18"/>
              </w:rPr>
              <w:t>стоящих Правил землепользования и застройки.</w:t>
            </w:r>
          </w:p>
        </w:tc>
      </w:tr>
      <w:tr w:rsidR="007C7840" w:rsidRPr="00200576" w:rsidTr="006B3465">
        <w:trPr>
          <w:trHeight w:val="1396"/>
        </w:trPr>
        <w:tc>
          <w:tcPr>
            <w:tcW w:w="534" w:type="dxa"/>
          </w:tcPr>
          <w:p w:rsidR="007C7840" w:rsidRPr="00200576" w:rsidRDefault="007C7840" w:rsidP="009811DC">
            <w:pPr>
              <w:tabs>
                <w:tab w:val="center" w:pos="159"/>
              </w:tabs>
              <w:jc w:val="center"/>
              <w:rPr>
                <w:sz w:val="18"/>
                <w:szCs w:val="18"/>
              </w:rPr>
            </w:pPr>
            <w:r w:rsidRPr="00200576">
              <w:rPr>
                <w:sz w:val="18"/>
                <w:szCs w:val="18"/>
              </w:rPr>
              <w:t>3</w:t>
            </w:r>
          </w:p>
        </w:tc>
        <w:tc>
          <w:tcPr>
            <w:tcW w:w="2126" w:type="dxa"/>
          </w:tcPr>
          <w:p w:rsidR="007C7840" w:rsidRPr="00200576" w:rsidRDefault="007C7840" w:rsidP="009811DC">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Земельные участки (территории) общего  пользования</w:t>
            </w:r>
          </w:p>
        </w:tc>
        <w:tc>
          <w:tcPr>
            <w:tcW w:w="709" w:type="dxa"/>
          </w:tcPr>
          <w:p w:rsidR="007C7840" w:rsidRPr="00200576" w:rsidRDefault="007C7840" w:rsidP="009811DC">
            <w:pPr>
              <w:jc w:val="center"/>
              <w:rPr>
                <w:sz w:val="18"/>
                <w:szCs w:val="18"/>
              </w:rPr>
            </w:pPr>
            <w:r w:rsidRPr="00200576">
              <w:rPr>
                <w:sz w:val="18"/>
                <w:szCs w:val="18"/>
              </w:rPr>
              <w:t>СК</w:t>
            </w:r>
          </w:p>
        </w:tc>
        <w:tc>
          <w:tcPr>
            <w:tcW w:w="4961" w:type="dxa"/>
          </w:tcPr>
          <w:p w:rsidR="007C7840" w:rsidRPr="00200576" w:rsidRDefault="007C7840"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7C7840" w:rsidRPr="00200576" w:rsidRDefault="007C7840" w:rsidP="009811DC">
            <w:pPr>
              <w:jc w:val="center"/>
              <w:rPr>
                <w:sz w:val="18"/>
                <w:szCs w:val="18"/>
              </w:rPr>
            </w:pPr>
            <w:r w:rsidRPr="00200576">
              <w:rPr>
                <w:sz w:val="18"/>
                <w:szCs w:val="18"/>
              </w:rPr>
              <w:t>12.0</w:t>
            </w:r>
          </w:p>
        </w:tc>
        <w:tc>
          <w:tcPr>
            <w:tcW w:w="6095" w:type="dxa"/>
          </w:tcPr>
          <w:p w:rsidR="007C7840" w:rsidRDefault="007C7840" w:rsidP="009811DC">
            <w:r w:rsidRPr="001B5562">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1B5562">
              <w:rPr>
                <w:sz w:val="18"/>
                <w:szCs w:val="18"/>
              </w:rPr>
              <w:t>т</w:t>
            </w:r>
            <w:r w:rsidRPr="001B5562">
              <w:rPr>
                <w:sz w:val="18"/>
                <w:szCs w:val="18"/>
              </w:rPr>
              <w:t>рукции объектов капитального строительства, приведены в Статье 54 н</w:t>
            </w:r>
            <w:r w:rsidRPr="001B5562">
              <w:rPr>
                <w:sz w:val="18"/>
                <w:szCs w:val="18"/>
              </w:rPr>
              <w:t>а</w:t>
            </w:r>
            <w:r w:rsidRPr="001B5562">
              <w:rPr>
                <w:sz w:val="18"/>
                <w:szCs w:val="18"/>
              </w:rPr>
              <w:t>стоящих Правил землепользования и застройки.</w:t>
            </w:r>
          </w:p>
        </w:tc>
      </w:tr>
      <w:tr w:rsidR="007C7840" w:rsidRPr="00200576" w:rsidTr="009811DC">
        <w:trPr>
          <w:trHeight w:val="236"/>
        </w:trPr>
        <w:tc>
          <w:tcPr>
            <w:tcW w:w="15134" w:type="dxa"/>
            <w:gridSpan w:val="6"/>
          </w:tcPr>
          <w:p w:rsidR="007C7840" w:rsidRPr="00200576" w:rsidRDefault="007C7840" w:rsidP="009811DC">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УСЛОВНО РАЗРЕШЕННЫЕ ВИДЫ РАЗРЕШЁННОГО ИСПОЛЬЗОВАНИЯ ЗОНЫ «СК»</w:t>
            </w:r>
          </w:p>
        </w:tc>
      </w:tr>
      <w:tr w:rsidR="007C7840" w:rsidRPr="00200576" w:rsidTr="006B3465">
        <w:trPr>
          <w:trHeight w:val="783"/>
        </w:trPr>
        <w:tc>
          <w:tcPr>
            <w:tcW w:w="534" w:type="dxa"/>
          </w:tcPr>
          <w:p w:rsidR="007C7840" w:rsidRPr="00200576" w:rsidRDefault="007C7840" w:rsidP="009811DC">
            <w:pPr>
              <w:jc w:val="center"/>
              <w:rPr>
                <w:sz w:val="18"/>
                <w:szCs w:val="18"/>
              </w:rPr>
            </w:pPr>
            <w:r>
              <w:rPr>
                <w:sz w:val="18"/>
                <w:szCs w:val="18"/>
              </w:rPr>
              <w:t>1</w:t>
            </w:r>
          </w:p>
        </w:tc>
        <w:tc>
          <w:tcPr>
            <w:tcW w:w="2126" w:type="dxa"/>
          </w:tcPr>
          <w:p w:rsidR="007C7840" w:rsidRPr="00200576" w:rsidRDefault="007C7840" w:rsidP="009811DC">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200576">
              <w:rPr>
                <w:rFonts w:ascii="Times New Roman" w:hAnsi="Times New Roman"/>
                <w:sz w:val="18"/>
                <w:szCs w:val="18"/>
              </w:rPr>
              <w:t>Общественное  питание</w:t>
            </w:r>
          </w:p>
        </w:tc>
        <w:tc>
          <w:tcPr>
            <w:tcW w:w="709" w:type="dxa"/>
          </w:tcPr>
          <w:p w:rsidR="007C7840" w:rsidRPr="00200576" w:rsidRDefault="007C7840" w:rsidP="009811DC">
            <w:pPr>
              <w:jc w:val="center"/>
              <w:rPr>
                <w:sz w:val="18"/>
                <w:szCs w:val="18"/>
              </w:rPr>
            </w:pPr>
            <w:r w:rsidRPr="00200576">
              <w:rPr>
                <w:sz w:val="18"/>
                <w:szCs w:val="18"/>
              </w:rPr>
              <w:t xml:space="preserve">СК </w:t>
            </w:r>
          </w:p>
        </w:tc>
        <w:tc>
          <w:tcPr>
            <w:tcW w:w="4961" w:type="dxa"/>
          </w:tcPr>
          <w:p w:rsidR="007C7840" w:rsidRPr="00200576" w:rsidRDefault="007C7840" w:rsidP="009811DC">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C7840" w:rsidRPr="00200576" w:rsidRDefault="007C7840" w:rsidP="009811DC">
            <w:pPr>
              <w:jc w:val="center"/>
              <w:rPr>
                <w:sz w:val="18"/>
                <w:szCs w:val="18"/>
              </w:rPr>
            </w:pPr>
            <w:r w:rsidRPr="00200576">
              <w:rPr>
                <w:sz w:val="18"/>
                <w:szCs w:val="18"/>
              </w:rPr>
              <w:t>4.6</w:t>
            </w:r>
          </w:p>
        </w:tc>
        <w:tc>
          <w:tcPr>
            <w:tcW w:w="6095" w:type="dxa"/>
          </w:tcPr>
          <w:p w:rsidR="007C7840" w:rsidRPr="00966081" w:rsidRDefault="007C7840" w:rsidP="009811DC">
            <w:pPr>
              <w:pStyle w:val="afffff7"/>
              <w:rPr>
                <w:rFonts w:ascii="Times New Roman" w:hAnsi="Times New Roman" w:cs="Times New Roman"/>
                <w:sz w:val="18"/>
                <w:szCs w:val="18"/>
              </w:rPr>
            </w:pPr>
            <w:r w:rsidRPr="00966081">
              <w:rPr>
                <w:rFonts w:ascii="Times New Roman" w:hAnsi="Times New Roman" w:cs="Times New Roman"/>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966081">
              <w:rPr>
                <w:rFonts w:ascii="Times New Roman" w:hAnsi="Times New Roman" w:cs="Times New Roman"/>
                <w:sz w:val="18"/>
                <w:szCs w:val="18"/>
              </w:rPr>
              <w:t>т</w:t>
            </w:r>
            <w:r w:rsidRPr="00966081">
              <w:rPr>
                <w:rFonts w:ascii="Times New Roman" w:hAnsi="Times New Roman" w:cs="Times New Roman"/>
                <w:sz w:val="18"/>
                <w:szCs w:val="18"/>
              </w:rPr>
              <w:t>рукции объектов капитального строительства, приведены в Статье 54 н</w:t>
            </w:r>
            <w:r w:rsidRPr="00966081">
              <w:rPr>
                <w:rFonts w:ascii="Times New Roman" w:hAnsi="Times New Roman" w:cs="Times New Roman"/>
                <w:sz w:val="18"/>
                <w:szCs w:val="18"/>
              </w:rPr>
              <w:t>а</w:t>
            </w:r>
            <w:r w:rsidRPr="00966081">
              <w:rPr>
                <w:rFonts w:ascii="Times New Roman" w:hAnsi="Times New Roman" w:cs="Times New Roman"/>
                <w:sz w:val="18"/>
                <w:szCs w:val="18"/>
              </w:rPr>
              <w:t>стоящих Правил землепользования и застройки.</w:t>
            </w:r>
          </w:p>
        </w:tc>
      </w:tr>
    </w:tbl>
    <w:p w:rsidR="007C7840" w:rsidRPr="00200576" w:rsidRDefault="007C7840" w:rsidP="007C7840">
      <w:pPr>
        <w:widowControl w:val="0"/>
        <w:spacing w:line="276" w:lineRule="auto"/>
        <w:jc w:val="center"/>
      </w:pPr>
    </w:p>
    <w:p w:rsidR="007C7840" w:rsidRPr="00200576" w:rsidRDefault="007C7840" w:rsidP="007C7840">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7C7840" w:rsidRPr="00200576" w:rsidRDefault="007C7840" w:rsidP="007C7840">
      <w:pPr>
        <w:widowControl w:val="0"/>
        <w:spacing w:line="276" w:lineRule="auto"/>
        <w:rPr>
          <w:sz w:val="22"/>
          <w:szCs w:val="22"/>
        </w:rPr>
      </w:pPr>
      <w:r w:rsidRPr="00200576">
        <w:rPr>
          <w:sz w:val="22"/>
          <w:szCs w:val="22"/>
        </w:rPr>
        <w:t>2. Расстояния   от  объектов    до  границ  земельных  участков,  за  исключением  границ,  совпадающих  с   красными  линиями,  не  указанных  в  н</w:t>
      </w:r>
      <w:r w:rsidRPr="00200576">
        <w:rPr>
          <w:sz w:val="22"/>
          <w:szCs w:val="22"/>
        </w:rPr>
        <w:t>а</w:t>
      </w:r>
      <w:r w:rsidRPr="00200576">
        <w:rPr>
          <w:sz w:val="22"/>
          <w:szCs w:val="22"/>
        </w:rPr>
        <w:t>стоящей  зоне  не  подлежат   установлению.</w:t>
      </w:r>
    </w:p>
    <w:p w:rsidR="007F51EA" w:rsidRDefault="007F51EA" w:rsidP="00DF7C9C">
      <w:pPr>
        <w:pStyle w:val="af2"/>
      </w:pPr>
    </w:p>
    <w:p w:rsidR="00EF4D23" w:rsidRPr="00200576" w:rsidRDefault="00EF4D23" w:rsidP="00EF4D23">
      <w:pPr>
        <w:ind w:firstLine="851"/>
        <w:rPr>
          <w:b/>
          <w:bCs/>
          <w:iCs/>
          <w:u w:val="single"/>
        </w:rPr>
      </w:pPr>
      <w:r w:rsidRPr="00200576">
        <w:rPr>
          <w:b/>
          <w:bCs/>
          <w:iCs/>
          <w:u w:val="single"/>
        </w:rPr>
        <w:t xml:space="preserve">ЗРД. </w:t>
      </w:r>
      <w:r w:rsidRPr="00200576">
        <w:rPr>
          <w:b/>
          <w:u w:val="single"/>
        </w:rPr>
        <w:t>Зона общественного, делового и коммерческого назначения (перспективная)</w:t>
      </w:r>
      <w:r w:rsidRPr="00200576">
        <w:rPr>
          <w:b/>
          <w:bCs/>
          <w:iCs/>
          <w:u w:val="single"/>
        </w:rPr>
        <w:t>.</w:t>
      </w:r>
    </w:p>
    <w:p w:rsidR="00EF4D23" w:rsidRPr="00200576" w:rsidRDefault="00EF4D23" w:rsidP="00EF4D23">
      <w:pPr>
        <w:ind w:firstLine="851"/>
        <w:rPr>
          <w:b/>
          <w:bCs/>
          <w:iCs/>
          <w:u w:val="single"/>
        </w:rPr>
      </w:pPr>
    </w:p>
    <w:p w:rsidR="00EF4D23" w:rsidRPr="00200576" w:rsidRDefault="00EF4D23" w:rsidP="00EF4D23">
      <w:pPr>
        <w:ind w:firstLine="851"/>
      </w:pPr>
      <w:r w:rsidRPr="00200576">
        <w:rPr>
          <w:i/>
        </w:rPr>
        <w:t>Зона делового, общественного и коммерческого назначения (перспективная) выделена для обеспечения, в перспективе, правовых у</w:t>
      </w:r>
      <w:r w:rsidRPr="00200576">
        <w:rPr>
          <w:i/>
        </w:rPr>
        <w:t>с</w:t>
      </w:r>
      <w:r w:rsidRPr="00200576">
        <w:rPr>
          <w:i/>
        </w:rPr>
        <w:t>ловий использования и формирования объектов с широким спектром административных, деловых, общественных, культурных, обслуж</w:t>
      </w:r>
      <w:r w:rsidRPr="00200576">
        <w:rPr>
          <w:i/>
        </w:rPr>
        <w:t>и</w:t>
      </w:r>
      <w:r w:rsidRPr="00200576">
        <w:rPr>
          <w:i/>
        </w:rPr>
        <w:lastRenderedPageBreak/>
        <w:t xml:space="preserve">вающих и коммерческих видов использования многофункционального назначения, </w:t>
      </w:r>
      <w:proofErr w:type="gramStart"/>
      <w:r w:rsidRPr="00200576">
        <w:rPr>
          <w:i/>
        </w:rPr>
        <w:t>связанных</w:t>
      </w:r>
      <w:proofErr w:type="gramEnd"/>
      <w:r w:rsidRPr="00200576">
        <w:rPr>
          <w:i/>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200576">
        <w:t>.</w:t>
      </w:r>
    </w:p>
    <w:p w:rsidR="00EF4D23" w:rsidRPr="00200576" w:rsidRDefault="00EF4D23" w:rsidP="00EF4D23">
      <w:pPr>
        <w:ind w:firstLine="851"/>
        <w:jc w:val="center"/>
        <w:rPr>
          <w:bCs/>
        </w:rPr>
      </w:pPr>
    </w:p>
    <w:p w:rsidR="00EF4D23" w:rsidRPr="00200576" w:rsidRDefault="00EF4D23" w:rsidP="00EF4D23">
      <w:pPr>
        <w:ind w:firstLine="851"/>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EF4D23" w:rsidRPr="00200576" w:rsidTr="00C1533B">
        <w:trPr>
          <w:trHeight w:val="529"/>
          <w:tblHeader/>
        </w:trPr>
        <w:tc>
          <w:tcPr>
            <w:tcW w:w="534" w:type="dxa"/>
            <w:vMerge w:val="restart"/>
            <w:shd w:val="clear" w:color="auto" w:fill="D9D9D9"/>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EF4D23" w:rsidRPr="00200576" w:rsidRDefault="00EF4D23" w:rsidP="00C1533B">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EF4D23" w:rsidRPr="00200576" w:rsidRDefault="00EF4D23" w:rsidP="00C1533B">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EF4D23" w:rsidRPr="00200576" w:rsidRDefault="00EF4D23"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EF4D23" w:rsidRPr="00200576" w:rsidRDefault="00EF4D23"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EF4D23" w:rsidRPr="00200576" w:rsidRDefault="00EF4D23"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EF4D23" w:rsidRPr="00200576" w:rsidRDefault="00EF4D23"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EF4D23" w:rsidRPr="00200576" w:rsidRDefault="00EF4D23"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EF4D23" w:rsidRPr="00200576" w:rsidRDefault="00EF4D23"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EF4D23" w:rsidRPr="00200576" w:rsidTr="00C1533B">
        <w:trPr>
          <w:trHeight w:val="294"/>
          <w:tblHeader/>
        </w:trPr>
        <w:tc>
          <w:tcPr>
            <w:tcW w:w="534" w:type="dxa"/>
            <w:vMerge/>
            <w:shd w:val="clear" w:color="auto" w:fill="D9D9D9"/>
          </w:tcPr>
          <w:p w:rsidR="00EF4D23" w:rsidRPr="00200576" w:rsidRDefault="00EF4D23" w:rsidP="00C1533B">
            <w:pPr>
              <w:jc w:val="both"/>
              <w:rPr>
                <w:sz w:val="18"/>
                <w:szCs w:val="18"/>
              </w:rPr>
            </w:pPr>
          </w:p>
        </w:tc>
        <w:tc>
          <w:tcPr>
            <w:tcW w:w="2126" w:type="dxa"/>
            <w:shd w:val="clear" w:color="auto" w:fill="D9D9D9"/>
          </w:tcPr>
          <w:p w:rsidR="00EF4D23" w:rsidRPr="00200576" w:rsidRDefault="00EF4D23" w:rsidP="00C1533B">
            <w:pPr>
              <w:jc w:val="center"/>
              <w:rPr>
                <w:sz w:val="18"/>
                <w:szCs w:val="18"/>
              </w:rPr>
            </w:pPr>
            <w:r w:rsidRPr="00200576">
              <w:rPr>
                <w:sz w:val="18"/>
                <w:szCs w:val="18"/>
              </w:rPr>
              <w:t>Наименование</w:t>
            </w:r>
          </w:p>
        </w:tc>
        <w:tc>
          <w:tcPr>
            <w:tcW w:w="709" w:type="dxa"/>
            <w:shd w:val="clear" w:color="auto" w:fill="D9D9D9"/>
          </w:tcPr>
          <w:p w:rsidR="00EF4D23" w:rsidRPr="00200576" w:rsidRDefault="00EF4D23" w:rsidP="00C1533B">
            <w:pPr>
              <w:jc w:val="center"/>
              <w:rPr>
                <w:sz w:val="18"/>
                <w:szCs w:val="18"/>
              </w:rPr>
            </w:pPr>
            <w:r w:rsidRPr="00200576">
              <w:rPr>
                <w:sz w:val="18"/>
                <w:szCs w:val="18"/>
              </w:rPr>
              <w:t>Код</w:t>
            </w:r>
          </w:p>
        </w:tc>
        <w:tc>
          <w:tcPr>
            <w:tcW w:w="4961" w:type="dxa"/>
            <w:shd w:val="clear" w:color="auto" w:fill="D9D9D9"/>
          </w:tcPr>
          <w:p w:rsidR="00EF4D23" w:rsidRPr="00200576" w:rsidRDefault="00EF4D23" w:rsidP="00C1533B">
            <w:pPr>
              <w:jc w:val="center"/>
              <w:rPr>
                <w:sz w:val="18"/>
                <w:szCs w:val="18"/>
              </w:rPr>
            </w:pPr>
            <w:r w:rsidRPr="00200576">
              <w:rPr>
                <w:sz w:val="18"/>
                <w:szCs w:val="18"/>
              </w:rPr>
              <w:t>Наименование</w:t>
            </w:r>
          </w:p>
        </w:tc>
        <w:tc>
          <w:tcPr>
            <w:tcW w:w="709" w:type="dxa"/>
            <w:shd w:val="clear" w:color="auto" w:fill="D9D9D9"/>
          </w:tcPr>
          <w:p w:rsidR="00EF4D23" w:rsidRPr="00200576" w:rsidRDefault="00EF4D23" w:rsidP="00C1533B">
            <w:pPr>
              <w:jc w:val="center"/>
              <w:rPr>
                <w:sz w:val="18"/>
                <w:szCs w:val="18"/>
              </w:rPr>
            </w:pPr>
            <w:r w:rsidRPr="00200576">
              <w:rPr>
                <w:sz w:val="18"/>
                <w:szCs w:val="18"/>
              </w:rPr>
              <w:t>Код</w:t>
            </w:r>
          </w:p>
        </w:tc>
        <w:tc>
          <w:tcPr>
            <w:tcW w:w="6095" w:type="dxa"/>
            <w:vMerge/>
            <w:shd w:val="clear" w:color="auto" w:fill="D9D9D9"/>
          </w:tcPr>
          <w:p w:rsidR="00EF4D23" w:rsidRPr="00200576" w:rsidRDefault="00EF4D23" w:rsidP="00C1533B">
            <w:pPr>
              <w:jc w:val="both"/>
              <w:rPr>
                <w:sz w:val="18"/>
                <w:szCs w:val="18"/>
              </w:rPr>
            </w:pPr>
          </w:p>
        </w:tc>
      </w:tr>
      <w:tr w:rsidR="00EF4D23" w:rsidRPr="00200576" w:rsidTr="00C1533B">
        <w:trPr>
          <w:trHeight w:val="286"/>
        </w:trPr>
        <w:tc>
          <w:tcPr>
            <w:tcW w:w="15134" w:type="dxa"/>
            <w:gridSpan w:val="6"/>
            <w:shd w:val="clear" w:color="auto" w:fill="FFFFFF"/>
            <w:vAlign w:val="center"/>
          </w:tcPr>
          <w:p w:rsidR="00EF4D23" w:rsidRPr="00200576" w:rsidRDefault="00EF4D23" w:rsidP="00C1533B">
            <w:pPr>
              <w:pStyle w:val="Iauiue"/>
              <w:jc w:val="center"/>
              <w:rPr>
                <w:b/>
              </w:rPr>
            </w:pPr>
            <w:r w:rsidRPr="00200576">
              <w:rPr>
                <w:b/>
              </w:rPr>
              <w:t>ЗОНА ДЕЛОВОГО, ОБЩЕСТВЕННОГО И КОММЕРЧЕСКОГО НАЗНАЧЕНИЯ (ПЕРСПЕКТИВНАЯ) «ЗРД»</w:t>
            </w:r>
          </w:p>
        </w:tc>
      </w:tr>
      <w:tr w:rsidR="00EF4D23" w:rsidRPr="00200576" w:rsidTr="00C1533B">
        <w:trPr>
          <w:trHeight w:val="286"/>
        </w:trPr>
        <w:tc>
          <w:tcPr>
            <w:tcW w:w="15134" w:type="dxa"/>
            <w:gridSpan w:val="6"/>
            <w:shd w:val="clear" w:color="auto" w:fill="FFFFFF"/>
            <w:vAlign w:val="center"/>
          </w:tcPr>
          <w:p w:rsidR="00EF4D23" w:rsidRPr="00200576" w:rsidRDefault="00EF4D23" w:rsidP="00C1533B">
            <w:pPr>
              <w:pStyle w:val="Iauiue"/>
              <w:jc w:val="center"/>
              <w:rPr>
                <w:b/>
              </w:rPr>
            </w:pPr>
            <w:r w:rsidRPr="00200576">
              <w:rPr>
                <w:b/>
              </w:rPr>
              <w:t>ОСНОВНЫЕ ВИДЫ РАЗРЕШЁННОГО ИСПОЛЬЗОВАНИЯ ЗОНЫ «ЗРД»</w:t>
            </w:r>
          </w:p>
        </w:tc>
      </w:tr>
      <w:tr w:rsidR="00EF4D23" w:rsidRPr="00200576" w:rsidTr="00C1533B">
        <w:trPr>
          <w:trHeight w:val="1090"/>
        </w:trPr>
        <w:tc>
          <w:tcPr>
            <w:tcW w:w="534" w:type="dxa"/>
          </w:tcPr>
          <w:p w:rsidR="00EF4D23" w:rsidRPr="00200576" w:rsidRDefault="00EF4D23" w:rsidP="00C1533B">
            <w:pPr>
              <w:jc w:val="center"/>
              <w:rPr>
                <w:sz w:val="18"/>
                <w:szCs w:val="18"/>
              </w:rPr>
            </w:pPr>
            <w:r w:rsidRPr="00200576">
              <w:rPr>
                <w:sz w:val="18"/>
                <w:szCs w:val="18"/>
              </w:rPr>
              <w:t>1</w:t>
            </w:r>
          </w:p>
        </w:tc>
        <w:tc>
          <w:tcPr>
            <w:tcW w:w="2126" w:type="dxa"/>
          </w:tcPr>
          <w:p w:rsidR="00EF4D23" w:rsidRPr="00200576" w:rsidRDefault="00EF4D23" w:rsidP="00C1533B">
            <w:pPr>
              <w:jc w:val="both"/>
              <w:rPr>
                <w:sz w:val="18"/>
                <w:szCs w:val="18"/>
              </w:rPr>
            </w:pPr>
            <w:r w:rsidRPr="00200576">
              <w:rPr>
                <w:sz w:val="18"/>
                <w:szCs w:val="18"/>
              </w:rPr>
              <w:t>Гостиничное обслуж</w:t>
            </w:r>
            <w:r w:rsidRPr="00200576">
              <w:rPr>
                <w:sz w:val="18"/>
                <w:szCs w:val="18"/>
              </w:rPr>
              <w:t>и</w:t>
            </w:r>
            <w:r w:rsidRPr="00200576">
              <w:rPr>
                <w:sz w:val="18"/>
                <w:szCs w:val="18"/>
              </w:rPr>
              <w:t>вание</w:t>
            </w:r>
          </w:p>
          <w:p w:rsidR="00EF4D23" w:rsidRPr="00200576" w:rsidRDefault="00EF4D23" w:rsidP="00C1533B">
            <w:pPr>
              <w:widowControl w:val="0"/>
              <w:spacing w:line="276" w:lineRule="auto"/>
              <w:rPr>
                <w:sz w:val="18"/>
                <w:szCs w:val="18"/>
              </w:rPr>
            </w:pPr>
          </w:p>
          <w:p w:rsidR="00EF4D23" w:rsidRPr="00200576" w:rsidRDefault="00EF4D23" w:rsidP="00C1533B">
            <w:pPr>
              <w:widowControl w:val="0"/>
              <w:spacing w:line="276" w:lineRule="auto"/>
              <w:rPr>
                <w:sz w:val="18"/>
                <w:szCs w:val="18"/>
              </w:rPr>
            </w:pP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rPr>
                <w:sz w:val="18"/>
                <w:szCs w:val="18"/>
              </w:rPr>
            </w:pPr>
          </w:p>
          <w:p w:rsidR="00EF4D23" w:rsidRPr="00200576" w:rsidRDefault="00EF4D23" w:rsidP="00C1533B">
            <w:pP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w:t>
            </w:r>
            <w:r w:rsidRPr="00200576">
              <w:rPr>
                <w:rFonts w:ascii="Times New Roman" w:hAnsi="Times New Roman" w:cs="Times New Roman"/>
                <w:bCs/>
                <w:sz w:val="18"/>
                <w:szCs w:val="18"/>
              </w:rPr>
              <w:t>с</w:t>
            </w:r>
            <w:r w:rsidRPr="00200576">
              <w:rPr>
                <w:rFonts w:ascii="Times New Roman" w:hAnsi="Times New Roman" w:cs="Times New Roman"/>
                <w:bCs/>
                <w:sz w:val="18"/>
                <w:szCs w:val="18"/>
              </w:rPr>
              <w:t>тавления жилого помещения для временного проживания в них</w:t>
            </w:r>
            <w:r w:rsidRPr="00200576">
              <w:rPr>
                <w:rFonts w:ascii="Times New Roman" w:hAnsi="Times New Roman" w:cs="Times New Roman"/>
                <w:sz w:val="18"/>
                <w:szCs w:val="18"/>
              </w:rPr>
              <w:t xml:space="preserve"> </w:t>
            </w:r>
          </w:p>
        </w:tc>
        <w:tc>
          <w:tcPr>
            <w:tcW w:w="709" w:type="dxa"/>
          </w:tcPr>
          <w:p w:rsidR="00EF4D23" w:rsidRPr="00200576" w:rsidRDefault="00EF4D23" w:rsidP="00C1533B">
            <w:pPr>
              <w:jc w:val="center"/>
              <w:rPr>
                <w:sz w:val="18"/>
                <w:szCs w:val="18"/>
              </w:rPr>
            </w:pPr>
            <w:r w:rsidRPr="00200576">
              <w:rPr>
                <w:sz w:val="18"/>
                <w:szCs w:val="18"/>
              </w:rPr>
              <w:t>4.7</w:t>
            </w:r>
          </w:p>
          <w:p w:rsidR="00EF4D23" w:rsidRPr="00200576" w:rsidRDefault="00EF4D23" w:rsidP="00C1533B">
            <w:pPr>
              <w:jc w:val="center"/>
              <w:rPr>
                <w:sz w:val="18"/>
                <w:szCs w:val="18"/>
              </w:rPr>
            </w:pPr>
          </w:p>
          <w:p w:rsidR="00EF4D23" w:rsidRPr="00200576" w:rsidRDefault="00EF4D23" w:rsidP="00C1533B">
            <w:pPr>
              <w:jc w:val="center"/>
              <w:rPr>
                <w:sz w:val="18"/>
                <w:szCs w:val="18"/>
              </w:rPr>
            </w:pPr>
          </w:p>
          <w:p w:rsidR="00EF4D23" w:rsidRPr="00200576" w:rsidRDefault="00EF4D23" w:rsidP="00C1533B">
            <w:pPr>
              <w:jc w:val="center"/>
              <w:rPr>
                <w:sz w:val="18"/>
                <w:szCs w:val="18"/>
              </w:rPr>
            </w:pPr>
          </w:p>
        </w:tc>
        <w:tc>
          <w:tcPr>
            <w:tcW w:w="6095" w:type="dxa"/>
          </w:tcPr>
          <w:p w:rsidR="00EF4D23" w:rsidRPr="00200576" w:rsidRDefault="00EF4D23" w:rsidP="00C1533B">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EF4D23" w:rsidRPr="00200576" w:rsidTr="00C1533B">
        <w:trPr>
          <w:trHeight w:val="703"/>
        </w:trPr>
        <w:tc>
          <w:tcPr>
            <w:tcW w:w="534" w:type="dxa"/>
          </w:tcPr>
          <w:p w:rsidR="00EF4D23" w:rsidRPr="00200576" w:rsidRDefault="00EF4D23" w:rsidP="00C1533B">
            <w:pPr>
              <w:jc w:val="center"/>
              <w:rPr>
                <w:sz w:val="18"/>
                <w:szCs w:val="18"/>
              </w:rPr>
            </w:pPr>
            <w:r w:rsidRPr="00200576">
              <w:rPr>
                <w:sz w:val="18"/>
                <w:szCs w:val="18"/>
              </w:rPr>
              <w:t>2</w:t>
            </w:r>
          </w:p>
        </w:tc>
        <w:tc>
          <w:tcPr>
            <w:tcW w:w="2126" w:type="dxa"/>
          </w:tcPr>
          <w:p w:rsidR="00EF4D23" w:rsidRPr="00200576" w:rsidRDefault="00EF4D23" w:rsidP="00C1533B">
            <w:pPr>
              <w:pStyle w:val="ae"/>
              <w:widowControl w:val="0"/>
              <w:tabs>
                <w:tab w:val="left" w:pos="99"/>
                <w:tab w:val="left" w:pos="348"/>
              </w:tabs>
              <w:spacing w:after="0"/>
              <w:ind w:left="0"/>
              <w:rPr>
                <w:rFonts w:ascii="Times New Roman" w:hAnsi="Times New Roman"/>
                <w:sz w:val="24"/>
                <w:szCs w:val="24"/>
              </w:rPr>
            </w:pPr>
            <w:r w:rsidRPr="00200576">
              <w:rPr>
                <w:rFonts w:ascii="Times New Roman" w:hAnsi="Times New Roman"/>
                <w:sz w:val="18"/>
                <w:szCs w:val="18"/>
              </w:rPr>
              <w:t>Рынки</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сооруж</w:t>
            </w:r>
            <w:r w:rsidRPr="00200576">
              <w:rPr>
                <w:rFonts w:ascii="Times New Roman" w:hAnsi="Times New Roman" w:cs="Times New Roman"/>
                <w:sz w:val="18"/>
                <w:szCs w:val="18"/>
              </w:rPr>
              <w:t>е</w:t>
            </w:r>
            <w:r w:rsidRPr="00200576">
              <w:rPr>
                <w:rFonts w:ascii="Times New Roman" w:hAnsi="Times New Roman" w:cs="Times New Roman"/>
                <w:sz w:val="18"/>
                <w:szCs w:val="18"/>
              </w:rPr>
              <w:t>ний, предназначенных для организации постоянной или вр</w:t>
            </w:r>
            <w:r w:rsidRPr="00200576">
              <w:rPr>
                <w:rFonts w:ascii="Times New Roman" w:hAnsi="Times New Roman" w:cs="Times New Roman"/>
                <w:sz w:val="18"/>
                <w:szCs w:val="18"/>
              </w:rPr>
              <w:t>е</w:t>
            </w:r>
            <w:r w:rsidRPr="00200576">
              <w:rPr>
                <w:rFonts w:ascii="Times New Roman" w:hAnsi="Times New Roman" w:cs="Times New Roman"/>
                <w:sz w:val="18"/>
                <w:szCs w:val="18"/>
              </w:rPr>
              <w:t>менной торговли (ярмарка, рынок, базар), с учетом того, что каждое из торговых мест не располагает торговой площадью более 200 кв. м;</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гаражей и (или) стоянок для автомобилей с</w:t>
            </w:r>
            <w:r w:rsidRPr="00200576">
              <w:rPr>
                <w:rFonts w:ascii="Times New Roman" w:hAnsi="Times New Roman" w:cs="Times New Roman"/>
                <w:bCs/>
                <w:sz w:val="18"/>
                <w:szCs w:val="18"/>
              </w:rPr>
              <w:t>о</w:t>
            </w:r>
            <w:r w:rsidRPr="00200576">
              <w:rPr>
                <w:rFonts w:ascii="Times New Roman" w:hAnsi="Times New Roman" w:cs="Times New Roman"/>
                <w:bCs/>
                <w:sz w:val="18"/>
                <w:szCs w:val="18"/>
              </w:rPr>
              <w:t>трудников и посетителей рынка</w:t>
            </w:r>
          </w:p>
        </w:tc>
        <w:tc>
          <w:tcPr>
            <w:tcW w:w="709" w:type="dxa"/>
          </w:tcPr>
          <w:p w:rsidR="00EF4D23" w:rsidRPr="00200576" w:rsidRDefault="00EF4D23" w:rsidP="00C1533B">
            <w:pPr>
              <w:jc w:val="center"/>
              <w:rPr>
                <w:sz w:val="18"/>
                <w:szCs w:val="18"/>
              </w:rPr>
            </w:pPr>
            <w:r w:rsidRPr="00200576">
              <w:rPr>
                <w:sz w:val="18"/>
                <w:szCs w:val="18"/>
              </w:rPr>
              <w:t>4.3</w:t>
            </w:r>
          </w:p>
        </w:tc>
        <w:tc>
          <w:tcPr>
            <w:tcW w:w="6095" w:type="dxa"/>
          </w:tcPr>
          <w:p w:rsidR="00EF4D23" w:rsidRPr="00200576" w:rsidRDefault="00EF4D23" w:rsidP="00C1533B">
            <w:pPr>
              <w:pStyle w:val="Iauiue"/>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EF4D23" w:rsidRPr="00200576" w:rsidTr="00C1533B">
        <w:trPr>
          <w:trHeight w:val="1694"/>
        </w:trPr>
        <w:tc>
          <w:tcPr>
            <w:tcW w:w="534" w:type="dxa"/>
          </w:tcPr>
          <w:p w:rsidR="00EF4D23" w:rsidRPr="00200576" w:rsidRDefault="00EF4D23" w:rsidP="00C1533B">
            <w:pPr>
              <w:jc w:val="center"/>
              <w:rPr>
                <w:sz w:val="18"/>
                <w:szCs w:val="18"/>
              </w:rPr>
            </w:pPr>
            <w:r w:rsidRPr="00200576">
              <w:rPr>
                <w:sz w:val="18"/>
                <w:szCs w:val="18"/>
              </w:rPr>
              <w:t>3</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proofErr w:type="gramStart"/>
            <w:r w:rsidRPr="00200576">
              <w:rPr>
                <w:rFonts w:ascii="Times New Roman" w:eastAsia="Times New Roman" w:hAnsi="Times New Roman"/>
                <w:sz w:val="18"/>
                <w:szCs w:val="18"/>
                <w:lang w:eastAsia="ru-RU"/>
              </w:rPr>
              <w:t>Объекты торговли (то</w:t>
            </w:r>
            <w:r w:rsidRPr="00200576">
              <w:rPr>
                <w:rFonts w:ascii="Times New Roman" w:eastAsia="Times New Roman" w:hAnsi="Times New Roman"/>
                <w:sz w:val="18"/>
                <w:szCs w:val="18"/>
                <w:lang w:eastAsia="ru-RU"/>
              </w:rPr>
              <w:t>р</w:t>
            </w:r>
            <w:r w:rsidRPr="00200576">
              <w:rPr>
                <w:rFonts w:ascii="Times New Roman" w:eastAsia="Times New Roman" w:hAnsi="Times New Roman"/>
                <w:sz w:val="18"/>
                <w:szCs w:val="18"/>
                <w:lang w:eastAsia="ru-RU"/>
              </w:rPr>
              <w:t>говые центры, торгово-развлекательные центры (комплексы)</w:t>
            </w:r>
            <w:proofErr w:type="gramEnd"/>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rPr>
                <w:sz w:val="18"/>
                <w:szCs w:val="18"/>
              </w:rPr>
            </w:pPr>
            <w:r w:rsidRPr="00200576">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9" w:anchor="block_1045" w:history="1">
              <w:r w:rsidRPr="00200576">
                <w:rPr>
                  <w:sz w:val="18"/>
                  <w:szCs w:val="18"/>
                </w:rPr>
                <w:t>кодами 4.5-4.9</w:t>
              </w:r>
            </w:hyperlink>
            <w:r w:rsidRPr="00200576">
              <w:rPr>
                <w:sz w:val="18"/>
                <w:szCs w:val="18"/>
              </w:rPr>
              <w:t>;</w:t>
            </w:r>
          </w:p>
          <w:p w:rsidR="00EF4D23" w:rsidRPr="00200576" w:rsidRDefault="00EF4D23" w:rsidP="00C1533B">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размещение гаражей и (или) стоянок для автомобилей с</w:t>
            </w:r>
            <w:r w:rsidRPr="00200576">
              <w:rPr>
                <w:rFonts w:ascii="Times New Roman" w:eastAsia="Times New Roman" w:hAnsi="Times New Roman" w:cs="Times New Roman"/>
                <w:sz w:val="18"/>
                <w:szCs w:val="18"/>
              </w:rPr>
              <w:t>о</w:t>
            </w:r>
            <w:r w:rsidRPr="00200576">
              <w:rPr>
                <w:rFonts w:ascii="Times New Roman" w:eastAsia="Times New Roman" w:hAnsi="Times New Roman" w:cs="Times New Roman"/>
                <w:sz w:val="18"/>
                <w:szCs w:val="18"/>
              </w:rPr>
              <w:t>трудников и посетителей торгового центра</w:t>
            </w:r>
          </w:p>
        </w:tc>
        <w:tc>
          <w:tcPr>
            <w:tcW w:w="709" w:type="dxa"/>
          </w:tcPr>
          <w:p w:rsidR="00EF4D23" w:rsidRPr="00200576" w:rsidRDefault="00EF4D23" w:rsidP="00C1533B">
            <w:pPr>
              <w:jc w:val="center"/>
              <w:rPr>
                <w:sz w:val="18"/>
                <w:szCs w:val="18"/>
              </w:rPr>
            </w:pPr>
            <w:r w:rsidRPr="00200576">
              <w:rPr>
                <w:sz w:val="18"/>
                <w:szCs w:val="18"/>
              </w:rPr>
              <w:t>4.2</w:t>
            </w:r>
          </w:p>
        </w:tc>
        <w:tc>
          <w:tcPr>
            <w:tcW w:w="6095" w:type="dxa"/>
          </w:tcPr>
          <w:p w:rsidR="00EF4D23" w:rsidRPr="00200576" w:rsidRDefault="00EF4D23" w:rsidP="00C1533B">
            <w:pPr>
              <w:shd w:val="clear" w:color="auto" w:fill="FFFFFF"/>
              <w:jc w:val="both"/>
              <w:rPr>
                <w:sz w:val="18"/>
                <w:szCs w:val="18"/>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EF4D23" w:rsidRPr="00200576" w:rsidTr="00C1533B">
        <w:trPr>
          <w:trHeight w:val="845"/>
        </w:trPr>
        <w:tc>
          <w:tcPr>
            <w:tcW w:w="534" w:type="dxa"/>
          </w:tcPr>
          <w:p w:rsidR="00EF4D23" w:rsidRPr="00200576" w:rsidRDefault="00EF4D23" w:rsidP="00C1533B">
            <w:pPr>
              <w:jc w:val="center"/>
              <w:rPr>
                <w:sz w:val="18"/>
                <w:szCs w:val="18"/>
              </w:rPr>
            </w:pPr>
            <w:r w:rsidRPr="00200576">
              <w:rPr>
                <w:sz w:val="18"/>
                <w:szCs w:val="18"/>
              </w:rPr>
              <w:t>4</w:t>
            </w:r>
          </w:p>
        </w:tc>
        <w:tc>
          <w:tcPr>
            <w:tcW w:w="2126" w:type="dxa"/>
          </w:tcPr>
          <w:p w:rsidR="00EF4D23" w:rsidRPr="00200576" w:rsidRDefault="00EF4D23" w:rsidP="00C1533B">
            <w:pPr>
              <w:pStyle w:val="ae"/>
              <w:widowControl w:val="0"/>
              <w:tabs>
                <w:tab w:val="left" w:pos="99"/>
                <w:tab w:val="left" w:pos="348"/>
              </w:tabs>
              <w:spacing w:after="0"/>
              <w:ind w:left="0"/>
              <w:rPr>
                <w:rFonts w:ascii="Times New Roman" w:hAnsi="Times New Roman"/>
                <w:sz w:val="18"/>
                <w:szCs w:val="18"/>
              </w:rPr>
            </w:pPr>
            <w:r w:rsidRPr="00200576">
              <w:rPr>
                <w:rFonts w:ascii="Times New Roman" w:hAnsi="Times New Roman"/>
                <w:sz w:val="18"/>
                <w:szCs w:val="18"/>
              </w:rPr>
              <w:t>Магазины</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продажи товаров, торговая площадь которых составляет до 5000 кв. м</w:t>
            </w:r>
          </w:p>
        </w:tc>
        <w:tc>
          <w:tcPr>
            <w:tcW w:w="709" w:type="dxa"/>
          </w:tcPr>
          <w:p w:rsidR="00EF4D23" w:rsidRPr="00200576" w:rsidRDefault="00EF4D23" w:rsidP="00C1533B">
            <w:pPr>
              <w:jc w:val="center"/>
              <w:rPr>
                <w:sz w:val="18"/>
                <w:szCs w:val="18"/>
              </w:rPr>
            </w:pPr>
            <w:r w:rsidRPr="00200576">
              <w:rPr>
                <w:sz w:val="18"/>
                <w:szCs w:val="18"/>
              </w:rPr>
              <w:t>4.4</w:t>
            </w:r>
          </w:p>
        </w:tc>
        <w:tc>
          <w:tcPr>
            <w:tcW w:w="6095" w:type="dxa"/>
          </w:tcPr>
          <w:p w:rsidR="00EF4D23" w:rsidRPr="00200576" w:rsidRDefault="00EF4D23" w:rsidP="00C1533B">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EF4D23" w:rsidRPr="00200576" w:rsidTr="00C1533B">
        <w:trPr>
          <w:trHeight w:val="703"/>
        </w:trPr>
        <w:tc>
          <w:tcPr>
            <w:tcW w:w="534" w:type="dxa"/>
          </w:tcPr>
          <w:p w:rsidR="00EF4D23" w:rsidRPr="00200576" w:rsidRDefault="00EF4D23" w:rsidP="00C1533B">
            <w:pPr>
              <w:jc w:val="center"/>
              <w:rPr>
                <w:sz w:val="18"/>
                <w:szCs w:val="18"/>
              </w:rPr>
            </w:pPr>
            <w:r w:rsidRPr="00200576">
              <w:rPr>
                <w:sz w:val="18"/>
                <w:szCs w:val="18"/>
              </w:rPr>
              <w:lastRenderedPageBreak/>
              <w:t>5</w:t>
            </w:r>
          </w:p>
        </w:tc>
        <w:tc>
          <w:tcPr>
            <w:tcW w:w="2126" w:type="dxa"/>
          </w:tcPr>
          <w:p w:rsidR="00EF4D23" w:rsidRPr="00200576" w:rsidRDefault="00EF4D23" w:rsidP="00C1533B">
            <w:pPr>
              <w:pStyle w:val="ae"/>
              <w:widowControl w:val="0"/>
              <w:tabs>
                <w:tab w:val="left" w:pos="99"/>
                <w:tab w:val="left" w:pos="348"/>
              </w:tabs>
              <w:spacing w:after="0"/>
              <w:ind w:left="0"/>
              <w:rPr>
                <w:rFonts w:ascii="Times New Roman" w:hAnsi="Times New Roman"/>
                <w:sz w:val="18"/>
                <w:szCs w:val="18"/>
              </w:rPr>
            </w:pPr>
            <w:r w:rsidRPr="00200576">
              <w:rPr>
                <w:rFonts w:ascii="Times New Roman" w:hAnsi="Times New Roman"/>
                <w:sz w:val="18"/>
                <w:szCs w:val="18"/>
              </w:rPr>
              <w:t>Общественное питание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4D23" w:rsidRPr="00200576" w:rsidRDefault="00EF4D23" w:rsidP="00C1533B">
            <w:pPr>
              <w:jc w:val="center"/>
              <w:rPr>
                <w:sz w:val="18"/>
                <w:szCs w:val="18"/>
              </w:rPr>
            </w:pPr>
            <w:r w:rsidRPr="00200576">
              <w:rPr>
                <w:sz w:val="18"/>
                <w:szCs w:val="18"/>
              </w:rPr>
              <w:t>4.6</w:t>
            </w:r>
          </w:p>
        </w:tc>
        <w:tc>
          <w:tcPr>
            <w:tcW w:w="6095" w:type="dxa"/>
          </w:tcPr>
          <w:p w:rsidR="00EF4D23" w:rsidRPr="00200576" w:rsidRDefault="00EF4D23" w:rsidP="00C1533B">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EF4D23" w:rsidRPr="00200576" w:rsidTr="00C1533B">
        <w:trPr>
          <w:trHeight w:val="1550"/>
        </w:trPr>
        <w:tc>
          <w:tcPr>
            <w:tcW w:w="534" w:type="dxa"/>
          </w:tcPr>
          <w:p w:rsidR="00EF4D23" w:rsidRPr="00200576" w:rsidRDefault="00EF4D23" w:rsidP="00C1533B">
            <w:pPr>
              <w:jc w:val="center"/>
              <w:rPr>
                <w:sz w:val="18"/>
                <w:szCs w:val="18"/>
              </w:rPr>
            </w:pPr>
            <w:r w:rsidRPr="00200576">
              <w:rPr>
                <w:sz w:val="18"/>
                <w:szCs w:val="18"/>
              </w:rPr>
              <w:t>6</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Культурное развитие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в них музеев, выставочных залов, художественных галерей, домов культуры, библиотек, кин</w:t>
            </w:r>
            <w:r w:rsidRPr="00200576">
              <w:rPr>
                <w:rFonts w:ascii="Times New Roman" w:hAnsi="Times New Roman" w:cs="Times New Roman"/>
                <w:sz w:val="18"/>
                <w:szCs w:val="18"/>
              </w:rPr>
              <w:t>о</w:t>
            </w:r>
            <w:r w:rsidRPr="00200576">
              <w:rPr>
                <w:rFonts w:ascii="Times New Roman" w:hAnsi="Times New Roman" w:cs="Times New Roman"/>
                <w:sz w:val="18"/>
                <w:szCs w:val="18"/>
              </w:rPr>
              <w:t>театров и кинозалов, театров, филармоний, планетариев;</w:t>
            </w:r>
            <w:proofErr w:type="gramEnd"/>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устройство площадок для празднеств и гуляний;</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EF4D23" w:rsidRPr="00200576" w:rsidRDefault="00EF4D23" w:rsidP="00C1533B">
            <w:pPr>
              <w:jc w:val="center"/>
              <w:rPr>
                <w:sz w:val="18"/>
                <w:szCs w:val="18"/>
              </w:rPr>
            </w:pPr>
            <w:r w:rsidRPr="00200576">
              <w:rPr>
                <w:sz w:val="18"/>
                <w:szCs w:val="18"/>
              </w:rPr>
              <w:t>3.6</w:t>
            </w:r>
          </w:p>
        </w:tc>
        <w:tc>
          <w:tcPr>
            <w:tcW w:w="6095" w:type="dxa"/>
          </w:tcPr>
          <w:p w:rsidR="00EF4D23" w:rsidRPr="00200576" w:rsidRDefault="00EF4D23" w:rsidP="00C1533B">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EF4D23" w:rsidRPr="00200576" w:rsidTr="00C1533B">
        <w:trPr>
          <w:trHeight w:val="562"/>
        </w:trPr>
        <w:tc>
          <w:tcPr>
            <w:tcW w:w="534" w:type="dxa"/>
          </w:tcPr>
          <w:p w:rsidR="00EF4D23" w:rsidRPr="00200576" w:rsidRDefault="00EF4D23" w:rsidP="00C1533B">
            <w:pPr>
              <w:jc w:val="center"/>
              <w:rPr>
                <w:sz w:val="18"/>
                <w:szCs w:val="18"/>
              </w:rPr>
            </w:pPr>
            <w:r w:rsidRPr="00200576">
              <w:rPr>
                <w:sz w:val="18"/>
                <w:szCs w:val="18"/>
              </w:rPr>
              <w:t>7</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Развлечения</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дискотек и танцевальных пл</w:t>
            </w:r>
            <w:r w:rsidRPr="00200576">
              <w:rPr>
                <w:rFonts w:ascii="Times New Roman" w:hAnsi="Times New Roman" w:cs="Times New Roman"/>
                <w:sz w:val="18"/>
                <w:szCs w:val="18"/>
              </w:rPr>
              <w:t>о</w:t>
            </w:r>
            <w:r w:rsidRPr="00200576">
              <w:rPr>
                <w:rFonts w:ascii="Times New Roman" w:hAnsi="Times New Roman" w:cs="Times New Roman"/>
                <w:sz w:val="18"/>
                <w:szCs w:val="18"/>
              </w:rPr>
              <w:t>щадок, ночных клубов, аквапарков, боулинга, аттракционов, ипподромов, игровых автоматов (кроме игрового оборудов</w:t>
            </w:r>
            <w:r w:rsidRPr="00200576">
              <w:rPr>
                <w:rFonts w:ascii="Times New Roman" w:hAnsi="Times New Roman" w:cs="Times New Roman"/>
                <w:sz w:val="18"/>
                <w:szCs w:val="18"/>
              </w:rPr>
              <w:t>а</w:t>
            </w:r>
            <w:r w:rsidRPr="00200576">
              <w:rPr>
                <w:rFonts w:ascii="Times New Roman" w:hAnsi="Times New Roman" w:cs="Times New Roman"/>
                <w:sz w:val="18"/>
                <w:szCs w:val="18"/>
              </w:rPr>
              <w:t>ния, используемого для проведения азартных игр) и игровых площадок;</w:t>
            </w:r>
            <w:proofErr w:type="gramEnd"/>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ведения азартных игр, и игровых столов, а также размещение гостиниц и заведений общественного питания для посетит</w:t>
            </w:r>
            <w:r w:rsidRPr="00200576">
              <w:rPr>
                <w:rFonts w:ascii="Times New Roman" w:hAnsi="Times New Roman" w:cs="Times New Roman"/>
                <w:bCs/>
                <w:sz w:val="18"/>
                <w:szCs w:val="18"/>
              </w:rPr>
              <w:t>е</w:t>
            </w:r>
            <w:r w:rsidRPr="00200576">
              <w:rPr>
                <w:rFonts w:ascii="Times New Roman" w:hAnsi="Times New Roman" w:cs="Times New Roman"/>
                <w:bCs/>
                <w:sz w:val="18"/>
                <w:szCs w:val="18"/>
              </w:rPr>
              <w:t>лей игорных зон</w:t>
            </w:r>
          </w:p>
        </w:tc>
        <w:tc>
          <w:tcPr>
            <w:tcW w:w="709" w:type="dxa"/>
          </w:tcPr>
          <w:p w:rsidR="00EF4D23" w:rsidRPr="00200576" w:rsidRDefault="00EF4D23" w:rsidP="00C1533B">
            <w:pPr>
              <w:jc w:val="center"/>
              <w:rPr>
                <w:sz w:val="18"/>
                <w:szCs w:val="18"/>
              </w:rPr>
            </w:pPr>
            <w:r w:rsidRPr="00200576">
              <w:rPr>
                <w:sz w:val="18"/>
                <w:szCs w:val="18"/>
              </w:rPr>
              <w:t>4.8</w:t>
            </w:r>
          </w:p>
        </w:tc>
        <w:tc>
          <w:tcPr>
            <w:tcW w:w="6095" w:type="dxa"/>
          </w:tcPr>
          <w:p w:rsidR="00EF4D23" w:rsidRPr="00200576" w:rsidRDefault="00EF4D23" w:rsidP="00C1533B">
            <w:pPr>
              <w:shd w:val="clear" w:color="auto" w:fill="FFFFFF"/>
              <w:jc w:val="both"/>
              <w:rPr>
                <w:sz w:val="20"/>
              </w:rPr>
            </w:pPr>
            <w:r w:rsidRPr="007C47AA">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EF4D23" w:rsidRPr="00200576" w:rsidTr="00C1533B">
        <w:trPr>
          <w:trHeight w:val="931"/>
        </w:trPr>
        <w:tc>
          <w:tcPr>
            <w:tcW w:w="534" w:type="dxa"/>
          </w:tcPr>
          <w:p w:rsidR="00EF4D23" w:rsidRPr="00200576" w:rsidRDefault="00EF4D23" w:rsidP="00C1533B">
            <w:pPr>
              <w:jc w:val="center"/>
              <w:rPr>
                <w:sz w:val="18"/>
                <w:szCs w:val="18"/>
              </w:rPr>
            </w:pPr>
            <w:r w:rsidRPr="00200576">
              <w:rPr>
                <w:sz w:val="18"/>
                <w:szCs w:val="18"/>
              </w:rPr>
              <w:t>8</w:t>
            </w:r>
          </w:p>
        </w:tc>
        <w:tc>
          <w:tcPr>
            <w:tcW w:w="2126"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Бытовое обслуживание</w:t>
            </w:r>
          </w:p>
          <w:p w:rsidR="00EF4D23" w:rsidRPr="00200576" w:rsidRDefault="00EF4D23" w:rsidP="00C1533B">
            <w:pPr>
              <w:widowControl w:val="0"/>
              <w:tabs>
                <w:tab w:val="left" w:pos="414"/>
              </w:tabs>
              <w:suppressAutoHyphens/>
              <w:spacing w:line="276" w:lineRule="auto"/>
              <w:rPr>
                <w:sz w:val="18"/>
                <w:szCs w:val="18"/>
              </w:rPr>
            </w:pP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оказания населению или организациям быт</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вых услуг (мастерские мелкого ремонта, ателье, бани, п</w:t>
            </w:r>
            <w:r w:rsidRPr="00200576">
              <w:rPr>
                <w:rFonts w:ascii="Times New Roman" w:hAnsi="Times New Roman" w:cs="Times New Roman"/>
                <w:bCs/>
                <w:sz w:val="18"/>
                <w:szCs w:val="18"/>
              </w:rPr>
              <w:t>а</w:t>
            </w:r>
            <w:r w:rsidRPr="00200576">
              <w:rPr>
                <w:rFonts w:ascii="Times New Roman" w:hAnsi="Times New Roman" w:cs="Times New Roman"/>
                <w:bCs/>
                <w:sz w:val="18"/>
                <w:szCs w:val="18"/>
              </w:rPr>
              <w:t>рикмахерские, прачечные, химчистки, похоронные бюро)</w:t>
            </w:r>
          </w:p>
          <w:p w:rsidR="00EF4D23" w:rsidRPr="00200576" w:rsidRDefault="00EF4D23" w:rsidP="00C1533B">
            <w:pPr>
              <w:pStyle w:val="afffff7"/>
              <w:rPr>
                <w:rFonts w:ascii="Times New Roman" w:hAnsi="Times New Roman" w:cs="Times New Roman"/>
                <w:sz w:val="18"/>
                <w:szCs w:val="18"/>
              </w:rPr>
            </w:pPr>
          </w:p>
        </w:tc>
        <w:tc>
          <w:tcPr>
            <w:tcW w:w="709" w:type="dxa"/>
          </w:tcPr>
          <w:p w:rsidR="00EF4D23" w:rsidRPr="00200576" w:rsidRDefault="00EF4D23"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3.3</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1270"/>
        </w:trPr>
        <w:tc>
          <w:tcPr>
            <w:tcW w:w="534" w:type="dxa"/>
          </w:tcPr>
          <w:p w:rsidR="00EF4D23" w:rsidRPr="00200576" w:rsidRDefault="00EF4D23" w:rsidP="00C1533B">
            <w:pPr>
              <w:jc w:val="center"/>
              <w:rPr>
                <w:sz w:val="18"/>
                <w:szCs w:val="18"/>
              </w:rPr>
            </w:pPr>
            <w:r w:rsidRPr="00200576">
              <w:rPr>
                <w:sz w:val="18"/>
                <w:szCs w:val="18"/>
              </w:rPr>
              <w:t>9</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Туристическое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пансионатов, туристических гостиниц, кемпи</w:t>
            </w:r>
            <w:r w:rsidRPr="00200576">
              <w:rPr>
                <w:rFonts w:ascii="Times New Roman" w:hAnsi="Times New Roman" w:cs="Times New Roman"/>
                <w:sz w:val="18"/>
                <w:szCs w:val="18"/>
              </w:rPr>
              <w:t>н</w:t>
            </w:r>
            <w:r w:rsidRPr="00200576">
              <w:rPr>
                <w:rFonts w:ascii="Times New Roman" w:hAnsi="Times New Roman" w:cs="Times New Roman"/>
                <w:sz w:val="18"/>
                <w:szCs w:val="18"/>
              </w:rPr>
              <w:t>гов, домов отдыха, не оказывающих услуги по лечению, а также иных зданий, используемых с целью извлечения пре</w:t>
            </w:r>
            <w:r w:rsidRPr="00200576">
              <w:rPr>
                <w:rFonts w:ascii="Times New Roman" w:hAnsi="Times New Roman" w:cs="Times New Roman"/>
                <w:sz w:val="18"/>
                <w:szCs w:val="18"/>
              </w:rPr>
              <w:t>д</w:t>
            </w:r>
            <w:r w:rsidRPr="00200576">
              <w:rPr>
                <w:rFonts w:ascii="Times New Roman" w:hAnsi="Times New Roman" w:cs="Times New Roman"/>
                <w:sz w:val="18"/>
                <w:szCs w:val="18"/>
              </w:rPr>
              <w:t>принимательской выгоды из предоставления жилого пом</w:t>
            </w:r>
            <w:r w:rsidRPr="00200576">
              <w:rPr>
                <w:rFonts w:ascii="Times New Roman" w:hAnsi="Times New Roman" w:cs="Times New Roman"/>
                <w:sz w:val="18"/>
                <w:szCs w:val="18"/>
              </w:rPr>
              <w:t>е</w:t>
            </w:r>
            <w:r w:rsidRPr="00200576">
              <w:rPr>
                <w:rFonts w:ascii="Times New Roman" w:hAnsi="Times New Roman" w:cs="Times New Roman"/>
                <w:sz w:val="18"/>
                <w:szCs w:val="18"/>
              </w:rPr>
              <w:t>щения для временного проживания в них;</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детских лагерей</w:t>
            </w:r>
          </w:p>
        </w:tc>
        <w:tc>
          <w:tcPr>
            <w:tcW w:w="709" w:type="dxa"/>
          </w:tcPr>
          <w:p w:rsidR="00EF4D23" w:rsidRPr="00200576" w:rsidRDefault="00EF4D23" w:rsidP="00C1533B">
            <w:pPr>
              <w:jc w:val="center"/>
              <w:rPr>
                <w:sz w:val="18"/>
                <w:szCs w:val="18"/>
              </w:rPr>
            </w:pPr>
            <w:r w:rsidRPr="00200576">
              <w:rPr>
                <w:sz w:val="18"/>
                <w:szCs w:val="18"/>
              </w:rPr>
              <w:t>5.2.1</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1270"/>
        </w:trPr>
        <w:tc>
          <w:tcPr>
            <w:tcW w:w="534" w:type="dxa"/>
          </w:tcPr>
          <w:p w:rsidR="00EF4D23" w:rsidRPr="00200576" w:rsidRDefault="00EF4D23" w:rsidP="00C1533B">
            <w:pPr>
              <w:jc w:val="center"/>
              <w:rPr>
                <w:sz w:val="18"/>
                <w:szCs w:val="18"/>
              </w:rPr>
            </w:pPr>
            <w:r w:rsidRPr="00200576">
              <w:rPr>
                <w:sz w:val="18"/>
                <w:szCs w:val="18"/>
              </w:rPr>
              <w:lastRenderedPageBreak/>
              <w:t>10</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Земельные участки (территории) общего  пользования</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улично-дорожной сети, автомобил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варов, площадей, проездов, малых архитектурных форм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гоустройства</w:t>
            </w:r>
          </w:p>
        </w:tc>
        <w:tc>
          <w:tcPr>
            <w:tcW w:w="709" w:type="dxa"/>
          </w:tcPr>
          <w:p w:rsidR="00EF4D23" w:rsidRPr="00200576" w:rsidRDefault="00EF4D23" w:rsidP="00C1533B">
            <w:pPr>
              <w:jc w:val="center"/>
              <w:rPr>
                <w:sz w:val="18"/>
                <w:szCs w:val="18"/>
              </w:rPr>
            </w:pPr>
            <w:r w:rsidRPr="00200576">
              <w:rPr>
                <w:sz w:val="18"/>
                <w:szCs w:val="18"/>
              </w:rPr>
              <w:t>12.0</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1694"/>
        </w:trPr>
        <w:tc>
          <w:tcPr>
            <w:tcW w:w="534" w:type="dxa"/>
          </w:tcPr>
          <w:p w:rsidR="00EF4D23" w:rsidRPr="00200576" w:rsidRDefault="00EF4D23" w:rsidP="00C1533B">
            <w:pPr>
              <w:jc w:val="center"/>
              <w:rPr>
                <w:sz w:val="18"/>
                <w:szCs w:val="18"/>
              </w:rPr>
            </w:pPr>
            <w:r w:rsidRPr="00200576">
              <w:rPr>
                <w:sz w:val="18"/>
                <w:szCs w:val="18"/>
              </w:rPr>
              <w:t>11</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Спорт</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w:t>
            </w:r>
            <w:r w:rsidRPr="00200576">
              <w:rPr>
                <w:rFonts w:ascii="Times New Roman" w:hAnsi="Times New Roman" w:cs="Times New Roman"/>
                <w:sz w:val="18"/>
                <w:szCs w:val="18"/>
              </w:rPr>
              <w:t>т</w:t>
            </w:r>
            <w:r w:rsidRPr="00200576">
              <w:rPr>
                <w:rFonts w:ascii="Times New Roman" w:hAnsi="Times New Roman" w:cs="Times New Roman"/>
                <w:sz w:val="18"/>
                <w:szCs w:val="18"/>
              </w:rPr>
              <w:t>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спортивных баз и лагерей</w:t>
            </w:r>
          </w:p>
        </w:tc>
        <w:tc>
          <w:tcPr>
            <w:tcW w:w="709" w:type="dxa"/>
          </w:tcPr>
          <w:p w:rsidR="00EF4D23" w:rsidRPr="00200576" w:rsidRDefault="00EF4D23" w:rsidP="00C1533B">
            <w:pPr>
              <w:jc w:val="center"/>
              <w:rPr>
                <w:sz w:val="18"/>
                <w:szCs w:val="18"/>
              </w:rPr>
            </w:pPr>
            <w:r w:rsidRPr="00200576">
              <w:rPr>
                <w:sz w:val="18"/>
                <w:szCs w:val="18"/>
              </w:rPr>
              <w:t>5.1</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1244"/>
        </w:trPr>
        <w:tc>
          <w:tcPr>
            <w:tcW w:w="534" w:type="dxa"/>
          </w:tcPr>
          <w:p w:rsidR="00EF4D23" w:rsidRPr="00200576" w:rsidRDefault="00EF4D23" w:rsidP="00C1533B">
            <w:pPr>
              <w:jc w:val="center"/>
              <w:rPr>
                <w:sz w:val="18"/>
                <w:szCs w:val="18"/>
              </w:rPr>
            </w:pPr>
            <w:r w:rsidRPr="00200576">
              <w:rPr>
                <w:sz w:val="18"/>
                <w:szCs w:val="18"/>
              </w:rPr>
              <w:t>12</w:t>
            </w:r>
          </w:p>
        </w:tc>
        <w:tc>
          <w:tcPr>
            <w:tcW w:w="2126" w:type="dxa"/>
          </w:tcPr>
          <w:p w:rsidR="00EF4D23" w:rsidRPr="00200576" w:rsidRDefault="00EF4D23" w:rsidP="00C1533B">
            <w:pPr>
              <w:rPr>
                <w:sz w:val="18"/>
                <w:szCs w:val="18"/>
              </w:rPr>
            </w:pPr>
            <w:r w:rsidRPr="00200576">
              <w:rPr>
                <w:sz w:val="18"/>
                <w:szCs w:val="18"/>
              </w:rPr>
              <w:t>Амбулаторно-поликлиническое о</w:t>
            </w:r>
            <w:r w:rsidRPr="00200576">
              <w:rPr>
                <w:sz w:val="18"/>
                <w:szCs w:val="18"/>
              </w:rPr>
              <w:t>б</w:t>
            </w:r>
            <w:r w:rsidRPr="00200576">
              <w:rPr>
                <w:sz w:val="18"/>
                <w:szCs w:val="18"/>
              </w:rPr>
              <w:t>служивание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F4D23" w:rsidRPr="00200576" w:rsidRDefault="00EF4D23" w:rsidP="00C1533B">
            <w:pPr>
              <w:jc w:val="center"/>
              <w:rPr>
                <w:sz w:val="18"/>
                <w:szCs w:val="18"/>
              </w:rPr>
            </w:pPr>
            <w:r w:rsidRPr="00200576">
              <w:rPr>
                <w:sz w:val="18"/>
                <w:szCs w:val="18"/>
              </w:rPr>
              <w:t>3.4.1</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2830"/>
        </w:trPr>
        <w:tc>
          <w:tcPr>
            <w:tcW w:w="534" w:type="dxa"/>
          </w:tcPr>
          <w:p w:rsidR="00EF4D23" w:rsidRPr="00200576" w:rsidRDefault="00EF4D23" w:rsidP="00C1533B">
            <w:pPr>
              <w:jc w:val="center"/>
              <w:rPr>
                <w:sz w:val="18"/>
                <w:szCs w:val="18"/>
              </w:rPr>
            </w:pPr>
            <w:r w:rsidRPr="00200576">
              <w:rPr>
                <w:sz w:val="18"/>
                <w:szCs w:val="18"/>
              </w:rPr>
              <w:lastRenderedPageBreak/>
              <w:t>13</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 xml:space="preserve">живание  </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w:t>
            </w:r>
            <w:r w:rsidRPr="00200576">
              <w:rPr>
                <w:rFonts w:ascii="Times New Roman" w:hAnsi="Times New Roman" w:cs="Times New Roman"/>
                <w:sz w:val="18"/>
                <w:szCs w:val="18"/>
              </w:rPr>
              <w:t>ы</w:t>
            </w:r>
            <w:r w:rsidRPr="00200576">
              <w:rPr>
                <w:rFonts w:ascii="Times New Roman" w:hAnsi="Times New Roman" w:cs="Times New Roman"/>
                <w:sz w:val="18"/>
                <w:szCs w:val="18"/>
              </w:rPr>
              <w:t>ми услугами, в частности: поставки воды, тепла, электрич</w:t>
            </w:r>
            <w:r w:rsidRPr="00200576">
              <w:rPr>
                <w:rFonts w:ascii="Times New Roman" w:hAnsi="Times New Roman" w:cs="Times New Roman"/>
                <w:sz w:val="18"/>
                <w:szCs w:val="18"/>
              </w:rPr>
              <w:t>е</w:t>
            </w:r>
            <w:r w:rsidRPr="00200576">
              <w:rPr>
                <w:rFonts w:ascii="Times New Roman" w:hAnsi="Times New Roman" w:cs="Times New Roman"/>
                <w:sz w:val="18"/>
                <w:szCs w:val="18"/>
              </w:rPr>
              <w:t>ства, газа, предоставления услуг связи, отвода канализац</w:t>
            </w:r>
            <w:r w:rsidRPr="00200576">
              <w:rPr>
                <w:rFonts w:ascii="Times New Roman" w:hAnsi="Times New Roman" w:cs="Times New Roman"/>
                <w:sz w:val="18"/>
                <w:szCs w:val="18"/>
              </w:rPr>
              <w:t>и</w:t>
            </w:r>
            <w:r w:rsidRPr="00200576">
              <w:rPr>
                <w:rFonts w:ascii="Times New Roman" w:hAnsi="Times New Roman" w:cs="Times New Roman"/>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rFonts w:ascii="Times New Roman" w:hAnsi="Times New Roman" w:cs="Times New Roman"/>
                <w:sz w:val="18"/>
                <w:szCs w:val="18"/>
              </w:rPr>
              <w:t>а</w:t>
            </w:r>
            <w:r w:rsidRPr="00200576">
              <w:rPr>
                <w:rFonts w:ascii="Times New Roman" w:hAnsi="Times New Roman" w:cs="Times New Roman"/>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rFonts w:ascii="Times New Roman" w:hAnsi="Times New Roman" w:cs="Times New Roman"/>
                <w:sz w:val="18"/>
                <w:szCs w:val="18"/>
              </w:rPr>
              <w:t xml:space="preserve"> зд</w:t>
            </w:r>
            <w:r w:rsidRPr="00200576">
              <w:rPr>
                <w:rFonts w:ascii="Times New Roman" w:hAnsi="Times New Roman" w:cs="Times New Roman"/>
                <w:sz w:val="18"/>
                <w:szCs w:val="18"/>
              </w:rPr>
              <w:t>а</w:t>
            </w:r>
            <w:r w:rsidRPr="00200576">
              <w:rPr>
                <w:rFonts w:ascii="Times New Roman" w:hAnsi="Times New Roman" w:cs="Times New Roman"/>
                <w:sz w:val="18"/>
                <w:szCs w:val="18"/>
              </w:rPr>
              <w:t>ний или помещений, предназначенных для приема физич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и юридических лиц в связи с предоставлением им ко</w:t>
            </w:r>
            <w:r w:rsidRPr="00200576">
              <w:rPr>
                <w:rFonts w:ascii="Times New Roman" w:hAnsi="Times New Roman" w:cs="Times New Roman"/>
                <w:sz w:val="18"/>
                <w:szCs w:val="18"/>
              </w:rPr>
              <w:t>м</w:t>
            </w:r>
            <w:r w:rsidRPr="00200576">
              <w:rPr>
                <w:rFonts w:ascii="Times New Roman" w:hAnsi="Times New Roman" w:cs="Times New Roman"/>
                <w:sz w:val="18"/>
                <w:szCs w:val="18"/>
              </w:rPr>
              <w:t>мунальных услуг)</w:t>
            </w:r>
          </w:p>
          <w:p w:rsidR="00EF4D23" w:rsidRPr="00200576" w:rsidRDefault="00EF4D23" w:rsidP="00C1533B">
            <w:pPr>
              <w:pStyle w:val="afffff7"/>
              <w:rPr>
                <w:rFonts w:ascii="Times New Roman" w:hAnsi="Times New Roman" w:cs="Times New Roman"/>
                <w:sz w:val="18"/>
                <w:szCs w:val="18"/>
              </w:rPr>
            </w:pPr>
          </w:p>
        </w:tc>
        <w:tc>
          <w:tcPr>
            <w:tcW w:w="709" w:type="dxa"/>
          </w:tcPr>
          <w:p w:rsidR="00EF4D23" w:rsidRPr="00200576" w:rsidRDefault="00EF4D23" w:rsidP="00C1533B">
            <w:pPr>
              <w:jc w:val="center"/>
              <w:rPr>
                <w:sz w:val="18"/>
                <w:szCs w:val="18"/>
              </w:rPr>
            </w:pPr>
            <w:r w:rsidRPr="00200576">
              <w:rPr>
                <w:sz w:val="18"/>
                <w:szCs w:val="18"/>
              </w:rPr>
              <w:t>3.1</w:t>
            </w:r>
          </w:p>
        </w:tc>
        <w:tc>
          <w:tcPr>
            <w:tcW w:w="6095" w:type="dxa"/>
          </w:tcPr>
          <w:p w:rsidR="00EF4D23" w:rsidRPr="00DD6A1F" w:rsidRDefault="00EF4D23" w:rsidP="00C1533B">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EF4D23" w:rsidRDefault="00EF4D23" w:rsidP="00C1533B"/>
        </w:tc>
      </w:tr>
      <w:tr w:rsidR="00EF4D23" w:rsidRPr="00200576" w:rsidTr="00C1533B">
        <w:trPr>
          <w:trHeight w:val="845"/>
        </w:trPr>
        <w:tc>
          <w:tcPr>
            <w:tcW w:w="534" w:type="dxa"/>
          </w:tcPr>
          <w:p w:rsidR="00EF4D23" w:rsidRPr="00200576" w:rsidRDefault="00EF4D23" w:rsidP="00C1533B">
            <w:pPr>
              <w:rPr>
                <w:sz w:val="18"/>
                <w:szCs w:val="18"/>
              </w:rPr>
            </w:pPr>
            <w:r w:rsidRPr="00200576">
              <w:rPr>
                <w:sz w:val="18"/>
                <w:szCs w:val="18"/>
              </w:rPr>
              <w:t>14</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Амбулаторное  ветер</w:t>
            </w:r>
            <w:r w:rsidRPr="00200576">
              <w:rPr>
                <w:rFonts w:ascii="Times New Roman" w:hAnsi="Times New Roman"/>
                <w:sz w:val="18"/>
                <w:szCs w:val="18"/>
              </w:rPr>
              <w:t>и</w:t>
            </w:r>
            <w:r w:rsidRPr="00200576">
              <w:rPr>
                <w:rFonts w:ascii="Times New Roman" w:hAnsi="Times New Roman"/>
                <w:sz w:val="18"/>
                <w:szCs w:val="18"/>
              </w:rPr>
              <w:t>нарное  обслуживание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ветеринарных услуг без содержания животных</w:t>
            </w:r>
          </w:p>
        </w:tc>
        <w:tc>
          <w:tcPr>
            <w:tcW w:w="709" w:type="dxa"/>
          </w:tcPr>
          <w:p w:rsidR="00EF4D23" w:rsidRPr="00200576" w:rsidRDefault="00EF4D23" w:rsidP="00C1533B">
            <w:pPr>
              <w:jc w:val="center"/>
              <w:rPr>
                <w:sz w:val="18"/>
                <w:szCs w:val="18"/>
              </w:rPr>
            </w:pPr>
            <w:r w:rsidRPr="00200576">
              <w:rPr>
                <w:sz w:val="18"/>
                <w:szCs w:val="18"/>
              </w:rPr>
              <w:t>3.10.1</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EF4D23">
        <w:trPr>
          <w:trHeight w:val="476"/>
        </w:trPr>
        <w:tc>
          <w:tcPr>
            <w:tcW w:w="534" w:type="dxa"/>
          </w:tcPr>
          <w:p w:rsidR="00EF4D23" w:rsidRPr="00200576" w:rsidRDefault="00EF4D23" w:rsidP="00C1533B">
            <w:pPr>
              <w:rPr>
                <w:sz w:val="18"/>
                <w:szCs w:val="18"/>
              </w:rPr>
            </w:pPr>
            <w:r w:rsidRPr="00200576">
              <w:rPr>
                <w:sz w:val="18"/>
                <w:szCs w:val="18"/>
              </w:rPr>
              <w:t>15</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Общественное  упра</w:t>
            </w:r>
            <w:r w:rsidRPr="00200576">
              <w:rPr>
                <w:rFonts w:ascii="Times New Roman" w:hAnsi="Times New Roman"/>
                <w:sz w:val="18"/>
                <w:szCs w:val="18"/>
              </w:rPr>
              <w:t>в</w:t>
            </w:r>
            <w:r w:rsidRPr="00200576">
              <w:rPr>
                <w:rFonts w:ascii="Times New Roman" w:hAnsi="Times New Roman"/>
                <w:sz w:val="18"/>
                <w:szCs w:val="18"/>
              </w:rPr>
              <w:t>ление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государственной власти, органов местного самоуправления, судов, а также организ</w:t>
            </w:r>
            <w:r w:rsidRPr="00200576">
              <w:rPr>
                <w:rFonts w:ascii="Times New Roman" w:hAnsi="Times New Roman" w:cs="Times New Roman"/>
                <w:sz w:val="18"/>
                <w:szCs w:val="18"/>
              </w:rPr>
              <w:t>а</w:t>
            </w:r>
            <w:r w:rsidRPr="00200576">
              <w:rPr>
                <w:rFonts w:ascii="Times New Roman" w:hAnsi="Times New Roman" w:cs="Times New Roman"/>
                <w:sz w:val="18"/>
                <w:szCs w:val="18"/>
              </w:rPr>
              <w:t>ций, непосредственно обеспечивающих их деятельность;</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размещения органов управления политич</w:t>
            </w:r>
            <w:r w:rsidRPr="00200576">
              <w:rPr>
                <w:rFonts w:ascii="Times New Roman" w:hAnsi="Times New Roman" w:cs="Times New Roman"/>
                <w:sz w:val="18"/>
                <w:szCs w:val="18"/>
              </w:rPr>
              <w:t>е</w:t>
            </w:r>
            <w:r w:rsidRPr="00200576">
              <w:rPr>
                <w:rFonts w:ascii="Times New Roman" w:hAnsi="Times New Roman" w:cs="Times New Roman"/>
                <w:sz w:val="18"/>
                <w:szCs w:val="18"/>
              </w:rPr>
              <w:t>ских партий, профессиональных и отраслевых союзов, тво</w:t>
            </w:r>
            <w:r w:rsidRPr="00200576">
              <w:rPr>
                <w:rFonts w:ascii="Times New Roman" w:hAnsi="Times New Roman" w:cs="Times New Roman"/>
                <w:sz w:val="18"/>
                <w:szCs w:val="18"/>
              </w:rPr>
              <w:t>р</w:t>
            </w:r>
            <w:r w:rsidRPr="00200576">
              <w:rPr>
                <w:rFonts w:ascii="Times New Roman" w:hAnsi="Times New Roman" w:cs="Times New Roman"/>
                <w:sz w:val="18"/>
                <w:szCs w:val="18"/>
              </w:rPr>
              <w:t>ческих союзов и иных общественных объединений граждан по отраслевому или политическому признаку;</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д</w:t>
            </w:r>
            <w:r w:rsidRPr="00200576">
              <w:rPr>
                <w:rFonts w:ascii="Times New Roman" w:hAnsi="Times New Roman" w:cs="Times New Roman"/>
                <w:bCs/>
                <w:sz w:val="18"/>
                <w:szCs w:val="18"/>
              </w:rPr>
              <w:t>и</w:t>
            </w:r>
            <w:r w:rsidRPr="00200576">
              <w:rPr>
                <w:rFonts w:ascii="Times New Roman" w:hAnsi="Times New Roman" w:cs="Times New Roman"/>
                <w:bCs/>
                <w:sz w:val="18"/>
                <w:szCs w:val="18"/>
              </w:rPr>
              <w:t>пломатических представительства иностранных государств и консульских учреждений в Российской Федерации</w:t>
            </w:r>
          </w:p>
        </w:tc>
        <w:tc>
          <w:tcPr>
            <w:tcW w:w="709" w:type="dxa"/>
          </w:tcPr>
          <w:p w:rsidR="00EF4D23" w:rsidRPr="00200576" w:rsidRDefault="00EF4D23" w:rsidP="00C1533B">
            <w:pPr>
              <w:jc w:val="center"/>
              <w:rPr>
                <w:sz w:val="18"/>
                <w:szCs w:val="18"/>
              </w:rPr>
            </w:pPr>
            <w:r w:rsidRPr="00200576">
              <w:rPr>
                <w:sz w:val="18"/>
                <w:szCs w:val="18"/>
              </w:rPr>
              <w:t>3.8</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1475"/>
        </w:trPr>
        <w:tc>
          <w:tcPr>
            <w:tcW w:w="534" w:type="dxa"/>
          </w:tcPr>
          <w:p w:rsidR="00EF4D23" w:rsidRPr="00200576" w:rsidRDefault="00EF4D23" w:rsidP="00C1533B">
            <w:pPr>
              <w:rPr>
                <w:sz w:val="18"/>
                <w:szCs w:val="18"/>
              </w:rPr>
            </w:pPr>
            <w:r w:rsidRPr="00200576">
              <w:rPr>
                <w:sz w:val="18"/>
                <w:szCs w:val="18"/>
              </w:rPr>
              <w:lastRenderedPageBreak/>
              <w:t>16</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Обеспечение внутре</w:t>
            </w:r>
            <w:r w:rsidRPr="00200576">
              <w:rPr>
                <w:rFonts w:ascii="Times New Roman" w:hAnsi="Times New Roman"/>
                <w:sz w:val="18"/>
                <w:szCs w:val="18"/>
              </w:rPr>
              <w:t>н</w:t>
            </w:r>
            <w:r w:rsidRPr="00200576">
              <w:rPr>
                <w:rFonts w:ascii="Times New Roman" w:hAnsi="Times New Roman"/>
                <w:sz w:val="18"/>
                <w:szCs w:val="18"/>
              </w:rPr>
              <w:t>него  правопорядка</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необх</w:t>
            </w:r>
            <w:r w:rsidRPr="00200576">
              <w:rPr>
                <w:rFonts w:ascii="Times New Roman" w:hAnsi="Times New Roman" w:cs="Times New Roman"/>
                <w:sz w:val="18"/>
                <w:szCs w:val="18"/>
              </w:rPr>
              <w:t>о</w:t>
            </w:r>
            <w:r w:rsidRPr="00200576">
              <w:rPr>
                <w:rFonts w:ascii="Times New Roman" w:hAnsi="Times New Roman" w:cs="Times New Roman"/>
                <w:sz w:val="18"/>
                <w:szCs w:val="18"/>
              </w:rPr>
              <w:t>димых для подготовки и поддержания в готовности органов внутренних дел и спасательных служб, в которых существ</w:t>
            </w:r>
            <w:r w:rsidRPr="00200576">
              <w:rPr>
                <w:rFonts w:ascii="Times New Roman" w:hAnsi="Times New Roman" w:cs="Times New Roman"/>
                <w:sz w:val="18"/>
                <w:szCs w:val="18"/>
              </w:rPr>
              <w:t>у</w:t>
            </w:r>
            <w:r w:rsidRPr="00200576">
              <w:rPr>
                <w:rFonts w:ascii="Times New Roman" w:hAnsi="Times New Roman" w:cs="Times New Roman"/>
                <w:sz w:val="18"/>
                <w:szCs w:val="18"/>
              </w:rPr>
              <w:t>ет военизированная служба;</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гражданской обороны, за исключен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ем объектов гражданской обороны, являющихся частями производственных зданий</w:t>
            </w:r>
          </w:p>
        </w:tc>
        <w:tc>
          <w:tcPr>
            <w:tcW w:w="709" w:type="dxa"/>
          </w:tcPr>
          <w:p w:rsidR="00EF4D23" w:rsidRPr="00200576" w:rsidRDefault="00EF4D23" w:rsidP="00C1533B">
            <w:pPr>
              <w:jc w:val="center"/>
              <w:rPr>
                <w:sz w:val="18"/>
                <w:szCs w:val="18"/>
              </w:rPr>
            </w:pPr>
            <w:r w:rsidRPr="00200576">
              <w:rPr>
                <w:sz w:val="18"/>
                <w:szCs w:val="18"/>
              </w:rPr>
              <w:t>8.3</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1694"/>
        </w:trPr>
        <w:tc>
          <w:tcPr>
            <w:tcW w:w="534" w:type="dxa"/>
          </w:tcPr>
          <w:p w:rsidR="00EF4D23" w:rsidRPr="00200576" w:rsidRDefault="00EF4D23" w:rsidP="00C1533B">
            <w:pPr>
              <w:rPr>
                <w:sz w:val="18"/>
                <w:szCs w:val="18"/>
              </w:rPr>
            </w:pPr>
            <w:r w:rsidRPr="00200576">
              <w:rPr>
                <w:sz w:val="18"/>
                <w:szCs w:val="18"/>
              </w:rPr>
              <w:t>17</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Деловое управление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с целью: размещения объектов управленческой деятельности, не св</w:t>
            </w:r>
            <w:r w:rsidRPr="00200576">
              <w:rPr>
                <w:rFonts w:ascii="Times New Roman" w:hAnsi="Times New Roman" w:cs="Times New Roman"/>
                <w:bCs/>
                <w:sz w:val="18"/>
                <w:szCs w:val="18"/>
              </w:rPr>
              <w:t>я</w:t>
            </w:r>
            <w:r w:rsidRPr="00200576">
              <w:rPr>
                <w:rFonts w:ascii="Times New Roman" w:hAnsi="Times New Roman" w:cs="Times New Roman"/>
                <w:bCs/>
                <w:sz w:val="18"/>
                <w:szCs w:val="18"/>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w:t>
            </w:r>
            <w:r w:rsidRPr="00200576">
              <w:rPr>
                <w:rFonts w:ascii="Times New Roman" w:hAnsi="Times New Roman" w:cs="Times New Roman"/>
                <w:bCs/>
                <w:sz w:val="18"/>
                <w:szCs w:val="18"/>
              </w:rPr>
              <w:t>р</w:t>
            </w:r>
            <w:r w:rsidRPr="00200576">
              <w:rPr>
                <w:rFonts w:ascii="Times New Roman" w:hAnsi="Times New Roman" w:cs="Times New Roman"/>
                <w:bCs/>
                <w:sz w:val="18"/>
                <w:szCs w:val="18"/>
              </w:rPr>
              <w:t>шения между организациями, в том числе биржевая деятел</w:t>
            </w:r>
            <w:r w:rsidRPr="00200576">
              <w:rPr>
                <w:rFonts w:ascii="Times New Roman" w:hAnsi="Times New Roman" w:cs="Times New Roman"/>
                <w:bCs/>
                <w:sz w:val="18"/>
                <w:szCs w:val="18"/>
              </w:rPr>
              <w:t>ь</w:t>
            </w:r>
            <w:r w:rsidRPr="00200576">
              <w:rPr>
                <w:rFonts w:ascii="Times New Roman" w:hAnsi="Times New Roman" w:cs="Times New Roman"/>
                <w:bCs/>
                <w:sz w:val="18"/>
                <w:szCs w:val="18"/>
              </w:rPr>
              <w:t>ность (за исключением банковской и страховой деятельн</w:t>
            </w:r>
            <w:r w:rsidRPr="00200576">
              <w:rPr>
                <w:rFonts w:ascii="Times New Roman" w:hAnsi="Times New Roman" w:cs="Times New Roman"/>
                <w:bCs/>
                <w:sz w:val="18"/>
                <w:szCs w:val="18"/>
              </w:rPr>
              <w:t>о</w:t>
            </w:r>
            <w:r w:rsidRPr="00200576">
              <w:rPr>
                <w:rFonts w:ascii="Times New Roman" w:hAnsi="Times New Roman" w:cs="Times New Roman"/>
                <w:bCs/>
                <w:sz w:val="18"/>
                <w:szCs w:val="18"/>
              </w:rPr>
              <w:t>сти)</w:t>
            </w:r>
          </w:p>
        </w:tc>
        <w:tc>
          <w:tcPr>
            <w:tcW w:w="709" w:type="dxa"/>
          </w:tcPr>
          <w:p w:rsidR="00EF4D23" w:rsidRPr="00200576" w:rsidRDefault="00EF4D23" w:rsidP="00C1533B">
            <w:pPr>
              <w:jc w:val="center"/>
              <w:rPr>
                <w:sz w:val="18"/>
                <w:szCs w:val="18"/>
              </w:rPr>
            </w:pPr>
            <w:r w:rsidRPr="00200576">
              <w:rPr>
                <w:sz w:val="18"/>
                <w:szCs w:val="18"/>
              </w:rPr>
              <w:t>4.1</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960"/>
        </w:trPr>
        <w:tc>
          <w:tcPr>
            <w:tcW w:w="534" w:type="dxa"/>
          </w:tcPr>
          <w:p w:rsidR="00EF4D23" w:rsidRPr="00200576" w:rsidRDefault="00EF4D23" w:rsidP="00C1533B">
            <w:pPr>
              <w:rPr>
                <w:sz w:val="18"/>
                <w:szCs w:val="18"/>
              </w:rPr>
            </w:pPr>
            <w:r w:rsidRPr="00200576">
              <w:rPr>
                <w:sz w:val="18"/>
                <w:szCs w:val="18"/>
              </w:rPr>
              <w:t>18</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24"/>
                <w:szCs w:val="24"/>
              </w:rPr>
            </w:pPr>
            <w:r w:rsidRPr="00200576">
              <w:rPr>
                <w:rFonts w:ascii="Times New Roman" w:hAnsi="Times New Roman"/>
                <w:sz w:val="18"/>
                <w:szCs w:val="18"/>
              </w:rPr>
              <w:t>Банковская и страховая деятельность</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размещения организаций, оказывающих ба</w:t>
            </w:r>
            <w:r w:rsidRPr="00200576">
              <w:rPr>
                <w:rFonts w:ascii="Times New Roman" w:hAnsi="Times New Roman" w:cs="Times New Roman"/>
                <w:bCs/>
                <w:sz w:val="18"/>
                <w:szCs w:val="18"/>
              </w:rPr>
              <w:t>н</w:t>
            </w:r>
            <w:r w:rsidRPr="00200576">
              <w:rPr>
                <w:rFonts w:ascii="Times New Roman" w:hAnsi="Times New Roman" w:cs="Times New Roman"/>
                <w:bCs/>
                <w:sz w:val="18"/>
                <w:szCs w:val="18"/>
              </w:rPr>
              <w:t>ковские и страховые</w:t>
            </w:r>
            <w:proofErr w:type="gramEnd"/>
          </w:p>
        </w:tc>
        <w:tc>
          <w:tcPr>
            <w:tcW w:w="709" w:type="dxa"/>
          </w:tcPr>
          <w:p w:rsidR="00EF4D23" w:rsidRPr="00200576" w:rsidRDefault="00EF4D23" w:rsidP="00C1533B">
            <w:pPr>
              <w:jc w:val="center"/>
              <w:rPr>
                <w:sz w:val="18"/>
                <w:szCs w:val="18"/>
              </w:rPr>
            </w:pPr>
            <w:r w:rsidRPr="00200576">
              <w:rPr>
                <w:sz w:val="18"/>
                <w:szCs w:val="18"/>
              </w:rPr>
              <w:t>4.5</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334"/>
        </w:trPr>
        <w:tc>
          <w:tcPr>
            <w:tcW w:w="534" w:type="dxa"/>
          </w:tcPr>
          <w:p w:rsidR="00EF4D23" w:rsidRPr="00200576" w:rsidRDefault="00EF4D23" w:rsidP="00C1533B">
            <w:pPr>
              <w:rPr>
                <w:sz w:val="18"/>
                <w:szCs w:val="18"/>
              </w:rPr>
            </w:pPr>
            <w:r w:rsidRPr="00200576">
              <w:rPr>
                <w:sz w:val="18"/>
                <w:szCs w:val="18"/>
              </w:rPr>
              <w:t>19</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Обеспечение  научной  деятельности</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bCs/>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для пр</w:t>
            </w:r>
            <w:r w:rsidRPr="00200576">
              <w:rPr>
                <w:rFonts w:ascii="Times New Roman" w:hAnsi="Times New Roman" w:cs="Times New Roman"/>
                <w:bCs/>
                <w:sz w:val="18"/>
                <w:szCs w:val="18"/>
              </w:rPr>
              <w:t>о</w:t>
            </w:r>
            <w:r w:rsidRPr="00200576">
              <w:rPr>
                <w:rFonts w:ascii="Times New Roman" w:hAnsi="Times New Roman" w:cs="Times New Roman"/>
                <w:bCs/>
                <w:sz w:val="18"/>
                <w:szCs w:val="18"/>
              </w:rPr>
              <w:t>ведения научных исследований и изысканий, испытаний опытных промышленных образцов, для размещения орган</w:t>
            </w:r>
            <w:r w:rsidRPr="00200576">
              <w:rPr>
                <w:rFonts w:ascii="Times New Roman" w:hAnsi="Times New Roman" w:cs="Times New Roman"/>
                <w:bCs/>
                <w:sz w:val="18"/>
                <w:szCs w:val="18"/>
              </w:rPr>
              <w:t>и</w:t>
            </w:r>
            <w:r w:rsidRPr="00200576">
              <w:rPr>
                <w:rFonts w:ascii="Times New Roman" w:hAnsi="Times New Roman" w:cs="Times New Roman"/>
                <w:bCs/>
                <w:sz w:val="18"/>
                <w:szCs w:val="18"/>
              </w:rPr>
              <w:t>заций, осуществляющих научные изыскания, исследования и разработки (научно-исследовательские институты, проек</w:t>
            </w:r>
            <w:r w:rsidRPr="00200576">
              <w:rPr>
                <w:rFonts w:ascii="Times New Roman" w:hAnsi="Times New Roman" w:cs="Times New Roman"/>
                <w:bCs/>
                <w:sz w:val="18"/>
                <w:szCs w:val="18"/>
              </w:rPr>
              <w:t>т</w:t>
            </w:r>
            <w:r w:rsidRPr="00200576">
              <w:rPr>
                <w:rFonts w:ascii="Times New Roman" w:hAnsi="Times New Roman" w:cs="Times New Roman"/>
                <w:bCs/>
                <w:sz w:val="18"/>
                <w:szCs w:val="18"/>
              </w:rPr>
              <w:t>ные институты, научные центры, опытно-конструкторские центры, государственные академии наук, в том числе отра</w:t>
            </w:r>
            <w:r w:rsidRPr="00200576">
              <w:rPr>
                <w:rFonts w:ascii="Times New Roman" w:hAnsi="Times New Roman" w:cs="Times New Roman"/>
                <w:bCs/>
                <w:sz w:val="18"/>
                <w:szCs w:val="18"/>
              </w:rPr>
              <w:t>с</w:t>
            </w:r>
            <w:r w:rsidRPr="00200576">
              <w:rPr>
                <w:rFonts w:ascii="Times New Roman" w:hAnsi="Times New Roman" w:cs="Times New Roman"/>
                <w:bCs/>
                <w:sz w:val="18"/>
                <w:szCs w:val="18"/>
              </w:rPr>
              <w:t>левые), проведения научной и селекционной работы, ведения сельского и лесного хозяйства для получения ценных с 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учной точки зрения образцов растительного и животного мира</w:t>
            </w:r>
            <w:proofErr w:type="gramEnd"/>
          </w:p>
        </w:tc>
        <w:tc>
          <w:tcPr>
            <w:tcW w:w="709" w:type="dxa"/>
          </w:tcPr>
          <w:p w:rsidR="00EF4D23" w:rsidRPr="00200576" w:rsidRDefault="00EF4D23" w:rsidP="00C1533B">
            <w:pPr>
              <w:jc w:val="center"/>
              <w:rPr>
                <w:sz w:val="18"/>
                <w:szCs w:val="18"/>
              </w:rPr>
            </w:pPr>
            <w:r w:rsidRPr="00200576">
              <w:rPr>
                <w:sz w:val="18"/>
                <w:szCs w:val="18"/>
              </w:rPr>
              <w:t>3.9</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1694"/>
        </w:trPr>
        <w:tc>
          <w:tcPr>
            <w:tcW w:w="534" w:type="dxa"/>
          </w:tcPr>
          <w:p w:rsidR="00EF4D23" w:rsidRPr="00200576" w:rsidRDefault="00EF4D23" w:rsidP="00C1533B">
            <w:pPr>
              <w:rPr>
                <w:sz w:val="18"/>
                <w:szCs w:val="18"/>
              </w:rPr>
            </w:pPr>
            <w:r w:rsidRPr="00200576">
              <w:rPr>
                <w:sz w:val="18"/>
                <w:szCs w:val="18"/>
              </w:rPr>
              <w:lastRenderedPageBreak/>
              <w:t>20</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bCs/>
                <w:sz w:val="18"/>
                <w:szCs w:val="18"/>
              </w:rPr>
              <w:t>Обеспечение деятельн</w:t>
            </w:r>
            <w:r w:rsidRPr="00200576">
              <w:rPr>
                <w:rFonts w:ascii="Times New Roman" w:hAnsi="Times New Roman"/>
                <w:bCs/>
                <w:sz w:val="18"/>
                <w:szCs w:val="18"/>
              </w:rPr>
              <w:t>о</w:t>
            </w:r>
            <w:r w:rsidRPr="00200576">
              <w:rPr>
                <w:rFonts w:ascii="Times New Roman" w:hAnsi="Times New Roman"/>
                <w:bCs/>
                <w:sz w:val="18"/>
                <w:szCs w:val="18"/>
              </w:rPr>
              <w:t>сти в области гидром</w:t>
            </w:r>
            <w:r w:rsidRPr="00200576">
              <w:rPr>
                <w:rFonts w:ascii="Times New Roman" w:hAnsi="Times New Roman"/>
                <w:bCs/>
                <w:sz w:val="18"/>
                <w:szCs w:val="18"/>
              </w:rPr>
              <w:t>е</w:t>
            </w:r>
            <w:r w:rsidRPr="00200576">
              <w:rPr>
                <w:rFonts w:ascii="Times New Roman" w:hAnsi="Times New Roman"/>
                <w:bCs/>
                <w:sz w:val="18"/>
                <w:szCs w:val="18"/>
              </w:rPr>
              <w:t>теорологии и смежных с ней областях</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bCs/>
                <w:sz w:val="18"/>
                <w:szCs w:val="18"/>
              </w:rPr>
            </w:pPr>
            <w:proofErr w:type="gramStart"/>
            <w:r w:rsidRPr="00200576">
              <w:rPr>
                <w:rFonts w:ascii="Times New Roman" w:hAnsi="Times New Roman" w:cs="Times New Roman"/>
                <w:bCs/>
                <w:sz w:val="18"/>
                <w:szCs w:val="18"/>
              </w:rPr>
              <w:t>Размещение объектов капитального строительства, предн</w:t>
            </w:r>
            <w:r w:rsidRPr="00200576">
              <w:rPr>
                <w:rFonts w:ascii="Times New Roman" w:hAnsi="Times New Roman" w:cs="Times New Roman"/>
                <w:bCs/>
                <w:sz w:val="18"/>
                <w:szCs w:val="18"/>
              </w:rPr>
              <w:t>а</w:t>
            </w:r>
            <w:r w:rsidRPr="00200576">
              <w:rPr>
                <w:rFonts w:ascii="Times New Roman" w:hAnsi="Times New Roman" w:cs="Times New Roman"/>
                <w:bCs/>
                <w:sz w:val="18"/>
                <w:szCs w:val="18"/>
              </w:rPr>
              <w:t>значенных для наблюдений за физическими и химическими процессами, происходящими в окружающей среде, опред</w:t>
            </w:r>
            <w:r w:rsidRPr="00200576">
              <w:rPr>
                <w:rFonts w:ascii="Times New Roman" w:hAnsi="Times New Roman" w:cs="Times New Roman"/>
                <w:bCs/>
                <w:sz w:val="18"/>
                <w:szCs w:val="18"/>
              </w:rPr>
              <w:t>е</w:t>
            </w:r>
            <w:r w:rsidRPr="00200576">
              <w:rPr>
                <w:rFonts w:ascii="Times New Roman" w:hAnsi="Times New Roman" w:cs="Times New Roman"/>
                <w:bCs/>
                <w:sz w:val="18"/>
                <w:szCs w:val="18"/>
              </w:rPr>
              <w:t>ления ее гидрометеорологических, агрометеорологических и гелиогеофизических характеристик, уровня загрязнения а</w:t>
            </w:r>
            <w:r w:rsidRPr="00200576">
              <w:rPr>
                <w:rFonts w:ascii="Times New Roman" w:hAnsi="Times New Roman" w:cs="Times New Roman"/>
                <w:bCs/>
                <w:sz w:val="18"/>
                <w:szCs w:val="18"/>
              </w:rPr>
              <w:t>т</w:t>
            </w:r>
            <w:r w:rsidRPr="00200576">
              <w:rPr>
                <w:rFonts w:ascii="Times New Roman" w:hAnsi="Times New Roman" w:cs="Times New Roman"/>
                <w:bCs/>
                <w:sz w:val="18"/>
                <w:szCs w:val="18"/>
              </w:rPr>
              <w:t>мосферного воздуха, почв, водных объектов, в том числе по гидробиологическим показателям, и околоземного - косм</w:t>
            </w:r>
            <w:r w:rsidRPr="00200576">
              <w:rPr>
                <w:rFonts w:ascii="Times New Roman" w:hAnsi="Times New Roman" w:cs="Times New Roman"/>
                <w:bCs/>
                <w:sz w:val="18"/>
                <w:szCs w:val="18"/>
              </w:rPr>
              <w:t>и</w:t>
            </w:r>
            <w:r w:rsidRPr="00200576">
              <w:rPr>
                <w:rFonts w:ascii="Times New Roman" w:hAnsi="Times New Roman" w:cs="Times New Roman"/>
                <w:bCs/>
                <w:sz w:val="18"/>
                <w:szCs w:val="18"/>
              </w:rPr>
              <w:t>ческого пространства, зданий и сооружений, используемых в области гидрометеорологии и смежных с ней областях (до</w:t>
            </w:r>
            <w:r w:rsidRPr="00200576">
              <w:rPr>
                <w:rFonts w:ascii="Times New Roman" w:hAnsi="Times New Roman" w:cs="Times New Roman"/>
                <w:bCs/>
                <w:sz w:val="18"/>
                <w:szCs w:val="18"/>
              </w:rPr>
              <w:t>п</w:t>
            </w:r>
            <w:r w:rsidRPr="00200576">
              <w:rPr>
                <w:rFonts w:ascii="Times New Roman" w:hAnsi="Times New Roman" w:cs="Times New Roman"/>
                <w:bCs/>
                <w:sz w:val="18"/>
                <w:szCs w:val="18"/>
              </w:rPr>
              <w:t>леровские метеорологические радиолокаторы, гидрологич</w:t>
            </w:r>
            <w:r w:rsidRPr="00200576">
              <w:rPr>
                <w:rFonts w:ascii="Times New Roman" w:hAnsi="Times New Roman" w:cs="Times New Roman"/>
                <w:bCs/>
                <w:sz w:val="18"/>
                <w:szCs w:val="18"/>
              </w:rPr>
              <w:t>е</w:t>
            </w:r>
            <w:r w:rsidRPr="00200576">
              <w:rPr>
                <w:rFonts w:ascii="Times New Roman" w:hAnsi="Times New Roman" w:cs="Times New Roman"/>
                <w:bCs/>
                <w:sz w:val="18"/>
                <w:szCs w:val="18"/>
              </w:rPr>
              <w:t>ские посты и другие)</w:t>
            </w:r>
            <w:proofErr w:type="gramEnd"/>
          </w:p>
        </w:tc>
        <w:tc>
          <w:tcPr>
            <w:tcW w:w="709" w:type="dxa"/>
          </w:tcPr>
          <w:p w:rsidR="00EF4D23" w:rsidRPr="00200576" w:rsidRDefault="00EF4D23" w:rsidP="00C1533B">
            <w:pPr>
              <w:jc w:val="center"/>
              <w:rPr>
                <w:sz w:val="18"/>
                <w:szCs w:val="18"/>
              </w:rPr>
            </w:pPr>
            <w:r w:rsidRPr="00200576">
              <w:rPr>
                <w:sz w:val="18"/>
                <w:szCs w:val="18"/>
              </w:rPr>
              <w:t>3.9.1</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1694"/>
        </w:trPr>
        <w:tc>
          <w:tcPr>
            <w:tcW w:w="534" w:type="dxa"/>
          </w:tcPr>
          <w:p w:rsidR="00EF4D23" w:rsidRPr="00200576" w:rsidRDefault="00EF4D23" w:rsidP="00C1533B">
            <w:pPr>
              <w:rPr>
                <w:sz w:val="18"/>
                <w:szCs w:val="18"/>
              </w:rPr>
            </w:pPr>
            <w:r w:rsidRPr="00200576">
              <w:rPr>
                <w:sz w:val="18"/>
                <w:szCs w:val="18"/>
              </w:rPr>
              <w:t>21</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Связь</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bCs/>
                <w:sz w:val="18"/>
                <w:szCs w:val="18"/>
              </w:rPr>
            </w:pPr>
            <w:r w:rsidRPr="00200576">
              <w:rPr>
                <w:rFonts w:ascii="Times New Roman" w:hAnsi="Times New Roman" w:cs="Times New Roman"/>
                <w:bCs/>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w:t>
            </w:r>
            <w:r w:rsidRPr="00200576">
              <w:rPr>
                <w:rFonts w:ascii="Times New Roman" w:hAnsi="Times New Roman" w:cs="Times New Roman"/>
                <w:bCs/>
                <w:sz w:val="18"/>
                <w:szCs w:val="18"/>
              </w:rPr>
              <w:t>о</w:t>
            </w:r>
            <w:r w:rsidRPr="00200576">
              <w:rPr>
                <w:rFonts w:ascii="Times New Roman" w:hAnsi="Times New Roman" w:cs="Times New Roman"/>
                <w:bCs/>
                <w:sz w:val="18"/>
                <w:szCs w:val="18"/>
              </w:rPr>
              <w:t>ля, усилительные пункты на кабельных линиях связи, и</w:t>
            </w:r>
            <w:r w:rsidRPr="00200576">
              <w:rPr>
                <w:rFonts w:ascii="Times New Roman" w:hAnsi="Times New Roman" w:cs="Times New Roman"/>
                <w:bCs/>
                <w:sz w:val="18"/>
                <w:szCs w:val="18"/>
              </w:rPr>
              <w:t>н</w:t>
            </w:r>
            <w:r w:rsidRPr="00200576">
              <w:rPr>
                <w:rFonts w:ascii="Times New Roman" w:hAnsi="Times New Roman" w:cs="Times New Roman"/>
                <w:bCs/>
                <w:sz w:val="18"/>
                <w:szCs w:val="18"/>
              </w:rPr>
              <w:t>фраструктуру спутниковой связи и телерадиовещания, за исключением объектов связи, размещение которых пред</w:t>
            </w:r>
            <w:r w:rsidRPr="00200576">
              <w:rPr>
                <w:rFonts w:ascii="Times New Roman" w:hAnsi="Times New Roman" w:cs="Times New Roman"/>
                <w:bCs/>
                <w:sz w:val="18"/>
                <w:szCs w:val="18"/>
              </w:rPr>
              <w:t>у</w:t>
            </w:r>
            <w:r w:rsidRPr="00200576">
              <w:rPr>
                <w:rFonts w:ascii="Times New Roman" w:hAnsi="Times New Roman" w:cs="Times New Roman"/>
                <w:bCs/>
                <w:sz w:val="18"/>
                <w:szCs w:val="18"/>
              </w:rPr>
              <w:t xml:space="preserve">смотрено содержанием вида разрешенного использования с </w:t>
            </w:r>
            <w:hyperlink w:anchor="P180" w:history="1">
              <w:r w:rsidRPr="00200576">
                <w:rPr>
                  <w:rStyle w:val="af1"/>
                  <w:rFonts w:ascii="Times New Roman" w:hAnsi="Times New Roman" w:cs="Times New Roman"/>
                  <w:bCs/>
                  <w:color w:val="auto"/>
                  <w:sz w:val="18"/>
                  <w:szCs w:val="18"/>
                </w:rPr>
                <w:t>кодом 3.1</w:t>
              </w:r>
            </w:hyperlink>
          </w:p>
        </w:tc>
        <w:tc>
          <w:tcPr>
            <w:tcW w:w="709" w:type="dxa"/>
          </w:tcPr>
          <w:p w:rsidR="00EF4D23" w:rsidRPr="00200576" w:rsidRDefault="00EF4D23" w:rsidP="00C1533B">
            <w:pPr>
              <w:jc w:val="center"/>
              <w:rPr>
                <w:sz w:val="18"/>
                <w:szCs w:val="18"/>
              </w:rPr>
            </w:pPr>
            <w:r w:rsidRPr="00200576">
              <w:rPr>
                <w:sz w:val="18"/>
                <w:szCs w:val="18"/>
              </w:rPr>
              <w:t>6.8</w:t>
            </w:r>
          </w:p>
        </w:tc>
        <w:tc>
          <w:tcPr>
            <w:tcW w:w="6095" w:type="dxa"/>
          </w:tcPr>
          <w:p w:rsidR="00EF4D23" w:rsidRPr="00DD6A1F" w:rsidRDefault="00EF4D23" w:rsidP="00C1533B">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EF4D23" w:rsidRDefault="00EF4D23" w:rsidP="00C1533B"/>
        </w:tc>
      </w:tr>
      <w:tr w:rsidR="00EF4D23" w:rsidRPr="00200576" w:rsidTr="00EF4D23">
        <w:trPr>
          <w:trHeight w:val="1014"/>
        </w:trPr>
        <w:tc>
          <w:tcPr>
            <w:tcW w:w="534" w:type="dxa"/>
          </w:tcPr>
          <w:p w:rsidR="00EF4D23" w:rsidRPr="00200576" w:rsidRDefault="00EF4D23" w:rsidP="00C1533B">
            <w:pPr>
              <w:rPr>
                <w:sz w:val="18"/>
                <w:szCs w:val="18"/>
              </w:rPr>
            </w:pPr>
            <w:r w:rsidRPr="00200576">
              <w:rPr>
                <w:sz w:val="18"/>
                <w:szCs w:val="18"/>
              </w:rPr>
              <w:t>22</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Обслуживание авт</w:t>
            </w:r>
            <w:r w:rsidRPr="00200576">
              <w:rPr>
                <w:rFonts w:ascii="Times New Roman" w:hAnsi="Times New Roman"/>
                <w:sz w:val="18"/>
                <w:szCs w:val="18"/>
              </w:rPr>
              <w:t>о</w:t>
            </w:r>
            <w:r w:rsidRPr="00200576">
              <w:rPr>
                <w:rFonts w:ascii="Times New Roman" w:hAnsi="Times New Roman"/>
                <w:sz w:val="18"/>
                <w:szCs w:val="18"/>
              </w:rPr>
              <w:t>транспорта</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постоянных или временных гаражей с нескол</w:t>
            </w:r>
            <w:r w:rsidRPr="00200576">
              <w:rPr>
                <w:rFonts w:ascii="Times New Roman" w:hAnsi="Times New Roman" w:cs="Times New Roman"/>
                <w:sz w:val="18"/>
                <w:szCs w:val="18"/>
              </w:rPr>
              <w:t>ь</w:t>
            </w:r>
            <w:r w:rsidRPr="00200576">
              <w:rPr>
                <w:rFonts w:ascii="Times New Roman" w:hAnsi="Times New Roman" w:cs="Times New Roman"/>
                <w:sz w:val="18"/>
                <w:szCs w:val="18"/>
              </w:rPr>
              <w:t>кими стояночными местами, стоянок (парковок), гаражей, в том числе многоярусных, не указанных в коде 2.7.1</w:t>
            </w:r>
          </w:p>
          <w:p w:rsidR="00EF4D23" w:rsidRPr="00200576" w:rsidRDefault="00EF4D23" w:rsidP="00C1533B">
            <w:pPr>
              <w:pStyle w:val="afffff7"/>
              <w:rPr>
                <w:rFonts w:ascii="Times New Roman" w:hAnsi="Times New Roman" w:cs="Times New Roman"/>
                <w:bCs/>
                <w:sz w:val="18"/>
                <w:szCs w:val="18"/>
              </w:rPr>
            </w:pPr>
          </w:p>
        </w:tc>
        <w:tc>
          <w:tcPr>
            <w:tcW w:w="709" w:type="dxa"/>
          </w:tcPr>
          <w:p w:rsidR="00EF4D23" w:rsidRPr="00200576" w:rsidRDefault="00EF4D23" w:rsidP="00C1533B">
            <w:pPr>
              <w:jc w:val="center"/>
              <w:rPr>
                <w:sz w:val="18"/>
                <w:szCs w:val="18"/>
              </w:rPr>
            </w:pPr>
            <w:r w:rsidRPr="00200576">
              <w:rPr>
                <w:sz w:val="18"/>
                <w:szCs w:val="18"/>
              </w:rPr>
              <w:t>4.9</w:t>
            </w:r>
          </w:p>
        </w:tc>
        <w:tc>
          <w:tcPr>
            <w:tcW w:w="6095" w:type="dxa"/>
          </w:tcPr>
          <w:p w:rsidR="00EF4D23" w:rsidRDefault="00EF4D23" w:rsidP="00C1533B">
            <w:r w:rsidRPr="00FE2D0B">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FE2D0B">
              <w:rPr>
                <w:sz w:val="18"/>
                <w:szCs w:val="18"/>
              </w:rPr>
              <w:t>т</w:t>
            </w:r>
            <w:r w:rsidRPr="00FE2D0B">
              <w:rPr>
                <w:sz w:val="18"/>
                <w:szCs w:val="18"/>
              </w:rPr>
              <w:t>рукции объектов капитального строительства, приведены в Статье 54 н</w:t>
            </w:r>
            <w:r w:rsidRPr="00FE2D0B">
              <w:rPr>
                <w:sz w:val="18"/>
                <w:szCs w:val="18"/>
              </w:rPr>
              <w:t>а</w:t>
            </w:r>
            <w:r w:rsidRPr="00FE2D0B">
              <w:rPr>
                <w:sz w:val="18"/>
                <w:szCs w:val="18"/>
              </w:rPr>
              <w:t>стоящих Правил землепользования и застройки.</w:t>
            </w:r>
          </w:p>
        </w:tc>
      </w:tr>
      <w:tr w:rsidR="00EF4D23" w:rsidRPr="00200576" w:rsidTr="00C1533B">
        <w:trPr>
          <w:trHeight w:val="334"/>
        </w:trPr>
        <w:tc>
          <w:tcPr>
            <w:tcW w:w="15134" w:type="dxa"/>
            <w:gridSpan w:val="6"/>
          </w:tcPr>
          <w:p w:rsidR="00EF4D23" w:rsidRPr="00200576" w:rsidRDefault="00EF4D23" w:rsidP="00C1533B">
            <w:pPr>
              <w:pStyle w:val="Iauiue"/>
              <w:jc w:val="center"/>
              <w:rPr>
                <w:b/>
                <w:sz w:val="18"/>
                <w:szCs w:val="18"/>
              </w:rPr>
            </w:pPr>
            <w:r w:rsidRPr="00200576">
              <w:rPr>
                <w:b/>
              </w:rPr>
              <w:t>ВСПОМОГАТЕЛЬНЫЕ ВИДЫ РАЗРЕШЁННОГО ИСПОЛЬЗОВАНИЯ ЗОНЫ «ЗРД»</w:t>
            </w:r>
          </w:p>
        </w:tc>
      </w:tr>
      <w:tr w:rsidR="00EF4D23" w:rsidRPr="00200576" w:rsidTr="00C1533B">
        <w:trPr>
          <w:trHeight w:val="2830"/>
        </w:trPr>
        <w:tc>
          <w:tcPr>
            <w:tcW w:w="534" w:type="dxa"/>
          </w:tcPr>
          <w:p w:rsidR="00EF4D23" w:rsidRPr="00200576" w:rsidRDefault="00EF4D23" w:rsidP="00C1533B">
            <w:pPr>
              <w:jc w:val="center"/>
              <w:rPr>
                <w:sz w:val="18"/>
                <w:szCs w:val="18"/>
              </w:rPr>
            </w:pPr>
            <w:r w:rsidRPr="00200576">
              <w:rPr>
                <w:sz w:val="18"/>
                <w:szCs w:val="18"/>
              </w:rPr>
              <w:lastRenderedPageBreak/>
              <w:t>1</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sidRPr="00200576">
              <w:rPr>
                <w:rFonts w:ascii="Times New Roman" w:hAnsi="Times New Roman"/>
                <w:sz w:val="18"/>
                <w:szCs w:val="18"/>
              </w:rPr>
              <w:t>Коммунальное  обсл</w:t>
            </w:r>
            <w:r w:rsidRPr="00200576">
              <w:rPr>
                <w:rFonts w:ascii="Times New Roman" w:hAnsi="Times New Roman"/>
                <w:sz w:val="18"/>
                <w:szCs w:val="18"/>
              </w:rPr>
              <w:t>у</w:t>
            </w:r>
            <w:r w:rsidRPr="00200576">
              <w:rPr>
                <w:rFonts w:ascii="Times New Roman" w:hAnsi="Times New Roman"/>
                <w:sz w:val="18"/>
                <w:szCs w:val="18"/>
              </w:rPr>
              <w:t>живание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spacing w:after="300"/>
              <w:rPr>
                <w:sz w:val="18"/>
                <w:szCs w:val="18"/>
              </w:rPr>
            </w:pPr>
            <w:proofErr w:type="gramStart"/>
            <w:r w:rsidRPr="00200576">
              <w:rPr>
                <w:sz w:val="18"/>
                <w:szCs w:val="18"/>
              </w:rPr>
              <w:t>Размещение объектов капитального строительства в целях обеспечения физических и юридических лиц коммунальн</w:t>
            </w:r>
            <w:r w:rsidRPr="00200576">
              <w:rPr>
                <w:sz w:val="18"/>
                <w:szCs w:val="18"/>
              </w:rPr>
              <w:t>ы</w:t>
            </w:r>
            <w:r w:rsidRPr="00200576">
              <w:rPr>
                <w:sz w:val="18"/>
                <w:szCs w:val="18"/>
              </w:rPr>
              <w:t>ми услугами, в частности: поставки воды, тепла, электрич</w:t>
            </w:r>
            <w:r w:rsidRPr="00200576">
              <w:rPr>
                <w:sz w:val="18"/>
                <w:szCs w:val="18"/>
              </w:rPr>
              <w:t>е</w:t>
            </w:r>
            <w:r w:rsidRPr="00200576">
              <w:rPr>
                <w:sz w:val="18"/>
                <w:szCs w:val="18"/>
              </w:rPr>
              <w:t>ства, газа, предоставления услуг связи, отвода канализац</w:t>
            </w:r>
            <w:r w:rsidRPr="00200576">
              <w:rPr>
                <w:sz w:val="18"/>
                <w:szCs w:val="18"/>
              </w:rPr>
              <w:t>и</w:t>
            </w:r>
            <w:r w:rsidRPr="00200576">
              <w:rPr>
                <w:sz w:val="18"/>
                <w:szCs w:val="18"/>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200576">
              <w:rPr>
                <w:sz w:val="18"/>
                <w:szCs w:val="18"/>
              </w:rPr>
              <w:t>а</w:t>
            </w:r>
            <w:r w:rsidRPr="00200576">
              <w:rPr>
                <w:sz w:val="18"/>
                <w:szCs w:val="1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00576">
              <w:rPr>
                <w:sz w:val="18"/>
                <w:szCs w:val="18"/>
              </w:rPr>
              <w:t xml:space="preserve"> зд</w:t>
            </w:r>
            <w:r w:rsidRPr="00200576">
              <w:rPr>
                <w:sz w:val="18"/>
                <w:szCs w:val="18"/>
              </w:rPr>
              <w:t>а</w:t>
            </w:r>
            <w:r w:rsidRPr="00200576">
              <w:rPr>
                <w:sz w:val="18"/>
                <w:szCs w:val="18"/>
              </w:rPr>
              <w:t>ний или помещений, предназначенных для приема физич</w:t>
            </w:r>
            <w:r w:rsidRPr="00200576">
              <w:rPr>
                <w:sz w:val="18"/>
                <w:szCs w:val="18"/>
              </w:rPr>
              <w:t>е</w:t>
            </w:r>
            <w:r w:rsidRPr="00200576">
              <w:rPr>
                <w:sz w:val="18"/>
                <w:szCs w:val="18"/>
              </w:rPr>
              <w:t>ских и юридических лиц в связи с предоставлением им ко</w:t>
            </w:r>
            <w:r w:rsidRPr="00200576">
              <w:rPr>
                <w:sz w:val="18"/>
                <w:szCs w:val="18"/>
              </w:rPr>
              <w:t>м</w:t>
            </w:r>
            <w:r w:rsidRPr="00200576">
              <w:rPr>
                <w:sz w:val="18"/>
                <w:szCs w:val="18"/>
              </w:rPr>
              <w:t>мунальных услуг)</w:t>
            </w:r>
          </w:p>
        </w:tc>
        <w:tc>
          <w:tcPr>
            <w:tcW w:w="709" w:type="dxa"/>
          </w:tcPr>
          <w:p w:rsidR="00EF4D23" w:rsidRPr="00200576" w:rsidRDefault="00EF4D23" w:rsidP="00C1533B">
            <w:pPr>
              <w:jc w:val="center"/>
              <w:rPr>
                <w:sz w:val="18"/>
                <w:szCs w:val="18"/>
              </w:rPr>
            </w:pPr>
            <w:r w:rsidRPr="00200576">
              <w:rPr>
                <w:sz w:val="18"/>
                <w:szCs w:val="18"/>
              </w:rPr>
              <w:t>3.1</w:t>
            </w:r>
          </w:p>
        </w:tc>
        <w:tc>
          <w:tcPr>
            <w:tcW w:w="6095" w:type="dxa"/>
          </w:tcPr>
          <w:p w:rsidR="00EF4D23" w:rsidRPr="00200576" w:rsidRDefault="00EF4D23" w:rsidP="00C1533B">
            <w:pPr>
              <w:pStyle w:val="Iauiue"/>
              <w:rPr>
                <w:sz w:val="18"/>
                <w:szCs w:val="18"/>
              </w:rPr>
            </w:pPr>
            <w:r w:rsidRPr="00200576">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w:t>
            </w:r>
            <w:r w:rsidRPr="00200576">
              <w:rPr>
                <w:sz w:val="18"/>
                <w:szCs w:val="18"/>
              </w:rPr>
              <w:t>е</w:t>
            </w:r>
            <w:r w:rsidRPr="00200576">
              <w:rPr>
                <w:sz w:val="18"/>
                <w:szCs w:val="18"/>
              </w:rPr>
              <w:t xml:space="preserve">бованиями к размещению таких объектов </w:t>
            </w:r>
            <w:proofErr w:type="spellStart"/>
            <w:r w:rsidRPr="00200576">
              <w:rPr>
                <w:sz w:val="18"/>
                <w:szCs w:val="18"/>
              </w:rPr>
              <w:t>СНиП</w:t>
            </w:r>
            <w:proofErr w:type="spellEnd"/>
            <w:r w:rsidRPr="00200576">
              <w:rPr>
                <w:sz w:val="18"/>
                <w:szCs w:val="18"/>
              </w:rPr>
              <w:t xml:space="preserve">, технических регламентов,  </w:t>
            </w:r>
            <w:proofErr w:type="spellStart"/>
            <w:r w:rsidRPr="00200576">
              <w:rPr>
                <w:sz w:val="18"/>
                <w:szCs w:val="18"/>
              </w:rPr>
              <w:t>СанПиН</w:t>
            </w:r>
            <w:proofErr w:type="spellEnd"/>
            <w:r w:rsidRPr="00200576">
              <w:rPr>
                <w:sz w:val="18"/>
                <w:szCs w:val="18"/>
              </w:rPr>
              <w:t>, и др.</w:t>
            </w:r>
          </w:p>
          <w:p w:rsidR="00EF4D23" w:rsidRPr="00200576" w:rsidRDefault="00EF4D23" w:rsidP="00C1533B">
            <w:pPr>
              <w:pStyle w:val="Iauiue"/>
              <w:rPr>
                <w:sz w:val="18"/>
                <w:szCs w:val="18"/>
              </w:rPr>
            </w:pPr>
          </w:p>
        </w:tc>
      </w:tr>
      <w:tr w:rsidR="00EF4D23" w:rsidRPr="00200576" w:rsidTr="00C1533B">
        <w:trPr>
          <w:trHeight w:val="2460"/>
        </w:trPr>
        <w:tc>
          <w:tcPr>
            <w:tcW w:w="534" w:type="dxa"/>
          </w:tcPr>
          <w:p w:rsidR="00EF4D23" w:rsidRPr="00200576" w:rsidRDefault="00EF4D23" w:rsidP="00C1533B">
            <w:pPr>
              <w:jc w:val="center"/>
              <w:rPr>
                <w:sz w:val="18"/>
                <w:szCs w:val="18"/>
              </w:rPr>
            </w:pPr>
            <w:r w:rsidRPr="00200576">
              <w:rPr>
                <w:sz w:val="18"/>
                <w:szCs w:val="18"/>
              </w:rPr>
              <w:t>2</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eastAsia="Times New Roman" w:hAnsi="Times New Roman"/>
                <w:sz w:val="18"/>
                <w:szCs w:val="18"/>
                <w:lang w:eastAsia="ru-RU"/>
              </w:rPr>
              <w:t>Автомобильный тран</w:t>
            </w:r>
            <w:r w:rsidRPr="00200576">
              <w:rPr>
                <w:rFonts w:ascii="Times New Roman" w:eastAsia="Times New Roman" w:hAnsi="Times New Roman"/>
                <w:sz w:val="18"/>
                <w:szCs w:val="18"/>
                <w:lang w:eastAsia="ru-RU"/>
              </w:rPr>
              <w:t>с</w:t>
            </w:r>
            <w:r w:rsidRPr="00200576">
              <w:rPr>
                <w:rFonts w:ascii="Times New Roman" w:eastAsia="Times New Roman" w:hAnsi="Times New Roman"/>
                <w:sz w:val="18"/>
                <w:szCs w:val="18"/>
                <w:lang w:eastAsia="ru-RU"/>
              </w:rPr>
              <w:t>порт</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spacing w:after="300"/>
              <w:rPr>
                <w:sz w:val="18"/>
                <w:szCs w:val="18"/>
              </w:rPr>
            </w:pPr>
            <w:r w:rsidRPr="00200576">
              <w:rPr>
                <w:sz w:val="18"/>
                <w:szCs w:val="18"/>
              </w:rPr>
              <w:t>Размещение автомобильных дорог и технически связанных с ними сооружений; размещение зданий и сооружений, пре</w:t>
            </w:r>
            <w:r w:rsidRPr="00200576">
              <w:rPr>
                <w:sz w:val="18"/>
                <w:szCs w:val="18"/>
              </w:rPr>
              <w:t>д</w:t>
            </w:r>
            <w:r w:rsidRPr="00200576">
              <w:rPr>
                <w:sz w:val="18"/>
                <w:szCs w:val="18"/>
              </w:rPr>
              <w:t>назначенных для обслуживания пассажиров, а также обесп</w:t>
            </w:r>
            <w:r w:rsidRPr="00200576">
              <w:rPr>
                <w:sz w:val="18"/>
                <w:szCs w:val="18"/>
              </w:rPr>
              <w:t>е</w:t>
            </w:r>
            <w:r w:rsidRPr="00200576">
              <w:rPr>
                <w:sz w:val="18"/>
                <w:szCs w:val="18"/>
              </w:rPr>
              <w:t>чивающие работу транспортных средств, размещение объе</w:t>
            </w:r>
            <w:r w:rsidRPr="00200576">
              <w:rPr>
                <w:sz w:val="18"/>
                <w:szCs w:val="18"/>
              </w:rPr>
              <w:t>к</w:t>
            </w:r>
            <w:r w:rsidRPr="00200576">
              <w:rPr>
                <w:sz w:val="18"/>
                <w:szCs w:val="18"/>
              </w:rPr>
              <w:t>тов, предназначенных для размещения постов органов вну</w:t>
            </w:r>
            <w:r w:rsidRPr="00200576">
              <w:rPr>
                <w:sz w:val="18"/>
                <w:szCs w:val="18"/>
              </w:rPr>
              <w:t>т</w:t>
            </w:r>
            <w:r w:rsidRPr="00200576">
              <w:rPr>
                <w:sz w:val="18"/>
                <w:szCs w:val="18"/>
              </w:rPr>
              <w:t>ренних дел, ответственных за безопасность дорожного дв</w:t>
            </w:r>
            <w:r w:rsidRPr="00200576">
              <w:rPr>
                <w:sz w:val="18"/>
                <w:szCs w:val="18"/>
              </w:rPr>
              <w:t>и</w:t>
            </w:r>
            <w:r w:rsidRPr="00200576">
              <w:rPr>
                <w:sz w:val="18"/>
                <w:szCs w:val="18"/>
              </w:rPr>
              <w:t>жения;                                                                                      оборудование земельных участков для стоянок автомобил</w:t>
            </w:r>
            <w:r w:rsidRPr="00200576">
              <w:rPr>
                <w:sz w:val="18"/>
                <w:szCs w:val="18"/>
              </w:rPr>
              <w:t>ь</w:t>
            </w:r>
            <w:r w:rsidRPr="00200576">
              <w:rPr>
                <w:sz w:val="18"/>
                <w:szCs w:val="18"/>
              </w:rPr>
              <w:t>ного транспорта, а также для размещения депо (устройства мест стоянок) автомобильного транспорта, осуществляющ</w:t>
            </w:r>
            <w:r w:rsidRPr="00200576">
              <w:rPr>
                <w:sz w:val="18"/>
                <w:szCs w:val="18"/>
              </w:rPr>
              <w:t>е</w:t>
            </w:r>
            <w:r w:rsidRPr="00200576">
              <w:rPr>
                <w:sz w:val="18"/>
                <w:szCs w:val="18"/>
              </w:rPr>
              <w:t>го перевозки людей по установленному маршруту</w:t>
            </w:r>
          </w:p>
        </w:tc>
        <w:tc>
          <w:tcPr>
            <w:tcW w:w="709" w:type="dxa"/>
          </w:tcPr>
          <w:p w:rsidR="00EF4D23" w:rsidRPr="00200576" w:rsidRDefault="00EF4D23" w:rsidP="00C1533B">
            <w:pPr>
              <w:jc w:val="center"/>
              <w:rPr>
                <w:sz w:val="18"/>
                <w:szCs w:val="18"/>
              </w:rPr>
            </w:pPr>
            <w:r w:rsidRPr="00200576">
              <w:rPr>
                <w:sz w:val="18"/>
                <w:szCs w:val="18"/>
              </w:rPr>
              <w:t>7.2</w:t>
            </w:r>
          </w:p>
        </w:tc>
        <w:tc>
          <w:tcPr>
            <w:tcW w:w="6095" w:type="dxa"/>
          </w:tcPr>
          <w:p w:rsidR="00EF4D23" w:rsidRPr="00200576" w:rsidRDefault="00EF4D23" w:rsidP="00C1533B">
            <w:pPr>
              <w:pStyle w:val="Iauiue"/>
              <w:rPr>
                <w:sz w:val="18"/>
                <w:szCs w:val="18"/>
              </w:rPr>
            </w:pPr>
            <w:r w:rsidRPr="00200576">
              <w:rPr>
                <w:sz w:val="18"/>
                <w:szCs w:val="18"/>
              </w:rPr>
              <w:t>1</w:t>
            </w:r>
            <w:r w:rsidRPr="007C47AA">
              <w:rPr>
                <w:sz w:val="18"/>
                <w:szCs w:val="18"/>
              </w:rPr>
              <w:t>. Предельные (минимальные и (или) максимальные) размеры земельных участков и предельные параметры разрешенного строительства, реконс</w:t>
            </w:r>
            <w:r w:rsidRPr="007C47AA">
              <w:rPr>
                <w:sz w:val="18"/>
                <w:szCs w:val="18"/>
              </w:rPr>
              <w:t>т</w:t>
            </w:r>
            <w:r w:rsidRPr="007C47AA">
              <w:rPr>
                <w:sz w:val="18"/>
                <w:szCs w:val="18"/>
              </w:rPr>
              <w:t>рукции объектов капитального строительства, приведены в Статье 54 н</w:t>
            </w:r>
            <w:r w:rsidRPr="007C47AA">
              <w:rPr>
                <w:sz w:val="18"/>
                <w:szCs w:val="18"/>
              </w:rPr>
              <w:t>а</w:t>
            </w:r>
            <w:r w:rsidRPr="007C47AA">
              <w:rPr>
                <w:sz w:val="18"/>
                <w:szCs w:val="18"/>
              </w:rPr>
              <w:t>стоящих Правил землепользования и застройки.</w:t>
            </w:r>
          </w:p>
        </w:tc>
      </w:tr>
      <w:tr w:rsidR="00EF4D23" w:rsidRPr="00200576" w:rsidTr="00C1533B">
        <w:trPr>
          <w:trHeight w:val="329"/>
        </w:trPr>
        <w:tc>
          <w:tcPr>
            <w:tcW w:w="15134" w:type="dxa"/>
            <w:gridSpan w:val="6"/>
          </w:tcPr>
          <w:p w:rsidR="00EF4D23" w:rsidRPr="00200576" w:rsidRDefault="00EF4D23" w:rsidP="00C1533B">
            <w:pPr>
              <w:pStyle w:val="Iauiue"/>
              <w:jc w:val="center"/>
              <w:rPr>
                <w:sz w:val="18"/>
                <w:szCs w:val="18"/>
              </w:rPr>
            </w:pPr>
            <w:r w:rsidRPr="00200576">
              <w:rPr>
                <w:b/>
              </w:rPr>
              <w:t>УСЛОВНО РАЗРЕШЕННЫЕ ВИДЫ РАЗРЕШЁННОГО ИСПОЛЬЗОВАНИЯ ЗОНЫ «ЗРД»</w:t>
            </w:r>
          </w:p>
        </w:tc>
      </w:tr>
      <w:tr w:rsidR="00EF4D23" w:rsidRPr="00200576" w:rsidTr="00C1533B">
        <w:trPr>
          <w:trHeight w:val="562"/>
        </w:trPr>
        <w:tc>
          <w:tcPr>
            <w:tcW w:w="534" w:type="dxa"/>
          </w:tcPr>
          <w:p w:rsidR="00EF4D23" w:rsidRPr="00200576" w:rsidRDefault="00EF4D23" w:rsidP="00C1533B">
            <w:pPr>
              <w:jc w:val="center"/>
              <w:rPr>
                <w:sz w:val="18"/>
                <w:szCs w:val="18"/>
              </w:rPr>
            </w:pPr>
            <w:r w:rsidRPr="00200576">
              <w:rPr>
                <w:sz w:val="18"/>
                <w:szCs w:val="18"/>
              </w:rPr>
              <w:t>1</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Социальное  обслуж</w:t>
            </w:r>
            <w:r w:rsidRPr="00200576">
              <w:rPr>
                <w:rFonts w:ascii="Times New Roman" w:hAnsi="Times New Roman"/>
                <w:sz w:val="18"/>
                <w:szCs w:val="18"/>
              </w:rPr>
              <w:t>и</w:t>
            </w:r>
            <w:r w:rsidRPr="00200576">
              <w:rPr>
                <w:rFonts w:ascii="Times New Roman" w:hAnsi="Times New Roman"/>
                <w:sz w:val="18"/>
                <w:szCs w:val="18"/>
              </w:rPr>
              <w:t>вание</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proofErr w:type="gramStart"/>
            <w:r w:rsidRPr="00200576">
              <w:rPr>
                <w:rFonts w:ascii="Times New Roman" w:hAnsi="Times New Roman" w:cs="Times New Roman"/>
                <w:sz w:val="18"/>
                <w:szCs w:val="18"/>
              </w:rPr>
              <w:t>Размещение объектов капитального строительства, предн</w:t>
            </w:r>
            <w:r w:rsidRPr="00200576">
              <w:rPr>
                <w:rFonts w:ascii="Times New Roman" w:hAnsi="Times New Roman" w:cs="Times New Roman"/>
                <w:sz w:val="18"/>
                <w:szCs w:val="18"/>
              </w:rPr>
              <w:t>а</w:t>
            </w:r>
            <w:r w:rsidRPr="00200576">
              <w:rPr>
                <w:rFonts w:ascii="Times New Roman" w:hAnsi="Times New Roman" w:cs="Times New Roman"/>
                <w:sz w:val="18"/>
                <w:szCs w:val="18"/>
              </w:rPr>
              <w:t>значенных для оказания гражданам социальной помощи (службы занятости населения, дома престарелых, дома р</w:t>
            </w:r>
            <w:r w:rsidRPr="00200576">
              <w:rPr>
                <w:rFonts w:ascii="Times New Roman" w:hAnsi="Times New Roman" w:cs="Times New Roman"/>
                <w:sz w:val="18"/>
                <w:szCs w:val="18"/>
              </w:rPr>
              <w:t>е</w:t>
            </w:r>
            <w:r w:rsidRPr="00200576">
              <w:rPr>
                <w:rFonts w:ascii="Times New Roman" w:hAnsi="Times New Roman" w:cs="Times New Roman"/>
                <w:sz w:val="18"/>
                <w:szCs w:val="18"/>
              </w:rPr>
              <w:t>бенка, детские дома, пункты питания малоимущих граждан, пункты ночлега для бездомных граждан, службы психолог</w:t>
            </w:r>
            <w:r w:rsidRPr="00200576">
              <w:rPr>
                <w:rFonts w:ascii="Times New Roman" w:hAnsi="Times New Roman" w:cs="Times New Roman"/>
                <w:sz w:val="18"/>
                <w:szCs w:val="18"/>
              </w:rPr>
              <w:t>и</w:t>
            </w:r>
            <w:r w:rsidRPr="00200576">
              <w:rPr>
                <w:rFonts w:ascii="Times New Roman" w:hAnsi="Times New Roman" w:cs="Times New Roman"/>
                <w:sz w:val="18"/>
                <w:szCs w:val="18"/>
              </w:rPr>
              <w:lastRenderedPageBreak/>
              <w:t>ческой и бесплатной юридической помощи, социальные, пенсионные и иные службы, в которых осуществляется пр</w:t>
            </w:r>
            <w:r w:rsidRPr="00200576">
              <w:rPr>
                <w:rFonts w:ascii="Times New Roman" w:hAnsi="Times New Roman" w:cs="Times New Roman"/>
                <w:sz w:val="18"/>
                <w:szCs w:val="18"/>
              </w:rPr>
              <w:t>и</w:t>
            </w:r>
            <w:r w:rsidRPr="00200576">
              <w:rPr>
                <w:rFonts w:ascii="Times New Roman" w:hAnsi="Times New Roman" w:cs="Times New Roman"/>
                <w:sz w:val="18"/>
                <w:szCs w:val="18"/>
              </w:rPr>
              <w:t>ем граждан по вопросам оказания социальной помощи и назначения социальных или пенсионных выплат);</w:t>
            </w:r>
            <w:proofErr w:type="gramEnd"/>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объектов капитального строительства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мещения отделений почты и телеграфа;</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bCs/>
                <w:sz w:val="18"/>
                <w:szCs w:val="18"/>
              </w:rPr>
              <w:t>размещение объектов капитального строительства для ра</w:t>
            </w:r>
            <w:r w:rsidRPr="00200576">
              <w:rPr>
                <w:rFonts w:ascii="Times New Roman" w:hAnsi="Times New Roman" w:cs="Times New Roman"/>
                <w:bCs/>
                <w:sz w:val="18"/>
                <w:szCs w:val="18"/>
              </w:rPr>
              <w:t>з</w:t>
            </w:r>
            <w:r w:rsidRPr="00200576">
              <w:rPr>
                <w:rFonts w:ascii="Times New Roman" w:hAnsi="Times New Roman" w:cs="Times New Roman"/>
                <w:bCs/>
                <w:sz w:val="18"/>
                <w:szCs w:val="18"/>
              </w:rPr>
              <w:t>мещения общественных некоммерческих организаций: бл</w:t>
            </w:r>
            <w:r w:rsidRPr="00200576">
              <w:rPr>
                <w:rFonts w:ascii="Times New Roman" w:hAnsi="Times New Roman" w:cs="Times New Roman"/>
                <w:bCs/>
                <w:sz w:val="18"/>
                <w:szCs w:val="18"/>
              </w:rPr>
              <w:t>а</w:t>
            </w:r>
            <w:r w:rsidRPr="00200576">
              <w:rPr>
                <w:rFonts w:ascii="Times New Roman" w:hAnsi="Times New Roman" w:cs="Times New Roman"/>
                <w:bCs/>
                <w:sz w:val="18"/>
                <w:szCs w:val="18"/>
              </w:rPr>
              <w:t>готворительных организаций, клубов по интересам</w:t>
            </w:r>
          </w:p>
        </w:tc>
        <w:tc>
          <w:tcPr>
            <w:tcW w:w="709" w:type="dxa"/>
          </w:tcPr>
          <w:p w:rsidR="00EF4D23" w:rsidRPr="00200576" w:rsidRDefault="00EF4D23" w:rsidP="00C1533B">
            <w:pPr>
              <w:jc w:val="center"/>
              <w:rPr>
                <w:sz w:val="18"/>
                <w:szCs w:val="18"/>
              </w:rPr>
            </w:pPr>
            <w:r w:rsidRPr="00200576">
              <w:rPr>
                <w:sz w:val="18"/>
                <w:szCs w:val="18"/>
              </w:rPr>
              <w:lastRenderedPageBreak/>
              <w:t>3.2</w:t>
            </w:r>
          </w:p>
        </w:tc>
        <w:tc>
          <w:tcPr>
            <w:tcW w:w="6095" w:type="dxa"/>
          </w:tcPr>
          <w:p w:rsidR="00EF4D23" w:rsidRDefault="00EF4D23" w:rsidP="00C1533B">
            <w:r w:rsidRPr="00C33C5F">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C33C5F">
              <w:rPr>
                <w:sz w:val="18"/>
                <w:szCs w:val="18"/>
              </w:rPr>
              <w:t>т</w:t>
            </w:r>
            <w:r w:rsidRPr="00C33C5F">
              <w:rPr>
                <w:sz w:val="18"/>
                <w:szCs w:val="18"/>
              </w:rPr>
              <w:t>рукции объектов капитального строительства, приведены в Статье 54 н</w:t>
            </w:r>
            <w:r w:rsidRPr="00C33C5F">
              <w:rPr>
                <w:sz w:val="18"/>
                <w:szCs w:val="18"/>
              </w:rPr>
              <w:t>а</w:t>
            </w:r>
            <w:r w:rsidRPr="00C33C5F">
              <w:rPr>
                <w:sz w:val="18"/>
                <w:szCs w:val="18"/>
              </w:rPr>
              <w:t>стоящих Правил землепользования и застройки.</w:t>
            </w:r>
          </w:p>
        </w:tc>
      </w:tr>
      <w:tr w:rsidR="00EF4D23" w:rsidRPr="00200576" w:rsidTr="00C1533B">
        <w:trPr>
          <w:trHeight w:val="334"/>
        </w:trPr>
        <w:tc>
          <w:tcPr>
            <w:tcW w:w="534" w:type="dxa"/>
          </w:tcPr>
          <w:p w:rsidR="00EF4D23" w:rsidRPr="00200576" w:rsidRDefault="00EF4D23" w:rsidP="00C1533B">
            <w:pPr>
              <w:jc w:val="center"/>
              <w:rPr>
                <w:sz w:val="18"/>
                <w:szCs w:val="18"/>
              </w:rPr>
            </w:pPr>
            <w:r w:rsidRPr="00200576">
              <w:rPr>
                <w:sz w:val="18"/>
                <w:szCs w:val="18"/>
              </w:rPr>
              <w:lastRenderedPageBreak/>
              <w:t>2</w:t>
            </w:r>
          </w:p>
        </w:tc>
        <w:tc>
          <w:tcPr>
            <w:tcW w:w="2126" w:type="dxa"/>
          </w:tcPr>
          <w:p w:rsidR="00EF4D23" w:rsidRPr="00200576" w:rsidRDefault="00EF4D23" w:rsidP="00C1533B">
            <w:pPr>
              <w:pStyle w:val="ae"/>
              <w:widowControl w:val="0"/>
              <w:tabs>
                <w:tab w:val="left" w:pos="99"/>
                <w:tab w:val="left" w:pos="348"/>
              </w:tabs>
              <w:spacing w:after="0" w:line="240" w:lineRule="auto"/>
              <w:ind w:left="0"/>
              <w:rPr>
                <w:rFonts w:ascii="Times New Roman" w:hAnsi="Times New Roman"/>
                <w:sz w:val="18"/>
                <w:szCs w:val="18"/>
              </w:rPr>
            </w:pPr>
            <w:r w:rsidRPr="00200576">
              <w:rPr>
                <w:rFonts w:ascii="Times New Roman" w:hAnsi="Times New Roman"/>
                <w:sz w:val="18"/>
                <w:szCs w:val="18"/>
              </w:rPr>
              <w:t>Объекты  придорожного  сервиса</w:t>
            </w:r>
          </w:p>
        </w:tc>
        <w:tc>
          <w:tcPr>
            <w:tcW w:w="709" w:type="dxa"/>
          </w:tcPr>
          <w:p w:rsidR="00EF4D23" w:rsidRPr="00200576" w:rsidRDefault="00EF4D23" w:rsidP="00C1533B">
            <w:pPr>
              <w:jc w:val="center"/>
              <w:rPr>
                <w:sz w:val="18"/>
                <w:szCs w:val="18"/>
              </w:rPr>
            </w:pPr>
            <w:r w:rsidRPr="00200576">
              <w:rPr>
                <w:sz w:val="18"/>
                <w:szCs w:val="18"/>
              </w:rPr>
              <w:t>ЗРД</w:t>
            </w:r>
          </w:p>
          <w:p w:rsidR="00EF4D23" w:rsidRPr="00200576" w:rsidRDefault="00EF4D23" w:rsidP="00C1533B">
            <w:pPr>
              <w:jc w:val="center"/>
              <w:rPr>
                <w:sz w:val="18"/>
                <w:szCs w:val="18"/>
              </w:rPr>
            </w:pPr>
          </w:p>
        </w:tc>
        <w:tc>
          <w:tcPr>
            <w:tcW w:w="4961" w:type="dxa"/>
          </w:tcPr>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автозаправочных станций (бензиновых, газ</w:t>
            </w:r>
            <w:r w:rsidRPr="00200576">
              <w:rPr>
                <w:rFonts w:ascii="Times New Roman" w:hAnsi="Times New Roman" w:cs="Times New Roman"/>
                <w:sz w:val="18"/>
                <w:szCs w:val="18"/>
              </w:rPr>
              <w:t>о</w:t>
            </w:r>
            <w:r w:rsidRPr="00200576">
              <w:rPr>
                <w:rFonts w:ascii="Times New Roman" w:hAnsi="Times New Roman" w:cs="Times New Roman"/>
                <w:sz w:val="18"/>
                <w:szCs w:val="18"/>
              </w:rPr>
              <w:t>вых);</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предоставление гостиничных услуг в качестве придорожного сервиса;</w:t>
            </w:r>
          </w:p>
          <w:p w:rsidR="00EF4D23" w:rsidRPr="00200576" w:rsidRDefault="00EF4D23"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автомобильных моек и прачечных для автом</w:t>
            </w:r>
            <w:r w:rsidRPr="00200576">
              <w:rPr>
                <w:rFonts w:ascii="Times New Roman" w:hAnsi="Times New Roman" w:cs="Times New Roman"/>
                <w:sz w:val="18"/>
                <w:szCs w:val="18"/>
              </w:rPr>
              <w:t>о</w:t>
            </w:r>
            <w:r w:rsidRPr="00200576">
              <w:rPr>
                <w:rFonts w:ascii="Times New Roman" w:hAnsi="Times New Roman" w:cs="Times New Roman"/>
                <w:sz w:val="18"/>
                <w:szCs w:val="18"/>
              </w:rPr>
              <w:t>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F4D23" w:rsidRPr="00200576" w:rsidRDefault="00EF4D23" w:rsidP="00C1533B">
            <w:pPr>
              <w:jc w:val="center"/>
              <w:rPr>
                <w:sz w:val="18"/>
                <w:szCs w:val="18"/>
              </w:rPr>
            </w:pPr>
            <w:r w:rsidRPr="00200576">
              <w:rPr>
                <w:sz w:val="18"/>
                <w:szCs w:val="18"/>
              </w:rPr>
              <w:t>4.9.1</w:t>
            </w:r>
          </w:p>
        </w:tc>
        <w:tc>
          <w:tcPr>
            <w:tcW w:w="6095" w:type="dxa"/>
          </w:tcPr>
          <w:p w:rsidR="00EF4D23" w:rsidRDefault="00EF4D23" w:rsidP="00C1533B">
            <w:r w:rsidRPr="00C33C5F">
              <w:rPr>
                <w:sz w:val="18"/>
                <w:szCs w:val="18"/>
              </w:rPr>
              <w:t>1. Предельные (минимальные и (или) максимальные) размеры земельных участков и предельные параметры разрешенного строительства, реконс</w:t>
            </w:r>
            <w:r w:rsidRPr="00C33C5F">
              <w:rPr>
                <w:sz w:val="18"/>
                <w:szCs w:val="18"/>
              </w:rPr>
              <w:t>т</w:t>
            </w:r>
            <w:r w:rsidRPr="00C33C5F">
              <w:rPr>
                <w:sz w:val="18"/>
                <w:szCs w:val="18"/>
              </w:rPr>
              <w:t>рукции объектов капитального строительства, приведены в Статье 54 н</w:t>
            </w:r>
            <w:r w:rsidRPr="00C33C5F">
              <w:rPr>
                <w:sz w:val="18"/>
                <w:szCs w:val="18"/>
              </w:rPr>
              <w:t>а</w:t>
            </w:r>
            <w:r w:rsidRPr="00C33C5F">
              <w:rPr>
                <w:sz w:val="18"/>
                <w:szCs w:val="18"/>
              </w:rPr>
              <w:t>стоящих Правил землепользования и застройки.</w:t>
            </w:r>
          </w:p>
        </w:tc>
      </w:tr>
    </w:tbl>
    <w:p w:rsidR="00EF4D23" w:rsidRPr="00200576" w:rsidRDefault="00EF4D23" w:rsidP="00EF4D23">
      <w:pPr>
        <w:widowControl w:val="0"/>
        <w:spacing w:line="276" w:lineRule="auto"/>
        <w:jc w:val="center"/>
      </w:pPr>
    </w:p>
    <w:p w:rsidR="00EF4D23" w:rsidRPr="00200576" w:rsidRDefault="00EF4D23" w:rsidP="00EF4D23">
      <w:pPr>
        <w:pStyle w:val="Iauiue"/>
        <w:rPr>
          <w:sz w:val="22"/>
          <w:szCs w:val="22"/>
        </w:rPr>
      </w:pPr>
      <w:r w:rsidRPr="00200576">
        <w:rPr>
          <w:sz w:val="22"/>
          <w:szCs w:val="22"/>
        </w:rPr>
        <w:t xml:space="preserve">1.  Предельные (минимальные и (или) максимальные) размеры земельных </w:t>
      </w:r>
      <w:proofErr w:type="gramStart"/>
      <w:r w:rsidRPr="00200576">
        <w:rPr>
          <w:sz w:val="22"/>
          <w:szCs w:val="22"/>
        </w:rPr>
        <w:t>участков</w:t>
      </w:r>
      <w:proofErr w:type="gramEnd"/>
      <w:r w:rsidRPr="00200576">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200576">
        <w:rPr>
          <w:sz w:val="22"/>
          <w:szCs w:val="22"/>
        </w:rPr>
        <w:t>а</w:t>
      </w:r>
      <w:r w:rsidRPr="00200576">
        <w:rPr>
          <w:sz w:val="22"/>
          <w:szCs w:val="22"/>
        </w:rPr>
        <w:t xml:space="preserve">стройка городских и сельских поселений. </w:t>
      </w:r>
      <w:proofErr w:type="gramStart"/>
      <w:r w:rsidRPr="00200576">
        <w:rPr>
          <w:sz w:val="22"/>
          <w:szCs w:val="22"/>
        </w:rPr>
        <w:t xml:space="preserve">Актуализированная  редакция </w:t>
      </w:r>
      <w:proofErr w:type="spellStart"/>
      <w:r w:rsidRPr="00200576">
        <w:rPr>
          <w:sz w:val="22"/>
          <w:szCs w:val="22"/>
        </w:rPr>
        <w:t>СНиП</w:t>
      </w:r>
      <w:proofErr w:type="spellEnd"/>
      <w:r w:rsidRPr="00200576">
        <w:rPr>
          <w:sz w:val="22"/>
          <w:szCs w:val="22"/>
        </w:rPr>
        <w:t xml:space="preserve"> 2.07.01-89*», требованиями санитарных норм и технических регламентов) не подлежат установлению.</w:t>
      </w:r>
      <w:proofErr w:type="gramEnd"/>
    </w:p>
    <w:p w:rsidR="00EF4D23" w:rsidRPr="00200576" w:rsidRDefault="00EF4D23" w:rsidP="00EF4D23">
      <w:pPr>
        <w:pStyle w:val="Iauiue"/>
        <w:rPr>
          <w:sz w:val="22"/>
          <w:szCs w:val="22"/>
        </w:rPr>
      </w:pPr>
      <w:r w:rsidRPr="00200576">
        <w:rPr>
          <w:sz w:val="22"/>
          <w:szCs w:val="22"/>
        </w:rPr>
        <w:t>2. Расстояния   от  объектов    до  границ  земельных  участков,  за  исключением  границ,  совпадающих  с   красными  линиями,  не  указанных  в  н</w:t>
      </w:r>
      <w:r w:rsidRPr="00200576">
        <w:rPr>
          <w:sz w:val="22"/>
          <w:szCs w:val="22"/>
        </w:rPr>
        <w:t>а</w:t>
      </w:r>
      <w:r w:rsidRPr="00200576">
        <w:rPr>
          <w:sz w:val="22"/>
          <w:szCs w:val="22"/>
        </w:rPr>
        <w:t xml:space="preserve">стоящей  зоне  не  подлежат   установлению.    </w:t>
      </w:r>
    </w:p>
    <w:p w:rsidR="00EF4D23" w:rsidRPr="00706047" w:rsidRDefault="00EF4D23" w:rsidP="00EF4D23">
      <w:pPr>
        <w:pStyle w:val="Iauiue"/>
        <w:rPr>
          <w:sz w:val="22"/>
          <w:szCs w:val="22"/>
        </w:rPr>
      </w:pPr>
      <w:r>
        <w:rPr>
          <w:sz w:val="22"/>
          <w:szCs w:val="22"/>
        </w:rPr>
        <w:t xml:space="preserve">3. </w:t>
      </w:r>
      <w:r w:rsidRPr="00706047">
        <w:rPr>
          <w:sz w:val="22"/>
          <w:szCs w:val="22"/>
        </w:rPr>
        <w:t xml:space="preserve">Ограничения использования земельных участков и объектов капитального строительства указаны в </w:t>
      </w:r>
      <w:r>
        <w:rPr>
          <w:sz w:val="22"/>
          <w:szCs w:val="22"/>
        </w:rPr>
        <w:t>С</w:t>
      </w:r>
      <w:r w:rsidRPr="00706047">
        <w:rPr>
          <w:sz w:val="22"/>
          <w:szCs w:val="22"/>
        </w:rPr>
        <w:t>татье</w:t>
      </w:r>
      <w:r>
        <w:rPr>
          <w:sz w:val="22"/>
          <w:szCs w:val="22"/>
        </w:rPr>
        <w:t xml:space="preserve"> 54 </w:t>
      </w:r>
      <w:r w:rsidRPr="00706047">
        <w:rPr>
          <w:sz w:val="22"/>
          <w:szCs w:val="22"/>
        </w:rPr>
        <w:t>настоящих Правил</w:t>
      </w:r>
      <w:r>
        <w:rPr>
          <w:sz w:val="22"/>
          <w:szCs w:val="22"/>
        </w:rPr>
        <w:t xml:space="preserve"> землепользования и застройки</w:t>
      </w:r>
      <w:r w:rsidRPr="00706047">
        <w:rPr>
          <w:sz w:val="22"/>
          <w:szCs w:val="22"/>
        </w:rPr>
        <w:t xml:space="preserve">. </w:t>
      </w:r>
    </w:p>
    <w:p w:rsidR="00EF4D23" w:rsidRDefault="00EF4D23" w:rsidP="00DF7C9C">
      <w:pPr>
        <w:pStyle w:val="af2"/>
      </w:pPr>
    </w:p>
    <w:p w:rsidR="004F1FFB" w:rsidRDefault="004F1FFB" w:rsidP="004F1FFB">
      <w:pPr>
        <w:ind w:firstLine="851"/>
        <w:rPr>
          <w:b/>
          <w:bCs/>
          <w:u w:val="single"/>
        </w:rPr>
      </w:pPr>
      <w:r>
        <w:rPr>
          <w:b/>
          <w:bCs/>
          <w:u w:val="single"/>
        </w:rPr>
        <w:lastRenderedPageBreak/>
        <w:t>ЗЛФ</w:t>
      </w:r>
      <w:r w:rsidRPr="00200576">
        <w:rPr>
          <w:b/>
          <w:bCs/>
          <w:u w:val="single"/>
        </w:rPr>
        <w:t xml:space="preserve">. </w:t>
      </w:r>
      <w:r>
        <w:rPr>
          <w:b/>
          <w:bCs/>
          <w:u w:val="single"/>
        </w:rPr>
        <w:t>Земли лесного фонда</w:t>
      </w:r>
      <w:r w:rsidRPr="00200576">
        <w:rPr>
          <w:b/>
          <w:bCs/>
          <w:u w:val="single"/>
        </w:rPr>
        <w:t>.</w:t>
      </w:r>
    </w:p>
    <w:p w:rsidR="004F1FFB" w:rsidRPr="00200576" w:rsidRDefault="004F1FFB" w:rsidP="004F1FFB">
      <w:pPr>
        <w:rPr>
          <w:b/>
          <w:i/>
        </w:rPr>
      </w:pPr>
      <w:r w:rsidRPr="00200576">
        <w:rPr>
          <w:i/>
        </w:rPr>
        <w:t xml:space="preserve">Зона предназначена для </w:t>
      </w:r>
      <w:r>
        <w:rPr>
          <w:i/>
        </w:rPr>
        <w:t>сохранения особо охраняемых природных территорий.</w:t>
      </w:r>
    </w:p>
    <w:p w:rsidR="004F1FFB" w:rsidRPr="00200576" w:rsidRDefault="004F1FFB" w:rsidP="004F1FFB">
      <w:pPr>
        <w:widowControl w:val="0"/>
        <w:spacing w:line="276" w:lineRule="auto"/>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6095"/>
      </w:tblGrid>
      <w:tr w:rsidR="004F1FFB" w:rsidRPr="00200576" w:rsidTr="00C1533B">
        <w:trPr>
          <w:trHeight w:val="529"/>
          <w:tblHeader/>
        </w:trPr>
        <w:tc>
          <w:tcPr>
            <w:tcW w:w="534" w:type="dxa"/>
            <w:vMerge w:val="restart"/>
            <w:shd w:val="clear" w:color="auto" w:fill="D9D9D9"/>
          </w:tcPr>
          <w:p w:rsidR="004F1FFB" w:rsidRPr="00200576" w:rsidRDefault="004F1FFB" w:rsidP="00C1533B">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4F1FFB" w:rsidRPr="00200576" w:rsidRDefault="004F1FFB" w:rsidP="00C1533B">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2835" w:type="dxa"/>
            <w:gridSpan w:val="2"/>
            <w:shd w:val="clear" w:color="auto" w:fill="D9D9D9"/>
          </w:tcPr>
          <w:p w:rsidR="004F1FFB" w:rsidRPr="00200576" w:rsidRDefault="004F1FFB" w:rsidP="00C1533B">
            <w:pPr>
              <w:pStyle w:val="afffff7"/>
              <w:jc w:val="center"/>
              <w:rPr>
                <w:rFonts w:ascii="Times New Roman" w:hAnsi="Times New Roman" w:cs="Times New Roman"/>
                <w:sz w:val="18"/>
                <w:szCs w:val="18"/>
              </w:rPr>
            </w:pPr>
            <w:proofErr w:type="gramStart"/>
            <w:r w:rsidRPr="00200576">
              <w:rPr>
                <w:rFonts w:ascii="Times New Roman" w:hAnsi="Times New Roman" w:cs="Times New Roman"/>
                <w:sz w:val="18"/>
                <w:szCs w:val="18"/>
              </w:rPr>
              <w:t>Объекты</w:t>
            </w:r>
            <w:proofErr w:type="gramEnd"/>
            <w:r w:rsidRPr="00200576">
              <w:rPr>
                <w:rFonts w:ascii="Times New Roman" w:hAnsi="Times New Roman" w:cs="Times New Roman"/>
                <w:sz w:val="18"/>
                <w:szCs w:val="18"/>
              </w:rPr>
              <w:t xml:space="preserve"> допускаемые для ра</w:t>
            </w:r>
            <w:r w:rsidRPr="00200576">
              <w:rPr>
                <w:rFonts w:ascii="Times New Roman" w:hAnsi="Times New Roman" w:cs="Times New Roman"/>
                <w:sz w:val="18"/>
                <w:szCs w:val="18"/>
              </w:rPr>
              <w:t>з</w:t>
            </w:r>
            <w:r w:rsidRPr="00200576">
              <w:rPr>
                <w:rFonts w:ascii="Times New Roman" w:hAnsi="Times New Roman" w:cs="Times New Roman"/>
                <w:sz w:val="18"/>
                <w:szCs w:val="18"/>
              </w:rPr>
              <w:t xml:space="preserve">мещения в территориальной зоне   по ст.35 </w:t>
            </w:r>
            <w:proofErr w:type="spellStart"/>
            <w:r w:rsidRPr="00200576">
              <w:rPr>
                <w:rFonts w:ascii="Times New Roman" w:hAnsi="Times New Roman" w:cs="Times New Roman"/>
                <w:sz w:val="18"/>
                <w:szCs w:val="18"/>
              </w:rPr>
              <w:t>ГрК</w:t>
            </w:r>
            <w:proofErr w:type="spellEnd"/>
            <w:r w:rsidRPr="00200576">
              <w:rPr>
                <w:rFonts w:ascii="Times New Roman" w:hAnsi="Times New Roman" w:cs="Times New Roman"/>
                <w:sz w:val="18"/>
                <w:szCs w:val="18"/>
              </w:rPr>
              <w:t xml:space="preserve"> РФ</w:t>
            </w:r>
          </w:p>
        </w:tc>
        <w:tc>
          <w:tcPr>
            <w:tcW w:w="5670" w:type="dxa"/>
            <w:gridSpan w:val="2"/>
            <w:shd w:val="clear" w:color="auto" w:fill="D9D9D9"/>
          </w:tcPr>
          <w:p w:rsidR="004F1FFB" w:rsidRPr="00200576" w:rsidRDefault="004F1FFB"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4F1FFB" w:rsidRPr="00200576" w:rsidRDefault="004F1FFB"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6095" w:type="dxa"/>
            <w:vMerge w:val="restart"/>
            <w:shd w:val="clear" w:color="auto" w:fill="D9D9D9"/>
          </w:tcPr>
          <w:p w:rsidR="004F1FFB" w:rsidRPr="00200576" w:rsidRDefault="004F1FFB"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4F1FFB" w:rsidRPr="00200576" w:rsidRDefault="004F1FFB"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4F1FFB" w:rsidRPr="00200576" w:rsidRDefault="004F1FFB"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4F1FFB" w:rsidRPr="00200576" w:rsidRDefault="004F1FFB"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4F1FFB" w:rsidRPr="00200576" w:rsidTr="00C1533B">
        <w:trPr>
          <w:trHeight w:val="294"/>
          <w:tblHeader/>
        </w:trPr>
        <w:tc>
          <w:tcPr>
            <w:tcW w:w="534" w:type="dxa"/>
            <w:vMerge/>
            <w:shd w:val="clear" w:color="auto" w:fill="D9D9D9"/>
          </w:tcPr>
          <w:p w:rsidR="004F1FFB" w:rsidRPr="00200576" w:rsidRDefault="004F1FFB" w:rsidP="00C1533B">
            <w:pPr>
              <w:jc w:val="both"/>
              <w:rPr>
                <w:sz w:val="18"/>
                <w:szCs w:val="18"/>
              </w:rPr>
            </w:pPr>
          </w:p>
        </w:tc>
        <w:tc>
          <w:tcPr>
            <w:tcW w:w="2126" w:type="dxa"/>
            <w:shd w:val="clear" w:color="auto" w:fill="D9D9D9"/>
          </w:tcPr>
          <w:p w:rsidR="004F1FFB" w:rsidRPr="00200576" w:rsidRDefault="004F1FFB" w:rsidP="00C1533B">
            <w:pPr>
              <w:jc w:val="center"/>
              <w:rPr>
                <w:sz w:val="18"/>
                <w:szCs w:val="18"/>
              </w:rPr>
            </w:pPr>
            <w:r w:rsidRPr="00200576">
              <w:rPr>
                <w:sz w:val="18"/>
                <w:szCs w:val="18"/>
              </w:rPr>
              <w:t>Наименование</w:t>
            </w:r>
          </w:p>
        </w:tc>
        <w:tc>
          <w:tcPr>
            <w:tcW w:w="709" w:type="dxa"/>
            <w:shd w:val="clear" w:color="auto" w:fill="D9D9D9"/>
          </w:tcPr>
          <w:p w:rsidR="004F1FFB" w:rsidRPr="00200576" w:rsidRDefault="004F1FFB" w:rsidP="00C1533B">
            <w:pPr>
              <w:jc w:val="center"/>
              <w:rPr>
                <w:sz w:val="18"/>
                <w:szCs w:val="18"/>
              </w:rPr>
            </w:pPr>
            <w:r w:rsidRPr="00200576">
              <w:rPr>
                <w:sz w:val="18"/>
                <w:szCs w:val="18"/>
              </w:rPr>
              <w:t>Код</w:t>
            </w:r>
          </w:p>
        </w:tc>
        <w:tc>
          <w:tcPr>
            <w:tcW w:w="4961" w:type="dxa"/>
            <w:shd w:val="clear" w:color="auto" w:fill="D9D9D9"/>
          </w:tcPr>
          <w:p w:rsidR="004F1FFB" w:rsidRPr="00200576" w:rsidRDefault="004F1FFB" w:rsidP="00C1533B">
            <w:pPr>
              <w:jc w:val="center"/>
              <w:rPr>
                <w:sz w:val="18"/>
                <w:szCs w:val="18"/>
              </w:rPr>
            </w:pPr>
            <w:r w:rsidRPr="00200576">
              <w:rPr>
                <w:sz w:val="18"/>
                <w:szCs w:val="18"/>
              </w:rPr>
              <w:t>Наименование</w:t>
            </w:r>
          </w:p>
        </w:tc>
        <w:tc>
          <w:tcPr>
            <w:tcW w:w="709" w:type="dxa"/>
            <w:shd w:val="clear" w:color="auto" w:fill="D9D9D9"/>
          </w:tcPr>
          <w:p w:rsidR="004F1FFB" w:rsidRPr="00200576" w:rsidRDefault="004F1FFB" w:rsidP="00C1533B">
            <w:pPr>
              <w:jc w:val="center"/>
              <w:rPr>
                <w:sz w:val="18"/>
                <w:szCs w:val="18"/>
              </w:rPr>
            </w:pPr>
            <w:r w:rsidRPr="00200576">
              <w:rPr>
                <w:sz w:val="18"/>
                <w:szCs w:val="18"/>
              </w:rPr>
              <w:t>Код</w:t>
            </w:r>
          </w:p>
        </w:tc>
        <w:tc>
          <w:tcPr>
            <w:tcW w:w="6095" w:type="dxa"/>
            <w:vMerge/>
            <w:shd w:val="clear" w:color="auto" w:fill="D9D9D9"/>
          </w:tcPr>
          <w:p w:rsidR="004F1FFB" w:rsidRPr="00200576" w:rsidRDefault="004F1FFB" w:rsidP="00C1533B">
            <w:pPr>
              <w:jc w:val="both"/>
              <w:rPr>
                <w:sz w:val="18"/>
                <w:szCs w:val="18"/>
              </w:rPr>
            </w:pPr>
          </w:p>
        </w:tc>
      </w:tr>
      <w:tr w:rsidR="004F1FFB" w:rsidRPr="00200576" w:rsidTr="00C1533B">
        <w:trPr>
          <w:trHeight w:val="286"/>
        </w:trPr>
        <w:tc>
          <w:tcPr>
            <w:tcW w:w="15134" w:type="dxa"/>
            <w:gridSpan w:val="6"/>
            <w:shd w:val="clear" w:color="auto" w:fill="FFFFFF"/>
            <w:vAlign w:val="center"/>
          </w:tcPr>
          <w:p w:rsidR="004F1FFB" w:rsidRPr="00200576" w:rsidRDefault="00E730EB" w:rsidP="00E730EB">
            <w:pPr>
              <w:pStyle w:val="Iauiue"/>
              <w:jc w:val="center"/>
              <w:rPr>
                <w:b/>
              </w:rPr>
            </w:pPr>
            <w:r>
              <w:rPr>
                <w:b/>
              </w:rPr>
              <w:t>ЗЕМЛИ ЛЕСНОГО ФОНДА</w:t>
            </w:r>
            <w:r w:rsidR="004F1FFB" w:rsidRPr="00200576">
              <w:rPr>
                <w:b/>
              </w:rPr>
              <w:t xml:space="preserve"> «</w:t>
            </w:r>
            <w:r>
              <w:rPr>
                <w:b/>
              </w:rPr>
              <w:t>ЗЛФ</w:t>
            </w:r>
            <w:r w:rsidR="004F1FFB" w:rsidRPr="00200576">
              <w:rPr>
                <w:b/>
              </w:rPr>
              <w:t>»</w:t>
            </w:r>
          </w:p>
        </w:tc>
      </w:tr>
      <w:tr w:rsidR="004F1FFB" w:rsidRPr="00200576" w:rsidTr="00C1533B">
        <w:trPr>
          <w:trHeight w:val="286"/>
        </w:trPr>
        <w:tc>
          <w:tcPr>
            <w:tcW w:w="15134" w:type="dxa"/>
            <w:gridSpan w:val="6"/>
            <w:shd w:val="clear" w:color="auto" w:fill="FFFFFF"/>
            <w:vAlign w:val="center"/>
          </w:tcPr>
          <w:p w:rsidR="004F1FFB" w:rsidRPr="00200576" w:rsidRDefault="004F1FFB" w:rsidP="00E730EB">
            <w:pPr>
              <w:pStyle w:val="Iauiue"/>
              <w:jc w:val="center"/>
              <w:rPr>
                <w:b/>
              </w:rPr>
            </w:pPr>
            <w:r w:rsidRPr="00200576">
              <w:rPr>
                <w:b/>
              </w:rPr>
              <w:t>ОСНОВНЫЕ ВИДЫ РАЗРЕШЁННОГО ИСПОЛЬЗОВАНИЯ ЗОНЫ «</w:t>
            </w:r>
            <w:r w:rsidR="00E730EB">
              <w:rPr>
                <w:b/>
              </w:rPr>
              <w:t>ЗЛФ</w:t>
            </w:r>
            <w:r w:rsidRPr="00200576">
              <w:rPr>
                <w:b/>
              </w:rPr>
              <w:t>»</w:t>
            </w:r>
          </w:p>
        </w:tc>
      </w:tr>
      <w:tr w:rsidR="006A75EC" w:rsidRPr="00200576" w:rsidTr="00C1533B">
        <w:trPr>
          <w:trHeight w:val="1694"/>
        </w:trPr>
        <w:tc>
          <w:tcPr>
            <w:tcW w:w="534" w:type="dxa"/>
          </w:tcPr>
          <w:p w:rsidR="006A75EC" w:rsidRPr="00970E23" w:rsidRDefault="006A75EC" w:rsidP="006A75EC">
            <w:pPr>
              <w:tabs>
                <w:tab w:val="center" w:pos="159"/>
              </w:tabs>
              <w:jc w:val="center"/>
              <w:rPr>
                <w:sz w:val="18"/>
                <w:szCs w:val="18"/>
              </w:rPr>
            </w:pPr>
            <w:r>
              <w:rPr>
                <w:sz w:val="18"/>
                <w:szCs w:val="18"/>
              </w:rPr>
              <w:t>3</w:t>
            </w:r>
          </w:p>
        </w:tc>
        <w:tc>
          <w:tcPr>
            <w:tcW w:w="2126" w:type="dxa"/>
          </w:tcPr>
          <w:p w:rsidR="006A75EC" w:rsidRPr="00970E23" w:rsidRDefault="006A75EC" w:rsidP="006A75EC">
            <w:pPr>
              <w:spacing w:after="300"/>
              <w:rPr>
                <w:sz w:val="18"/>
                <w:szCs w:val="18"/>
              </w:rPr>
            </w:pPr>
            <w:r w:rsidRPr="00970E23">
              <w:rPr>
                <w:sz w:val="18"/>
                <w:szCs w:val="18"/>
              </w:rPr>
              <w:t>Резервные леса</w:t>
            </w:r>
          </w:p>
        </w:tc>
        <w:tc>
          <w:tcPr>
            <w:tcW w:w="709" w:type="dxa"/>
          </w:tcPr>
          <w:p w:rsidR="006A75EC" w:rsidRDefault="006A75EC" w:rsidP="006A75EC">
            <w:pPr>
              <w:jc w:val="center"/>
            </w:pPr>
            <w:r w:rsidRPr="00341CEB">
              <w:rPr>
                <w:sz w:val="18"/>
                <w:szCs w:val="18"/>
              </w:rPr>
              <w:t>Р-2</w:t>
            </w:r>
          </w:p>
        </w:tc>
        <w:tc>
          <w:tcPr>
            <w:tcW w:w="4961" w:type="dxa"/>
          </w:tcPr>
          <w:p w:rsidR="006A75EC" w:rsidRPr="00970E23" w:rsidRDefault="006A75EC" w:rsidP="006A75EC">
            <w:pPr>
              <w:spacing w:after="300"/>
              <w:rPr>
                <w:sz w:val="18"/>
                <w:szCs w:val="18"/>
              </w:rPr>
            </w:pPr>
            <w:r w:rsidRPr="00970E23">
              <w:rPr>
                <w:sz w:val="18"/>
                <w:szCs w:val="18"/>
              </w:rPr>
              <w:t>Деятельность, связанная с охраной лесов</w:t>
            </w:r>
          </w:p>
        </w:tc>
        <w:tc>
          <w:tcPr>
            <w:tcW w:w="709" w:type="dxa"/>
          </w:tcPr>
          <w:p w:rsidR="006A75EC" w:rsidRPr="00970E23" w:rsidRDefault="006A75EC" w:rsidP="006A75EC">
            <w:pPr>
              <w:jc w:val="center"/>
              <w:rPr>
                <w:sz w:val="18"/>
                <w:szCs w:val="18"/>
              </w:rPr>
            </w:pPr>
            <w:r w:rsidRPr="00970E23">
              <w:rPr>
                <w:sz w:val="18"/>
                <w:szCs w:val="18"/>
              </w:rPr>
              <w:t>10.4</w:t>
            </w:r>
          </w:p>
        </w:tc>
        <w:tc>
          <w:tcPr>
            <w:tcW w:w="6095" w:type="dxa"/>
          </w:tcPr>
          <w:p w:rsidR="006A75EC" w:rsidRPr="00CA35C7" w:rsidRDefault="006A75EC" w:rsidP="006A75EC">
            <w:pPr>
              <w:pStyle w:val="ae"/>
              <w:spacing w:line="240" w:lineRule="auto"/>
              <w:ind w:left="0"/>
              <w:rPr>
                <w:rFonts w:ascii="Times New Roman" w:hAnsi="Times New Roman"/>
                <w:sz w:val="18"/>
                <w:szCs w:val="18"/>
              </w:rPr>
            </w:pPr>
            <w:r w:rsidRPr="00CA35C7">
              <w:rPr>
                <w:rFonts w:ascii="Times New Roman" w:hAnsi="Times New Roman"/>
                <w:sz w:val="18"/>
                <w:szCs w:val="18"/>
              </w:rPr>
              <w:t>Отношения в области использования и охраны земель лесного фонда рег</w:t>
            </w:r>
            <w:r w:rsidRPr="00CA35C7">
              <w:rPr>
                <w:rFonts w:ascii="Times New Roman" w:hAnsi="Times New Roman"/>
                <w:sz w:val="18"/>
                <w:szCs w:val="18"/>
              </w:rPr>
              <w:t>у</w:t>
            </w:r>
            <w:r w:rsidRPr="00CA35C7">
              <w:rPr>
                <w:rFonts w:ascii="Times New Roman" w:hAnsi="Times New Roman"/>
                <w:sz w:val="18"/>
                <w:szCs w:val="18"/>
              </w:rPr>
              <w:t>лируются лесным и земельным законодательством Российской Федерации. Лесное законодательство Российской Федерации состоит из Лесного К</w:t>
            </w:r>
            <w:r w:rsidRPr="00CA35C7">
              <w:rPr>
                <w:rFonts w:ascii="Times New Roman" w:hAnsi="Times New Roman"/>
                <w:sz w:val="18"/>
                <w:szCs w:val="18"/>
              </w:rPr>
              <w:t>о</w:t>
            </w:r>
            <w:r w:rsidRPr="00CA35C7">
              <w:rPr>
                <w:rFonts w:ascii="Times New Roman" w:hAnsi="Times New Roman"/>
                <w:sz w:val="18"/>
                <w:szCs w:val="18"/>
              </w:rPr>
              <w:t>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w:t>
            </w:r>
            <w:r w:rsidRPr="00CA35C7">
              <w:rPr>
                <w:rFonts w:ascii="Times New Roman" w:hAnsi="Times New Roman"/>
                <w:sz w:val="18"/>
                <w:szCs w:val="18"/>
              </w:rPr>
              <w:t>а</w:t>
            </w:r>
            <w:r w:rsidRPr="00CA35C7">
              <w:rPr>
                <w:rFonts w:ascii="Times New Roman" w:hAnsi="Times New Roman"/>
                <w:sz w:val="18"/>
                <w:szCs w:val="18"/>
              </w:rPr>
              <w:t>вовые акты субъектов Российской Федерации, регулирующие лесные о</w:t>
            </w:r>
            <w:r w:rsidRPr="00CA35C7">
              <w:rPr>
                <w:rFonts w:ascii="Times New Roman" w:hAnsi="Times New Roman"/>
                <w:sz w:val="18"/>
                <w:szCs w:val="18"/>
              </w:rPr>
              <w:t>т</w:t>
            </w:r>
            <w:r w:rsidRPr="00CA35C7">
              <w:rPr>
                <w:rFonts w:ascii="Times New Roman" w:hAnsi="Times New Roman"/>
                <w:sz w:val="18"/>
                <w:szCs w:val="18"/>
              </w:rPr>
              <w:t>ношения, не могут противоречить Лесному Кодексу и принимаемым в с</w:t>
            </w:r>
            <w:r w:rsidRPr="00CA35C7">
              <w:rPr>
                <w:rFonts w:ascii="Times New Roman" w:hAnsi="Times New Roman"/>
                <w:sz w:val="18"/>
                <w:szCs w:val="18"/>
              </w:rPr>
              <w:t>о</w:t>
            </w:r>
            <w:r w:rsidRPr="00CA35C7">
              <w:rPr>
                <w:rFonts w:ascii="Times New Roman" w:hAnsi="Times New Roman"/>
                <w:sz w:val="18"/>
                <w:szCs w:val="18"/>
              </w:rPr>
              <w:t>ответствии с ним федеральным законом.</w:t>
            </w:r>
            <w:r w:rsidRPr="00CA35C7">
              <w:rPr>
                <w:sz w:val="18"/>
                <w:szCs w:val="18"/>
              </w:rPr>
              <w:t xml:space="preserve"> </w:t>
            </w:r>
          </w:p>
        </w:tc>
      </w:tr>
      <w:tr w:rsidR="004F1FFB" w:rsidRPr="00200576" w:rsidTr="00C1533B">
        <w:trPr>
          <w:trHeight w:val="274"/>
        </w:trPr>
        <w:tc>
          <w:tcPr>
            <w:tcW w:w="15134" w:type="dxa"/>
            <w:gridSpan w:val="6"/>
          </w:tcPr>
          <w:p w:rsidR="004F1FFB" w:rsidRPr="00200576" w:rsidRDefault="004F1FFB" w:rsidP="00C1533B">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 xml:space="preserve">ВСПОМОГАТЕЛЬНЫЕ ВИДЫ РАЗРЕШЁННОГО </w:t>
            </w:r>
            <w:r w:rsidRPr="00EF0996">
              <w:rPr>
                <w:rFonts w:ascii="Times New Roman" w:hAnsi="Times New Roman" w:cs="Times New Roman"/>
                <w:b/>
                <w:sz w:val="20"/>
                <w:szCs w:val="20"/>
              </w:rPr>
              <w:t xml:space="preserve">ИСПОЛЬЗОВАНИЯ ЗОНЫ </w:t>
            </w:r>
            <w:r w:rsidR="00EF0996" w:rsidRPr="00EF0996">
              <w:rPr>
                <w:rFonts w:ascii="Times New Roman" w:hAnsi="Times New Roman" w:cs="Times New Roman"/>
                <w:b/>
                <w:sz w:val="20"/>
                <w:szCs w:val="20"/>
              </w:rPr>
              <w:t>«ЗЛФ»</w:t>
            </w:r>
          </w:p>
        </w:tc>
      </w:tr>
      <w:tr w:rsidR="004F1FFB" w:rsidRPr="00200576" w:rsidTr="00C1533B">
        <w:trPr>
          <w:trHeight w:val="325"/>
        </w:trPr>
        <w:tc>
          <w:tcPr>
            <w:tcW w:w="15134" w:type="dxa"/>
            <w:gridSpan w:val="6"/>
          </w:tcPr>
          <w:p w:rsidR="004F1FFB" w:rsidRDefault="004F1FFB" w:rsidP="00C1533B">
            <w:pPr>
              <w:jc w:val="center"/>
            </w:pPr>
            <w:r w:rsidRPr="0049140F">
              <w:t>Не устанавливаются</w:t>
            </w:r>
          </w:p>
        </w:tc>
      </w:tr>
      <w:tr w:rsidR="004F1FFB" w:rsidRPr="00200576" w:rsidTr="00C1533B">
        <w:trPr>
          <w:trHeight w:val="236"/>
        </w:trPr>
        <w:tc>
          <w:tcPr>
            <w:tcW w:w="15134" w:type="dxa"/>
            <w:gridSpan w:val="6"/>
          </w:tcPr>
          <w:p w:rsidR="004F1FFB" w:rsidRPr="00200576" w:rsidRDefault="004F1FFB" w:rsidP="00C1533B">
            <w:pPr>
              <w:pStyle w:val="afffff7"/>
              <w:jc w:val="center"/>
              <w:rPr>
                <w:rFonts w:ascii="Times New Roman" w:hAnsi="Times New Roman" w:cs="Times New Roman"/>
                <w:sz w:val="18"/>
                <w:szCs w:val="18"/>
              </w:rPr>
            </w:pPr>
            <w:r w:rsidRPr="00200576">
              <w:rPr>
                <w:rFonts w:ascii="Times New Roman" w:hAnsi="Times New Roman" w:cs="Times New Roman"/>
                <w:b/>
                <w:sz w:val="20"/>
                <w:szCs w:val="20"/>
              </w:rPr>
              <w:t xml:space="preserve">УСЛОВНО РАЗРЕШЕННЫЕ ВИДЫ РАЗРЕШЁННОГО ИСПОЛЬЗОВАНИЯ </w:t>
            </w:r>
            <w:r w:rsidRPr="00EF0996">
              <w:rPr>
                <w:rFonts w:ascii="Times New Roman" w:hAnsi="Times New Roman" w:cs="Times New Roman"/>
                <w:b/>
                <w:sz w:val="20"/>
                <w:szCs w:val="20"/>
              </w:rPr>
              <w:t xml:space="preserve">ЗОНЫ </w:t>
            </w:r>
            <w:r w:rsidR="00EF0996" w:rsidRPr="00EF0996">
              <w:rPr>
                <w:rFonts w:ascii="Times New Roman" w:hAnsi="Times New Roman" w:cs="Times New Roman"/>
                <w:b/>
                <w:sz w:val="20"/>
                <w:szCs w:val="20"/>
              </w:rPr>
              <w:t>«ЗЛФ»</w:t>
            </w:r>
          </w:p>
        </w:tc>
      </w:tr>
      <w:tr w:rsidR="004F1FFB" w:rsidRPr="00200576" w:rsidTr="00C1533B">
        <w:trPr>
          <w:trHeight w:val="366"/>
        </w:trPr>
        <w:tc>
          <w:tcPr>
            <w:tcW w:w="15134" w:type="dxa"/>
            <w:gridSpan w:val="6"/>
          </w:tcPr>
          <w:p w:rsidR="004F1FFB" w:rsidRPr="0049140F" w:rsidRDefault="004F1FFB" w:rsidP="00C1533B">
            <w:pPr>
              <w:pStyle w:val="afffff7"/>
              <w:jc w:val="center"/>
              <w:rPr>
                <w:rFonts w:ascii="Times New Roman" w:hAnsi="Times New Roman" w:cs="Times New Roman"/>
              </w:rPr>
            </w:pPr>
            <w:r w:rsidRPr="0049140F">
              <w:rPr>
                <w:rFonts w:ascii="Times New Roman" w:hAnsi="Times New Roman" w:cs="Times New Roman"/>
              </w:rPr>
              <w:t>Не устанавливаются</w:t>
            </w:r>
          </w:p>
        </w:tc>
      </w:tr>
    </w:tbl>
    <w:p w:rsidR="004F1FFB" w:rsidRPr="00200576" w:rsidRDefault="004F1FFB" w:rsidP="004F1FFB">
      <w:pPr>
        <w:widowControl w:val="0"/>
        <w:spacing w:line="276" w:lineRule="auto"/>
        <w:jc w:val="center"/>
      </w:pPr>
    </w:p>
    <w:p w:rsidR="008D21A2" w:rsidRDefault="008D21A2" w:rsidP="00D15EDE">
      <w:pPr>
        <w:pStyle w:val="af2"/>
      </w:pPr>
      <w:bookmarkStart w:id="145" w:name="_Toc469474791"/>
    </w:p>
    <w:p w:rsidR="00F72ACB" w:rsidRDefault="00F72ACB" w:rsidP="00D15EDE">
      <w:pPr>
        <w:pStyle w:val="af2"/>
      </w:pPr>
      <w:r w:rsidRPr="00F72ACB">
        <w:t xml:space="preserve">Статья 54. Градостроительные регламенты использования территорий в части предельных (максимальных </w:t>
      </w:r>
      <w:proofErr w:type="gramStart"/>
      <w:r w:rsidRPr="00F72ACB">
        <w:t>и(</w:t>
      </w:r>
      <w:proofErr w:type="gramEnd"/>
      <w:r w:rsidRPr="00F72ACB">
        <w:t>или) минимальных) размеров земельных участков и предельных параметров разрешенного строительства, р</w:t>
      </w:r>
      <w:r w:rsidRPr="00F72ACB">
        <w:t>е</w:t>
      </w:r>
      <w:r w:rsidRPr="00F72ACB">
        <w:t>конструкции объектов капитального строительства</w:t>
      </w:r>
      <w:bookmarkEnd w:id="145"/>
    </w:p>
    <w:p w:rsidR="00A24B5D" w:rsidRDefault="00A24B5D" w:rsidP="00A24B5D">
      <w:pPr>
        <w:ind w:firstLine="708"/>
        <w:rPr>
          <w:b/>
          <w:sz w:val="28"/>
        </w:rPr>
      </w:pPr>
      <w:r>
        <w:rPr>
          <w:b/>
          <w:sz w:val="28"/>
        </w:rPr>
        <w:lastRenderedPageBreak/>
        <w:t>54.</w:t>
      </w:r>
      <w:r w:rsidRPr="00FF798F">
        <w:rPr>
          <w:b/>
          <w:sz w:val="28"/>
        </w:rPr>
        <w:t>1. Территориальные зоны жилой застройки, в том числе исторической</w:t>
      </w:r>
      <w:r>
        <w:rPr>
          <w:b/>
          <w:sz w:val="28"/>
        </w:rPr>
        <w:t xml:space="preserve"> застройки</w:t>
      </w:r>
    </w:p>
    <w:p w:rsidR="00920101" w:rsidRDefault="00920101" w:rsidP="00A24B5D">
      <w:pPr>
        <w:ind w:firstLine="708"/>
        <w:rPr>
          <w:b/>
          <w:sz w:val="28"/>
        </w:rPr>
      </w:pPr>
    </w:p>
    <w:tbl>
      <w:tblPr>
        <w:tblStyle w:val="37"/>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9744"/>
        <w:gridCol w:w="5042"/>
      </w:tblGrid>
      <w:tr w:rsidR="00B00093" w:rsidRPr="00B00093" w:rsidTr="00B00093">
        <w:trPr>
          <w:trHeight w:val="838"/>
        </w:trPr>
        <w:tc>
          <w:tcPr>
            <w:tcW w:w="3295" w:type="pct"/>
            <w:tcBorders>
              <w:top w:val="nil"/>
              <w:left w:val="nil"/>
              <w:bottom w:val="single" w:sz="4" w:space="0" w:color="D9D9D9" w:themeColor="background1" w:themeShade="D9"/>
              <w:right w:val="single" w:sz="4" w:space="0" w:color="D9D9D9" w:themeColor="background1" w:themeShade="D9"/>
            </w:tcBorders>
            <w:vAlign w:val="center"/>
          </w:tcPr>
          <w:p w:rsidR="00B00093" w:rsidRPr="00B00093" w:rsidRDefault="00B00093" w:rsidP="00B00093">
            <w:pPr>
              <w:jc w:val="center"/>
              <w:rPr>
                <w:b/>
                <w:sz w:val="28"/>
                <w:szCs w:val="28"/>
                <w:lang w:eastAsia="en-US"/>
              </w:rPr>
            </w:pPr>
            <w:r w:rsidRPr="00B00093">
              <w:rPr>
                <w:b/>
                <w:sz w:val="28"/>
                <w:szCs w:val="28"/>
                <w:lang w:eastAsia="en-US"/>
              </w:rPr>
              <w:t>НАИМЕНОВАНИЕ ПОКАЗАТЕЛЯ</w:t>
            </w:r>
          </w:p>
          <w:p w:rsidR="00B00093" w:rsidRPr="00B00093" w:rsidRDefault="00B00093" w:rsidP="00B00093">
            <w:pPr>
              <w:jc w:val="center"/>
              <w:rPr>
                <w:b/>
                <w:sz w:val="28"/>
                <w:szCs w:val="28"/>
                <w:lang w:eastAsia="en-US"/>
              </w:rPr>
            </w:pPr>
          </w:p>
          <w:p w:rsidR="00B00093" w:rsidRPr="00B00093" w:rsidRDefault="00B00093" w:rsidP="00B00093">
            <w:pPr>
              <w:jc w:val="center"/>
              <w:rPr>
                <w:b/>
                <w:sz w:val="28"/>
                <w:szCs w:val="28"/>
                <w:lang w:eastAsia="en-US"/>
              </w:rPr>
            </w:pPr>
          </w:p>
        </w:tc>
        <w:tc>
          <w:tcPr>
            <w:tcW w:w="1705" w:type="pct"/>
            <w:tcBorders>
              <w:top w:val="nil"/>
              <w:left w:val="single" w:sz="4" w:space="0" w:color="D9D9D9" w:themeColor="background1" w:themeShade="D9"/>
              <w:bottom w:val="single" w:sz="4" w:space="0" w:color="D9D9D9" w:themeColor="background1" w:themeShade="D9"/>
              <w:right w:val="nil"/>
            </w:tcBorders>
            <w:vAlign w:val="center"/>
            <w:hideMark/>
          </w:tcPr>
          <w:p w:rsidR="00B00093" w:rsidRPr="00B00093" w:rsidRDefault="00B00093" w:rsidP="00B00093">
            <w:pPr>
              <w:jc w:val="center"/>
              <w:rPr>
                <w:b/>
                <w:sz w:val="28"/>
                <w:szCs w:val="28"/>
                <w:lang w:eastAsia="en-US"/>
              </w:rPr>
            </w:pPr>
            <w:r w:rsidRPr="00B00093">
              <w:rPr>
                <w:b/>
                <w:sz w:val="28"/>
                <w:szCs w:val="28"/>
                <w:lang w:eastAsia="en-US"/>
              </w:rPr>
              <w:t>Зона ЖУ</w:t>
            </w:r>
          </w:p>
        </w:tc>
      </w:tr>
      <w:tr w:rsidR="00B00093" w:rsidRPr="00B00093" w:rsidTr="00B00093">
        <w:trPr>
          <w:gridAfter w:val="1"/>
          <w:wAfter w:w="1705" w:type="pct"/>
        </w:trPr>
        <w:tc>
          <w:tcPr>
            <w:tcW w:w="3295" w:type="pct"/>
            <w:tcBorders>
              <w:top w:val="single" w:sz="4" w:space="0" w:color="D9D9D9" w:themeColor="background1" w:themeShade="D9"/>
              <w:left w:val="nil"/>
              <w:bottom w:val="single" w:sz="4" w:space="0" w:color="D9D9D9" w:themeColor="background1" w:themeShade="D9"/>
              <w:right w:val="nil"/>
            </w:tcBorders>
            <w:hideMark/>
          </w:tcPr>
          <w:p w:rsidR="00B00093" w:rsidRPr="00B00093" w:rsidRDefault="00B00093" w:rsidP="00B00093">
            <w:pPr>
              <w:rPr>
                <w:b/>
                <w:sz w:val="28"/>
                <w:szCs w:val="28"/>
                <w:lang w:eastAsia="en-US"/>
              </w:rPr>
            </w:pPr>
            <w:r w:rsidRPr="00B00093">
              <w:rPr>
                <w:b/>
                <w:sz w:val="28"/>
                <w:szCs w:val="28"/>
                <w:lang w:eastAsia="en-US"/>
              </w:rPr>
              <w:t xml:space="preserve">Площадь земельного участка </w:t>
            </w:r>
          </w:p>
          <w:p w:rsidR="00B00093" w:rsidRPr="00B00093" w:rsidRDefault="00B00093" w:rsidP="00B00093">
            <w:pPr>
              <w:rPr>
                <w:b/>
                <w:sz w:val="28"/>
                <w:szCs w:val="28"/>
                <w:lang w:eastAsia="en-US"/>
              </w:rPr>
            </w:pPr>
            <w:r w:rsidRPr="00B00093">
              <w:rPr>
                <w:b/>
                <w:sz w:val="28"/>
                <w:szCs w:val="28"/>
                <w:lang w:eastAsia="en-US"/>
              </w:rPr>
              <w:t>(устанавливаются правовыми актами органов местного самоуправления)</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xml:space="preserve">- для ИЖС, ЛПХ* и дач </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0,04-0,2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для блокированной жилой застройки</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0,006-0,01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для строительства индивидуального гаража под легковой автомобиль</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0,0018-0,004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для строительства гаража под грузовой автомобиль</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0,002-0,005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xml:space="preserve">- для строительства магазина </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не менее 0,02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для установки некапитального объекта торговли</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не менее 0,008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b/>
                <w:sz w:val="28"/>
                <w:szCs w:val="28"/>
                <w:lang w:eastAsia="en-US"/>
              </w:rPr>
            </w:pPr>
            <w:r w:rsidRPr="00B00093">
              <w:rPr>
                <w:b/>
                <w:sz w:val="28"/>
                <w:szCs w:val="28"/>
                <w:lang w:eastAsia="en-US"/>
              </w:rPr>
              <w:t xml:space="preserve">Предельное количество этажей </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B00093" w:rsidRPr="00B00093" w:rsidRDefault="00B00093" w:rsidP="00B00093">
            <w:pPr>
              <w:jc w:val="center"/>
              <w:rPr>
                <w:b/>
                <w:sz w:val="28"/>
                <w:szCs w:val="28"/>
                <w:lang w:eastAsia="en-US"/>
              </w:rPr>
            </w:pP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sz w:val="28"/>
                <w:szCs w:val="28"/>
                <w:lang w:eastAsia="en-US"/>
              </w:rPr>
            </w:pPr>
            <w:r w:rsidRPr="00B00093">
              <w:rPr>
                <w:sz w:val="28"/>
                <w:szCs w:val="28"/>
                <w:lang w:eastAsia="en-US"/>
              </w:rPr>
              <w:t>- максимальное количество этажей индивидуального жилого дома</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3 этажа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sz w:val="28"/>
                <w:szCs w:val="28"/>
                <w:lang w:eastAsia="en-US"/>
              </w:rPr>
            </w:pPr>
            <w:r w:rsidRPr="00B00093">
              <w:rPr>
                <w:sz w:val="28"/>
                <w:szCs w:val="28"/>
                <w:lang w:eastAsia="en-US"/>
              </w:rPr>
              <w:t>- максимальное количество этажей блокированных жилых домов</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3 этажа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sz w:val="28"/>
                <w:szCs w:val="28"/>
                <w:lang w:eastAsia="en-US"/>
              </w:rPr>
            </w:pPr>
            <w:r w:rsidRPr="00B00093">
              <w:rPr>
                <w:sz w:val="28"/>
                <w:szCs w:val="28"/>
                <w:lang w:eastAsia="en-US"/>
              </w:rPr>
              <w:t>- максимальное количество этажей хозяйственных построек</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2 этажа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b/>
                <w:sz w:val="28"/>
                <w:szCs w:val="28"/>
                <w:lang w:eastAsia="en-US"/>
              </w:rPr>
            </w:pPr>
            <w:r w:rsidRPr="00B00093">
              <w:rPr>
                <w:b/>
                <w:sz w:val="28"/>
                <w:szCs w:val="28"/>
                <w:lang w:eastAsia="en-US"/>
              </w:rPr>
              <w:t>Максимальный процент застройки</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40%</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Высота зданий, сооружений</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B00093" w:rsidRPr="00B00093" w:rsidRDefault="00B00093" w:rsidP="00B00093">
            <w:pPr>
              <w:jc w:val="center"/>
              <w:rPr>
                <w:b/>
                <w:sz w:val="28"/>
                <w:szCs w:val="28"/>
                <w:lang w:eastAsia="en-US"/>
              </w:rPr>
            </w:pP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xml:space="preserve">минимальная </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4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максимальная</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12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Отступ застройки от красной линии улицы</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5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Отступ застройки от красной линии проезда</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3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 xml:space="preserve">Отступ </w:t>
            </w:r>
            <w:proofErr w:type="spellStart"/>
            <w:r w:rsidRPr="00B00093">
              <w:rPr>
                <w:b/>
                <w:sz w:val="28"/>
                <w:szCs w:val="28"/>
                <w:lang w:eastAsia="en-US"/>
              </w:rPr>
              <w:t>хозпостроек</w:t>
            </w:r>
            <w:proofErr w:type="spellEnd"/>
            <w:r w:rsidRPr="00B00093">
              <w:rPr>
                <w:b/>
                <w:sz w:val="28"/>
                <w:szCs w:val="28"/>
                <w:lang w:eastAsia="en-US"/>
              </w:rPr>
              <w:t xml:space="preserve"> до красной линии улицы и проезда</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5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lastRenderedPageBreak/>
              <w:t>Высота оград вдоль улиц и между соседними участками, максимальная</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1,8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Коэффициент застройки</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0,3</w:t>
            </w:r>
          </w:p>
        </w:tc>
      </w:tr>
      <w:tr w:rsidR="00B00093" w:rsidRPr="00B00093" w:rsidTr="00B00093">
        <w:tc>
          <w:tcPr>
            <w:tcW w:w="3295" w:type="pct"/>
            <w:tcBorders>
              <w:top w:val="single" w:sz="4" w:space="0" w:color="D9D9D9" w:themeColor="background1" w:themeShade="D9"/>
              <w:left w:val="nil"/>
              <w:bottom w:val="nil"/>
              <w:right w:val="single" w:sz="4" w:space="0" w:color="D9D9D9" w:themeColor="background1" w:themeShade="D9"/>
            </w:tcBorders>
            <w:hideMark/>
          </w:tcPr>
          <w:p w:rsidR="00B00093" w:rsidRPr="00B00093" w:rsidRDefault="00B00093" w:rsidP="00B00093">
            <w:pPr>
              <w:rPr>
                <w:b/>
                <w:sz w:val="28"/>
                <w:szCs w:val="28"/>
                <w:lang w:eastAsia="en-US"/>
              </w:rPr>
            </w:pPr>
            <w:r w:rsidRPr="00B00093">
              <w:rPr>
                <w:rFonts w:eastAsia="Lucida Sans Unicode"/>
                <w:b/>
                <w:sz w:val="28"/>
                <w:szCs w:val="28"/>
                <w:lang w:eastAsia="en-US"/>
              </w:rPr>
              <w:t>Площадь, занимаемая объектами, разрешение которых настоящей стат</w:t>
            </w:r>
            <w:r w:rsidRPr="00B00093">
              <w:rPr>
                <w:rFonts w:eastAsia="Lucida Sans Unicode"/>
                <w:b/>
                <w:sz w:val="28"/>
                <w:szCs w:val="28"/>
                <w:lang w:eastAsia="en-US"/>
              </w:rPr>
              <w:t>ь</w:t>
            </w:r>
            <w:r w:rsidRPr="00B00093">
              <w:rPr>
                <w:rFonts w:eastAsia="Lucida Sans Unicode"/>
                <w:b/>
                <w:sz w:val="28"/>
                <w:szCs w:val="28"/>
                <w:lang w:eastAsia="en-US"/>
              </w:rPr>
              <w:t>ей определено в качестве вспомогательных видов разрешенного испол</w:t>
            </w:r>
            <w:r w:rsidRPr="00B00093">
              <w:rPr>
                <w:rFonts w:eastAsia="Lucida Sans Unicode"/>
                <w:b/>
                <w:sz w:val="28"/>
                <w:szCs w:val="28"/>
                <w:lang w:eastAsia="en-US"/>
              </w:rPr>
              <w:t>ь</w:t>
            </w:r>
            <w:r w:rsidRPr="00B00093">
              <w:rPr>
                <w:rFonts w:eastAsia="Lucida Sans Unicode"/>
                <w:b/>
                <w:sz w:val="28"/>
                <w:szCs w:val="28"/>
                <w:lang w:eastAsia="en-US"/>
              </w:rPr>
              <w:t>зования и условно разрешенных</w:t>
            </w:r>
          </w:p>
        </w:tc>
        <w:tc>
          <w:tcPr>
            <w:tcW w:w="1705" w:type="pct"/>
            <w:tcBorders>
              <w:top w:val="single" w:sz="4" w:space="0" w:color="D9D9D9" w:themeColor="background1" w:themeShade="D9"/>
              <w:left w:val="single" w:sz="4" w:space="0" w:color="D9D9D9" w:themeColor="background1" w:themeShade="D9"/>
              <w:bottom w:val="nil"/>
              <w:right w:val="nil"/>
            </w:tcBorders>
            <w:hideMark/>
          </w:tcPr>
          <w:p w:rsidR="00B00093" w:rsidRPr="00B00093" w:rsidRDefault="00B00093" w:rsidP="00B00093">
            <w:pPr>
              <w:jc w:val="center"/>
              <w:rPr>
                <w:b/>
                <w:sz w:val="28"/>
                <w:szCs w:val="28"/>
                <w:lang w:eastAsia="en-US"/>
              </w:rPr>
            </w:pPr>
            <w:r w:rsidRPr="00B00093">
              <w:rPr>
                <w:rFonts w:eastAsia="Lucida Sans Unicode"/>
                <w:b/>
                <w:sz w:val="28"/>
                <w:szCs w:val="28"/>
                <w:lang w:eastAsia="en-US"/>
              </w:rPr>
              <w:t>10 % площади квартала, иного эл</w:t>
            </w:r>
            <w:r w:rsidRPr="00B00093">
              <w:rPr>
                <w:rFonts w:eastAsia="Lucida Sans Unicode"/>
                <w:b/>
                <w:sz w:val="28"/>
                <w:szCs w:val="28"/>
                <w:lang w:eastAsia="en-US"/>
              </w:rPr>
              <w:t>е</w:t>
            </w:r>
            <w:r w:rsidRPr="00B00093">
              <w:rPr>
                <w:rFonts w:eastAsia="Lucida Sans Unicode"/>
                <w:b/>
                <w:sz w:val="28"/>
                <w:szCs w:val="28"/>
                <w:lang w:eastAsia="en-US"/>
              </w:rPr>
              <w:t>мента планировочной структуры з</w:t>
            </w:r>
            <w:r w:rsidRPr="00B00093">
              <w:rPr>
                <w:rFonts w:eastAsia="Lucida Sans Unicode"/>
                <w:b/>
                <w:sz w:val="28"/>
                <w:szCs w:val="28"/>
                <w:lang w:eastAsia="en-US"/>
              </w:rPr>
              <w:t>о</w:t>
            </w:r>
            <w:r w:rsidRPr="00B00093">
              <w:rPr>
                <w:rFonts w:eastAsia="Lucida Sans Unicode"/>
                <w:b/>
                <w:sz w:val="28"/>
                <w:szCs w:val="28"/>
                <w:lang w:eastAsia="en-US"/>
              </w:rPr>
              <w:t>ны</w:t>
            </w:r>
          </w:p>
        </w:tc>
      </w:tr>
    </w:tbl>
    <w:p w:rsidR="00B00093" w:rsidRPr="00B00093" w:rsidRDefault="00B00093" w:rsidP="00B00093"/>
    <w:p w:rsidR="00B00093" w:rsidRPr="00B00093" w:rsidRDefault="00B00093" w:rsidP="00B00093">
      <w:r w:rsidRPr="00B00093">
        <w:t>* - Предельные (максимальные и минимальные) размеры земельных участков, предоставляемых гражданам в собственность из земель, нах</w:t>
      </w:r>
      <w:r w:rsidRPr="00B00093">
        <w:t>о</w:t>
      </w:r>
      <w:r w:rsidRPr="00B00093">
        <w:t>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6C181F" w:rsidRDefault="006C181F" w:rsidP="006C181F"/>
    <w:p w:rsidR="006C181F" w:rsidRDefault="006C181F" w:rsidP="006C181F">
      <w:r w:rsidRPr="006C181F">
        <w:rPr>
          <w:i/>
        </w:rPr>
        <w:t>Примечание</w:t>
      </w:r>
      <w:r>
        <w:t>: Земельный участок для ведения личного подсобного хозяйства может включать в себя приусадебный и полевой земельные уч</w:t>
      </w:r>
      <w:r>
        <w:t>а</w:t>
      </w:r>
      <w:r>
        <w:t>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w:t>
      </w:r>
      <w:r>
        <w:t>и</w:t>
      </w:r>
      <w:r>
        <w:t xml:space="preserve">тельных регламентов, строительных, экологических, санитарно-гигиенических, противопожарных и иных правил и нормативов. </w:t>
      </w:r>
    </w:p>
    <w:p w:rsidR="00A24B5D" w:rsidRPr="00FF798F" w:rsidRDefault="00A24B5D" w:rsidP="00A24B5D">
      <w:pPr>
        <w:rPr>
          <w:b/>
          <w:sz w:val="28"/>
        </w:rPr>
      </w:pPr>
    </w:p>
    <w:p w:rsidR="00A24B5D" w:rsidRPr="00256136" w:rsidRDefault="00A24B5D" w:rsidP="00A24B5D">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7"/>
        <w:gridCol w:w="10702"/>
        <w:gridCol w:w="3377"/>
      </w:tblGrid>
      <w:tr w:rsidR="00A24B5D" w:rsidRPr="00256136" w:rsidTr="00920101">
        <w:tc>
          <w:tcPr>
            <w:tcW w:w="23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ЗОНА/ПОДЗОНА</w:t>
            </w:r>
          </w:p>
        </w:tc>
      </w:tr>
      <w:tr w:rsidR="00A24B5D" w:rsidRPr="00256136" w:rsidTr="00FA5A61">
        <w:tc>
          <w:tcPr>
            <w:tcW w:w="5000" w:type="pct"/>
            <w:gridSpan w:val="3"/>
          </w:tcPr>
          <w:p w:rsidR="00A24B5D" w:rsidRPr="00256136" w:rsidRDefault="00A24B5D" w:rsidP="00FA5A61">
            <w:pPr>
              <w:rPr>
                <w:color w:val="000000"/>
                <w:sz w:val="28"/>
              </w:rPr>
            </w:pPr>
            <w:r w:rsidRPr="00256136">
              <w:rPr>
                <w:b/>
                <w:color w:val="000000"/>
                <w:sz w:val="28"/>
              </w:rPr>
              <w:t>1. Архитектурно-строительные требования</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1</w:t>
            </w:r>
          </w:p>
        </w:tc>
        <w:tc>
          <w:tcPr>
            <w:tcW w:w="3619" w:type="pct"/>
          </w:tcPr>
          <w:p w:rsidR="00A24B5D" w:rsidRPr="00256136" w:rsidRDefault="00A24B5D" w:rsidP="00FA5A6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2</w:t>
            </w:r>
          </w:p>
        </w:tc>
        <w:tc>
          <w:tcPr>
            <w:tcW w:w="3619" w:type="pct"/>
          </w:tcPr>
          <w:p w:rsidR="00A24B5D" w:rsidRPr="00256136" w:rsidRDefault="00A24B5D" w:rsidP="00FA5A61">
            <w:pPr>
              <w:autoSpaceDE w:val="0"/>
              <w:autoSpaceDN w:val="0"/>
              <w:adjustRightInd w:val="0"/>
              <w:rPr>
                <w:sz w:val="28"/>
              </w:rPr>
            </w:pPr>
            <w:r w:rsidRPr="00256136">
              <w:rPr>
                <w:sz w:val="28"/>
              </w:rPr>
              <w:t>Отступ застройки:</w:t>
            </w:r>
          </w:p>
          <w:p w:rsidR="00A24B5D" w:rsidRPr="00256136" w:rsidRDefault="00A24B5D" w:rsidP="00FA5A6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других построек (баня, гараж и др.) – 1м;</w:t>
            </w:r>
          </w:p>
          <w:p w:rsidR="00A24B5D" w:rsidRPr="00256136" w:rsidRDefault="00A24B5D" w:rsidP="00FA5A6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A24B5D" w:rsidRPr="00256136" w:rsidRDefault="00A24B5D" w:rsidP="00FA5A61">
            <w:pPr>
              <w:autoSpaceDE w:val="0"/>
              <w:autoSpaceDN w:val="0"/>
              <w:adjustRightInd w:val="0"/>
              <w:rPr>
                <w:sz w:val="28"/>
              </w:rPr>
            </w:pPr>
            <w:r w:rsidRPr="00256136">
              <w:rPr>
                <w:sz w:val="28"/>
              </w:rPr>
              <w:lastRenderedPageBreak/>
              <w:t xml:space="preserve">от стволов </w:t>
            </w:r>
            <w:proofErr w:type="spellStart"/>
            <w:r w:rsidRPr="00256136">
              <w:rPr>
                <w:sz w:val="28"/>
              </w:rPr>
              <w:t>среднерослых</w:t>
            </w:r>
            <w:proofErr w:type="spellEnd"/>
            <w:r w:rsidRPr="00256136">
              <w:rPr>
                <w:sz w:val="28"/>
              </w:rPr>
              <w:t xml:space="preserve"> деревьев – 2м;</w:t>
            </w:r>
          </w:p>
          <w:p w:rsidR="00A24B5D" w:rsidRPr="00256136" w:rsidRDefault="00A24B5D" w:rsidP="00FA5A61">
            <w:pPr>
              <w:autoSpaceDE w:val="0"/>
              <w:autoSpaceDN w:val="0"/>
              <w:adjustRightInd w:val="0"/>
              <w:rPr>
                <w:sz w:val="28"/>
              </w:rPr>
            </w:pPr>
            <w:r w:rsidRPr="00256136">
              <w:rPr>
                <w:sz w:val="28"/>
              </w:rPr>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постройки для содержания скота и птицы – 4м.</w:t>
            </w:r>
          </w:p>
          <w:p w:rsidR="00A24B5D" w:rsidRPr="00256136" w:rsidRDefault="00A24B5D" w:rsidP="00FA5A6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A24B5D" w:rsidRPr="00256136" w:rsidRDefault="00A24B5D" w:rsidP="00FA5A61">
            <w:pPr>
              <w:rPr>
                <w:sz w:val="28"/>
              </w:rPr>
            </w:pPr>
            <w:r w:rsidRPr="00256136">
              <w:rPr>
                <w:color w:val="000000"/>
                <w:sz w:val="28"/>
              </w:rPr>
              <w:lastRenderedPageBreak/>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lastRenderedPageBreak/>
              <w:t>1.3</w:t>
            </w:r>
          </w:p>
        </w:tc>
        <w:tc>
          <w:tcPr>
            <w:tcW w:w="3619" w:type="pct"/>
          </w:tcPr>
          <w:p w:rsidR="00A24B5D" w:rsidRPr="00256136" w:rsidRDefault="00A24B5D" w:rsidP="00FA5A6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w:t>
            </w:r>
            <w:r w:rsidRPr="00256136">
              <w:rPr>
                <w:sz w:val="28"/>
              </w:rPr>
              <w:t>а</w:t>
            </w:r>
            <w:r w:rsidRPr="00256136">
              <w:rPr>
                <w:sz w:val="28"/>
              </w:rPr>
              <w:t>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w:t>
            </w:r>
            <w:r w:rsidRPr="00256136">
              <w:rPr>
                <w:sz w:val="28"/>
              </w:rPr>
              <w:t>е</w:t>
            </w:r>
            <w:r w:rsidRPr="00256136">
              <w:rPr>
                <w:sz w:val="28"/>
              </w:rPr>
              <w:t>мельного участка.</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1.4</w:t>
            </w:r>
          </w:p>
        </w:tc>
        <w:tc>
          <w:tcPr>
            <w:tcW w:w="3619" w:type="pct"/>
          </w:tcPr>
          <w:p w:rsidR="00A24B5D" w:rsidRPr="00256136" w:rsidRDefault="00A24B5D" w:rsidP="00FA5A61">
            <w:pPr>
              <w:rPr>
                <w:color w:val="000000"/>
                <w:sz w:val="28"/>
              </w:rPr>
            </w:pPr>
            <w:r w:rsidRPr="00256136">
              <w:rPr>
                <w:color w:val="000000"/>
                <w:sz w:val="28"/>
              </w:rPr>
              <w:t>Не допускается размещать со стороны улицы вспомогательные строения, за исключ</w:t>
            </w:r>
            <w:r w:rsidRPr="00256136">
              <w:rPr>
                <w:color w:val="000000"/>
                <w:sz w:val="28"/>
              </w:rPr>
              <w:t>е</w:t>
            </w:r>
            <w:r w:rsidRPr="00256136">
              <w:rPr>
                <w:color w:val="000000"/>
                <w:sz w:val="28"/>
              </w:rPr>
              <w:t xml:space="preserve">нием гаражей. </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1.5</w:t>
            </w:r>
          </w:p>
        </w:tc>
        <w:tc>
          <w:tcPr>
            <w:tcW w:w="3619" w:type="pct"/>
          </w:tcPr>
          <w:p w:rsidR="00A24B5D" w:rsidRPr="00256136" w:rsidRDefault="00A24B5D" w:rsidP="00FA5A6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A741CC">
            <w:pPr>
              <w:rPr>
                <w:color w:val="000000"/>
                <w:sz w:val="28"/>
              </w:rPr>
            </w:pPr>
            <w:r w:rsidRPr="00256136">
              <w:rPr>
                <w:color w:val="000000"/>
                <w:sz w:val="28"/>
              </w:rPr>
              <w:t>1.</w:t>
            </w:r>
            <w:r w:rsidR="00A741CC">
              <w:rPr>
                <w:color w:val="000000"/>
                <w:sz w:val="28"/>
              </w:rPr>
              <w:t>6</w:t>
            </w:r>
          </w:p>
        </w:tc>
        <w:tc>
          <w:tcPr>
            <w:tcW w:w="3619" w:type="pct"/>
          </w:tcPr>
          <w:p w:rsidR="00A24B5D" w:rsidRPr="00256136" w:rsidRDefault="00A24B5D" w:rsidP="00FA5A6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rPr>
                <w:color w:val="000000"/>
                <w:sz w:val="28"/>
              </w:rPr>
            </w:pPr>
            <w:r>
              <w:rPr>
                <w:color w:val="000000"/>
                <w:sz w:val="28"/>
              </w:rPr>
              <w:t>1.7</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256136" w:rsidRDefault="00A24B5D" w:rsidP="00FA5A61">
            <w:pPr>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autoSpaceDE w:val="0"/>
              <w:autoSpaceDN w:val="0"/>
              <w:adjustRightInd w:val="0"/>
              <w:jc w:val="both"/>
              <w:rPr>
                <w:color w:val="000000"/>
                <w:sz w:val="28"/>
              </w:rPr>
            </w:pPr>
            <w:r>
              <w:rPr>
                <w:color w:val="000000"/>
                <w:sz w:val="28"/>
              </w:rPr>
              <w:t>1.8</w:t>
            </w:r>
          </w:p>
        </w:tc>
        <w:tc>
          <w:tcPr>
            <w:tcW w:w="3619" w:type="pct"/>
          </w:tcPr>
          <w:p w:rsidR="00A24B5D" w:rsidRPr="00256136" w:rsidRDefault="00A24B5D" w:rsidP="00FA5A61">
            <w:pPr>
              <w:autoSpaceDE w:val="0"/>
              <w:autoSpaceDN w:val="0"/>
              <w:adjustRightInd w:val="0"/>
              <w:jc w:val="both"/>
              <w:rPr>
                <w:sz w:val="28"/>
              </w:rPr>
            </w:pPr>
            <w:r w:rsidRPr="00256136">
              <w:rPr>
                <w:sz w:val="28"/>
              </w:rPr>
              <w:t xml:space="preserve">По меже земельных участков рекомендуется устанавливать не глухие ограждения (с применением </w:t>
            </w:r>
            <w:proofErr w:type="spellStart"/>
            <w:r w:rsidRPr="00256136">
              <w:rPr>
                <w:sz w:val="28"/>
              </w:rPr>
              <w:t>сетки-рабицы</w:t>
            </w:r>
            <w:proofErr w:type="spellEnd"/>
            <w:r w:rsidRPr="00256136">
              <w:rPr>
                <w:sz w:val="28"/>
              </w:rPr>
              <w:t>, ячеистых сварных металлических сеток, деревянных р</w:t>
            </w:r>
            <w:r w:rsidRPr="00256136">
              <w:rPr>
                <w:sz w:val="28"/>
              </w:rPr>
              <w:t>е</w:t>
            </w:r>
            <w:r w:rsidRPr="00256136">
              <w:rPr>
                <w:sz w:val="28"/>
              </w:rPr>
              <w:t>шетчатых конструкций с площадью просвета не менее 50% от площади забора). Уст</w:t>
            </w:r>
            <w:r w:rsidRPr="00256136">
              <w:rPr>
                <w:sz w:val="28"/>
              </w:rPr>
              <w:t>а</w:t>
            </w:r>
            <w:r w:rsidRPr="00256136">
              <w:rPr>
                <w:sz w:val="28"/>
              </w:rPr>
              <w:t>новка по меже глухих ограждений (с применением кирпича, асбоцементных листов, пиломатериалов и т.п.) может осуществляться без огран</w:t>
            </w:r>
            <w:r w:rsidRPr="001E1ACA">
              <w:rPr>
                <w:sz w:val="28"/>
              </w:rPr>
              <w:t>ичений при их высоте не более 0,</w:t>
            </w:r>
            <w:r w:rsidRPr="00256136">
              <w:rPr>
                <w:sz w:val="28"/>
              </w:rPr>
              <w:t>75 м (с наращиванием их до предельной высоты не глухими конструкциями).</w:t>
            </w:r>
          </w:p>
        </w:tc>
        <w:tc>
          <w:tcPr>
            <w:tcW w:w="1142" w:type="pct"/>
          </w:tcPr>
          <w:p w:rsidR="00A24B5D" w:rsidRPr="00256136" w:rsidRDefault="00920101" w:rsidP="00FA5A61">
            <w:pPr>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A741CC">
            <w:pPr>
              <w:autoSpaceDE w:val="0"/>
              <w:autoSpaceDN w:val="0"/>
              <w:adjustRightInd w:val="0"/>
              <w:jc w:val="both"/>
              <w:rPr>
                <w:color w:val="000000"/>
                <w:sz w:val="28"/>
              </w:rPr>
            </w:pPr>
            <w:r>
              <w:rPr>
                <w:color w:val="000000"/>
                <w:sz w:val="28"/>
              </w:rPr>
              <w:t>1.9</w:t>
            </w:r>
          </w:p>
        </w:tc>
        <w:tc>
          <w:tcPr>
            <w:tcW w:w="3619" w:type="pct"/>
          </w:tcPr>
          <w:p w:rsidR="00A24B5D" w:rsidRPr="00256136" w:rsidRDefault="00A24B5D" w:rsidP="00D341FD">
            <w:pPr>
              <w:autoSpaceDE w:val="0"/>
              <w:autoSpaceDN w:val="0"/>
              <w:adjustRightInd w:val="0"/>
              <w:jc w:val="both"/>
              <w:rPr>
                <w:sz w:val="28"/>
              </w:rPr>
            </w:pPr>
            <w:r w:rsidRPr="00256136">
              <w:rPr>
                <w:sz w:val="28"/>
              </w:rPr>
              <w:t xml:space="preserve">Повышенные требования к </w:t>
            </w:r>
            <w:proofErr w:type="gramStart"/>
            <w:r w:rsidRPr="00256136">
              <w:rPr>
                <w:sz w:val="28"/>
              </w:rPr>
              <w:t>архитектурному решению</w:t>
            </w:r>
            <w:proofErr w:type="gramEnd"/>
            <w:r w:rsidRPr="00256136">
              <w:rPr>
                <w:sz w:val="28"/>
              </w:rPr>
              <w:t xml:space="preserve"> фасадов зданий, формирующей </w:t>
            </w:r>
            <w:r w:rsidRPr="00256136">
              <w:rPr>
                <w:sz w:val="28"/>
              </w:rPr>
              <w:lastRenderedPageBreak/>
              <w:t xml:space="preserve">линию застройки </w:t>
            </w:r>
            <w:r w:rsidR="00D341FD">
              <w:rPr>
                <w:sz w:val="28"/>
              </w:rPr>
              <w:t>главных улиц</w:t>
            </w:r>
          </w:p>
        </w:tc>
        <w:tc>
          <w:tcPr>
            <w:tcW w:w="1142" w:type="pct"/>
          </w:tcPr>
          <w:p w:rsidR="00A24B5D" w:rsidRPr="00256136" w:rsidRDefault="00A24B5D" w:rsidP="00FA5A61">
            <w:pPr>
              <w:rPr>
                <w:color w:val="FF0000"/>
                <w:sz w:val="28"/>
              </w:rPr>
            </w:pPr>
            <w:r w:rsidRPr="00D341FD">
              <w:rPr>
                <w:color w:val="000000"/>
                <w:sz w:val="28"/>
              </w:rPr>
              <w:lastRenderedPageBreak/>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color w:val="000000"/>
                <w:sz w:val="28"/>
              </w:rPr>
            </w:pPr>
            <w:r w:rsidRPr="00256136">
              <w:rPr>
                <w:b/>
                <w:color w:val="000000"/>
                <w:sz w:val="28"/>
              </w:rPr>
              <w:lastRenderedPageBreak/>
              <w:t>2.  Санитарно-гигиенические и экологические требования</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2.2</w:t>
            </w:r>
          </w:p>
        </w:tc>
        <w:tc>
          <w:tcPr>
            <w:tcW w:w="3619" w:type="pct"/>
          </w:tcPr>
          <w:p w:rsidR="00A24B5D" w:rsidRPr="00256136" w:rsidRDefault="00A24B5D" w:rsidP="00920101">
            <w:pPr>
              <w:autoSpaceDE w:val="0"/>
              <w:autoSpaceDN w:val="0"/>
              <w:adjustRightInd w:val="0"/>
              <w:jc w:val="both"/>
              <w:rPr>
                <w:sz w:val="28"/>
              </w:rPr>
            </w:pPr>
            <w:r w:rsidRPr="00256136">
              <w:rPr>
                <w:sz w:val="28"/>
              </w:rPr>
              <w:t xml:space="preserve">Подключение к централизованной системе канализации </w:t>
            </w:r>
            <w:r w:rsidR="00920101">
              <w:rPr>
                <w:sz w:val="28"/>
              </w:rPr>
              <w:t>или м</w:t>
            </w:r>
            <w:r w:rsidRPr="001E1ACA">
              <w:rPr>
                <w:sz w:val="28"/>
              </w:rPr>
              <w:t xml:space="preserve">естное </w:t>
            </w:r>
            <w:proofErr w:type="spellStart"/>
            <w:r w:rsidRPr="00256136">
              <w:rPr>
                <w:sz w:val="28"/>
              </w:rPr>
              <w:t>канализование</w:t>
            </w:r>
            <w:proofErr w:type="spellEnd"/>
            <w:r w:rsidRPr="00256136">
              <w:rPr>
                <w:sz w:val="28"/>
              </w:rPr>
              <w:t xml:space="preserve"> с размещением выгребных ям на терри</w:t>
            </w:r>
            <w:r w:rsidRPr="001E1ACA">
              <w:rPr>
                <w:sz w:val="28"/>
              </w:rPr>
              <w:t>ториях домовладений</w:t>
            </w:r>
          </w:p>
        </w:tc>
        <w:tc>
          <w:tcPr>
            <w:tcW w:w="1142" w:type="pct"/>
          </w:tcPr>
          <w:p w:rsidR="00A24B5D" w:rsidRPr="00256136" w:rsidRDefault="00920101"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2.3</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2.4</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256136" w:rsidRDefault="00920101" w:rsidP="00FA5A61">
            <w:pPr>
              <w:rPr>
                <w:sz w:val="28"/>
              </w:rPr>
            </w:pPr>
            <w:r w:rsidRPr="00256136">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sidRPr="00256136">
              <w:rPr>
                <w:color w:val="000000"/>
                <w:sz w:val="28"/>
              </w:rPr>
              <w:t>2.5</w:t>
            </w:r>
          </w:p>
        </w:tc>
        <w:tc>
          <w:tcPr>
            <w:tcW w:w="3619" w:type="pct"/>
          </w:tcPr>
          <w:p w:rsidR="00920101" w:rsidRPr="00256136" w:rsidRDefault="00920101" w:rsidP="00FA5A61">
            <w:pPr>
              <w:autoSpaceDE w:val="0"/>
              <w:autoSpaceDN w:val="0"/>
              <w:adjustRightInd w:val="0"/>
              <w:jc w:val="both"/>
              <w:rPr>
                <w:color w:val="000000"/>
                <w:sz w:val="28"/>
              </w:rPr>
            </w:pPr>
            <w:r w:rsidRPr="00256136">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Default="00920101">
            <w:r w:rsidRPr="00ED70F3">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Pr>
                <w:color w:val="000000"/>
                <w:sz w:val="28"/>
              </w:rPr>
              <w:t>2.6</w:t>
            </w:r>
          </w:p>
        </w:tc>
        <w:tc>
          <w:tcPr>
            <w:tcW w:w="3619" w:type="pct"/>
          </w:tcPr>
          <w:p w:rsidR="00920101" w:rsidRPr="00256136" w:rsidRDefault="00920101" w:rsidP="00FA5A6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920101" w:rsidRDefault="00920101">
            <w:r w:rsidRPr="00ED70F3">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b/>
                <w:sz w:val="28"/>
              </w:rPr>
            </w:pPr>
            <w:r w:rsidRPr="00256136">
              <w:rPr>
                <w:b/>
                <w:sz w:val="28"/>
              </w:rPr>
              <w:t>3. Защита от опасных природных процессов</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3.2.</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Проведение мероприятий по инженерной подготовке территории, включая вертикал</w:t>
            </w:r>
            <w:r w:rsidRPr="00256136">
              <w:rPr>
                <w:color w:val="000000"/>
                <w:sz w:val="28"/>
              </w:rPr>
              <w:t>ь</w:t>
            </w:r>
            <w:r w:rsidRPr="00256136">
              <w:rPr>
                <w:color w:val="000000"/>
                <w:sz w:val="28"/>
              </w:rPr>
              <w:t xml:space="preserve">ную планировку с организацией отвода поверхностных вод </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A24B5D" w:rsidRPr="00256136" w:rsidRDefault="00A24B5D" w:rsidP="00FA5A61">
            <w:pPr>
              <w:autoSpaceDE w:val="0"/>
              <w:autoSpaceDN w:val="0"/>
              <w:adjustRightInd w:val="0"/>
              <w:jc w:val="both"/>
              <w:rPr>
                <w:color w:val="000000"/>
                <w:sz w:val="28"/>
                <w:highlight w:val="yellow"/>
              </w:rPr>
            </w:pPr>
            <w:r w:rsidRPr="00256136">
              <w:rPr>
                <w:color w:val="000000"/>
                <w:sz w:val="28"/>
              </w:rPr>
              <w:t xml:space="preserve">Проведение мероприятий по борьбе с </w:t>
            </w:r>
            <w:proofErr w:type="spellStart"/>
            <w:r w:rsidRPr="00256136">
              <w:rPr>
                <w:color w:val="000000"/>
                <w:sz w:val="28"/>
              </w:rPr>
              <w:t>оврагообразованием</w:t>
            </w:r>
            <w:proofErr w:type="spellEnd"/>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bl>
    <w:p w:rsidR="00A24B5D" w:rsidRPr="00256136" w:rsidRDefault="00A24B5D" w:rsidP="00A24B5D">
      <w:pPr>
        <w:autoSpaceDE w:val="0"/>
        <w:autoSpaceDN w:val="0"/>
        <w:adjustRightInd w:val="0"/>
        <w:jc w:val="both"/>
        <w:rPr>
          <w:sz w:val="28"/>
        </w:rPr>
      </w:pPr>
    </w:p>
    <w:p w:rsidR="00A24B5D" w:rsidRPr="00256136" w:rsidRDefault="00A24B5D" w:rsidP="00A24B5D">
      <w:pPr>
        <w:ind w:firstLine="540"/>
        <w:rPr>
          <w:b/>
          <w:bCs/>
          <w:sz w:val="28"/>
        </w:rPr>
      </w:pPr>
      <w:r w:rsidRPr="00256136">
        <w:rPr>
          <w:b/>
          <w:bCs/>
          <w:sz w:val="28"/>
        </w:rPr>
        <w:t>Примечание для зоны Ж</w:t>
      </w:r>
      <w:r w:rsidRPr="001E1ACA">
        <w:rPr>
          <w:b/>
          <w:bCs/>
          <w:sz w:val="28"/>
        </w:rPr>
        <w:t>У</w:t>
      </w:r>
      <w:r w:rsidRPr="00256136">
        <w:rPr>
          <w:b/>
          <w:bCs/>
          <w:sz w:val="28"/>
        </w:rPr>
        <w:t>:</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редное воздейс</w:t>
      </w:r>
      <w:r w:rsidRPr="001E1ACA">
        <w:rPr>
          <w:sz w:val="28"/>
        </w:rPr>
        <w:t>т</w:t>
      </w:r>
      <w:r w:rsidRPr="001E1ACA">
        <w:rPr>
          <w:sz w:val="28"/>
        </w:rPr>
        <w:t xml:space="preserve">вие на человека. </w:t>
      </w:r>
      <w:r w:rsidRPr="00256136">
        <w:rPr>
          <w:sz w:val="28"/>
        </w:rPr>
        <w:t>Помещения общественного назначения, встроенные в жилые здания, должны иметь входы, изолирова</w:t>
      </w:r>
      <w:r w:rsidRPr="00256136">
        <w:rPr>
          <w:sz w:val="28"/>
        </w:rPr>
        <w:t>н</w:t>
      </w:r>
      <w:r w:rsidRPr="00256136">
        <w:rPr>
          <w:sz w:val="28"/>
        </w:rPr>
        <w:t>ные от жилой части здания. При размещении в жилом здании помещений общественного назначения, инженерного об</w:t>
      </w:r>
      <w:r w:rsidRPr="00256136">
        <w:rPr>
          <w:sz w:val="28"/>
        </w:rPr>
        <w:t>о</w:t>
      </w:r>
      <w:r w:rsidRPr="00256136">
        <w:rPr>
          <w:sz w:val="28"/>
        </w:rPr>
        <w:lastRenderedPageBreak/>
        <w:t xml:space="preserve">рудования и коммуникаций следует обеспечивать соблюдение гигиенических нормативов, в том числе по </w:t>
      </w:r>
      <w:proofErr w:type="spellStart"/>
      <w:r w:rsidRPr="00256136">
        <w:rPr>
          <w:sz w:val="28"/>
        </w:rPr>
        <w:t>шумозащ</w:t>
      </w:r>
      <w:r w:rsidRPr="00256136">
        <w:rPr>
          <w:sz w:val="28"/>
        </w:rPr>
        <w:t>и</w:t>
      </w:r>
      <w:r w:rsidRPr="00256136">
        <w:rPr>
          <w:sz w:val="28"/>
        </w:rPr>
        <w:t>щенности</w:t>
      </w:r>
      <w:proofErr w:type="spellEnd"/>
      <w:r w:rsidRPr="00256136">
        <w:rPr>
          <w:sz w:val="28"/>
        </w:rPr>
        <w:t xml:space="preserve"> жилых помещений.</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размещать:</w:t>
      </w:r>
    </w:p>
    <w:p w:rsidR="00A24B5D" w:rsidRPr="00256136" w:rsidRDefault="00A24B5D" w:rsidP="00A24B5D">
      <w:pPr>
        <w:autoSpaceDE w:val="0"/>
        <w:autoSpaceDN w:val="0"/>
        <w:adjustRightInd w:val="0"/>
        <w:ind w:firstLine="540"/>
        <w:jc w:val="both"/>
        <w:rPr>
          <w:sz w:val="28"/>
        </w:rPr>
      </w:pPr>
      <w:r w:rsidRPr="00256136">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256136" w:rsidRDefault="00A24B5D" w:rsidP="00A24B5D">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w:t>
      </w:r>
      <w:r w:rsidRPr="00256136">
        <w:rPr>
          <w:sz w:val="28"/>
        </w:rPr>
        <w:t>е</w:t>
      </w:r>
      <w:r w:rsidRPr="00256136">
        <w:rPr>
          <w:sz w:val="28"/>
        </w:rPr>
        <w:t>няющихся и горючих жидкостей в аэрозольной упаковке), а также твердых пожароопасных материалов;</w:t>
      </w:r>
    </w:p>
    <w:p w:rsidR="00A24B5D" w:rsidRPr="00256136" w:rsidRDefault="00A24B5D" w:rsidP="00A24B5D">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A24B5D" w:rsidRPr="00256136" w:rsidRDefault="00A24B5D" w:rsidP="00A24B5D">
      <w:pPr>
        <w:autoSpaceDE w:val="0"/>
        <w:autoSpaceDN w:val="0"/>
        <w:adjustRightInd w:val="0"/>
        <w:ind w:firstLine="540"/>
        <w:jc w:val="both"/>
        <w:rPr>
          <w:sz w:val="28"/>
        </w:rPr>
      </w:pPr>
      <w:r w:rsidRPr="00256136">
        <w:rPr>
          <w:sz w:val="28"/>
        </w:rPr>
        <w:t>- объекты с режимом функционирования после 23 часов;</w:t>
      </w:r>
    </w:p>
    <w:p w:rsidR="00A24B5D" w:rsidRPr="00256136" w:rsidRDefault="00A24B5D" w:rsidP="00A24B5D">
      <w:pPr>
        <w:autoSpaceDE w:val="0"/>
        <w:autoSpaceDN w:val="0"/>
        <w:adjustRightInd w:val="0"/>
        <w:ind w:firstLine="540"/>
        <w:jc w:val="both"/>
        <w:rPr>
          <w:sz w:val="28"/>
        </w:rPr>
      </w:pPr>
      <w:r w:rsidRPr="00256136">
        <w:rPr>
          <w:sz w:val="28"/>
        </w:rPr>
        <w:t>- предприятия бытового обслуживания, в которых применяются легковоспламеняющиеся вещества (кроме пари</w:t>
      </w:r>
      <w:r w:rsidRPr="00256136">
        <w:rPr>
          <w:sz w:val="28"/>
        </w:rPr>
        <w:t>к</w:t>
      </w:r>
      <w:r w:rsidRPr="00256136">
        <w:rPr>
          <w:sz w:val="28"/>
        </w:rPr>
        <w:t xml:space="preserve">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бани и сауны;</w:t>
      </w:r>
    </w:p>
    <w:p w:rsidR="00A24B5D" w:rsidRPr="00256136" w:rsidRDefault="00A24B5D" w:rsidP="00A24B5D">
      <w:pPr>
        <w:autoSpaceDE w:val="0"/>
        <w:autoSpaceDN w:val="0"/>
        <w:adjustRightInd w:val="0"/>
        <w:ind w:firstLine="540"/>
        <w:jc w:val="both"/>
        <w:rPr>
          <w:sz w:val="28"/>
        </w:rPr>
      </w:pPr>
      <w:r w:rsidRPr="00256136">
        <w:rPr>
          <w:sz w:val="28"/>
        </w:rPr>
        <w:t>- дискотеки;</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w:t>
      </w:r>
      <w:r w:rsidRPr="00256136">
        <w:rPr>
          <w:sz w:val="28"/>
        </w:rPr>
        <w:t>и</w:t>
      </w:r>
      <w:r w:rsidRPr="00256136">
        <w:rPr>
          <w:sz w:val="28"/>
        </w:rPr>
        <w:t>рования после 23 часов и с музыкальным сопровождением;</w:t>
      </w:r>
    </w:p>
    <w:p w:rsidR="00A24B5D" w:rsidRPr="00256136" w:rsidRDefault="00A24B5D" w:rsidP="00A24B5D">
      <w:pPr>
        <w:autoSpaceDE w:val="0"/>
        <w:autoSpaceDN w:val="0"/>
        <w:adjustRightInd w:val="0"/>
        <w:ind w:firstLine="540"/>
        <w:jc w:val="both"/>
        <w:rPr>
          <w:sz w:val="28"/>
        </w:rPr>
      </w:pPr>
      <w:r w:rsidRPr="001E1ACA">
        <w:rPr>
          <w:sz w:val="28"/>
        </w:rPr>
        <w:t>- рестораны, бары</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A24B5D" w:rsidRPr="00256136" w:rsidRDefault="00A24B5D" w:rsidP="00A24B5D">
      <w:pPr>
        <w:autoSpaceDE w:val="0"/>
        <w:autoSpaceDN w:val="0"/>
        <w:adjustRightInd w:val="0"/>
        <w:ind w:firstLine="540"/>
        <w:jc w:val="both"/>
        <w:rPr>
          <w:sz w:val="28"/>
        </w:rPr>
      </w:pPr>
      <w:r w:rsidRPr="00256136">
        <w:rPr>
          <w:sz w:val="28"/>
        </w:rPr>
        <w:t>- общественные уборные;</w:t>
      </w:r>
    </w:p>
    <w:p w:rsidR="00A24B5D" w:rsidRPr="00256136" w:rsidRDefault="00A24B5D" w:rsidP="00A24B5D">
      <w:pPr>
        <w:autoSpaceDE w:val="0"/>
        <w:autoSpaceDN w:val="0"/>
        <w:adjustRightInd w:val="0"/>
        <w:ind w:firstLine="540"/>
        <w:jc w:val="both"/>
        <w:rPr>
          <w:sz w:val="28"/>
        </w:rPr>
      </w:pPr>
      <w:r w:rsidRPr="00256136">
        <w:rPr>
          <w:sz w:val="28"/>
        </w:rPr>
        <w:t>- склады оптовой (или мелкооптовой) торговли;</w:t>
      </w:r>
    </w:p>
    <w:p w:rsidR="00A24B5D" w:rsidRPr="00256136" w:rsidRDefault="00A24B5D" w:rsidP="00A24B5D">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256136" w:rsidRDefault="00A24B5D" w:rsidP="00A24B5D">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A24B5D" w:rsidRPr="00256136" w:rsidRDefault="00A24B5D" w:rsidP="00A24B5D">
      <w:pPr>
        <w:autoSpaceDE w:val="0"/>
        <w:autoSpaceDN w:val="0"/>
        <w:adjustRightInd w:val="0"/>
        <w:ind w:firstLine="540"/>
        <w:jc w:val="both"/>
        <w:rPr>
          <w:sz w:val="28"/>
        </w:rPr>
      </w:pPr>
      <w:r w:rsidRPr="00256136">
        <w:rPr>
          <w:sz w:val="28"/>
        </w:rPr>
        <w:lastRenderedPageBreak/>
        <w:t>- стационары, в том числе диспансеры, дневные стационары и стационары частных клиник;</w:t>
      </w:r>
    </w:p>
    <w:p w:rsidR="00A24B5D" w:rsidRPr="00256136" w:rsidRDefault="00A24B5D" w:rsidP="00A24B5D">
      <w:pPr>
        <w:autoSpaceDE w:val="0"/>
        <w:autoSpaceDN w:val="0"/>
        <w:adjustRightInd w:val="0"/>
        <w:ind w:firstLine="540"/>
        <w:jc w:val="both"/>
        <w:rPr>
          <w:sz w:val="28"/>
        </w:rPr>
      </w:pPr>
      <w:r w:rsidRPr="00256136">
        <w:rPr>
          <w:sz w:val="28"/>
        </w:rPr>
        <w:t>- диспансеры всех типов;</w:t>
      </w:r>
    </w:p>
    <w:p w:rsidR="00A24B5D" w:rsidRPr="00256136" w:rsidRDefault="00A24B5D" w:rsidP="00A24B5D">
      <w:pPr>
        <w:autoSpaceDE w:val="0"/>
        <w:autoSpaceDN w:val="0"/>
        <w:adjustRightInd w:val="0"/>
        <w:ind w:firstLine="540"/>
        <w:jc w:val="both"/>
        <w:rPr>
          <w:sz w:val="28"/>
        </w:rPr>
      </w:pPr>
      <w:r w:rsidRPr="00256136">
        <w:rPr>
          <w:sz w:val="28"/>
        </w:rPr>
        <w:t xml:space="preserve">- </w:t>
      </w:r>
      <w:proofErr w:type="spellStart"/>
      <w:r w:rsidRPr="00256136">
        <w:rPr>
          <w:sz w:val="28"/>
        </w:rPr>
        <w:t>травмпункты</w:t>
      </w:r>
      <w:proofErr w:type="spellEnd"/>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A24B5D" w:rsidRPr="00256136" w:rsidRDefault="00A24B5D" w:rsidP="00A24B5D">
      <w:pPr>
        <w:autoSpaceDE w:val="0"/>
        <w:autoSpaceDN w:val="0"/>
        <w:adjustRightInd w:val="0"/>
        <w:ind w:firstLine="540"/>
        <w:jc w:val="both"/>
        <w:rPr>
          <w:sz w:val="28"/>
        </w:rPr>
      </w:pPr>
      <w:r w:rsidRPr="00256136">
        <w:rPr>
          <w:sz w:val="28"/>
        </w:rPr>
        <w:t>- дерматовенерологические, психиатрические, инфекционные и фтизиатрические кабинеты врачебного приема;</w:t>
      </w:r>
    </w:p>
    <w:p w:rsidR="00A24B5D" w:rsidRPr="00256136" w:rsidRDefault="00A24B5D" w:rsidP="00A24B5D">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A24B5D" w:rsidRPr="00256136" w:rsidRDefault="00A24B5D" w:rsidP="00A24B5D">
      <w:pPr>
        <w:autoSpaceDE w:val="0"/>
        <w:autoSpaceDN w:val="0"/>
        <w:adjustRightInd w:val="0"/>
        <w:ind w:firstLine="540"/>
        <w:jc w:val="both"/>
        <w:rPr>
          <w:sz w:val="28"/>
        </w:rPr>
      </w:pPr>
      <w:proofErr w:type="gramStart"/>
      <w:r w:rsidRPr="00256136">
        <w:rPr>
          <w:sz w:val="28"/>
        </w:rPr>
        <w:t>- рентгеновские кабинеты в смежных с жилыми помещениях и под ними, а также помещения с лечебной или диа</w:t>
      </w:r>
      <w:r w:rsidRPr="00256136">
        <w:rPr>
          <w:sz w:val="28"/>
        </w:rPr>
        <w:t>г</w:t>
      </w:r>
      <w:r w:rsidRPr="00256136">
        <w:rPr>
          <w:sz w:val="28"/>
        </w:rPr>
        <w:t>ностической аппаратурой и установками, являющимися источником ионизирующего излучения.</w:t>
      </w:r>
      <w:proofErr w:type="gramEnd"/>
    </w:p>
    <w:p w:rsidR="00A24B5D" w:rsidRDefault="00A24B5D" w:rsidP="003E6E84"/>
    <w:p w:rsidR="00084B18" w:rsidRPr="00084B18" w:rsidRDefault="00084B18" w:rsidP="00084B18">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хозяйс</w:t>
      </w:r>
      <w:r w:rsidRPr="00084B18">
        <w:rPr>
          <w:sz w:val="28"/>
          <w:szCs w:val="28"/>
        </w:rPr>
        <w:t>т</w:t>
      </w:r>
      <w:r w:rsidRPr="00084B18">
        <w:rPr>
          <w:sz w:val="28"/>
          <w:szCs w:val="28"/>
        </w:rPr>
        <w:t xml:space="preserve">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084B18">
        <w:rPr>
          <w:sz w:val="28"/>
          <w:szCs w:val="28"/>
        </w:rPr>
        <w:t>менее указанных</w:t>
      </w:r>
      <w:proofErr w:type="gramEnd"/>
      <w:r w:rsidRPr="00084B18">
        <w:rPr>
          <w:sz w:val="28"/>
          <w:szCs w:val="28"/>
        </w:rPr>
        <w:t xml:space="preserve"> в таблице:</w:t>
      </w:r>
    </w:p>
    <w:p w:rsidR="00084B18" w:rsidRPr="00340AA7" w:rsidRDefault="00084B18" w:rsidP="00084B18">
      <w:pPr>
        <w:widowControl w:val="0"/>
        <w:shd w:val="clear" w:color="auto" w:fill="FFFFFF"/>
        <w:ind w:firstLine="900"/>
        <w:rPr>
          <w:color w:val="052635"/>
          <w:sz w:val="18"/>
          <w:szCs w:val="18"/>
        </w:rPr>
      </w:pPr>
      <w:r w:rsidRPr="00340AA7">
        <w:rPr>
          <w:color w:val="052635"/>
          <w:sz w:val="12"/>
          <w:szCs w:val="12"/>
        </w:rPr>
        <w:t> </w:t>
      </w:r>
    </w:p>
    <w:p w:rsidR="00014917" w:rsidRPr="00014917" w:rsidRDefault="00014917" w:rsidP="00014917">
      <w:pPr>
        <w:pStyle w:val="ConsNormal"/>
        <w:tabs>
          <w:tab w:val="left" w:pos="0"/>
        </w:tabs>
        <w:ind w:firstLine="709"/>
        <w:jc w:val="center"/>
        <w:rPr>
          <w:rFonts w:ascii="Times New Roman" w:hAnsi="Times New Roman" w:cs="Times New Roman"/>
          <w:bCs/>
          <w:sz w:val="28"/>
          <w:szCs w:val="28"/>
        </w:rPr>
      </w:pPr>
      <w:r w:rsidRPr="00014917">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014917">
        <w:rPr>
          <w:rFonts w:ascii="Times New Roman" w:hAnsi="Times New Roman" w:cs="Times New Roman"/>
          <w:sz w:val="28"/>
          <w:szCs w:val="28"/>
        </w:rPr>
        <w:t xml:space="preserve"> </w:t>
      </w:r>
      <w:r w:rsidRPr="00014917">
        <w:rPr>
          <w:rFonts w:ascii="Times New Roman" w:hAnsi="Times New Roman" w:cs="Times New Roman"/>
          <w:bCs/>
          <w:sz w:val="28"/>
          <w:szCs w:val="28"/>
        </w:rPr>
        <w:t xml:space="preserve">до объектов </w:t>
      </w:r>
      <w:r w:rsidRPr="00014917">
        <w:rPr>
          <w:rFonts w:ascii="Times New Roman" w:hAnsi="Times New Roman" w:cs="Times New Roman"/>
          <w:bCs/>
          <w:iCs/>
          <w:sz w:val="28"/>
          <w:szCs w:val="28"/>
        </w:rPr>
        <w:t>ИЖС</w:t>
      </w:r>
    </w:p>
    <w:p w:rsidR="00014917" w:rsidRPr="00014917" w:rsidRDefault="00014917" w:rsidP="00014917">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tblPr>
      <w:tblGrid>
        <w:gridCol w:w="3250"/>
        <w:gridCol w:w="1141"/>
        <w:gridCol w:w="2132"/>
        <w:gridCol w:w="1659"/>
        <w:gridCol w:w="2301"/>
        <w:gridCol w:w="997"/>
        <w:gridCol w:w="1224"/>
        <w:gridCol w:w="2082"/>
      </w:tblGrid>
      <w:tr w:rsidR="00014917" w:rsidRPr="00014917" w:rsidTr="00014917">
        <w:trPr>
          <w:trHeight w:val="188"/>
          <w:jc w:val="center"/>
        </w:trPr>
        <w:tc>
          <w:tcPr>
            <w:tcW w:w="1099" w:type="pct"/>
            <w:vMerge w:val="restart"/>
            <w:vAlign w:val="center"/>
          </w:tcPr>
          <w:p w:rsidR="00014917" w:rsidRPr="00014917" w:rsidRDefault="00014917" w:rsidP="009026EF">
            <w:pPr>
              <w:widowControl w:val="0"/>
              <w:adjustRightInd w:val="0"/>
              <w:jc w:val="center"/>
              <w:rPr>
                <w:b/>
                <w:sz w:val="28"/>
                <w:szCs w:val="28"/>
              </w:rPr>
            </w:pPr>
            <w:r w:rsidRPr="00014917">
              <w:rPr>
                <w:b/>
                <w:sz w:val="28"/>
                <w:szCs w:val="28"/>
              </w:rPr>
              <w:t>Нормативный разрыв</w:t>
            </w:r>
          </w:p>
        </w:tc>
        <w:tc>
          <w:tcPr>
            <w:tcW w:w="3901" w:type="pct"/>
            <w:gridSpan w:val="7"/>
            <w:vAlign w:val="center"/>
          </w:tcPr>
          <w:p w:rsidR="00014917" w:rsidRPr="00014917" w:rsidRDefault="00014917" w:rsidP="009026EF">
            <w:pPr>
              <w:widowControl w:val="0"/>
              <w:adjustRightInd w:val="0"/>
              <w:jc w:val="center"/>
              <w:rPr>
                <w:b/>
                <w:sz w:val="28"/>
                <w:szCs w:val="28"/>
              </w:rPr>
            </w:pPr>
            <w:r w:rsidRPr="00014917">
              <w:rPr>
                <w:b/>
                <w:sz w:val="28"/>
                <w:szCs w:val="28"/>
              </w:rPr>
              <w:t>Поголовье (</w:t>
            </w:r>
            <w:r w:rsidRPr="00014917">
              <w:rPr>
                <w:rStyle w:val="grame"/>
                <w:b/>
                <w:sz w:val="28"/>
                <w:szCs w:val="28"/>
              </w:rPr>
              <w:t>шт.</w:t>
            </w:r>
            <w:r w:rsidRPr="00014917">
              <w:rPr>
                <w:b/>
                <w:sz w:val="28"/>
                <w:szCs w:val="28"/>
              </w:rPr>
              <w:t>), не более</w:t>
            </w:r>
          </w:p>
        </w:tc>
      </w:tr>
      <w:tr w:rsidR="00014917" w:rsidRPr="00014917" w:rsidTr="00014917">
        <w:trPr>
          <w:jc w:val="center"/>
        </w:trPr>
        <w:tc>
          <w:tcPr>
            <w:tcW w:w="1099" w:type="pct"/>
            <w:vMerge/>
            <w:vAlign w:val="center"/>
          </w:tcPr>
          <w:p w:rsidR="00014917" w:rsidRPr="00014917" w:rsidRDefault="00014917" w:rsidP="009026EF">
            <w:pPr>
              <w:widowControl w:val="0"/>
              <w:jc w:val="center"/>
              <w:rPr>
                <w:sz w:val="28"/>
                <w:szCs w:val="28"/>
              </w:rPr>
            </w:pPr>
          </w:p>
        </w:tc>
        <w:tc>
          <w:tcPr>
            <w:tcW w:w="386" w:type="pct"/>
            <w:vAlign w:val="center"/>
          </w:tcPr>
          <w:p w:rsidR="00014917" w:rsidRPr="00014917" w:rsidRDefault="00014917" w:rsidP="009026EF">
            <w:pPr>
              <w:widowControl w:val="0"/>
              <w:adjustRightInd w:val="0"/>
              <w:jc w:val="center"/>
              <w:rPr>
                <w:sz w:val="28"/>
                <w:szCs w:val="28"/>
              </w:rPr>
            </w:pPr>
            <w:r w:rsidRPr="00014917">
              <w:rPr>
                <w:sz w:val="28"/>
                <w:szCs w:val="28"/>
              </w:rPr>
              <w:t>свиньи</w:t>
            </w:r>
          </w:p>
        </w:tc>
        <w:tc>
          <w:tcPr>
            <w:tcW w:w="721" w:type="pct"/>
            <w:vAlign w:val="center"/>
          </w:tcPr>
          <w:p w:rsidR="00014917" w:rsidRPr="00014917" w:rsidRDefault="00014917" w:rsidP="009026EF">
            <w:pPr>
              <w:widowControl w:val="0"/>
              <w:adjustRightInd w:val="0"/>
              <w:jc w:val="center"/>
              <w:rPr>
                <w:sz w:val="28"/>
                <w:szCs w:val="28"/>
              </w:rPr>
            </w:pPr>
            <w:r w:rsidRPr="00014917">
              <w:rPr>
                <w:sz w:val="28"/>
                <w:szCs w:val="28"/>
              </w:rPr>
              <w:t>коровы, бычки</w:t>
            </w:r>
          </w:p>
        </w:tc>
        <w:tc>
          <w:tcPr>
            <w:tcW w:w="561" w:type="pct"/>
            <w:vAlign w:val="center"/>
          </w:tcPr>
          <w:p w:rsidR="00014917" w:rsidRPr="00014917" w:rsidRDefault="00014917" w:rsidP="009026EF">
            <w:pPr>
              <w:widowControl w:val="0"/>
              <w:adjustRightInd w:val="0"/>
              <w:jc w:val="center"/>
              <w:rPr>
                <w:sz w:val="28"/>
                <w:szCs w:val="28"/>
              </w:rPr>
            </w:pPr>
            <w:r w:rsidRPr="00014917">
              <w:rPr>
                <w:sz w:val="28"/>
                <w:szCs w:val="28"/>
              </w:rPr>
              <w:t>овцы, козы</w:t>
            </w:r>
          </w:p>
        </w:tc>
        <w:tc>
          <w:tcPr>
            <w:tcW w:w="778" w:type="pct"/>
            <w:vAlign w:val="center"/>
          </w:tcPr>
          <w:p w:rsidR="00014917" w:rsidRPr="00014917" w:rsidRDefault="00014917" w:rsidP="009026EF">
            <w:pPr>
              <w:widowControl w:val="0"/>
              <w:adjustRightInd w:val="0"/>
              <w:jc w:val="center"/>
              <w:rPr>
                <w:sz w:val="28"/>
                <w:szCs w:val="28"/>
              </w:rPr>
            </w:pPr>
            <w:r w:rsidRPr="00014917">
              <w:rPr>
                <w:sz w:val="28"/>
                <w:szCs w:val="28"/>
              </w:rPr>
              <w:t>кролики - матки</w:t>
            </w:r>
          </w:p>
        </w:tc>
        <w:tc>
          <w:tcPr>
            <w:tcW w:w="337" w:type="pct"/>
            <w:vAlign w:val="center"/>
          </w:tcPr>
          <w:p w:rsidR="00014917" w:rsidRPr="00014917" w:rsidRDefault="00014917" w:rsidP="009026EF">
            <w:pPr>
              <w:widowControl w:val="0"/>
              <w:adjustRightInd w:val="0"/>
              <w:jc w:val="center"/>
              <w:rPr>
                <w:sz w:val="28"/>
                <w:szCs w:val="28"/>
              </w:rPr>
            </w:pPr>
            <w:r w:rsidRPr="00014917">
              <w:rPr>
                <w:sz w:val="28"/>
                <w:szCs w:val="28"/>
              </w:rPr>
              <w:t>птица</w:t>
            </w:r>
          </w:p>
        </w:tc>
        <w:tc>
          <w:tcPr>
            <w:tcW w:w="414" w:type="pct"/>
            <w:vAlign w:val="center"/>
          </w:tcPr>
          <w:p w:rsidR="00014917" w:rsidRPr="00014917" w:rsidRDefault="00014917" w:rsidP="009026EF">
            <w:pPr>
              <w:widowControl w:val="0"/>
              <w:adjustRightInd w:val="0"/>
              <w:jc w:val="center"/>
              <w:rPr>
                <w:sz w:val="28"/>
                <w:szCs w:val="28"/>
              </w:rPr>
            </w:pPr>
            <w:r w:rsidRPr="00014917">
              <w:rPr>
                <w:sz w:val="28"/>
                <w:szCs w:val="28"/>
              </w:rPr>
              <w:t>лошади</w:t>
            </w:r>
          </w:p>
        </w:tc>
        <w:tc>
          <w:tcPr>
            <w:tcW w:w="704" w:type="pct"/>
            <w:vAlign w:val="center"/>
          </w:tcPr>
          <w:p w:rsidR="00014917" w:rsidRPr="00014917" w:rsidRDefault="00014917" w:rsidP="009026EF">
            <w:pPr>
              <w:widowControl w:val="0"/>
              <w:adjustRightInd w:val="0"/>
              <w:jc w:val="center"/>
              <w:rPr>
                <w:sz w:val="28"/>
                <w:szCs w:val="28"/>
              </w:rPr>
            </w:pPr>
            <w:r w:rsidRPr="00014917">
              <w:rPr>
                <w:sz w:val="28"/>
                <w:szCs w:val="28"/>
              </w:rPr>
              <w:t>нутрии, песцы</w:t>
            </w:r>
          </w:p>
        </w:tc>
      </w:tr>
      <w:tr w:rsidR="00014917" w:rsidRPr="00014917" w:rsidTr="00014917">
        <w:trPr>
          <w:jc w:val="center"/>
        </w:trPr>
        <w:tc>
          <w:tcPr>
            <w:tcW w:w="1099" w:type="pct"/>
          </w:tcPr>
          <w:p w:rsidR="00014917" w:rsidRPr="00014917" w:rsidRDefault="00014917" w:rsidP="009026EF">
            <w:pPr>
              <w:widowControl w:val="0"/>
              <w:adjustRightInd w:val="0"/>
              <w:jc w:val="center"/>
              <w:rPr>
                <w:sz w:val="28"/>
                <w:szCs w:val="28"/>
              </w:rPr>
            </w:pPr>
            <w:smartTag w:uri="urn:schemas-microsoft-com:office:smarttags" w:element="metricconverter">
              <w:smartTagPr>
                <w:attr w:name="ProductID" w:val="10 м"/>
              </w:smartTagPr>
              <w:r w:rsidRPr="00014917">
                <w:rPr>
                  <w:sz w:val="28"/>
                  <w:szCs w:val="28"/>
                </w:rPr>
                <w:t>10 м</w:t>
              </w:r>
            </w:smartTag>
          </w:p>
        </w:tc>
        <w:tc>
          <w:tcPr>
            <w:tcW w:w="386" w:type="pct"/>
          </w:tcPr>
          <w:p w:rsidR="00014917" w:rsidRPr="00014917" w:rsidRDefault="00014917" w:rsidP="009026EF">
            <w:pPr>
              <w:widowControl w:val="0"/>
              <w:adjustRightInd w:val="0"/>
              <w:jc w:val="center"/>
              <w:rPr>
                <w:sz w:val="28"/>
                <w:szCs w:val="28"/>
              </w:rPr>
            </w:pPr>
            <w:r w:rsidRPr="00014917">
              <w:rPr>
                <w:sz w:val="28"/>
                <w:szCs w:val="28"/>
              </w:rPr>
              <w:t>5</w:t>
            </w:r>
          </w:p>
        </w:tc>
        <w:tc>
          <w:tcPr>
            <w:tcW w:w="721" w:type="pct"/>
          </w:tcPr>
          <w:p w:rsidR="00014917" w:rsidRPr="00014917" w:rsidRDefault="00014917" w:rsidP="009026EF">
            <w:pPr>
              <w:widowControl w:val="0"/>
              <w:adjustRightInd w:val="0"/>
              <w:jc w:val="center"/>
              <w:rPr>
                <w:sz w:val="28"/>
                <w:szCs w:val="28"/>
              </w:rPr>
            </w:pPr>
            <w:r w:rsidRPr="00014917">
              <w:rPr>
                <w:sz w:val="28"/>
                <w:szCs w:val="28"/>
              </w:rPr>
              <w:t>5</w:t>
            </w:r>
          </w:p>
        </w:tc>
        <w:tc>
          <w:tcPr>
            <w:tcW w:w="561" w:type="pct"/>
          </w:tcPr>
          <w:p w:rsidR="00014917" w:rsidRPr="00014917" w:rsidRDefault="00014917" w:rsidP="009026EF">
            <w:pPr>
              <w:widowControl w:val="0"/>
              <w:adjustRightInd w:val="0"/>
              <w:jc w:val="center"/>
              <w:rPr>
                <w:sz w:val="28"/>
                <w:szCs w:val="28"/>
              </w:rPr>
            </w:pPr>
            <w:r w:rsidRPr="00014917">
              <w:rPr>
                <w:sz w:val="28"/>
                <w:szCs w:val="28"/>
              </w:rPr>
              <w:t>10</w:t>
            </w:r>
          </w:p>
        </w:tc>
        <w:tc>
          <w:tcPr>
            <w:tcW w:w="778" w:type="pct"/>
          </w:tcPr>
          <w:p w:rsidR="00014917" w:rsidRPr="00014917" w:rsidRDefault="00014917" w:rsidP="009026EF">
            <w:pPr>
              <w:widowControl w:val="0"/>
              <w:adjustRightInd w:val="0"/>
              <w:jc w:val="center"/>
              <w:rPr>
                <w:sz w:val="28"/>
                <w:szCs w:val="28"/>
              </w:rPr>
            </w:pPr>
            <w:r w:rsidRPr="00014917">
              <w:rPr>
                <w:sz w:val="28"/>
                <w:szCs w:val="28"/>
              </w:rPr>
              <w:t>10</w:t>
            </w:r>
          </w:p>
        </w:tc>
        <w:tc>
          <w:tcPr>
            <w:tcW w:w="337" w:type="pct"/>
          </w:tcPr>
          <w:p w:rsidR="00014917" w:rsidRPr="00014917" w:rsidRDefault="00014917" w:rsidP="009026EF">
            <w:pPr>
              <w:widowControl w:val="0"/>
              <w:adjustRightInd w:val="0"/>
              <w:jc w:val="center"/>
              <w:rPr>
                <w:sz w:val="28"/>
                <w:szCs w:val="28"/>
              </w:rPr>
            </w:pPr>
            <w:r w:rsidRPr="00014917">
              <w:rPr>
                <w:sz w:val="28"/>
                <w:szCs w:val="28"/>
              </w:rPr>
              <w:t>30</w:t>
            </w:r>
          </w:p>
        </w:tc>
        <w:tc>
          <w:tcPr>
            <w:tcW w:w="414" w:type="pct"/>
          </w:tcPr>
          <w:p w:rsidR="00014917" w:rsidRPr="00014917" w:rsidRDefault="00014917" w:rsidP="009026EF">
            <w:pPr>
              <w:widowControl w:val="0"/>
              <w:adjustRightInd w:val="0"/>
              <w:jc w:val="center"/>
              <w:rPr>
                <w:sz w:val="28"/>
                <w:szCs w:val="28"/>
              </w:rPr>
            </w:pPr>
            <w:r w:rsidRPr="00014917">
              <w:rPr>
                <w:sz w:val="28"/>
                <w:szCs w:val="28"/>
              </w:rPr>
              <w:t>5</w:t>
            </w:r>
          </w:p>
        </w:tc>
        <w:tc>
          <w:tcPr>
            <w:tcW w:w="704" w:type="pct"/>
          </w:tcPr>
          <w:p w:rsidR="00014917" w:rsidRPr="00014917" w:rsidRDefault="00014917" w:rsidP="009026EF">
            <w:pPr>
              <w:widowControl w:val="0"/>
              <w:adjustRightInd w:val="0"/>
              <w:jc w:val="center"/>
              <w:rPr>
                <w:sz w:val="28"/>
                <w:szCs w:val="28"/>
              </w:rPr>
            </w:pPr>
            <w:r w:rsidRPr="00014917">
              <w:rPr>
                <w:sz w:val="28"/>
                <w:szCs w:val="28"/>
              </w:rPr>
              <w:t>5</w:t>
            </w:r>
          </w:p>
        </w:tc>
      </w:tr>
      <w:tr w:rsidR="00014917" w:rsidRPr="00014917" w:rsidTr="00014917">
        <w:trPr>
          <w:jc w:val="center"/>
        </w:trPr>
        <w:tc>
          <w:tcPr>
            <w:tcW w:w="1099" w:type="pct"/>
          </w:tcPr>
          <w:p w:rsidR="00014917" w:rsidRPr="00014917" w:rsidRDefault="00014917" w:rsidP="009026EF">
            <w:pPr>
              <w:widowControl w:val="0"/>
              <w:adjustRightInd w:val="0"/>
              <w:jc w:val="center"/>
              <w:rPr>
                <w:sz w:val="28"/>
                <w:szCs w:val="28"/>
              </w:rPr>
            </w:pPr>
            <w:smartTag w:uri="urn:schemas-microsoft-com:office:smarttags" w:element="metricconverter">
              <w:smartTagPr>
                <w:attr w:name="ProductID" w:val="20 м"/>
              </w:smartTagPr>
              <w:r w:rsidRPr="00014917">
                <w:rPr>
                  <w:sz w:val="28"/>
                  <w:szCs w:val="28"/>
                </w:rPr>
                <w:t>20 м</w:t>
              </w:r>
            </w:smartTag>
          </w:p>
        </w:tc>
        <w:tc>
          <w:tcPr>
            <w:tcW w:w="386" w:type="pct"/>
          </w:tcPr>
          <w:p w:rsidR="00014917" w:rsidRPr="00014917" w:rsidRDefault="00014917" w:rsidP="009026EF">
            <w:pPr>
              <w:widowControl w:val="0"/>
              <w:adjustRightInd w:val="0"/>
              <w:jc w:val="center"/>
              <w:rPr>
                <w:sz w:val="28"/>
                <w:szCs w:val="28"/>
              </w:rPr>
            </w:pPr>
            <w:r w:rsidRPr="00014917">
              <w:rPr>
                <w:sz w:val="28"/>
                <w:szCs w:val="28"/>
              </w:rPr>
              <w:t>8</w:t>
            </w:r>
          </w:p>
        </w:tc>
        <w:tc>
          <w:tcPr>
            <w:tcW w:w="721" w:type="pct"/>
          </w:tcPr>
          <w:p w:rsidR="00014917" w:rsidRPr="00014917" w:rsidRDefault="00014917" w:rsidP="009026EF">
            <w:pPr>
              <w:widowControl w:val="0"/>
              <w:adjustRightInd w:val="0"/>
              <w:jc w:val="center"/>
              <w:rPr>
                <w:sz w:val="28"/>
                <w:szCs w:val="28"/>
              </w:rPr>
            </w:pPr>
            <w:r w:rsidRPr="00014917">
              <w:rPr>
                <w:sz w:val="28"/>
                <w:szCs w:val="28"/>
              </w:rPr>
              <w:t>8</w:t>
            </w:r>
          </w:p>
        </w:tc>
        <w:tc>
          <w:tcPr>
            <w:tcW w:w="561" w:type="pct"/>
          </w:tcPr>
          <w:p w:rsidR="00014917" w:rsidRPr="00014917" w:rsidRDefault="00014917" w:rsidP="009026EF">
            <w:pPr>
              <w:widowControl w:val="0"/>
              <w:adjustRightInd w:val="0"/>
              <w:jc w:val="center"/>
              <w:rPr>
                <w:sz w:val="28"/>
                <w:szCs w:val="28"/>
              </w:rPr>
            </w:pPr>
            <w:r w:rsidRPr="00014917">
              <w:rPr>
                <w:sz w:val="28"/>
                <w:szCs w:val="28"/>
              </w:rPr>
              <w:t>15</w:t>
            </w:r>
          </w:p>
        </w:tc>
        <w:tc>
          <w:tcPr>
            <w:tcW w:w="778" w:type="pct"/>
          </w:tcPr>
          <w:p w:rsidR="00014917" w:rsidRPr="00014917" w:rsidRDefault="00014917" w:rsidP="009026EF">
            <w:pPr>
              <w:widowControl w:val="0"/>
              <w:adjustRightInd w:val="0"/>
              <w:jc w:val="center"/>
              <w:rPr>
                <w:sz w:val="28"/>
                <w:szCs w:val="28"/>
              </w:rPr>
            </w:pPr>
            <w:r w:rsidRPr="00014917">
              <w:rPr>
                <w:sz w:val="28"/>
                <w:szCs w:val="28"/>
              </w:rPr>
              <w:t>20</w:t>
            </w:r>
          </w:p>
        </w:tc>
        <w:tc>
          <w:tcPr>
            <w:tcW w:w="337" w:type="pct"/>
          </w:tcPr>
          <w:p w:rsidR="00014917" w:rsidRPr="00014917" w:rsidRDefault="00014917" w:rsidP="009026EF">
            <w:pPr>
              <w:widowControl w:val="0"/>
              <w:adjustRightInd w:val="0"/>
              <w:jc w:val="center"/>
              <w:rPr>
                <w:sz w:val="28"/>
                <w:szCs w:val="28"/>
              </w:rPr>
            </w:pPr>
            <w:r w:rsidRPr="00014917">
              <w:rPr>
                <w:sz w:val="28"/>
                <w:szCs w:val="28"/>
              </w:rPr>
              <w:t>45</w:t>
            </w:r>
          </w:p>
        </w:tc>
        <w:tc>
          <w:tcPr>
            <w:tcW w:w="414" w:type="pct"/>
          </w:tcPr>
          <w:p w:rsidR="00014917" w:rsidRPr="00014917" w:rsidRDefault="00014917" w:rsidP="009026EF">
            <w:pPr>
              <w:widowControl w:val="0"/>
              <w:adjustRightInd w:val="0"/>
              <w:jc w:val="center"/>
              <w:rPr>
                <w:sz w:val="28"/>
                <w:szCs w:val="28"/>
              </w:rPr>
            </w:pPr>
            <w:r w:rsidRPr="00014917">
              <w:rPr>
                <w:sz w:val="28"/>
                <w:szCs w:val="28"/>
              </w:rPr>
              <w:t>8</w:t>
            </w:r>
          </w:p>
        </w:tc>
        <w:tc>
          <w:tcPr>
            <w:tcW w:w="704" w:type="pct"/>
          </w:tcPr>
          <w:p w:rsidR="00014917" w:rsidRPr="00014917" w:rsidRDefault="00014917" w:rsidP="009026EF">
            <w:pPr>
              <w:widowControl w:val="0"/>
              <w:adjustRightInd w:val="0"/>
              <w:jc w:val="center"/>
              <w:rPr>
                <w:sz w:val="28"/>
                <w:szCs w:val="28"/>
              </w:rPr>
            </w:pPr>
            <w:r w:rsidRPr="00014917">
              <w:rPr>
                <w:sz w:val="28"/>
                <w:szCs w:val="28"/>
              </w:rPr>
              <w:t>8</w:t>
            </w:r>
          </w:p>
        </w:tc>
      </w:tr>
      <w:tr w:rsidR="00014917" w:rsidRPr="00014917" w:rsidTr="00014917">
        <w:trPr>
          <w:jc w:val="center"/>
        </w:trPr>
        <w:tc>
          <w:tcPr>
            <w:tcW w:w="1099" w:type="pct"/>
          </w:tcPr>
          <w:p w:rsidR="00014917" w:rsidRPr="00014917" w:rsidRDefault="00014917" w:rsidP="009026EF">
            <w:pPr>
              <w:widowControl w:val="0"/>
              <w:adjustRightInd w:val="0"/>
              <w:jc w:val="center"/>
              <w:rPr>
                <w:sz w:val="28"/>
                <w:szCs w:val="28"/>
              </w:rPr>
            </w:pPr>
            <w:smartTag w:uri="urn:schemas-microsoft-com:office:smarttags" w:element="metricconverter">
              <w:smartTagPr>
                <w:attr w:name="ProductID" w:val="30 м"/>
              </w:smartTagPr>
              <w:r w:rsidRPr="00014917">
                <w:rPr>
                  <w:sz w:val="28"/>
                  <w:szCs w:val="28"/>
                </w:rPr>
                <w:t>30 м</w:t>
              </w:r>
            </w:smartTag>
          </w:p>
        </w:tc>
        <w:tc>
          <w:tcPr>
            <w:tcW w:w="386" w:type="pct"/>
          </w:tcPr>
          <w:p w:rsidR="00014917" w:rsidRPr="00014917" w:rsidRDefault="00014917" w:rsidP="009026EF">
            <w:pPr>
              <w:widowControl w:val="0"/>
              <w:adjustRightInd w:val="0"/>
              <w:jc w:val="center"/>
              <w:rPr>
                <w:sz w:val="28"/>
                <w:szCs w:val="28"/>
              </w:rPr>
            </w:pPr>
            <w:r w:rsidRPr="00014917">
              <w:rPr>
                <w:sz w:val="28"/>
                <w:szCs w:val="28"/>
              </w:rPr>
              <w:t>10</w:t>
            </w:r>
          </w:p>
        </w:tc>
        <w:tc>
          <w:tcPr>
            <w:tcW w:w="721" w:type="pct"/>
          </w:tcPr>
          <w:p w:rsidR="00014917" w:rsidRPr="00014917" w:rsidRDefault="00014917" w:rsidP="009026EF">
            <w:pPr>
              <w:widowControl w:val="0"/>
              <w:adjustRightInd w:val="0"/>
              <w:jc w:val="center"/>
              <w:rPr>
                <w:sz w:val="28"/>
                <w:szCs w:val="28"/>
              </w:rPr>
            </w:pPr>
            <w:r w:rsidRPr="00014917">
              <w:rPr>
                <w:sz w:val="28"/>
                <w:szCs w:val="28"/>
              </w:rPr>
              <w:t>10</w:t>
            </w:r>
          </w:p>
        </w:tc>
        <w:tc>
          <w:tcPr>
            <w:tcW w:w="561" w:type="pct"/>
          </w:tcPr>
          <w:p w:rsidR="00014917" w:rsidRPr="00014917" w:rsidRDefault="00014917" w:rsidP="009026EF">
            <w:pPr>
              <w:widowControl w:val="0"/>
              <w:adjustRightInd w:val="0"/>
              <w:jc w:val="center"/>
              <w:rPr>
                <w:sz w:val="28"/>
                <w:szCs w:val="28"/>
              </w:rPr>
            </w:pPr>
            <w:r w:rsidRPr="00014917">
              <w:rPr>
                <w:sz w:val="28"/>
                <w:szCs w:val="28"/>
              </w:rPr>
              <w:t>20</w:t>
            </w:r>
          </w:p>
        </w:tc>
        <w:tc>
          <w:tcPr>
            <w:tcW w:w="778" w:type="pct"/>
          </w:tcPr>
          <w:p w:rsidR="00014917" w:rsidRPr="00014917" w:rsidRDefault="00014917" w:rsidP="009026EF">
            <w:pPr>
              <w:widowControl w:val="0"/>
              <w:adjustRightInd w:val="0"/>
              <w:jc w:val="center"/>
              <w:rPr>
                <w:sz w:val="28"/>
                <w:szCs w:val="28"/>
              </w:rPr>
            </w:pPr>
            <w:r w:rsidRPr="00014917">
              <w:rPr>
                <w:sz w:val="28"/>
                <w:szCs w:val="28"/>
              </w:rPr>
              <w:t>30</w:t>
            </w:r>
          </w:p>
        </w:tc>
        <w:tc>
          <w:tcPr>
            <w:tcW w:w="337" w:type="pct"/>
          </w:tcPr>
          <w:p w:rsidR="00014917" w:rsidRPr="00014917" w:rsidRDefault="00014917" w:rsidP="009026EF">
            <w:pPr>
              <w:widowControl w:val="0"/>
              <w:adjustRightInd w:val="0"/>
              <w:jc w:val="center"/>
              <w:rPr>
                <w:sz w:val="28"/>
                <w:szCs w:val="28"/>
              </w:rPr>
            </w:pPr>
            <w:r w:rsidRPr="00014917">
              <w:rPr>
                <w:sz w:val="28"/>
                <w:szCs w:val="28"/>
              </w:rPr>
              <w:t>60</w:t>
            </w:r>
          </w:p>
        </w:tc>
        <w:tc>
          <w:tcPr>
            <w:tcW w:w="414" w:type="pct"/>
          </w:tcPr>
          <w:p w:rsidR="00014917" w:rsidRPr="00014917" w:rsidRDefault="00014917" w:rsidP="009026EF">
            <w:pPr>
              <w:widowControl w:val="0"/>
              <w:adjustRightInd w:val="0"/>
              <w:jc w:val="center"/>
              <w:rPr>
                <w:sz w:val="28"/>
                <w:szCs w:val="28"/>
              </w:rPr>
            </w:pPr>
            <w:r w:rsidRPr="00014917">
              <w:rPr>
                <w:sz w:val="28"/>
                <w:szCs w:val="28"/>
              </w:rPr>
              <w:t>10</w:t>
            </w:r>
          </w:p>
        </w:tc>
        <w:tc>
          <w:tcPr>
            <w:tcW w:w="704" w:type="pct"/>
          </w:tcPr>
          <w:p w:rsidR="00014917" w:rsidRPr="00014917" w:rsidRDefault="00014917" w:rsidP="009026EF">
            <w:pPr>
              <w:widowControl w:val="0"/>
              <w:adjustRightInd w:val="0"/>
              <w:jc w:val="center"/>
              <w:rPr>
                <w:sz w:val="28"/>
                <w:szCs w:val="28"/>
              </w:rPr>
            </w:pPr>
            <w:r w:rsidRPr="00014917">
              <w:rPr>
                <w:sz w:val="28"/>
                <w:szCs w:val="28"/>
              </w:rPr>
              <w:t>10</w:t>
            </w:r>
          </w:p>
        </w:tc>
      </w:tr>
      <w:tr w:rsidR="00014917" w:rsidRPr="00014917" w:rsidTr="00014917">
        <w:trPr>
          <w:jc w:val="center"/>
        </w:trPr>
        <w:tc>
          <w:tcPr>
            <w:tcW w:w="1099" w:type="pct"/>
          </w:tcPr>
          <w:p w:rsidR="00014917" w:rsidRPr="00014917" w:rsidRDefault="00014917" w:rsidP="009026EF">
            <w:pPr>
              <w:widowControl w:val="0"/>
              <w:adjustRightInd w:val="0"/>
              <w:jc w:val="center"/>
              <w:rPr>
                <w:sz w:val="28"/>
                <w:szCs w:val="28"/>
              </w:rPr>
            </w:pPr>
            <w:smartTag w:uri="urn:schemas-microsoft-com:office:smarttags" w:element="metricconverter">
              <w:smartTagPr>
                <w:attr w:name="ProductID" w:val="40 м"/>
              </w:smartTagPr>
              <w:r w:rsidRPr="00014917">
                <w:rPr>
                  <w:sz w:val="28"/>
                  <w:szCs w:val="28"/>
                </w:rPr>
                <w:t>40 м</w:t>
              </w:r>
            </w:smartTag>
          </w:p>
        </w:tc>
        <w:tc>
          <w:tcPr>
            <w:tcW w:w="386" w:type="pct"/>
          </w:tcPr>
          <w:p w:rsidR="00014917" w:rsidRPr="00014917" w:rsidRDefault="00014917" w:rsidP="009026EF">
            <w:pPr>
              <w:widowControl w:val="0"/>
              <w:adjustRightInd w:val="0"/>
              <w:jc w:val="center"/>
              <w:rPr>
                <w:sz w:val="28"/>
                <w:szCs w:val="28"/>
              </w:rPr>
            </w:pPr>
            <w:r w:rsidRPr="00014917">
              <w:rPr>
                <w:sz w:val="28"/>
                <w:szCs w:val="28"/>
              </w:rPr>
              <w:t>15</w:t>
            </w:r>
          </w:p>
        </w:tc>
        <w:tc>
          <w:tcPr>
            <w:tcW w:w="721" w:type="pct"/>
          </w:tcPr>
          <w:p w:rsidR="00014917" w:rsidRPr="00014917" w:rsidRDefault="00014917" w:rsidP="009026EF">
            <w:pPr>
              <w:widowControl w:val="0"/>
              <w:adjustRightInd w:val="0"/>
              <w:jc w:val="center"/>
              <w:rPr>
                <w:sz w:val="28"/>
                <w:szCs w:val="28"/>
              </w:rPr>
            </w:pPr>
            <w:r w:rsidRPr="00014917">
              <w:rPr>
                <w:sz w:val="28"/>
                <w:szCs w:val="28"/>
              </w:rPr>
              <w:t>15</w:t>
            </w:r>
          </w:p>
        </w:tc>
        <w:tc>
          <w:tcPr>
            <w:tcW w:w="561" w:type="pct"/>
          </w:tcPr>
          <w:p w:rsidR="00014917" w:rsidRPr="00014917" w:rsidRDefault="00014917" w:rsidP="009026EF">
            <w:pPr>
              <w:widowControl w:val="0"/>
              <w:adjustRightInd w:val="0"/>
              <w:jc w:val="center"/>
              <w:rPr>
                <w:sz w:val="28"/>
                <w:szCs w:val="28"/>
              </w:rPr>
            </w:pPr>
            <w:r w:rsidRPr="00014917">
              <w:rPr>
                <w:sz w:val="28"/>
                <w:szCs w:val="28"/>
              </w:rPr>
              <w:t>25</w:t>
            </w:r>
          </w:p>
        </w:tc>
        <w:tc>
          <w:tcPr>
            <w:tcW w:w="778" w:type="pct"/>
          </w:tcPr>
          <w:p w:rsidR="00014917" w:rsidRPr="00014917" w:rsidRDefault="00014917" w:rsidP="009026EF">
            <w:pPr>
              <w:widowControl w:val="0"/>
              <w:adjustRightInd w:val="0"/>
              <w:jc w:val="center"/>
              <w:rPr>
                <w:sz w:val="28"/>
                <w:szCs w:val="28"/>
              </w:rPr>
            </w:pPr>
            <w:r w:rsidRPr="00014917">
              <w:rPr>
                <w:sz w:val="28"/>
                <w:szCs w:val="28"/>
              </w:rPr>
              <w:t>40</w:t>
            </w:r>
          </w:p>
        </w:tc>
        <w:tc>
          <w:tcPr>
            <w:tcW w:w="337" w:type="pct"/>
          </w:tcPr>
          <w:p w:rsidR="00014917" w:rsidRPr="00014917" w:rsidRDefault="00014917" w:rsidP="009026EF">
            <w:pPr>
              <w:widowControl w:val="0"/>
              <w:adjustRightInd w:val="0"/>
              <w:jc w:val="center"/>
              <w:rPr>
                <w:sz w:val="28"/>
                <w:szCs w:val="28"/>
              </w:rPr>
            </w:pPr>
            <w:r w:rsidRPr="00014917">
              <w:rPr>
                <w:sz w:val="28"/>
                <w:szCs w:val="28"/>
              </w:rPr>
              <w:t>75</w:t>
            </w:r>
          </w:p>
        </w:tc>
        <w:tc>
          <w:tcPr>
            <w:tcW w:w="414" w:type="pct"/>
          </w:tcPr>
          <w:p w:rsidR="00014917" w:rsidRPr="00014917" w:rsidRDefault="00014917" w:rsidP="009026EF">
            <w:pPr>
              <w:widowControl w:val="0"/>
              <w:adjustRightInd w:val="0"/>
              <w:jc w:val="center"/>
              <w:rPr>
                <w:sz w:val="28"/>
                <w:szCs w:val="28"/>
              </w:rPr>
            </w:pPr>
            <w:r w:rsidRPr="00014917">
              <w:rPr>
                <w:sz w:val="28"/>
                <w:szCs w:val="28"/>
              </w:rPr>
              <w:t>15</w:t>
            </w:r>
          </w:p>
        </w:tc>
        <w:tc>
          <w:tcPr>
            <w:tcW w:w="704" w:type="pct"/>
          </w:tcPr>
          <w:p w:rsidR="00014917" w:rsidRPr="00014917" w:rsidRDefault="00014917" w:rsidP="009026EF">
            <w:pPr>
              <w:widowControl w:val="0"/>
              <w:adjustRightInd w:val="0"/>
              <w:jc w:val="center"/>
              <w:rPr>
                <w:sz w:val="28"/>
                <w:szCs w:val="28"/>
              </w:rPr>
            </w:pPr>
            <w:r w:rsidRPr="00014917">
              <w:rPr>
                <w:sz w:val="28"/>
                <w:szCs w:val="28"/>
              </w:rPr>
              <w:t>15</w:t>
            </w:r>
          </w:p>
        </w:tc>
      </w:tr>
    </w:tbl>
    <w:p w:rsidR="00014917" w:rsidRPr="00014917" w:rsidRDefault="00014917" w:rsidP="00014917">
      <w:pPr>
        <w:widowControl w:val="0"/>
        <w:ind w:firstLine="720"/>
        <w:jc w:val="both"/>
        <w:rPr>
          <w:bCs/>
          <w:i/>
          <w:iCs/>
          <w:sz w:val="28"/>
          <w:szCs w:val="28"/>
        </w:rPr>
      </w:pPr>
    </w:p>
    <w:p w:rsidR="00014917" w:rsidRDefault="00014917" w:rsidP="00014917">
      <w:pPr>
        <w:widowControl w:val="0"/>
        <w:ind w:firstLine="720"/>
        <w:jc w:val="both"/>
        <w:rPr>
          <w:i/>
          <w:spacing w:val="40"/>
        </w:rPr>
      </w:pPr>
      <w:r w:rsidRPr="00CD0893">
        <w:rPr>
          <w:bCs/>
          <w:i/>
          <w:iCs/>
        </w:rPr>
        <w:t>Примечания к таблице:</w:t>
      </w:r>
    </w:p>
    <w:p w:rsidR="00014917" w:rsidRPr="00C3293F" w:rsidRDefault="00014917" w:rsidP="00014917">
      <w:pPr>
        <w:pStyle w:val="ae"/>
        <w:widowControl w:val="0"/>
        <w:numPr>
          <w:ilvl w:val="0"/>
          <w:numId w:val="30"/>
        </w:numPr>
        <w:spacing w:after="0"/>
        <w:ind w:left="0" w:firstLine="709"/>
        <w:jc w:val="both"/>
        <w:rPr>
          <w:rFonts w:ascii="Times New Roman" w:hAnsi="Times New Roman"/>
          <w:i/>
          <w:sz w:val="24"/>
          <w:szCs w:val="24"/>
        </w:rPr>
      </w:pPr>
      <w:r w:rsidRPr="00C3293F">
        <w:rPr>
          <w:rFonts w:ascii="Times New Roman" w:hAnsi="Times New Roman"/>
          <w:i/>
          <w:sz w:val="24"/>
          <w:szCs w:val="24"/>
        </w:rPr>
        <w:t>При одновременном наличии различных видов животных нормативные разрывы суммируются.</w:t>
      </w:r>
    </w:p>
    <w:p w:rsidR="00014917" w:rsidRPr="00CD0893" w:rsidRDefault="00014917" w:rsidP="00014917">
      <w:pPr>
        <w:pStyle w:val="ConsNormal"/>
        <w:numPr>
          <w:ilvl w:val="0"/>
          <w:numId w:val="30"/>
        </w:numPr>
        <w:tabs>
          <w:tab w:val="left" w:pos="0"/>
        </w:tabs>
        <w:ind w:lef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CD0893">
        <w:rPr>
          <w:rFonts w:ascii="Times New Roman" w:hAnsi="Times New Roman" w:cs="Times New Roman"/>
          <w:i/>
          <w:iCs/>
          <w:sz w:val="24"/>
          <w:szCs w:val="24"/>
        </w:rPr>
        <w:t>одно-двухквартирным</w:t>
      </w:r>
      <w:proofErr w:type="spellEnd"/>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w:t>
      </w:r>
      <w:r w:rsidRPr="00CD0893">
        <w:rPr>
          <w:rFonts w:ascii="Times New Roman" w:hAnsi="Times New Roman" w:cs="Times New Roman"/>
          <w:i/>
          <w:iCs/>
          <w:sz w:val="24"/>
          <w:szCs w:val="24"/>
        </w:rPr>
        <w:t>о</w:t>
      </w:r>
      <w:r w:rsidRPr="00CD0893">
        <w:rPr>
          <w:rFonts w:ascii="Times New Roman" w:hAnsi="Times New Roman" w:cs="Times New Roman"/>
          <w:i/>
          <w:iCs/>
          <w:sz w:val="24"/>
          <w:szCs w:val="24"/>
        </w:rPr>
        <w:lastRenderedPageBreak/>
        <w:t>лированный наружный вход, расположенный не ближе 7 м от входа в дом.</w:t>
      </w:r>
    </w:p>
    <w:p w:rsidR="00014917" w:rsidRDefault="00014917" w:rsidP="00014917">
      <w:pPr>
        <w:widowControl w:val="0"/>
        <w:tabs>
          <w:tab w:val="left" w:pos="142"/>
        </w:tabs>
        <w:ind w:firstLine="709"/>
        <w:jc w:val="both"/>
        <w:rPr>
          <w:sz w:val="28"/>
          <w:szCs w:val="28"/>
        </w:rPr>
      </w:pPr>
    </w:p>
    <w:p w:rsidR="00084B18" w:rsidRPr="00084B18" w:rsidRDefault="00084B18" w:rsidP="00084B18">
      <w:pPr>
        <w:widowControl w:val="0"/>
        <w:tabs>
          <w:tab w:val="left" w:pos="142"/>
        </w:tabs>
        <w:ind w:firstLine="709"/>
        <w:jc w:val="both"/>
        <w:rPr>
          <w:sz w:val="28"/>
          <w:szCs w:val="28"/>
        </w:rPr>
      </w:pPr>
      <w:r w:rsidRPr="00084B18">
        <w:rPr>
          <w:sz w:val="28"/>
          <w:szCs w:val="28"/>
        </w:rPr>
        <w:t> </w:t>
      </w:r>
      <w:proofErr w:type="gramStart"/>
      <w:r w:rsidRPr="00084B18">
        <w:rPr>
          <w:sz w:val="28"/>
          <w:szCs w:val="28"/>
        </w:rPr>
        <w:t>При несоблюдении расстояния от мест содержания животных до жилых помещений в личном подсобном хозяйс</w:t>
      </w:r>
      <w:r w:rsidRPr="00084B18">
        <w:rPr>
          <w:sz w:val="28"/>
          <w:szCs w:val="28"/>
        </w:rPr>
        <w:t>т</w:t>
      </w:r>
      <w:r w:rsidRPr="00084B18">
        <w:rPr>
          <w:sz w:val="28"/>
          <w:szCs w:val="28"/>
        </w:rPr>
        <w:t>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w:t>
      </w:r>
      <w:r w:rsidRPr="00084B18">
        <w:rPr>
          <w:sz w:val="28"/>
          <w:szCs w:val="28"/>
        </w:rPr>
        <w:t>ы</w:t>
      </w:r>
      <w:r w:rsidRPr="00084B18">
        <w:rPr>
          <w:sz w:val="28"/>
          <w:szCs w:val="28"/>
        </w:rPr>
        <w:t xml:space="preserve">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84B18" w:rsidRPr="00084B18" w:rsidRDefault="00084B18" w:rsidP="00084B18">
      <w:pPr>
        <w:widowControl w:val="0"/>
        <w:tabs>
          <w:tab w:val="left" w:pos="142"/>
        </w:tabs>
        <w:ind w:firstLine="709"/>
        <w:jc w:val="both"/>
        <w:rPr>
          <w:sz w:val="28"/>
          <w:szCs w:val="28"/>
        </w:rPr>
      </w:pPr>
      <w:proofErr w:type="gramStart"/>
      <w:r w:rsidRPr="00084B18">
        <w:rPr>
          <w:sz w:val="28"/>
          <w:szCs w:val="28"/>
        </w:rPr>
        <w:t>В соответствии с Постановлением Главного государственного санитарного врача РФ от 25.09.2007 № 74 (в реда</w:t>
      </w:r>
      <w:r w:rsidRPr="00084B18">
        <w:rPr>
          <w:sz w:val="28"/>
          <w:szCs w:val="28"/>
        </w:rPr>
        <w:t>к</w:t>
      </w:r>
      <w:r w:rsidRPr="00084B18">
        <w:rPr>
          <w:sz w:val="28"/>
          <w:szCs w:val="28"/>
        </w:rPr>
        <w:t xml:space="preserve">ции от 09.09.2010) «О введении в действие новой редакции санитарно-эпидемиологических правил и нормативов </w:t>
      </w:r>
      <w:proofErr w:type="spellStart"/>
      <w:r w:rsidRPr="00084B18">
        <w:rPr>
          <w:sz w:val="28"/>
          <w:szCs w:val="28"/>
        </w:rPr>
        <w:t>Са</w:t>
      </w:r>
      <w:r w:rsidRPr="00084B18">
        <w:rPr>
          <w:sz w:val="28"/>
          <w:szCs w:val="28"/>
        </w:rPr>
        <w:t>н</w:t>
      </w:r>
      <w:r w:rsidRPr="00084B18">
        <w:rPr>
          <w:sz w:val="28"/>
          <w:szCs w:val="28"/>
        </w:rPr>
        <w:t>ПиН</w:t>
      </w:r>
      <w:proofErr w:type="spellEnd"/>
      <w:r w:rsidRPr="00084B18">
        <w:rPr>
          <w:sz w:val="28"/>
          <w:szCs w:val="28"/>
        </w:rPr>
        <w:t xml:space="preserve"> 2.2.1/2.1.1.1200-03 «Санитарно-защитные зоны и санитарная классификация предприятий, сооружений и иных об</w:t>
      </w:r>
      <w:r w:rsidRPr="00084B18">
        <w:rPr>
          <w:sz w:val="28"/>
          <w:szCs w:val="28"/>
        </w:rPr>
        <w:t>ъ</w:t>
      </w:r>
      <w:r w:rsidRPr="00084B18">
        <w:rPr>
          <w:sz w:val="28"/>
          <w:szCs w:val="28"/>
        </w:rPr>
        <w:t>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w:t>
      </w:r>
      <w:proofErr w:type="gramEnd"/>
      <w:r w:rsidRPr="00084B18">
        <w:rPr>
          <w:sz w:val="28"/>
          <w:szCs w:val="28"/>
        </w:rPr>
        <w:t xml:space="preserve"> до жилого сектора (черты населенного пункта) должна составлять не менее указанной в таблице</w:t>
      </w:r>
      <w:proofErr w:type="gramStart"/>
      <w:r w:rsidRPr="00084B18">
        <w:rPr>
          <w:sz w:val="28"/>
          <w:szCs w:val="28"/>
        </w:rPr>
        <w:t xml:space="preserve"> :</w:t>
      </w:r>
      <w:proofErr w:type="gramEnd"/>
    </w:p>
    <w:p w:rsidR="00084B18" w:rsidRPr="00340AA7" w:rsidRDefault="00084B18" w:rsidP="00084B18">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333"/>
        <w:gridCol w:w="1535"/>
        <w:gridCol w:w="2833"/>
        <w:gridCol w:w="1485"/>
        <w:gridCol w:w="2138"/>
        <w:gridCol w:w="3229"/>
        <w:gridCol w:w="2233"/>
      </w:tblGrid>
      <w:tr w:rsidR="00084B18" w:rsidRPr="00084B18" w:rsidTr="00084B18">
        <w:tc>
          <w:tcPr>
            <w:tcW w:w="451" w:type="pct"/>
            <w:vMerge w:val="restart"/>
            <w:shd w:val="clear" w:color="auto" w:fill="auto"/>
            <w:vAlign w:val="center"/>
            <w:hideMark/>
          </w:tcPr>
          <w:p w:rsidR="00084B18" w:rsidRPr="00084B18" w:rsidRDefault="00084B18" w:rsidP="00084B18">
            <w:pPr>
              <w:widowControl w:val="0"/>
              <w:jc w:val="center"/>
              <w:rPr>
                <w:szCs w:val="18"/>
              </w:rPr>
            </w:pPr>
            <w:proofErr w:type="spellStart"/>
            <w:proofErr w:type="gramStart"/>
            <w:r w:rsidRPr="00084B18">
              <w:t>Норма-тивный</w:t>
            </w:r>
            <w:proofErr w:type="spellEnd"/>
            <w:proofErr w:type="gramEnd"/>
          </w:p>
          <w:p w:rsidR="00084B18" w:rsidRPr="00084B18" w:rsidRDefault="00084B18" w:rsidP="00084B18">
            <w:pPr>
              <w:widowControl w:val="0"/>
              <w:jc w:val="center"/>
              <w:rPr>
                <w:szCs w:val="18"/>
              </w:rPr>
            </w:pPr>
            <w:r w:rsidRPr="00084B18">
              <w:t>разрыв, не менее,</w:t>
            </w:r>
          </w:p>
          <w:p w:rsidR="00084B18" w:rsidRPr="00084B18" w:rsidRDefault="00084B18" w:rsidP="00084B18">
            <w:pPr>
              <w:widowControl w:val="0"/>
              <w:jc w:val="center"/>
              <w:rPr>
                <w:szCs w:val="18"/>
              </w:rPr>
            </w:pPr>
            <w:r w:rsidRPr="00084B18">
              <w:t>метров</w:t>
            </w:r>
          </w:p>
        </w:tc>
        <w:tc>
          <w:tcPr>
            <w:tcW w:w="4549" w:type="pct"/>
            <w:gridSpan w:val="6"/>
            <w:shd w:val="clear" w:color="auto" w:fill="auto"/>
            <w:vAlign w:val="center"/>
            <w:hideMark/>
          </w:tcPr>
          <w:p w:rsidR="00084B18" w:rsidRPr="00084B18" w:rsidRDefault="00084B18" w:rsidP="00084B18">
            <w:pPr>
              <w:widowControl w:val="0"/>
              <w:jc w:val="center"/>
              <w:rPr>
                <w:szCs w:val="18"/>
              </w:rPr>
            </w:pPr>
            <w:r w:rsidRPr="00084B18">
              <w:t>Поголовье, голов</w:t>
            </w:r>
          </w:p>
        </w:tc>
      </w:tr>
      <w:tr w:rsidR="00084B18" w:rsidRPr="00084B18" w:rsidTr="00084B18">
        <w:tc>
          <w:tcPr>
            <w:tcW w:w="451" w:type="pct"/>
            <w:vMerge/>
            <w:shd w:val="clear" w:color="auto" w:fill="auto"/>
            <w:vAlign w:val="center"/>
            <w:hideMark/>
          </w:tcPr>
          <w:p w:rsidR="00084B18" w:rsidRPr="00084B18" w:rsidRDefault="00084B18" w:rsidP="00084B18">
            <w:pPr>
              <w:widowControl w:val="0"/>
              <w:jc w:val="center"/>
              <w:rPr>
                <w:szCs w:val="18"/>
              </w:rPr>
            </w:pP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свиньи</w:t>
            </w:r>
          </w:p>
        </w:tc>
        <w:tc>
          <w:tcPr>
            <w:tcW w:w="958" w:type="pct"/>
            <w:shd w:val="clear" w:color="auto" w:fill="auto"/>
            <w:vAlign w:val="center"/>
            <w:hideMark/>
          </w:tcPr>
          <w:p w:rsidR="00084B18" w:rsidRPr="00084B18" w:rsidRDefault="00084B18" w:rsidP="00084B18">
            <w:pPr>
              <w:widowControl w:val="0"/>
              <w:jc w:val="center"/>
              <w:rPr>
                <w:szCs w:val="18"/>
              </w:rPr>
            </w:pPr>
            <w:r w:rsidRPr="00084B18">
              <w:t>крупный рогатый скот</w:t>
            </w:r>
          </w:p>
        </w:tc>
        <w:tc>
          <w:tcPr>
            <w:tcW w:w="502" w:type="pct"/>
            <w:shd w:val="clear" w:color="auto" w:fill="auto"/>
            <w:vAlign w:val="center"/>
            <w:hideMark/>
          </w:tcPr>
          <w:p w:rsidR="00084B18" w:rsidRPr="00084B18" w:rsidRDefault="00084B18" w:rsidP="00084B18">
            <w:pPr>
              <w:widowControl w:val="0"/>
              <w:jc w:val="center"/>
              <w:rPr>
                <w:szCs w:val="18"/>
              </w:rPr>
            </w:pPr>
            <w:r w:rsidRPr="00084B18">
              <w:t>овцы, козы</w:t>
            </w:r>
          </w:p>
        </w:tc>
        <w:tc>
          <w:tcPr>
            <w:tcW w:w="723" w:type="pct"/>
            <w:shd w:val="clear" w:color="auto" w:fill="auto"/>
            <w:vAlign w:val="center"/>
            <w:hideMark/>
          </w:tcPr>
          <w:p w:rsidR="00084B18" w:rsidRPr="00084B18" w:rsidRDefault="00084B18" w:rsidP="00084B18">
            <w:pPr>
              <w:widowControl w:val="0"/>
              <w:jc w:val="center"/>
              <w:rPr>
                <w:szCs w:val="18"/>
              </w:rPr>
            </w:pPr>
            <w:r w:rsidRPr="00084B18">
              <w:t>лошади</w:t>
            </w: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птица</w:t>
            </w:r>
          </w:p>
        </w:tc>
        <w:tc>
          <w:tcPr>
            <w:tcW w:w="756" w:type="pct"/>
            <w:shd w:val="clear" w:color="auto" w:fill="auto"/>
            <w:vAlign w:val="center"/>
            <w:hideMark/>
          </w:tcPr>
          <w:p w:rsidR="00084B18" w:rsidRPr="00084B18" w:rsidRDefault="00084B18" w:rsidP="00084B18">
            <w:pPr>
              <w:widowControl w:val="0"/>
              <w:jc w:val="center"/>
              <w:rPr>
                <w:szCs w:val="18"/>
              </w:rPr>
            </w:pPr>
            <w:r w:rsidRPr="00084B18">
              <w:t>пушные</w:t>
            </w:r>
          </w:p>
          <w:p w:rsidR="00084B18" w:rsidRPr="00084B18" w:rsidRDefault="00084B18" w:rsidP="00084B18">
            <w:pPr>
              <w:widowControl w:val="0"/>
              <w:jc w:val="center"/>
              <w:rPr>
                <w:szCs w:val="18"/>
              </w:rPr>
            </w:pPr>
            <w:r w:rsidRPr="00084B18">
              <w:t>звери</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1000</w:t>
            </w: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свиновод</w:t>
            </w:r>
          </w:p>
          <w:p w:rsidR="00084B18" w:rsidRPr="00084B18" w:rsidRDefault="00084B18" w:rsidP="00084B18">
            <w:pPr>
              <w:widowControl w:val="0"/>
              <w:jc w:val="center"/>
              <w:rPr>
                <w:szCs w:val="18"/>
              </w:rPr>
            </w:pPr>
            <w:proofErr w:type="spellStart"/>
            <w:r w:rsidRPr="00084B18">
              <w:t>ческие</w:t>
            </w:r>
            <w:proofErr w:type="spellEnd"/>
            <w:r w:rsidRPr="00084B18">
              <w:t xml:space="preserve"> </w:t>
            </w:r>
            <w:proofErr w:type="spellStart"/>
            <w:proofErr w:type="gramStart"/>
            <w:r w:rsidRPr="00084B18">
              <w:t>ко</w:t>
            </w:r>
            <w:r w:rsidRPr="00084B18">
              <w:t>м</w:t>
            </w:r>
            <w:r w:rsidRPr="00084B18">
              <w:t>плек-сы</w:t>
            </w:r>
            <w:proofErr w:type="spellEnd"/>
            <w:proofErr w:type="gramEnd"/>
          </w:p>
        </w:tc>
        <w:tc>
          <w:tcPr>
            <w:tcW w:w="958" w:type="pct"/>
            <w:shd w:val="clear" w:color="auto" w:fill="auto"/>
            <w:vAlign w:val="center"/>
            <w:hideMark/>
          </w:tcPr>
          <w:p w:rsidR="00084B18" w:rsidRPr="00084B18" w:rsidRDefault="00084B18" w:rsidP="00084B18">
            <w:pPr>
              <w:widowControl w:val="0"/>
              <w:jc w:val="center"/>
              <w:rPr>
                <w:szCs w:val="18"/>
              </w:rPr>
            </w:pPr>
            <w:r w:rsidRPr="00084B18">
              <w:t>комплексы крупного р</w:t>
            </w:r>
            <w:r w:rsidRPr="00084B18">
              <w:t>о</w:t>
            </w:r>
            <w:r w:rsidRPr="00084B18">
              <w:t>гатого скота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ind w:left="-12"/>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500</w:t>
            </w:r>
          </w:p>
        </w:tc>
        <w:tc>
          <w:tcPr>
            <w:tcW w:w="519" w:type="pct"/>
            <w:shd w:val="clear" w:color="auto" w:fill="auto"/>
            <w:vAlign w:val="center"/>
            <w:hideMark/>
          </w:tcPr>
          <w:p w:rsidR="00084B18" w:rsidRPr="00084B18" w:rsidRDefault="00084B18" w:rsidP="00084B18">
            <w:pPr>
              <w:widowControl w:val="0"/>
              <w:jc w:val="center"/>
              <w:rPr>
                <w:szCs w:val="18"/>
              </w:rPr>
            </w:pPr>
            <w:r w:rsidRPr="00084B18">
              <w:t>фермы до </w:t>
            </w:r>
            <w:r w:rsidRPr="00084B18">
              <w:br/>
              <w:t>12 тыс. г</w:t>
            </w:r>
            <w:r w:rsidRPr="00084B18">
              <w:t>о</w:t>
            </w:r>
            <w:r w:rsidRPr="00084B18">
              <w:t>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 xml:space="preserve">фермы от 1,2 до 2 тыс. коров и до 6000 </w:t>
            </w:r>
            <w:proofErr w:type="spellStart"/>
            <w:r w:rsidRPr="00084B18">
              <w:t>ското</w:t>
            </w:r>
            <w:proofErr w:type="spellEnd"/>
          </w:p>
          <w:p w:rsidR="00084B18" w:rsidRPr="00084B18" w:rsidRDefault="00084B18" w:rsidP="00084B18">
            <w:pPr>
              <w:widowControl w:val="0"/>
              <w:jc w:val="center"/>
              <w:rPr>
                <w:szCs w:val="18"/>
              </w:rPr>
            </w:pPr>
            <w:r w:rsidRPr="00084B18">
              <w:t>мест для молодняка.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от 100 до 400 тыс</w:t>
            </w:r>
            <w:proofErr w:type="gramStart"/>
            <w:r w:rsidRPr="00084B18">
              <w:t>.к</w:t>
            </w:r>
            <w:proofErr w:type="gramEnd"/>
            <w:r w:rsidRPr="00084B18">
              <w:t>ур-несушек, и от 1 до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r w:rsidRPr="00084B18">
              <w:t>звероводческие фермы</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300</w:t>
            </w:r>
          </w:p>
        </w:tc>
        <w:tc>
          <w:tcPr>
            <w:tcW w:w="519" w:type="pct"/>
            <w:shd w:val="clear" w:color="auto" w:fill="auto"/>
            <w:vAlign w:val="center"/>
            <w:hideMark/>
          </w:tcPr>
          <w:p w:rsidR="00084B18" w:rsidRPr="00084B18" w:rsidRDefault="00084B18" w:rsidP="00084B18">
            <w:pPr>
              <w:widowControl w:val="0"/>
              <w:jc w:val="center"/>
              <w:rPr>
                <w:szCs w:val="18"/>
              </w:rPr>
            </w:pP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менее 1,2 тыс. голов (всех специализ</w:t>
            </w:r>
            <w:r w:rsidRPr="00084B18">
              <w:t>а</w:t>
            </w:r>
            <w:r w:rsidRPr="00084B18">
              <w:lastRenderedPageBreak/>
              <w:t>ций)</w:t>
            </w:r>
          </w:p>
        </w:tc>
        <w:tc>
          <w:tcPr>
            <w:tcW w:w="502" w:type="pct"/>
            <w:shd w:val="clear" w:color="auto" w:fill="auto"/>
            <w:vAlign w:val="center"/>
            <w:hideMark/>
          </w:tcPr>
          <w:p w:rsidR="00084B18" w:rsidRPr="00084B18" w:rsidRDefault="00084B18" w:rsidP="00084B18">
            <w:pPr>
              <w:widowControl w:val="0"/>
              <w:jc w:val="center"/>
              <w:rPr>
                <w:szCs w:val="18"/>
              </w:rPr>
            </w:pPr>
            <w:r w:rsidRPr="00084B18">
              <w:rPr>
                <w:szCs w:val="18"/>
              </w:rPr>
              <w:lastRenderedPageBreak/>
              <w:t xml:space="preserve">фермы от 5 до 30 тыс. </w:t>
            </w:r>
            <w:r w:rsidRPr="00084B18">
              <w:rPr>
                <w:szCs w:val="18"/>
              </w:rPr>
              <w:lastRenderedPageBreak/>
              <w:t>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lastRenderedPageBreak/>
              <w:t>коневодческие фермы</w:t>
            </w: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до 100 тыс.</w:t>
            </w:r>
          </w:p>
          <w:p w:rsidR="00084B18" w:rsidRPr="00084B18" w:rsidRDefault="00084B18" w:rsidP="00084B18">
            <w:pPr>
              <w:widowControl w:val="0"/>
              <w:jc w:val="center"/>
              <w:rPr>
                <w:szCs w:val="18"/>
              </w:rPr>
            </w:pPr>
            <w:r w:rsidRPr="00084B18">
              <w:t>кур-несушек, и до</w:t>
            </w:r>
            <w:proofErr w:type="gramStart"/>
            <w:r w:rsidRPr="00084B18">
              <w:t>1</w:t>
            </w:r>
            <w:proofErr w:type="gramEnd"/>
            <w:r w:rsidRPr="00084B18">
              <w:t xml:space="preserve"> млн. </w:t>
            </w:r>
            <w:r w:rsidRPr="00084B18">
              <w:lastRenderedPageBreak/>
              <w:t>бройлеров</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lastRenderedPageBreak/>
              <w:t>100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100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100 г</w:t>
            </w:r>
            <w:r w:rsidRPr="00084B18">
              <w:t>о</w:t>
            </w:r>
            <w:r w:rsidRPr="00084B18">
              <w:t>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100 голов</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50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50 голов</w:t>
            </w:r>
          </w:p>
        </w:tc>
      </w:tr>
    </w:tbl>
    <w:p w:rsidR="00084B18" w:rsidRPr="00340AA7" w:rsidRDefault="00084B18" w:rsidP="00084B18">
      <w:pPr>
        <w:widowControl w:val="0"/>
        <w:shd w:val="clear" w:color="auto" w:fill="FFFFFF"/>
        <w:ind w:firstLine="900"/>
        <w:rPr>
          <w:color w:val="052635"/>
          <w:sz w:val="18"/>
          <w:szCs w:val="18"/>
        </w:rPr>
      </w:pPr>
      <w:r w:rsidRPr="00340AA7">
        <w:rPr>
          <w:color w:val="052635"/>
          <w:sz w:val="16"/>
          <w:szCs w:val="16"/>
        </w:rPr>
        <w:t> </w:t>
      </w:r>
    </w:p>
    <w:p w:rsidR="00084B18" w:rsidRPr="00340AA7" w:rsidRDefault="00084B18" w:rsidP="00084B18">
      <w:pPr>
        <w:widowControl w:val="0"/>
        <w:tabs>
          <w:tab w:val="left" w:pos="142"/>
        </w:tabs>
        <w:rPr>
          <w:rFonts w:eastAsia="Lucida Sans Unicode"/>
        </w:rPr>
      </w:pPr>
      <w:r w:rsidRPr="00340AA7">
        <w:t> </w:t>
      </w:r>
    </w:p>
    <w:p w:rsidR="00084B18" w:rsidRPr="00084B18" w:rsidRDefault="00084B18" w:rsidP="00084B18">
      <w:pPr>
        <w:widowControl w:val="0"/>
        <w:tabs>
          <w:tab w:val="left" w:pos="142"/>
        </w:tabs>
        <w:ind w:firstLine="709"/>
        <w:jc w:val="both"/>
        <w:rPr>
          <w:sz w:val="28"/>
          <w:szCs w:val="28"/>
        </w:rPr>
      </w:pPr>
      <w:r w:rsidRPr="00084B18">
        <w:rPr>
          <w:sz w:val="28"/>
          <w:szCs w:val="28"/>
        </w:rPr>
        <w:t>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w:t>
      </w:r>
      <w:r w:rsidRPr="00084B18">
        <w:rPr>
          <w:sz w:val="28"/>
          <w:szCs w:val="28"/>
        </w:rPr>
        <w:t>м</w:t>
      </w:r>
      <w:r w:rsidRPr="00084B18">
        <w:rPr>
          <w:sz w:val="28"/>
          <w:szCs w:val="28"/>
        </w:rPr>
        <w:t>постирования на приусадебном участке в специально отведенных местах, исключающих распространение запахов и п</w:t>
      </w:r>
      <w:r w:rsidRPr="00084B18">
        <w:rPr>
          <w:sz w:val="28"/>
          <w:szCs w:val="28"/>
        </w:rPr>
        <w:t>о</w:t>
      </w:r>
      <w:r w:rsidRPr="00084B18">
        <w:rPr>
          <w:sz w:val="28"/>
          <w:szCs w:val="28"/>
        </w:rPr>
        <w:t>падание навозных стоков в почву. Навоз или компост подлежит утилизации методом внесения в почву. В случае нево</w:t>
      </w:r>
      <w:r w:rsidRPr="00084B18">
        <w:rPr>
          <w:sz w:val="28"/>
          <w:szCs w:val="28"/>
        </w:rPr>
        <w:t>з</w:t>
      </w:r>
      <w:r w:rsidRPr="00084B18">
        <w:rPr>
          <w:sz w:val="28"/>
          <w:szCs w:val="28"/>
        </w:rPr>
        <w:t>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w:t>
      </w:r>
      <w:r w:rsidRPr="00084B18">
        <w:rPr>
          <w:sz w:val="28"/>
          <w:szCs w:val="28"/>
        </w:rPr>
        <w:t>е</w:t>
      </w:r>
      <w:r w:rsidRPr="00084B18">
        <w:rPr>
          <w:sz w:val="28"/>
          <w:szCs w:val="28"/>
        </w:rPr>
        <w:t xml:space="preserve">ральной службы по надзору в сфере защиты прав потребителей </w:t>
      </w:r>
      <w:r w:rsidR="00510202">
        <w:rPr>
          <w:sz w:val="28"/>
          <w:szCs w:val="28"/>
        </w:rPr>
        <w:t>и благополучия человека по Оренбургской области</w:t>
      </w:r>
      <w:r w:rsidRPr="00084B18">
        <w:rPr>
          <w:sz w:val="28"/>
          <w:szCs w:val="28"/>
        </w:rPr>
        <w:t>.</w:t>
      </w:r>
    </w:p>
    <w:p w:rsidR="00084B18" w:rsidRPr="00FB5923" w:rsidRDefault="00084B18" w:rsidP="007D0B79">
      <w:pPr>
        <w:spacing w:line="276" w:lineRule="auto"/>
        <w:rPr>
          <w:rFonts w:ascii="Arial" w:hAnsi="Arial" w:cs="Arial"/>
        </w:rPr>
      </w:pPr>
    </w:p>
    <w:p w:rsidR="00A11623" w:rsidRPr="003E6E84" w:rsidRDefault="000177D4" w:rsidP="003E6E84">
      <w:pPr>
        <w:ind w:firstLine="708"/>
        <w:rPr>
          <w:b/>
          <w:sz w:val="28"/>
        </w:rPr>
      </w:pPr>
      <w:r w:rsidRPr="003E6E84">
        <w:rPr>
          <w:b/>
          <w:sz w:val="28"/>
        </w:rPr>
        <w:t>54.</w:t>
      </w:r>
      <w:r w:rsidR="00A11623" w:rsidRPr="003E6E84">
        <w:rPr>
          <w:b/>
          <w:sz w:val="28"/>
        </w:rPr>
        <w:t>2. Территориальные зоны общественно-делового назначения</w:t>
      </w:r>
    </w:p>
    <w:p w:rsidR="00F05F8B" w:rsidRDefault="00F05F8B" w:rsidP="00F05F8B">
      <w:pPr>
        <w:ind w:firstLine="540"/>
        <w:rPr>
          <w:sz w:val="28"/>
        </w:rPr>
      </w:pPr>
    </w:p>
    <w:p w:rsidR="00A11623" w:rsidRPr="00F05F8B" w:rsidRDefault="00F05F8B" w:rsidP="00F05F8B">
      <w:pPr>
        <w:ind w:firstLine="540"/>
        <w:rPr>
          <w:sz w:val="28"/>
        </w:rPr>
      </w:pPr>
      <w:r w:rsidRPr="00F05F8B">
        <w:rPr>
          <w:sz w:val="28"/>
        </w:rPr>
        <w:t>Рекомендуемые нормы расчета и размеры земельных участков</w:t>
      </w:r>
      <w:r w:rsidR="00C34D0B">
        <w:rPr>
          <w:sz w:val="28"/>
        </w:rPr>
        <w:t>, иных параметров</w:t>
      </w:r>
      <w:r w:rsidRPr="00F05F8B">
        <w:rPr>
          <w:sz w:val="28"/>
        </w:rPr>
        <w:t xml:space="preserve"> учреждений и предприятий о</w:t>
      </w:r>
      <w:r w:rsidRPr="00F05F8B">
        <w:rPr>
          <w:sz w:val="28"/>
        </w:rPr>
        <w:t>б</w:t>
      </w:r>
      <w:r w:rsidRPr="00F05F8B">
        <w:rPr>
          <w:sz w:val="28"/>
        </w:rPr>
        <w:t xml:space="preserve">служивания принимать </w:t>
      </w:r>
      <w:proofErr w:type="gramStart"/>
      <w:r w:rsidRPr="00F05F8B">
        <w:rPr>
          <w:sz w:val="28"/>
        </w:rPr>
        <w:t>согласно</w:t>
      </w:r>
      <w:proofErr w:type="gramEnd"/>
      <w:r w:rsidRPr="00F05F8B">
        <w:rPr>
          <w:sz w:val="28"/>
        </w:rPr>
        <w:t xml:space="preserve"> «Регионального норматива градостроительного проектирования</w:t>
      </w:r>
      <w:r>
        <w:rPr>
          <w:sz w:val="28"/>
        </w:rPr>
        <w:t xml:space="preserve"> Оренбургской обла</w:t>
      </w:r>
      <w:r>
        <w:rPr>
          <w:sz w:val="28"/>
        </w:rPr>
        <w:t>с</w:t>
      </w:r>
      <w:r>
        <w:rPr>
          <w:sz w:val="28"/>
        </w:rPr>
        <w:t>ти</w:t>
      </w:r>
      <w:r w:rsidRPr="00F05F8B">
        <w:rPr>
          <w:sz w:val="28"/>
        </w:rPr>
        <w:t>» и по заданию на проектирование</w:t>
      </w:r>
      <w:r>
        <w:rPr>
          <w:sz w:val="28"/>
        </w:rPr>
        <w:t>.</w:t>
      </w:r>
    </w:p>
    <w:p w:rsidR="00A11623" w:rsidRPr="00872070" w:rsidRDefault="00A11623" w:rsidP="00A11623">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6"/>
        <w:gridCol w:w="12456"/>
        <w:gridCol w:w="1624"/>
      </w:tblGrid>
      <w:tr w:rsidR="00A11623" w:rsidRPr="00872070" w:rsidTr="00FA5A61">
        <w:tc>
          <w:tcPr>
            <w:tcW w:w="213"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84"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03"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A11623" w:rsidRPr="00654EFC" w:rsidTr="00FA5A61">
        <w:tc>
          <w:tcPr>
            <w:tcW w:w="5000" w:type="pct"/>
            <w:gridSpan w:val="3"/>
            <w:shd w:val="clear" w:color="auto" w:fill="auto"/>
          </w:tcPr>
          <w:p w:rsidR="00A11623" w:rsidRPr="00654EFC" w:rsidRDefault="00A11623" w:rsidP="00FA5A6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lastRenderedPageBreak/>
              <w:t>1.Архитектурно-строительные требования</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84" w:type="pct"/>
            <w:shd w:val="clear" w:color="auto" w:fill="auto"/>
          </w:tcPr>
          <w:p w:rsidR="00A11623" w:rsidRPr="00872070" w:rsidRDefault="00A11623" w:rsidP="00FA5A61">
            <w:pPr>
              <w:ind w:right="-1"/>
              <w:jc w:val="both"/>
              <w:rPr>
                <w:sz w:val="28"/>
                <w:szCs w:val="28"/>
              </w:rPr>
            </w:pPr>
            <w:r w:rsidRPr="00872070">
              <w:rPr>
                <w:bCs/>
                <w:sz w:val="28"/>
                <w:szCs w:val="28"/>
              </w:rPr>
              <w:t>Объекты, размещаемые в территориальной зоне, должны соответствовать основным видам разр</w:t>
            </w:r>
            <w:r w:rsidRPr="00872070">
              <w:rPr>
                <w:bCs/>
                <w:sz w:val="28"/>
                <w:szCs w:val="28"/>
              </w:rPr>
              <w:t>е</w:t>
            </w:r>
            <w:r w:rsidRPr="00872070">
              <w:rPr>
                <w:bCs/>
                <w:sz w:val="28"/>
                <w:szCs w:val="28"/>
              </w:rPr>
              <w:t>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w:t>
            </w:r>
            <w:r w:rsidRPr="00872070">
              <w:rPr>
                <w:bCs/>
                <w:sz w:val="28"/>
                <w:szCs w:val="28"/>
              </w:rPr>
              <w:t>о</w:t>
            </w:r>
            <w:r w:rsidRPr="00872070">
              <w:rPr>
                <w:bCs/>
                <w:sz w:val="28"/>
                <w:szCs w:val="28"/>
              </w:rPr>
              <w:t xml:space="preserve">могательных. </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w:t>
            </w:r>
            <w:r w:rsidRPr="00872070">
              <w:rPr>
                <w:bCs/>
                <w:sz w:val="28"/>
                <w:szCs w:val="28"/>
              </w:rPr>
              <w:t>с</w:t>
            </w:r>
            <w:r w:rsidRPr="00872070">
              <w:rPr>
                <w:bCs/>
                <w:sz w:val="28"/>
                <w:szCs w:val="28"/>
              </w:rPr>
              <w:t>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1.3</w:t>
            </w:r>
          </w:p>
        </w:tc>
        <w:tc>
          <w:tcPr>
            <w:tcW w:w="4284" w:type="pct"/>
            <w:shd w:val="clear" w:color="auto" w:fill="auto"/>
          </w:tcPr>
          <w:p w:rsidR="00A11623" w:rsidRPr="00872070" w:rsidRDefault="00A11623" w:rsidP="00FA5A6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A11623" w:rsidRPr="00872070" w:rsidRDefault="00A11623" w:rsidP="00FA5A6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872070">
              <w:rPr>
                <w:bCs/>
                <w:sz w:val="28"/>
                <w:szCs w:val="28"/>
              </w:rPr>
              <w:t>маломобильными</w:t>
            </w:r>
            <w:proofErr w:type="spellEnd"/>
            <w:r w:rsidRPr="00872070">
              <w:rPr>
                <w:bCs/>
                <w:sz w:val="28"/>
                <w:szCs w:val="28"/>
              </w:rPr>
              <w:t xml:space="preserve"> (согласно СП 31-102-99).</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84" w:type="pct"/>
            <w:shd w:val="clear" w:color="auto" w:fill="auto"/>
          </w:tcPr>
          <w:p w:rsidR="00A11623" w:rsidRPr="00872070" w:rsidRDefault="00A11623" w:rsidP="00FA5A6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w:t>
            </w:r>
            <w:r w:rsidRPr="00872070">
              <w:rPr>
                <w:color w:val="000000"/>
                <w:sz w:val="28"/>
                <w:szCs w:val="28"/>
              </w:rPr>
              <w:t>н</w:t>
            </w:r>
            <w:r w:rsidRPr="00872070">
              <w:rPr>
                <w:color w:val="000000"/>
                <w:sz w:val="28"/>
                <w:szCs w:val="28"/>
              </w:rPr>
              <w:t xml:space="preserve">тров, предприятий индустрии развлечений и др. парковка с расчетным количеством </w:t>
            </w:r>
            <w:proofErr w:type="spellStart"/>
            <w:r w:rsidRPr="00872070">
              <w:rPr>
                <w:color w:val="000000"/>
                <w:sz w:val="28"/>
                <w:szCs w:val="28"/>
              </w:rPr>
              <w:t>машино-мест</w:t>
            </w:r>
            <w:proofErr w:type="spellEnd"/>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1.7</w:t>
            </w:r>
          </w:p>
        </w:tc>
        <w:tc>
          <w:tcPr>
            <w:tcW w:w="4284" w:type="pct"/>
            <w:shd w:val="clear" w:color="auto" w:fill="auto"/>
          </w:tcPr>
          <w:p w:rsidR="00A11623" w:rsidRPr="00872070" w:rsidRDefault="00A11623" w:rsidP="00FA5A6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w:t>
            </w:r>
            <w:r w:rsidRPr="00872070">
              <w:rPr>
                <w:sz w:val="28"/>
                <w:szCs w:val="28"/>
              </w:rPr>
              <w:t>ь</w:t>
            </w:r>
            <w:r w:rsidRPr="00872070">
              <w:rPr>
                <w:sz w:val="28"/>
                <w:szCs w:val="28"/>
              </w:rPr>
              <w:t>ный закон от 22.07.2008 N 123-ФЗ "Технический регламент о требованиях пожарной безопасности", ст.67)</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84" w:type="pct"/>
            <w:shd w:val="clear" w:color="auto" w:fill="auto"/>
          </w:tcPr>
          <w:p w:rsidR="00A11623" w:rsidRPr="00872070" w:rsidRDefault="00A11623" w:rsidP="00503E48">
            <w:pPr>
              <w:ind w:right="-1"/>
              <w:jc w:val="both"/>
              <w:rPr>
                <w:sz w:val="28"/>
                <w:szCs w:val="28"/>
              </w:rPr>
            </w:pPr>
            <w:r w:rsidRPr="00647DD6">
              <w:rPr>
                <w:sz w:val="28"/>
                <w:szCs w:val="28"/>
              </w:rPr>
              <w:t xml:space="preserve">Территория лечебного учреждения должна быть разделена на функциональные зоны, благоустроена и ограждена в соответствии с нормами </w:t>
            </w:r>
            <w:proofErr w:type="spellStart"/>
            <w:r w:rsidRPr="00647DD6">
              <w:rPr>
                <w:sz w:val="28"/>
                <w:szCs w:val="28"/>
              </w:rPr>
              <w:t>СанПиН</w:t>
            </w:r>
            <w:proofErr w:type="spellEnd"/>
            <w:r w:rsidRPr="00647DD6">
              <w:rPr>
                <w:sz w:val="28"/>
                <w:szCs w:val="28"/>
              </w:rPr>
              <w:t>.</w:t>
            </w:r>
            <w:r>
              <w:rPr>
                <w:sz w:val="28"/>
                <w:szCs w:val="28"/>
              </w:rPr>
              <w:t xml:space="preserve"> </w:t>
            </w:r>
            <w:r w:rsidRPr="00647DD6">
              <w:rPr>
                <w:sz w:val="28"/>
                <w:szCs w:val="28"/>
              </w:rPr>
              <w:t>Лечебные корпуса необходимо размещать от кра</w:t>
            </w:r>
            <w:r w:rsidRPr="00647DD6">
              <w:rPr>
                <w:sz w:val="28"/>
                <w:szCs w:val="28"/>
              </w:rPr>
              <w:t>с</w:t>
            </w:r>
            <w:r w:rsidRPr="00647DD6">
              <w:rPr>
                <w:sz w:val="28"/>
                <w:szCs w:val="28"/>
              </w:rPr>
              <w:t>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w:t>
            </w:r>
            <w:r w:rsidRPr="00647DD6">
              <w:rPr>
                <w:sz w:val="28"/>
                <w:szCs w:val="28"/>
              </w:rPr>
              <w:t>е</w:t>
            </w:r>
            <w:r w:rsidRPr="00647DD6">
              <w:rPr>
                <w:sz w:val="28"/>
                <w:szCs w:val="28"/>
              </w:rPr>
              <w:t>щено уменьшение размеров выделенных земельных участков специальных учебных заведений, ра</w:t>
            </w:r>
            <w:r w:rsidRPr="00647DD6">
              <w:rPr>
                <w:sz w:val="28"/>
                <w:szCs w:val="28"/>
              </w:rPr>
              <w:t>з</w:t>
            </w:r>
            <w:r w:rsidRPr="00647DD6">
              <w:rPr>
                <w:sz w:val="28"/>
                <w:szCs w:val="28"/>
              </w:rPr>
              <w:t>мещение зданий и сооружений, функционально не связанных с обучением и проживанием, больни</w:t>
            </w:r>
            <w:r w:rsidRPr="00647DD6">
              <w:rPr>
                <w:sz w:val="28"/>
                <w:szCs w:val="28"/>
              </w:rPr>
              <w:t>ч</w:t>
            </w:r>
            <w:r w:rsidRPr="00647DD6">
              <w:rPr>
                <w:sz w:val="28"/>
                <w:szCs w:val="28"/>
              </w:rPr>
              <w:lastRenderedPageBreak/>
              <w:t>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w:t>
            </w:r>
            <w:r w:rsidRPr="00647DD6">
              <w:rPr>
                <w:sz w:val="28"/>
                <w:szCs w:val="28"/>
              </w:rPr>
              <w:t>а</w:t>
            </w:r>
            <w:r w:rsidRPr="00647DD6">
              <w:rPr>
                <w:sz w:val="28"/>
                <w:szCs w:val="28"/>
              </w:rPr>
              <w:t>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Pr>
                <w:sz w:val="28"/>
                <w:szCs w:val="28"/>
              </w:rPr>
              <w:t xml:space="preserve"> </w:t>
            </w:r>
            <w:r w:rsidRPr="00647DD6">
              <w:rPr>
                <w:sz w:val="28"/>
                <w:szCs w:val="28"/>
              </w:rPr>
              <w:t>пол</w:t>
            </w:r>
            <w:r>
              <w:rPr>
                <w:sz w:val="28"/>
                <w:szCs w:val="28"/>
              </w:rPr>
              <w:t>икл</w:t>
            </w:r>
            <w:r>
              <w:rPr>
                <w:sz w:val="28"/>
                <w:szCs w:val="28"/>
              </w:rPr>
              <w:t>и</w:t>
            </w:r>
            <w:r>
              <w:rPr>
                <w:sz w:val="28"/>
                <w:szCs w:val="28"/>
              </w:rPr>
              <w:t xml:space="preserve">ники – 4–6 на 100 посещений, </w:t>
            </w:r>
            <w:r w:rsidRPr="00647DD6">
              <w:rPr>
                <w:sz w:val="28"/>
                <w:szCs w:val="28"/>
              </w:rPr>
              <w:t>больницы – 6–10 на 100 коек.</w:t>
            </w:r>
            <w:r w:rsidR="00503E48">
              <w:rPr>
                <w:sz w:val="28"/>
                <w:szCs w:val="28"/>
              </w:rPr>
              <w:t xml:space="preserve"> </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ОЗ</w:t>
            </w:r>
            <w:proofErr w:type="gramEnd"/>
          </w:p>
        </w:tc>
      </w:tr>
      <w:tr w:rsidR="00F555BA" w:rsidRPr="00872070" w:rsidTr="00FA5A61">
        <w:tc>
          <w:tcPr>
            <w:tcW w:w="213" w:type="pct"/>
            <w:shd w:val="clear" w:color="auto" w:fill="auto"/>
          </w:tcPr>
          <w:p w:rsidR="00F555BA" w:rsidRDefault="00F555BA"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1.9</w:t>
            </w:r>
          </w:p>
        </w:tc>
        <w:tc>
          <w:tcPr>
            <w:tcW w:w="4284" w:type="pct"/>
            <w:shd w:val="clear" w:color="auto" w:fill="auto"/>
          </w:tcPr>
          <w:p w:rsidR="00F555BA" w:rsidRPr="00647DD6" w:rsidRDefault="00F555BA" w:rsidP="00FA5A61">
            <w:pPr>
              <w:ind w:right="-1"/>
              <w:jc w:val="both"/>
              <w:rPr>
                <w:sz w:val="28"/>
                <w:szCs w:val="28"/>
              </w:rPr>
            </w:pPr>
            <w:r>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Default="008172C7"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AC45EC" w:rsidRPr="00872070" w:rsidTr="00FA5A61">
        <w:tc>
          <w:tcPr>
            <w:tcW w:w="213" w:type="pct"/>
            <w:shd w:val="clear" w:color="auto" w:fill="auto"/>
          </w:tcPr>
          <w:p w:rsidR="00AC45EC" w:rsidRDefault="00AC45EC"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4284" w:type="pct"/>
            <w:shd w:val="clear" w:color="auto" w:fill="auto"/>
          </w:tcPr>
          <w:p w:rsidR="00AC45EC" w:rsidRDefault="00AC45EC" w:rsidP="00FA5A61">
            <w:pPr>
              <w:ind w:right="-1"/>
              <w:jc w:val="both"/>
              <w:rPr>
                <w:sz w:val="28"/>
                <w:szCs w:val="28"/>
              </w:rPr>
            </w:pPr>
            <w:r>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Default="00AC45E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w:t>
            </w:r>
            <w:r>
              <w:rPr>
                <w:rFonts w:ascii="Times New Roman" w:hAnsi="Times New Roman" w:cs="Times New Roman"/>
                <w:sz w:val="28"/>
                <w:szCs w:val="28"/>
              </w:rPr>
              <w:t>т</w:t>
            </w:r>
            <w:r>
              <w:rPr>
                <w:rFonts w:ascii="Times New Roman" w:hAnsi="Times New Roman" w:cs="Times New Roman"/>
                <w:sz w:val="28"/>
                <w:szCs w:val="28"/>
              </w:rPr>
              <w:t>ки зоны</w:t>
            </w:r>
          </w:p>
        </w:tc>
      </w:tr>
      <w:tr w:rsidR="00503E48" w:rsidRPr="00872070" w:rsidTr="00FA5A61">
        <w:tc>
          <w:tcPr>
            <w:tcW w:w="213" w:type="pct"/>
            <w:shd w:val="clear" w:color="auto" w:fill="auto"/>
          </w:tcPr>
          <w:p w:rsidR="00503E48" w:rsidRDefault="00503E48"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p>
        </w:tc>
        <w:tc>
          <w:tcPr>
            <w:tcW w:w="4284" w:type="pct"/>
            <w:shd w:val="clear" w:color="auto" w:fill="auto"/>
          </w:tcPr>
          <w:p w:rsidR="00503E48" w:rsidRDefault="00503E48" w:rsidP="00FA5A61">
            <w:pPr>
              <w:ind w:right="-1"/>
              <w:jc w:val="both"/>
              <w:rPr>
                <w:sz w:val="28"/>
                <w:szCs w:val="28"/>
              </w:rPr>
            </w:pPr>
            <w:r>
              <w:rPr>
                <w:sz w:val="28"/>
                <w:szCs w:val="28"/>
              </w:rPr>
              <w:t>Максимальная этажность:</w:t>
            </w:r>
          </w:p>
          <w:p w:rsidR="00503E48" w:rsidRPr="00503E48" w:rsidRDefault="00503E48" w:rsidP="00503E48">
            <w:pPr>
              <w:ind w:right="-1"/>
              <w:jc w:val="both"/>
              <w:rPr>
                <w:sz w:val="28"/>
                <w:szCs w:val="28"/>
              </w:rPr>
            </w:pPr>
            <w:r w:rsidRPr="00503E48">
              <w:rPr>
                <w:sz w:val="28"/>
                <w:szCs w:val="28"/>
              </w:rPr>
              <w:t>- для лечебных и амбулаторно-поликлинических учреждений –9 этажей;</w:t>
            </w:r>
          </w:p>
          <w:p w:rsidR="00503E48" w:rsidRPr="00503E48" w:rsidRDefault="00503E48" w:rsidP="00503E48">
            <w:pPr>
              <w:ind w:right="-1"/>
              <w:jc w:val="both"/>
              <w:rPr>
                <w:sz w:val="28"/>
                <w:szCs w:val="28"/>
              </w:rPr>
            </w:pPr>
            <w:r w:rsidRPr="00503E48">
              <w:rPr>
                <w:sz w:val="28"/>
                <w:szCs w:val="28"/>
              </w:rPr>
              <w:t>- для детских больниц и корпусов (в том числе для детей до трех лет с матерями) –5 этажей;</w:t>
            </w:r>
          </w:p>
          <w:p w:rsidR="00503E48" w:rsidRDefault="00503E48" w:rsidP="00503E48">
            <w:pPr>
              <w:ind w:right="-1"/>
              <w:jc w:val="both"/>
              <w:rPr>
                <w:sz w:val="28"/>
                <w:szCs w:val="28"/>
              </w:rPr>
            </w:pPr>
            <w:r w:rsidRPr="00503E48">
              <w:rPr>
                <w:sz w:val="28"/>
                <w:szCs w:val="28"/>
              </w:rPr>
              <w:t>- для лечебных корпусов психиатрических больниц, диспансеров и инфекционных больниц – 5 эт</w:t>
            </w:r>
            <w:r w:rsidRPr="00503E48">
              <w:rPr>
                <w:sz w:val="28"/>
                <w:szCs w:val="28"/>
              </w:rPr>
              <w:t>а</w:t>
            </w:r>
            <w:r w:rsidRPr="00503E48">
              <w:rPr>
                <w:sz w:val="28"/>
                <w:szCs w:val="28"/>
              </w:rPr>
              <w:t>жей и не ниже III степени огнестойкости</w:t>
            </w:r>
          </w:p>
        </w:tc>
        <w:tc>
          <w:tcPr>
            <w:tcW w:w="503" w:type="pct"/>
            <w:shd w:val="clear" w:color="auto" w:fill="auto"/>
          </w:tcPr>
          <w:p w:rsidR="00503E48" w:rsidRDefault="00503E48" w:rsidP="00FA5A61">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ОЗ</w:t>
            </w:r>
            <w:proofErr w:type="gramEnd"/>
          </w:p>
        </w:tc>
      </w:tr>
      <w:tr w:rsidR="000023C3" w:rsidRPr="00872070" w:rsidTr="00FA5A61">
        <w:tc>
          <w:tcPr>
            <w:tcW w:w="213" w:type="pct"/>
            <w:shd w:val="clear" w:color="auto" w:fill="auto"/>
          </w:tcPr>
          <w:p w:rsidR="000023C3" w:rsidRDefault="000023C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4284" w:type="pct"/>
            <w:shd w:val="clear" w:color="auto" w:fill="auto"/>
          </w:tcPr>
          <w:p w:rsidR="000023C3" w:rsidRPr="000023C3" w:rsidRDefault="000023C3" w:rsidP="000023C3">
            <w:pPr>
              <w:ind w:right="-1"/>
              <w:jc w:val="both"/>
              <w:rPr>
                <w:sz w:val="28"/>
                <w:szCs w:val="28"/>
              </w:rPr>
            </w:pPr>
            <w:r w:rsidRPr="000023C3">
              <w:rPr>
                <w:sz w:val="28"/>
                <w:szCs w:val="28"/>
              </w:rPr>
              <w:t>Размеры земельных участков розничных рынков (комплексов) в зависимости от вместимости соста</w:t>
            </w:r>
            <w:r w:rsidRPr="000023C3">
              <w:rPr>
                <w:sz w:val="28"/>
                <w:szCs w:val="28"/>
              </w:rPr>
              <w:t>в</w:t>
            </w:r>
            <w:r>
              <w:rPr>
                <w:sz w:val="28"/>
                <w:szCs w:val="28"/>
              </w:rPr>
              <w:t>ляет:</w:t>
            </w:r>
          </w:p>
          <w:p w:rsidR="000023C3" w:rsidRPr="000023C3" w:rsidRDefault="000023C3" w:rsidP="000023C3">
            <w:pPr>
              <w:ind w:right="-1"/>
              <w:jc w:val="both"/>
              <w:rPr>
                <w:sz w:val="28"/>
                <w:szCs w:val="28"/>
              </w:rPr>
            </w:pPr>
            <w:r w:rsidRPr="000023C3">
              <w:rPr>
                <w:sz w:val="28"/>
                <w:szCs w:val="28"/>
              </w:rPr>
              <w:t>- 14 м</w:t>
            </w:r>
            <w:proofErr w:type="gramStart"/>
            <w:r w:rsidRPr="000023C3">
              <w:rPr>
                <w:sz w:val="28"/>
                <w:szCs w:val="28"/>
                <w:vertAlign w:val="superscript"/>
              </w:rPr>
              <w:t>2</w:t>
            </w:r>
            <w:proofErr w:type="gramEnd"/>
            <w:r w:rsidRPr="000023C3">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до 600 м</w:t>
            </w:r>
            <w:r w:rsidRPr="000023C3">
              <w:rPr>
                <w:sz w:val="28"/>
                <w:szCs w:val="28"/>
                <w:vertAlign w:val="superscript"/>
              </w:rPr>
              <w:t>2</w:t>
            </w:r>
            <w:r w:rsidRPr="000023C3">
              <w:rPr>
                <w:sz w:val="28"/>
                <w:szCs w:val="28"/>
              </w:rPr>
              <w:t>;</w:t>
            </w:r>
          </w:p>
          <w:p w:rsidR="000023C3" w:rsidRDefault="000023C3" w:rsidP="000023C3">
            <w:pPr>
              <w:ind w:right="-1"/>
              <w:jc w:val="both"/>
              <w:rPr>
                <w:sz w:val="28"/>
                <w:szCs w:val="28"/>
              </w:rPr>
            </w:pPr>
            <w:r w:rsidRPr="000023C3">
              <w:rPr>
                <w:sz w:val="28"/>
                <w:szCs w:val="28"/>
              </w:rPr>
              <w:t>- 7 м</w:t>
            </w:r>
            <w:proofErr w:type="gramStart"/>
            <w:r w:rsidRPr="000023C3">
              <w:rPr>
                <w:sz w:val="28"/>
                <w:szCs w:val="28"/>
                <w:vertAlign w:val="superscript"/>
              </w:rPr>
              <w:t>2</w:t>
            </w:r>
            <w:proofErr w:type="gramEnd"/>
            <w:r>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свыше 3000 м</w:t>
            </w:r>
            <w:r w:rsidRPr="000023C3">
              <w:rPr>
                <w:sz w:val="28"/>
                <w:szCs w:val="28"/>
                <w:vertAlign w:val="superscript"/>
              </w:rPr>
              <w:t>2</w:t>
            </w:r>
            <w:r w:rsidRPr="000023C3">
              <w:rPr>
                <w:sz w:val="28"/>
                <w:szCs w:val="28"/>
              </w:rPr>
              <w:t>.</w:t>
            </w:r>
          </w:p>
        </w:tc>
        <w:tc>
          <w:tcPr>
            <w:tcW w:w="503" w:type="pct"/>
            <w:shd w:val="clear" w:color="auto" w:fill="auto"/>
          </w:tcPr>
          <w:p w:rsidR="000023C3" w:rsidRDefault="008172C7"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0023C3" w:rsidRPr="00872070" w:rsidTr="00FA5A61">
        <w:tc>
          <w:tcPr>
            <w:tcW w:w="213" w:type="pct"/>
            <w:shd w:val="clear" w:color="auto" w:fill="auto"/>
          </w:tcPr>
          <w:p w:rsidR="000023C3" w:rsidRDefault="000023C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p>
        </w:tc>
        <w:tc>
          <w:tcPr>
            <w:tcW w:w="4284" w:type="pct"/>
            <w:shd w:val="clear" w:color="auto" w:fill="auto"/>
          </w:tcPr>
          <w:p w:rsidR="000023C3" w:rsidRPr="000023C3" w:rsidRDefault="000023C3" w:rsidP="000023C3">
            <w:pPr>
              <w:ind w:right="-1"/>
              <w:jc w:val="both"/>
              <w:rPr>
                <w:sz w:val="28"/>
                <w:szCs w:val="28"/>
              </w:rPr>
            </w:pPr>
            <w:r w:rsidRPr="000023C3">
              <w:rPr>
                <w:sz w:val="28"/>
                <w:szCs w:val="28"/>
              </w:rPr>
              <w:t>Минимальная плотность застройки территории розничных р</w:t>
            </w:r>
            <w:r>
              <w:rPr>
                <w:sz w:val="28"/>
                <w:szCs w:val="28"/>
              </w:rPr>
              <w:t>ынков - 50 %</w:t>
            </w:r>
          </w:p>
        </w:tc>
        <w:tc>
          <w:tcPr>
            <w:tcW w:w="503" w:type="pct"/>
            <w:shd w:val="clear" w:color="auto" w:fill="auto"/>
          </w:tcPr>
          <w:p w:rsidR="000023C3" w:rsidRDefault="008172C7"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A11623" w:rsidRPr="00872070" w:rsidTr="00FA5A61">
        <w:tc>
          <w:tcPr>
            <w:tcW w:w="5000" w:type="pct"/>
            <w:gridSpan w:val="3"/>
          </w:tcPr>
          <w:p w:rsidR="00A11623" w:rsidRPr="00872070" w:rsidRDefault="00A11623" w:rsidP="00FA5A6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2.1</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sidR="001C613F">
              <w:rPr>
                <w:rFonts w:ascii="Times New Roman" w:hAnsi="Times New Roman" w:cs="Times New Roman"/>
                <w:color w:val="000000"/>
                <w:sz w:val="28"/>
                <w:szCs w:val="28"/>
              </w:rPr>
              <w:t xml:space="preserve"> Минимальный процент озеленения участков зоны </w:t>
            </w:r>
            <w:proofErr w:type="gramStart"/>
            <w:r w:rsidR="001C613F">
              <w:rPr>
                <w:rFonts w:ascii="Times New Roman" w:hAnsi="Times New Roman" w:cs="Times New Roman"/>
                <w:color w:val="000000"/>
                <w:sz w:val="28"/>
                <w:szCs w:val="28"/>
              </w:rPr>
              <w:t>ОЗ</w:t>
            </w:r>
            <w:proofErr w:type="gramEnd"/>
            <w:r w:rsidR="001C613F">
              <w:rPr>
                <w:rFonts w:ascii="Times New Roman" w:hAnsi="Times New Roman" w:cs="Times New Roman"/>
                <w:color w:val="000000"/>
                <w:sz w:val="28"/>
                <w:szCs w:val="28"/>
              </w:rPr>
              <w:t xml:space="preserve"> – 60%</w:t>
            </w:r>
            <w:r w:rsidR="003B1E5C">
              <w:rPr>
                <w:rFonts w:ascii="Times New Roman" w:hAnsi="Times New Roman" w:cs="Times New Roman"/>
                <w:color w:val="000000"/>
                <w:sz w:val="28"/>
                <w:szCs w:val="28"/>
              </w:rPr>
              <w:t>, зона РС – 40%</w:t>
            </w:r>
          </w:p>
        </w:tc>
        <w:tc>
          <w:tcPr>
            <w:tcW w:w="503" w:type="pct"/>
          </w:tcPr>
          <w:p w:rsidR="00A11623" w:rsidRPr="00872070" w:rsidRDefault="00A11623"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2.2</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w:t>
            </w:r>
            <w:r w:rsidRPr="00872070">
              <w:rPr>
                <w:rFonts w:ascii="Times New Roman" w:hAnsi="Times New Roman" w:cs="Times New Roman"/>
                <w:color w:val="000000"/>
                <w:sz w:val="28"/>
                <w:szCs w:val="28"/>
              </w:rPr>
              <w:t>ь</w:t>
            </w:r>
            <w:r w:rsidRPr="00872070">
              <w:rPr>
                <w:rFonts w:ascii="Times New Roman" w:hAnsi="Times New Roman" w:cs="Times New Roman"/>
                <w:color w:val="000000"/>
                <w:sz w:val="28"/>
                <w:szCs w:val="28"/>
              </w:rPr>
              <w:t xml:space="preserve">ных и медицинских учреждений допускается в исключительных случаях, при отсутствии другого </w:t>
            </w:r>
            <w:r w:rsidRPr="00872070">
              <w:rPr>
                <w:rFonts w:ascii="Times New Roman" w:hAnsi="Times New Roman" w:cs="Times New Roman"/>
                <w:color w:val="000000"/>
                <w:sz w:val="28"/>
                <w:szCs w:val="28"/>
              </w:rPr>
              <w:lastRenderedPageBreak/>
              <w:t>технического решения.</w:t>
            </w:r>
          </w:p>
        </w:tc>
        <w:tc>
          <w:tcPr>
            <w:tcW w:w="503" w:type="pct"/>
          </w:tcPr>
          <w:p w:rsidR="00A11623" w:rsidRPr="00872070" w:rsidRDefault="00A11623" w:rsidP="00FA5A6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ОН, </w:t>
            </w:r>
            <w:proofErr w:type="gramStart"/>
            <w:r>
              <w:rPr>
                <w:rFonts w:ascii="Times New Roman" w:hAnsi="Times New Roman" w:cs="Times New Roman"/>
                <w:sz w:val="28"/>
                <w:szCs w:val="28"/>
              </w:rPr>
              <w:t>ОЗ</w:t>
            </w:r>
            <w:proofErr w:type="gramEnd"/>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lastRenderedPageBreak/>
              <w:t>2.3</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r w:rsidR="00A11623" w:rsidRPr="00872070" w:rsidTr="00FA5A61">
        <w:tc>
          <w:tcPr>
            <w:tcW w:w="5000" w:type="pct"/>
            <w:gridSpan w:val="3"/>
          </w:tcPr>
          <w:p w:rsidR="00A11623" w:rsidRPr="00872070" w:rsidRDefault="00A11623" w:rsidP="00FA5A6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3.1</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w:t>
            </w:r>
            <w:r w:rsidRPr="00872070">
              <w:rPr>
                <w:rFonts w:ascii="Times New Roman" w:hAnsi="Times New Roman" w:cs="Times New Roman"/>
                <w:sz w:val="28"/>
                <w:szCs w:val="28"/>
              </w:rPr>
              <w:t>т</w:t>
            </w:r>
            <w:r w:rsidRPr="00872070">
              <w:rPr>
                <w:rFonts w:ascii="Times New Roman" w:hAnsi="Times New Roman" w:cs="Times New Roman"/>
                <w:sz w:val="28"/>
                <w:szCs w:val="28"/>
              </w:rPr>
              <w:t>ки зоны</w:t>
            </w:r>
          </w:p>
        </w:tc>
      </w:tr>
    </w:tbl>
    <w:p w:rsidR="00A11623" w:rsidRPr="00C52EAD" w:rsidRDefault="00A11623" w:rsidP="007F2F97"/>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00A11623" w:rsidRPr="007F2F97">
        <w:rPr>
          <w:rFonts w:ascii="Times New Roman" w:hAnsi="Times New Roman" w:cs="Times New Roman"/>
          <w:b/>
          <w:sz w:val="28"/>
          <w:szCs w:val="24"/>
        </w:rPr>
        <w:t>3. Территориальные зоны производственной застройки</w:t>
      </w:r>
    </w:p>
    <w:p w:rsidR="00A11623" w:rsidRDefault="00A11623" w:rsidP="00A11623">
      <w:pPr>
        <w:pStyle w:val="ConsPlusNormal"/>
        <w:widowControl/>
        <w:ind w:firstLine="540"/>
        <w:jc w:val="both"/>
        <w:rPr>
          <w:rFonts w:ascii="Times New Roman" w:hAnsi="Times New Roman" w:cs="Times New Roman"/>
          <w:sz w:val="28"/>
          <w:szCs w:val="24"/>
        </w:rPr>
      </w:pPr>
    </w:p>
    <w:p w:rsidR="00A11623" w:rsidRDefault="00A11623" w:rsidP="00A11623">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w:t>
      </w:r>
      <w:r w:rsidRPr="005E0514">
        <w:rPr>
          <w:rFonts w:ascii="Times New Roman" w:hAnsi="Times New Roman" w:cs="Times New Roman"/>
          <w:sz w:val="28"/>
          <w:szCs w:val="24"/>
        </w:rPr>
        <w:t>е</w:t>
      </w:r>
      <w:r w:rsidRPr="005E0514">
        <w:rPr>
          <w:rFonts w:ascii="Times New Roman" w:hAnsi="Times New Roman" w:cs="Times New Roman"/>
          <w:sz w:val="28"/>
          <w:szCs w:val="24"/>
        </w:rPr>
        <w:t>мельных участков и красных линий застройки определяются проектами планировки территории с учетом специализации предприятий</w:t>
      </w:r>
      <w:r>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860AD4" w:rsidRDefault="00860AD4" w:rsidP="00A11623">
      <w:pPr>
        <w:pStyle w:val="ConsPlusNormal"/>
        <w:ind w:firstLine="540"/>
        <w:jc w:val="both"/>
        <w:rPr>
          <w:rFonts w:ascii="Times New Roman" w:hAnsi="Times New Roman" w:cs="Times New Roman"/>
          <w:sz w:val="28"/>
          <w:szCs w:val="24"/>
        </w:rPr>
      </w:pPr>
    </w:p>
    <w:p w:rsidR="00A11623" w:rsidRPr="00AA3601" w:rsidRDefault="00A11623" w:rsidP="00A11623">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tblPr>
      <w:tblGrid>
        <w:gridCol w:w="745"/>
        <w:gridCol w:w="12352"/>
        <w:gridCol w:w="1689"/>
      </w:tblGrid>
      <w:tr w:rsidR="00A11623" w:rsidRPr="00AA3601" w:rsidTr="00FA5A61">
        <w:tc>
          <w:tcPr>
            <w:tcW w:w="252"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xml:space="preserve">№ </w:t>
            </w:r>
            <w:proofErr w:type="gramStart"/>
            <w:r w:rsidRPr="00AA3601">
              <w:rPr>
                <w:rFonts w:ascii="Times New Roman" w:hAnsi="Times New Roman" w:cs="Times New Roman"/>
                <w:b/>
                <w:sz w:val="28"/>
                <w:szCs w:val="24"/>
              </w:rPr>
              <w:t>П</w:t>
            </w:r>
            <w:proofErr w:type="gramEnd"/>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A11623" w:rsidRPr="00AA3601" w:rsidRDefault="00A11623" w:rsidP="00FA5A6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A11623" w:rsidRPr="00AA3601" w:rsidTr="00FA5A61">
        <w:tc>
          <w:tcPr>
            <w:tcW w:w="252" w:type="pct"/>
          </w:tcPr>
          <w:p w:rsidR="00A11623" w:rsidRPr="00AA3601" w:rsidRDefault="00A11623" w:rsidP="00FA5A61">
            <w:pPr>
              <w:rPr>
                <w:sz w:val="28"/>
              </w:rPr>
            </w:pPr>
            <w:r w:rsidRPr="00AA3601">
              <w:rPr>
                <w:sz w:val="28"/>
              </w:rPr>
              <w:t>1.1</w:t>
            </w:r>
          </w:p>
        </w:tc>
        <w:tc>
          <w:tcPr>
            <w:tcW w:w="4177" w:type="pct"/>
          </w:tcPr>
          <w:p w:rsidR="00A11623" w:rsidRPr="00AA3601" w:rsidRDefault="00A11623" w:rsidP="00FA5A6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w:t>
            </w:r>
            <w:proofErr w:type="spellStart"/>
            <w:r w:rsidRPr="00AA3601">
              <w:rPr>
                <w:bCs/>
                <w:sz w:val="28"/>
              </w:rPr>
              <w:t>СНиП</w:t>
            </w:r>
            <w:proofErr w:type="spellEnd"/>
            <w:r w:rsidRPr="00AA3601">
              <w:rPr>
                <w:bCs/>
                <w:sz w:val="28"/>
              </w:rPr>
              <w:t xml:space="preserve">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1.2</w:t>
            </w:r>
          </w:p>
        </w:tc>
        <w:tc>
          <w:tcPr>
            <w:tcW w:w="4177" w:type="pct"/>
          </w:tcPr>
          <w:p w:rsidR="00A11623" w:rsidRPr="00AA3601" w:rsidRDefault="00A11623" w:rsidP="00FA5A6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A11623" w:rsidRPr="00AA3601" w:rsidTr="00FA5A61">
        <w:tc>
          <w:tcPr>
            <w:tcW w:w="252" w:type="pct"/>
          </w:tcPr>
          <w:p w:rsidR="00A11623" w:rsidRPr="00AA3601" w:rsidRDefault="00A11623" w:rsidP="00FA5A61">
            <w:pPr>
              <w:rPr>
                <w:sz w:val="28"/>
              </w:rPr>
            </w:pPr>
            <w:r w:rsidRPr="00AA3601">
              <w:rPr>
                <w:sz w:val="28"/>
              </w:rPr>
              <w:lastRenderedPageBreak/>
              <w:t>2.1</w:t>
            </w:r>
          </w:p>
        </w:tc>
        <w:tc>
          <w:tcPr>
            <w:tcW w:w="4177" w:type="pct"/>
          </w:tcPr>
          <w:p w:rsidR="00A11623" w:rsidRPr="00AA3601" w:rsidRDefault="00A11623" w:rsidP="00FA5A6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w:t>
            </w:r>
            <w:r w:rsidRPr="00AA3601">
              <w:rPr>
                <w:bCs/>
                <w:sz w:val="28"/>
              </w:rPr>
              <w:t>и</w:t>
            </w:r>
            <w:r w:rsidRPr="00AA3601">
              <w:rPr>
                <w:bCs/>
                <w:sz w:val="28"/>
              </w:rPr>
              <w:t>тории этих зон.</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2.2</w:t>
            </w:r>
          </w:p>
        </w:tc>
        <w:tc>
          <w:tcPr>
            <w:tcW w:w="4177" w:type="pct"/>
          </w:tcPr>
          <w:p w:rsidR="00A11623" w:rsidRPr="00AA3601" w:rsidRDefault="00A11623" w:rsidP="00FA5A61">
            <w:pPr>
              <w:ind w:right="-1"/>
              <w:jc w:val="both"/>
              <w:rPr>
                <w:bCs/>
                <w:sz w:val="28"/>
              </w:rPr>
            </w:pPr>
            <w:r w:rsidRPr="00AA3601">
              <w:rPr>
                <w:bCs/>
                <w:sz w:val="28"/>
              </w:rPr>
              <w:t xml:space="preserve">Со стороны жилых зон необходимо предусматривать полосу древесно-кустарниковых насаждений (согласно </w:t>
            </w:r>
            <w:proofErr w:type="spellStart"/>
            <w:r w:rsidRPr="00AA3601">
              <w:rPr>
                <w:bCs/>
                <w:sz w:val="28"/>
              </w:rPr>
              <w:t>СНиП</w:t>
            </w:r>
            <w:proofErr w:type="spellEnd"/>
            <w:r w:rsidRPr="00AA3601">
              <w:rPr>
                <w:bCs/>
                <w:sz w:val="28"/>
              </w:rPr>
              <w:t xml:space="preserve"> 2.07.01-89* п3.9).</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2.3</w:t>
            </w:r>
          </w:p>
        </w:tc>
        <w:tc>
          <w:tcPr>
            <w:tcW w:w="4177" w:type="pct"/>
          </w:tcPr>
          <w:p w:rsidR="00A11623" w:rsidRPr="00AA3601" w:rsidRDefault="00A11623" w:rsidP="00FA5A61">
            <w:pPr>
              <w:ind w:right="-1"/>
              <w:jc w:val="both"/>
              <w:rPr>
                <w:bCs/>
                <w:sz w:val="28"/>
              </w:rPr>
            </w:pPr>
            <w:r>
              <w:rPr>
                <w:bCs/>
                <w:sz w:val="28"/>
              </w:rPr>
              <w:t>Степень</w:t>
            </w:r>
            <w:r w:rsidRPr="00AA3601">
              <w:rPr>
                <w:bCs/>
                <w:sz w:val="28"/>
              </w:rPr>
              <w:t xml:space="preserve"> </w:t>
            </w:r>
            <w:r>
              <w:rPr>
                <w:bCs/>
                <w:sz w:val="28"/>
              </w:rPr>
              <w:t>озеленения</w:t>
            </w:r>
            <w:r w:rsidRPr="00AA3601">
              <w:rPr>
                <w:bCs/>
                <w:sz w:val="28"/>
              </w:rPr>
              <w:t xml:space="preserve"> территории  </w:t>
            </w:r>
            <w:proofErr w:type="spellStart"/>
            <w:r w:rsidRPr="00AA3601">
              <w:rPr>
                <w:bCs/>
                <w:sz w:val="28"/>
              </w:rPr>
              <w:t>промплощадки</w:t>
            </w:r>
            <w:proofErr w:type="spellEnd"/>
            <w:r w:rsidRPr="00AA3601">
              <w:rPr>
                <w:bCs/>
                <w:sz w:val="28"/>
              </w:rPr>
              <w:t xml:space="preserve"> 10-15%, при этом следует размещать деревья не ближе 5м от зданий и сооружений; не следует применять хвойные и другие  легковоспламеняющи</w:t>
            </w:r>
            <w:r w:rsidRPr="00AA3601">
              <w:rPr>
                <w:bCs/>
                <w:sz w:val="28"/>
              </w:rPr>
              <w:t>е</w:t>
            </w:r>
            <w:r w:rsidRPr="00AA3601">
              <w:rPr>
                <w:bCs/>
                <w:sz w:val="28"/>
              </w:rPr>
              <w:t>ся деревья и кустарники.</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2.4</w:t>
            </w:r>
          </w:p>
        </w:tc>
        <w:tc>
          <w:tcPr>
            <w:tcW w:w="4177" w:type="pct"/>
          </w:tcPr>
          <w:p w:rsidR="00A11623" w:rsidRPr="00AA3601" w:rsidRDefault="00A11623" w:rsidP="00FA5A6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w:t>
            </w:r>
            <w:r w:rsidRPr="00AA3601">
              <w:rPr>
                <w:bCs/>
                <w:sz w:val="28"/>
              </w:rPr>
              <w:t>о</w:t>
            </w:r>
            <w:r w:rsidRPr="00AA3601">
              <w:rPr>
                <w:bCs/>
                <w:sz w:val="28"/>
              </w:rPr>
              <w:t>кращение водопотребления и водоотведения путем внедрения системы оборотного водоснабжения.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2.5</w:t>
            </w:r>
          </w:p>
        </w:tc>
        <w:tc>
          <w:tcPr>
            <w:tcW w:w="4177" w:type="pct"/>
          </w:tcPr>
          <w:p w:rsidR="00A11623" w:rsidRPr="00AA3601" w:rsidRDefault="00A11623" w:rsidP="00FA5A61">
            <w:pPr>
              <w:ind w:right="-1"/>
              <w:jc w:val="both"/>
              <w:rPr>
                <w:bCs/>
                <w:sz w:val="28"/>
              </w:rPr>
            </w:pPr>
            <w:r w:rsidRPr="00AA3601">
              <w:rPr>
                <w:bCs/>
                <w:sz w:val="28"/>
              </w:rPr>
              <w:t xml:space="preserve">Все загрязненные воды поверхностного стока с территории </w:t>
            </w:r>
            <w:proofErr w:type="spellStart"/>
            <w:r w:rsidRPr="00AA3601">
              <w:rPr>
                <w:bCs/>
                <w:sz w:val="28"/>
              </w:rPr>
              <w:t>промплощадки</w:t>
            </w:r>
            <w:proofErr w:type="spellEnd"/>
            <w:r w:rsidRPr="00AA3601">
              <w:rPr>
                <w:bCs/>
                <w:sz w:val="28"/>
              </w:rPr>
              <w:t xml:space="preserve"> направляются на очис</w:t>
            </w:r>
            <w:r w:rsidRPr="00AA3601">
              <w:rPr>
                <w:bCs/>
                <w:sz w:val="28"/>
              </w:rPr>
              <w:t>т</w:t>
            </w:r>
            <w:r w:rsidRPr="00AA3601">
              <w:rPr>
                <w:bCs/>
                <w:sz w:val="28"/>
              </w:rPr>
              <w:t>ные сооружения.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AA3601" w:rsidTr="00FA5A61">
        <w:tc>
          <w:tcPr>
            <w:tcW w:w="252" w:type="pct"/>
          </w:tcPr>
          <w:p w:rsidR="00A11623" w:rsidRPr="00AA3601" w:rsidRDefault="00A11623" w:rsidP="00FA5A61">
            <w:pPr>
              <w:rPr>
                <w:sz w:val="28"/>
              </w:rPr>
            </w:pPr>
            <w:r w:rsidRPr="00AA3601">
              <w:rPr>
                <w:sz w:val="28"/>
              </w:rPr>
              <w:t>2.6</w:t>
            </w:r>
          </w:p>
        </w:tc>
        <w:tc>
          <w:tcPr>
            <w:tcW w:w="4177" w:type="pct"/>
          </w:tcPr>
          <w:p w:rsidR="00A11623" w:rsidRPr="00AA3601" w:rsidRDefault="00A11623" w:rsidP="00FA5A6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w:t>
            </w:r>
            <w:r w:rsidRPr="00AA3601">
              <w:rPr>
                <w:bCs/>
                <w:sz w:val="28"/>
              </w:rPr>
              <w:t>о</w:t>
            </w:r>
            <w:r w:rsidRPr="00AA3601">
              <w:rPr>
                <w:bCs/>
                <w:sz w:val="28"/>
              </w:rPr>
              <w:t>изводства, сдачу и аренду помещений и т.п. – должны согласовываться с органами ТО ТУ Роспо</w:t>
            </w:r>
            <w:r w:rsidRPr="00AA3601">
              <w:rPr>
                <w:bCs/>
                <w:sz w:val="28"/>
              </w:rPr>
              <w:t>т</w:t>
            </w:r>
            <w:r w:rsidRPr="00AA3601">
              <w:rPr>
                <w:bCs/>
                <w:sz w:val="28"/>
              </w:rPr>
              <w:t>ребнадзора, охраны окружающей среды и архитектуры и градостроительства.</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r w:rsidR="00A11623" w:rsidRPr="005E0514" w:rsidTr="00FA5A61">
        <w:tc>
          <w:tcPr>
            <w:tcW w:w="5000" w:type="pct"/>
            <w:gridSpan w:val="3"/>
          </w:tcPr>
          <w:p w:rsidR="00A11623" w:rsidRPr="005E0514" w:rsidRDefault="00A11623" w:rsidP="00FA5A6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A11623" w:rsidRPr="00AA3601" w:rsidTr="00FA5A61">
        <w:tc>
          <w:tcPr>
            <w:tcW w:w="252" w:type="pct"/>
          </w:tcPr>
          <w:p w:rsidR="00A11623" w:rsidRPr="00AA3601" w:rsidRDefault="00A11623" w:rsidP="00FA5A61">
            <w:pPr>
              <w:rPr>
                <w:sz w:val="28"/>
              </w:rPr>
            </w:pPr>
            <w:r>
              <w:rPr>
                <w:sz w:val="28"/>
              </w:rPr>
              <w:t>3.1</w:t>
            </w:r>
          </w:p>
        </w:tc>
        <w:tc>
          <w:tcPr>
            <w:tcW w:w="4177" w:type="pct"/>
          </w:tcPr>
          <w:p w:rsidR="00A11623" w:rsidRPr="00AA3601" w:rsidRDefault="00A11623" w:rsidP="00860AD4">
            <w:pPr>
              <w:ind w:right="-1"/>
              <w:jc w:val="both"/>
              <w:rPr>
                <w:bCs/>
                <w:sz w:val="28"/>
              </w:rPr>
            </w:pPr>
            <w:r>
              <w:rPr>
                <w:bCs/>
                <w:sz w:val="28"/>
              </w:rPr>
              <w:t xml:space="preserve">Коэффициент застройки </w:t>
            </w:r>
            <w:r w:rsidR="00860AD4">
              <w:rPr>
                <w:bCs/>
                <w:sz w:val="28"/>
              </w:rPr>
              <w:t>территории должен быть не более 70</w:t>
            </w:r>
            <w:r>
              <w:rPr>
                <w:bCs/>
                <w:sz w:val="28"/>
              </w:rPr>
              <w:t xml:space="preserve">% </w:t>
            </w:r>
            <w:r w:rsidR="00860AD4">
              <w:rPr>
                <w:bCs/>
                <w:sz w:val="28"/>
              </w:rPr>
              <w:t xml:space="preserve">и не менее 10% </w:t>
            </w:r>
            <w:r>
              <w:rPr>
                <w:bCs/>
                <w:sz w:val="28"/>
              </w:rPr>
              <w:t>от ее площади. К</w:t>
            </w:r>
            <w:r>
              <w:rPr>
                <w:bCs/>
                <w:sz w:val="28"/>
              </w:rPr>
              <w:t>о</w:t>
            </w:r>
            <w:r>
              <w:rPr>
                <w:bCs/>
                <w:sz w:val="28"/>
              </w:rPr>
              <w:t xml:space="preserve">эффициент озеленения должен составлять не менее 15% от площади. </w:t>
            </w:r>
            <w:r w:rsidRPr="00CC02EB">
              <w:rPr>
                <w:sz w:val="28"/>
              </w:rPr>
              <w:t>Площадь территорий, предн</w:t>
            </w:r>
            <w:r w:rsidRPr="00CC02EB">
              <w:rPr>
                <w:sz w:val="28"/>
              </w:rPr>
              <w:t>а</w:t>
            </w:r>
            <w:r w:rsidRPr="00CC02EB">
              <w:rPr>
                <w:sz w:val="28"/>
              </w:rPr>
              <w:t>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w:t>
            </w:r>
            <w:r w:rsidRPr="00AA3601">
              <w:rPr>
                <w:rFonts w:ascii="Times New Roman" w:hAnsi="Times New Roman" w:cs="Times New Roman"/>
                <w:sz w:val="28"/>
                <w:szCs w:val="24"/>
              </w:rPr>
              <w:t>т</w:t>
            </w:r>
            <w:r w:rsidRPr="00AA3601">
              <w:rPr>
                <w:rFonts w:ascii="Times New Roman" w:hAnsi="Times New Roman" w:cs="Times New Roman"/>
                <w:sz w:val="28"/>
                <w:szCs w:val="24"/>
              </w:rPr>
              <w:t>ки зоны</w:t>
            </w:r>
          </w:p>
        </w:tc>
      </w:tr>
    </w:tbl>
    <w:p w:rsidR="00A11623" w:rsidRPr="00AA3601" w:rsidRDefault="00A11623" w:rsidP="00A11623">
      <w:pPr>
        <w:pStyle w:val="ConsPlusNormal"/>
        <w:widowControl/>
        <w:ind w:firstLine="540"/>
        <w:jc w:val="both"/>
        <w:rPr>
          <w:rFonts w:ascii="Times New Roman" w:hAnsi="Times New Roman" w:cs="Times New Roman"/>
          <w:sz w:val="28"/>
          <w:szCs w:val="24"/>
        </w:rPr>
      </w:pPr>
    </w:p>
    <w:p w:rsidR="00A11623" w:rsidRPr="00DE6F8C" w:rsidRDefault="000177D4" w:rsidP="00A11623">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54.</w:t>
      </w:r>
      <w:r w:rsidR="00A11623" w:rsidRPr="00DE6F8C">
        <w:rPr>
          <w:rFonts w:ascii="Times New Roman" w:hAnsi="Times New Roman" w:cs="Times New Roman"/>
          <w:b/>
          <w:sz w:val="28"/>
          <w:szCs w:val="28"/>
        </w:rPr>
        <w:t>4. Территориальные зоны инженерно-транспортной инфраструктуры</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lastRenderedPageBreak/>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w:t>
      </w:r>
      <w:proofErr w:type="gramStart"/>
      <w:r w:rsidRPr="00DE6F8C">
        <w:rPr>
          <w:rFonts w:ascii="Times New Roman" w:hAnsi="Times New Roman" w:cs="Times New Roman"/>
          <w:sz w:val="28"/>
          <w:szCs w:val="28"/>
        </w:rPr>
        <w:t>ИТ</w:t>
      </w:r>
      <w:proofErr w:type="gramEnd"/>
      <w:r>
        <w:rPr>
          <w:rFonts w:ascii="Times New Roman" w:hAnsi="Times New Roman" w:cs="Times New Roman"/>
          <w:sz w:val="28"/>
          <w:szCs w:val="28"/>
        </w:rPr>
        <w:t xml:space="preserve"> и ТИ</w:t>
      </w:r>
      <w:r w:rsidRPr="00DE6F8C">
        <w:rPr>
          <w:rFonts w:ascii="Times New Roman" w:hAnsi="Times New Roman" w:cs="Times New Roman"/>
          <w:b/>
          <w:sz w:val="28"/>
          <w:szCs w:val="28"/>
        </w:rPr>
        <w:t xml:space="preserve"> </w:t>
      </w:r>
      <w:r w:rsidRPr="00DE6F8C">
        <w:rPr>
          <w:rFonts w:ascii="Times New Roman" w:hAnsi="Times New Roman" w:cs="Times New Roman"/>
          <w:sz w:val="28"/>
          <w:szCs w:val="28"/>
        </w:rPr>
        <w:t>определяются ра</w:t>
      </w:r>
      <w:r w:rsidRPr="00DE6F8C">
        <w:rPr>
          <w:rFonts w:ascii="Times New Roman" w:hAnsi="Times New Roman" w:cs="Times New Roman"/>
          <w:sz w:val="28"/>
          <w:szCs w:val="28"/>
        </w:rPr>
        <w:t>с</w:t>
      </w:r>
      <w:r w:rsidRPr="00DE6F8C">
        <w:rPr>
          <w:rFonts w:ascii="Times New Roman" w:hAnsi="Times New Roman" w:cs="Times New Roman"/>
          <w:sz w:val="28"/>
          <w:szCs w:val="28"/>
        </w:rPr>
        <w:t>четом и вносятся в градостроительный план земельного участка.</w:t>
      </w:r>
    </w:p>
    <w:p w:rsidR="00A11623" w:rsidRPr="00DE6F8C"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го строительства участков в зонах ИИ и ТИ</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6"/>
        <w:gridCol w:w="12520"/>
        <w:gridCol w:w="1560"/>
      </w:tblGrid>
      <w:tr w:rsidR="00A11623" w:rsidRPr="00DE6F8C" w:rsidTr="00FA5A61">
        <w:tc>
          <w:tcPr>
            <w:tcW w:w="228"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 ПП</w:t>
            </w:r>
          </w:p>
        </w:tc>
        <w:tc>
          <w:tcPr>
            <w:tcW w:w="4239"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КОД УЧАСТКА ЗОНЫ</w:t>
            </w:r>
          </w:p>
        </w:tc>
      </w:tr>
      <w:tr w:rsidR="00A11623" w:rsidRPr="00DE6F8C" w:rsidTr="00FA5A61">
        <w:tc>
          <w:tcPr>
            <w:tcW w:w="5000" w:type="pct"/>
            <w:gridSpan w:val="3"/>
            <w:shd w:val="clear" w:color="auto" w:fill="auto"/>
          </w:tcPr>
          <w:p w:rsidR="00A11623" w:rsidRPr="00DE6F8C" w:rsidRDefault="00A11623" w:rsidP="00FA5A6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1.1</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w:t>
            </w:r>
            <w:r w:rsidRPr="00DE6F8C">
              <w:rPr>
                <w:sz w:val="28"/>
                <w:szCs w:val="28"/>
              </w:rPr>
              <w:t>о</w:t>
            </w:r>
            <w:r w:rsidRPr="00DE6F8C">
              <w:rPr>
                <w:sz w:val="28"/>
                <w:szCs w:val="28"/>
              </w:rPr>
              <w:t>дить с учетом НПБ 111-98* "Автозаправочные станции. Требования пожарной безопасности"</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ИТ</w:t>
            </w:r>
            <w:proofErr w:type="gramEnd"/>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1.2</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Объекты придорожного сервиса должны быть обустроены площадками для стоянки и остановки а</w:t>
            </w:r>
            <w:r w:rsidRPr="00DE6F8C">
              <w:rPr>
                <w:sz w:val="28"/>
                <w:szCs w:val="28"/>
              </w:rPr>
              <w:t>в</w:t>
            </w:r>
            <w:r w:rsidRPr="00DE6F8C">
              <w:rPr>
                <w:sz w:val="28"/>
                <w:szCs w:val="28"/>
              </w:rPr>
              <w:t>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w:t>
            </w:r>
            <w:r w:rsidRPr="00DE6F8C">
              <w:rPr>
                <w:sz w:val="28"/>
                <w:szCs w:val="28"/>
              </w:rPr>
              <w:t>е</w:t>
            </w:r>
            <w:r w:rsidRPr="00DE6F8C">
              <w:rPr>
                <w:sz w:val="28"/>
                <w:szCs w:val="28"/>
              </w:rPr>
              <w:t xml:space="preserve">чивающими доступ к ним с автомобильной дороги. </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ИТ</w:t>
            </w:r>
            <w:proofErr w:type="gramEnd"/>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1.3</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ИТ</w:t>
            </w:r>
            <w:proofErr w:type="gramEnd"/>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1.4</w:t>
            </w:r>
          </w:p>
        </w:tc>
        <w:tc>
          <w:tcPr>
            <w:tcW w:w="4239" w:type="pct"/>
            <w:shd w:val="clear" w:color="auto" w:fill="auto"/>
          </w:tcPr>
          <w:p w:rsidR="00A11623" w:rsidRPr="00DE6F8C" w:rsidRDefault="00A11623" w:rsidP="00FA5A6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w:t>
            </w:r>
            <w:r w:rsidRPr="00DE6F8C">
              <w:rPr>
                <w:sz w:val="28"/>
                <w:szCs w:val="28"/>
              </w:rPr>
              <w:t>е</w:t>
            </w:r>
            <w:r w:rsidRPr="00DE6F8C">
              <w:rPr>
                <w:sz w:val="28"/>
                <w:szCs w:val="28"/>
              </w:rPr>
              <w:t>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ИТ</w:t>
            </w:r>
            <w:proofErr w:type="gramEnd"/>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1.5</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w:t>
            </w:r>
            <w:r w:rsidRPr="00DE6F8C">
              <w:rPr>
                <w:sz w:val="28"/>
                <w:szCs w:val="28"/>
              </w:rPr>
              <w:t>а</w:t>
            </w:r>
            <w:r w:rsidRPr="00DE6F8C">
              <w:rPr>
                <w:sz w:val="28"/>
                <w:szCs w:val="28"/>
              </w:rPr>
              <w:t xml:space="preserve">зонов с учетом требований по обеспеченности беспрепятственного передвижения </w:t>
            </w:r>
            <w:proofErr w:type="spellStart"/>
            <w:r w:rsidRPr="00DE6F8C">
              <w:rPr>
                <w:sz w:val="28"/>
                <w:szCs w:val="28"/>
              </w:rPr>
              <w:t>маломобильных</w:t>
            </w:r>
            <w:proofErr w:type="spellEnd"/>
            <w:r w:rsidRPr="00DE6F8C">
              <w:rPr>
                <w:sz w:val="28"/>
                <w:szCs w:val="28"/>
              </w:rPr>
              <w:t xml:space="preserve"> групп населения.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ИТ</w:t>
            </w:r>
            <w:proofErr w:type="gramEnd"/>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lastRenderedPageBreak/>
              <w:t>1.6</w:t>
            </w:r>
          </w:p>
        </w:tc>
        <w:tc>
          <w:tcPr>
            <w:tcW w:w="4239" w:type="pct"/>
          </w:tcPr>
          <w:p w:rsidR="00A11623" w:rsidRPr="00DE6F8C" w:rsidRDefault="00A11623" w:rsidP="00FA5A6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w:t>
            </w:r>
            <w:r w:rsidRPr="00DE6F8C">
              <w:rPr>
                <w:rFonts w:ascii="Times New Roman" w:hAnsi="Times New Roman" w:cs="Times New Roman"/>
                <w:sz w:val="28"/>
                <w:szCs w:val="28"/>
              </w:rPr>
              <w:t>е</w:t>
            </w:r>
            <w:r w:rsidRPr="00DE6F8C">
              <w:rPr>
                <w:rFonts w:ascii="Times New Roman" w:hAnsi="Times New Roman" w:cs="Times New Roman"/>
                <w:sz w:val="28"/>
                <w:szCs w:val="28"/>
              </w:rPr>
              <w:t>нерной инфраструктуры объектов жилого и общественно-делового назначения не допускается.</w:t>
            </w:r>
            <w:r w:rsidRPr="00DE6F8C">
              <w:rPr>
                <w:rFonts w:ascii="Times New Roman" w:hAnsi="Times New Roman" w:cs="Times New Roman"/>
                <w:bCs/>
                <w:color w:val="003366"/>
                <w:sz w:val="28"/>
                <w:szCs w:val="28"/>
              </w:rPr>
              <w:t xml:space="preserve"> </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1.7</w:t>
            </w:r>
          </w:p>
        </w:tc>
        <w:tc>
          <w:tcPr>
            <w:tcW w:w="4239" w:type="pct"/>
          </w:tcPr>
          <w:p w:rsidR="00A11623" w:rsidRPr="00DE6F8C" w:rsidRDefault="00A11623" w:rsidP="00FA5A61">
            <w:pPr>
              <w:ind w:right="-1"/>
              <w:jc w:val="both"/>
              <w:rPr>
                <w:bCs/>
                <w:color w:val="003366"/>
                <w:sz w:val="28"/>
                <w:szCs w:val="28"/>
              </w:rPr>
            </w:pPr>
            <w:r w:rsidRPr="00DE6F8C">
              <w:rPr>
                <w:sz w:val="28"/>
                <w:szCs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w:t>
            </w:r>
            <w:r w:rsidRPr="00DE6F8C">
              <w:rPr>
                <w:sz w:val="28"/>
                <w:szCs w:val="28"/>
              </w:rPr>
              <w:t>т</w:t>
            </w:r>
            <w:r w:rsidRPr="00DE6F8C">
              <w:rPr>
                <w:sz w:val="28"/>
                <w:szCs w:val="28"/>
              </w:rPr>
              <w:t xml:space="preserve">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1.8</w:t>
            </w:r>
          </w:p>
        </w:tc>
        <w:tc>
          <w:tcPr>
            <w:tcW w:w="4239" w:type="pct"/>
          </w:tcPr>
          <w:p w:rsidR="00A11623" w:rsidRPr="00DE6F8C" w:rsidRDefault="00A11623" w:rsidP="00FA5A61">
            <w:pPr>
              <w:widowControl w:val="0"/>
              <w:tabs>
                <w:tab w:val="left" w:pos="1155"/>
              </w:tabs>
              <w:suppressAutoHyphens/>
              <w:jc w:val="both"/>
              <w:rPr>
                <w:sz w:val="28"/>
                <w:szCs w:val="28"/>
              </w:rPr>
            </w:pPr>
            <w:r w:rsidRPr="00DE6F8C">
              <w:rPr>
                <w:sz w:val="28"/>
                <w:szCs w:val="28"/>
              </w:rPr>
              <w:t>Инженерные сети следует размещать преимущественно в пределах поперечных профилей улиц и дорог:</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1.9</w:t>
            </w:r>
          </w:p>
        </w:tc>
        <w:tc>
          <w:tcPr>
            <w:tcW w:w="4239" w:type="pct"/>
          </w:tcPr>
          <w:p w:rsidR="00A11623" w:rsidRPr="00DE6F8C" w:rsidRDefault="00A11623" w:rsidP="00FA5A6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1.10</w:t>
            </w:r>
          </w:p>
        </w:tc>
        <w:tc>
          <w:tcPr>
            <w:tcW w:w="4239" w:type="pct"/>
          </w:tcPr>
          <w:p w:rsidR="00A11623" w:rsidRPr="00DE6F8C" w:rsidRDefault="00A11623" w:rsidP="00FA5A6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w:t>
            </w:r>
            <w:r w:rsidRPr="00DE6F8C">
              <w:rPr>
                <w:sz w:val="28"/>
                <w:szCs w:val="28"/>
              </w:rPr>
              <w:t>и</w:t>
            </w:r>
            <w:r w:rsidRPr="00DE6F8C">
              <w:rPr>
                <w:sz w:val="28"/>
                <w:szCs w:val="28"/>
              </w:rPr>
              <w:t>мального сохранения существующих зеленых насаждений.</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1.11</w:t>
            </w:r>
          </w:p>
        </w:tc>
        <w:tc>
          <w:tcPr>
            <w:tcW w:w="4239" w:type="pct"/>
          </w:tcPr>
          <w:p w:rsidR="00A11623" w:rsidRPr="00DE6F8C" w:rsidRDefault="00A11623" w:rsidP="00FA5A6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w:t>
            </w:r>
            <w:r w:rsidRPr="00DE6F8C">
              <w:rPr>
                <w:sz w:val="28"/>
                <w:szCs w:val="28"/>
              </w:rPr>
              <w:t>а</w:t>
            </w:r>
            <w:r w:rsidRPr="00DE6F8C">
              <w:rPr>
                <w:sz w:val="28"/>
                <w:szCs w:val="28"/>
              </w:rPr>
              <w:t>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1.12</w:t>
            </w:r>
          </w:p>
        </w:tc>
        <w:tc>
          <w:tcPr>
            <w:tcW w:w="4239" w:type="pct"/>
          </w:tcPr>
          <w:p w:rsidR="00A11623" w:rsidRPr="00DE6F8C" w:rsidRDefault="00A11623" w:rsidP="00FA5A61">
            <w:pPr>
              <w:ind w:right="-1"/>
              <w:jc w:val="both"/>
              <w:rPr>
                <w:sz w:val="28"/>
                <w:szCs w:val="28"/>
              </w:rPr>
            </w:pPr>
            <w:r w:rsidRPr="00DE6F8C">
              <w:rPr>
                <w:sz w:val="28"/>
                <w:szCs w:val="28"/>
              </w:rPr>
              <w:t xml:space="preserve">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w:t>
            </w:r>
            <w:r w:rsidRPr="00DE6F8C">
              <w:rPr>
                <w:sz w:val="28"/>
                <w:szCs w:val="28"/>
              </w:rPr>
              <w:lastRenderedPageBreak/>
              <w:t>числе и озеленению, которые должны быть согласованы с владельцами этих территорий и осущест</w:t>
            </w:r>
            <w:r w:rsidRPr="00DE6F8C">
              <w:rPr>
                <w:sz w:val="28"/>
                <w:szCs w:val="28"/>
              </w:rPr>
              <w:t>в</w:t>
            </w:r>
            <w:r w:rsidRPr="00DE6F8C">
              <w:rPr>
                <w:sz w:val="28"/>
                <w:szCs w:val="28"/>
              </w:rPr>
              <w:t>лены за счет заказчика до ввода в эксплуатацию данного объекта.</w:t>
            </w:r>
          </w:p>
        </w:tc>
        <w:tc>
          <w:tcPr>
            <w:tcW w:w="533" w:type="pct"/>
          </w:tcPr>
          <w:p w:rsidR="00A11623" w:rsidRPr="00DE6F8C" w:rsidRDefault="00A11623" w:rsidP="00FA5A61">
            <w:pPr>
              <w:rPr>
                <w:sz w:val="28"/>
                <w:szCs w:val="28"/>
              </w:rPr>
            </w:pPr>
            <w:r>
              <w:rPr>
                <w:sz w:val="28"/>
                <w:szCs w:val="28"/>
              </w:rPr>
              <w:lastRenderedPageBreak/>
              <w:t>ИИ</w:t>
            </w:r>
          </w:p>
        </w:tc>
      </w:tr>
      <w:tr w:rsidR="00A11623" w:rsidRPr="00DE6F8C" w:rsidTr="00FA5A61">
        <w:tc>
          <w:tcPr>
            <w:tcW w:w="5000" w:type="pct"/>
            <w:gridSpan w:val="3"/>
            <w:shd w:val="clear" w:color="auto" w:fill="auto"/>
          </w:tcPr>
          <w:p w:rsidR="00A11623" w:rsidRPr="00DE6F8C" w:rsidRDefault="00A11623" w:rsidP="00FA5A61">
            <w:pPr>
              <w:ind w:right="-1"/>
              <w:jc w:val="both"/>
              <w:rPr>
                <w:b/>
                <w:sz w:val="28"/>
                <w:szCs w:val="28"/>
              </w:rPr>
            </w:pPr>
            <w:r w:rsidRPr="00DE6F8C">
              <w:rPr>
                <w:b/>
                <w:sz w:val="28"/>
                <w:szCs w:val="28"/>
              </w:rPr>
              <w:lastRenderedPageBreak/>
              <w:t>2. Санитарно-гигиенические и экологические  требования</w:t>
            </w:r>
          </w:p>
        </w:tc>
      </w:tr>
      <w:tr w:rsidR="00A11623" w:rsidRPr="00DE6F8C" w:rsidTr="00FA5A61">
        <w:tc>
          <w:tcPr>
            <w:tcW w:w="228" w:type="pct"/>
          </w:tcPr>
          <w:p w:rsidR="00A11623" w:rsidRPr="00DE6F8C" w:rsidRDefault="00A11623" w:rsidP="00FA5A61">
            <w:pPr>
              <w:rPr>
                <w:sz w:val="28"/>
                <w:szCs w:val="28"/>
              </w:rPr>
            </w:pPr>
            <w:r w:rsidRPr="00DE6F8C">
              <w:rPr>
                <w:sz w:val="28"/>
                <w:szCs w:val="28"/>
              </w:rPr>
              <w:t>2.1</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Автозаправочная станция для заправки грузового и легкового автотранспорта жидким и газовым то</w:t>
            </w:r>
            <w:r w:rsidRPr="00DE6F8C">
              <w:rPr>
                <w:rFonts w:ascii="Times New Roman" w:hAnsi="Times New Roman" w:cs="Times New Roman"/>
                <w:sz w:val="28"/>
                <w:szCs w:val="28"/>
              </w:rPr>
              <w:t>п</w:t>
            </w:r>
            <w:r w:rsidRPr="00DE6F8C">
              <w:rPr>
                <w:rFonts w:ascii="Times New Roman" w:hAnsi="Times New Roman" w:cs="Times New Roman"/>
                <w:sz w:val="28"/>
                <w:szCs w:val="28"/>
              </w:rPr>
              <w:t xml:space="preserve">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w:t>
            </w:r>
            <w:proofErr w:type="spellStart"/>
            <w:r w:rsidRPr="00DE6F8C">
              <w:rPr>
                <w:rFonts w:ascii="Times New Roman" w:hAnsi="Times New Roman" w:cs="Times New Roman"/>
                <w:sz w:val="28"/>
                <w:szCs w:val="28"/>
              </w:rPr>
              <w:t>закольцовки</w:t>
            </w:r>
            <w:proofErr w:type="spellEnd"/>
            <w:r w:rsidRPr="00DE6F8C">
              <w:rPr>
                <w:rFonts w:ascii="Times New Roman" w:hAnsi="Times New Roman" w:cs="Times New Roman"/>
                <w:sz w:val="28"/>
                <w:szCs w:val="28"/>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w:t>
            </w:r>
            <w:r w:rsidRPr="00DE6F8C">
              <w:rPr>
                <w:rFonts w:ascii="Times New Roman" w:hAnsi="Times New Roman" w:cs="Times New Roman"/>
                <w:sz w:val="28"/>
                <w:szCs w:val="28"/>
              </w:rPr>
              <w:t>т</w:t>
            </w:r>
            <w:r w:rsidRPr="00DE6F8C">
              <w:rPr>
                <w:rFonts w:ascii="Times New Roman" w:hAnsi="Times New Roman" w:cs="Times New Roman"/>
                <w:sz w:val="28"/>
                <w:szCs w:val="28"/>
              </w:rPr>
              <w:t>ки зоны</w:t>
            </w:r>
          </w:p>
        </w:tc>
      </w:tr>
      <w:tr w:rsidR="00A11623" w:rsidRPr="00DE6F8C" w:rsidTr="00FA5A61">
        <w:tc>
          <w:tcPr>
            <w:tcW w:w="228" w:type="pct"/>
          </w:tcPr>
          <w:p w:rsidR="00A11623" w:rsidRPr="00DE6F8C" w:rsidRDefault="00A11623" w:rsidP="00FA5A61">
            <w:pPr>
              <w:rPr>
                <w:sz w:val="28"/>
                <w:szCs w:val="28"/>
              </w:rPr>
            </w:pPr>
            <w:r w:rsidRPr="00DE6F8C">
              <w:rPr>
                <w:sz w:val="28"/>
                <w:szCs w:val="28"/>
              </w:rPr>
              <w:t>2.2</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Защитные зеленые полосы должны состоять из многорядных посадок </w:t>
            </w:r>
            <w:proofErr w:type="gramStart"/>
            <w:r w:rsidRPr="00DE6F8C">
              <w:rPr>
                <w:rFonts w:ascii="Times New Roman" w:hAnsi="Times New Roman" w:cs="Times New Roman"/>
                <w:sz w:val="28"/>
                <w:szCs w:val="28"/>
              </w:rPr>
              <w:t>пыле</w:t>
            </w:r>
            <w:proofErr w:type="gramEnd"/>
            <w:r w:rsidRPr="00DE6F8C">
              <w:rPr>
                <w:rFonts w:ascii="Times New Roman" w:hAnsi="Times New Roman" w:cs="Times New Roman"/>
                <w:sz w:val="28"/>
                <w:szCs w:val="28"/>
              </w:rPr>
              <w:t>-, газоустойчивых древе</w:t>
            </w:r>
            <w:r w:rsidRPr="00DE6F8C">
              <w:rPr>
                <w:rFonts w:ascii="Times New Roman" w:hAnsi="Times New Roman" w:cs="Times New Roman"/>
                <w:sz w:val="28"/>
                <w:szCs w:val="28"/>
              </w:rPr>
              <w:t>с</w:t>
            </w:r>
            <w:r w:rsidRPr="00DE6F8C">
              <w:rPr>
                <w:rFonts w:ascii="Times New Roman" w:hAnsi="Times New Roman" w:cs="Times New Roman"/>
                <w:sz w:val="28"/>
                <w:szCs w:val="28"/>
              </w:rPr>
              <w:t>но-кустарниковых пород с полосами газонов.</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w:t>
            </w:r>
            <w:r w:rsidRPr="00DE6F8C">
              <w:rPr>
                <w:rFonts w:ascii="Times New Roman" w:hAnsi="Times New Roman" w:cs="Times New Roman"/>
                <w:sz w:val="28"/>
                <w:szCs w:val="28"/>
              </w:rPr>
              <w:t>т</w:t>
            </w:r>
            <w:r w:rsidRPr="00DE6F8C">
              <w:rPr>
                <w:rFonts w:ascii="Times New Roman" w:hAnsi="Times New Roman" w:cs="Times New Roman"/>
                <w:sz w:val="28"/>
                <w:szCs w:val="28"/>
              </w:rPr>
              <w:t>ки зоны</w:t>
            </w:r>
          </w:p>
        </w:tc>
      </w:tr>
      <w:tr w:rsidR="00A11623" w:rsidRPr="00DE6F8C" w:rsidTr="00FA5A61">
        <w:tc>
          <w:tcPr>
            <w:tcW w:w="228" w:type="pct"/>
          </w:tcPr>
          <w:p w:rsidR="00A11623" w:rsidRPr="00DE6F8C" w:rsidRDefault="00A11623" w:rsidP="00FA5A61">
            <w:pPr>
              <w:rPr>
                <w:sz w:val="28"/>
                <w:szCs w:val="28"/>
              </w:rPr>
            </w:pPr>
            <w:r w:rsidRPr="00DE6F8C">
              <w:rPr>
                <w:sz w:val="28"/>
                <w:szCs w:val="28"/>
              </w:rPr>
              <w:t>2.3</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w:t>
            </w:r>
            <w:r w:rsidRPr="00DE6F8C">
              <w:rPr>
                <w:rFonts w:ascii="Times New Roman" w:hAnsi="Times New Roman" w:cs="Times New Roman"/>
                <w:sz w:val="28"/>
                <w:szCs w:val="28"/>
              </w:rPr>
              <w:t>и</w:t>
            </w:r>
            <w:r w:rsidRPr="00DE6F8C">
              <w:rPr>
                <w:rFonts w:ascii="Times New Roman" w:hAnsi="Times New Roman" w:cs="Times New Roman"/>
                <w:sz w:val="28"/>
                <w:szCs w:val="28"/>
              </w:rPr>
              <w:t xml:space="preserve">ков следует  принимать согласно </w:t>
            </w:r>
            <w:proofErr w:type="spellStart"/>
            <w:r w:rsidRPr="00DE6F8C">
              <w:rPr>
                <w:rFonts w:ascii="Times New Roman" w:hAnsi="Times New Roman" w:cs="Times New Roman"/>
                <w:sz w:val="28"/>
                <w:szCs w:val="28"/>
              </w:rPr>
              <w:t>СНиП</w:t>
            </w:r>
            <w:proofErr w:type="spellEnd"/>
            <w:r w:rsidRPr="00DE6F8C">
              <w:rPr>
                <w:rFonts w:ascii="Times New Roman" w:hAnsi="Times New Roman" w:cs="Times New Roman"/>
                <w:sz w:val="28"/>
                <w:szCs w:val="28"/>
              </w:rPr>
              <w:t xml:space="preserve"> 2.07.01-89* п.4.12.</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w:t>
            </w:r>
            <w:r w:rsidRPr="00DE6F8C">
              <w:rPr>
                <w:rFonts w:ascii="Times New Roman" w:hAnsi="Times New Roman" w:cs="Times New Roman"/>
                <w:sz w:val="28"/>
                <w:szCs w:val="28"/>
              </w:rPr>
              <w:t>т</w:t>
            </w:r>
            <w:r w:rsidRPr="00DE6F8C">
              <w:rPr>
                <w:rFonts w:ascii="Times New Roman" w:hAnsi="Times New Roman" w:cs="Times New Roman"/>
                <w:sz w:val="28"/>
                <w:szCs w:val="28"/>
              </w:rPr>
              <w:t>ки зоны</w:t>
            </w:r>
          </w:p>
        </w:tc>
      </w:tr>
    </w:tbl>
    <w:p w:rsidR="00A11623" w:rsidRDefault="00A11623" w:rsidP="007F2F97"/>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00A11623" w:rsidRPr="007F2F97">
        <w:rPr>
          <w:rFonts w:ascii="Times New Roman" w:hAnsi="Times New Roman" w:cs="Times New Roman"/>
          <w:b/>
          <w:sz w:val="28"/>
          <w:szCs w:val="24"/>
        </w:rPr>
        <w:t>5. Территориальные зоны природно-рекреационного типа</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423DFA" w:rsidRDefault="00A11623" w:rsidP="00A11623">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tblPr>
      <w:tblGrid>
        <w:gridCol w:w="9960"/>
        <w:gridCol w:w="1916"/>
        <w:gridCol w:w="2910"/>
      </w:tblGrid>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roofErr w:type="spellStart"/>
            <w:r w:rsidRPr="00423DFA">
              <w:rPr>
                <w:rFonts w:ascii="Times New Roman" w:hAnsi="Times New Roman" w:cs="Times New Roman"/>
                <w:b/>
                <w:sz w:val="28"/>
                <w:szCs w:val="28"/>
              </w:rPr>
              <w:t>Ед</w:t>
            </w:r>
            <w:proofErr w:type="gramStart"/>
            <w:r w:rsidRPr="00423DFA">
              <w:rPr>
                <w:rFonts w:ascii="Times New Roman" w:hAnsi="Times New Roman" w:cs="Times New Roman"/>
                <w:b/>
                <w:sz w:val="28"/>
                <w:szCs w:val="28"/>
              </w:rPr>
              <w:t>.и</w:t>
            </w:r>
            <w:proofErr w:type="gramEnd"/>
            <w:r w:rsidRPr="00423DFA">
              <w:rPr>
                <w:rFonts w:ascii="Times New Roman" w:hAnsi="Times New Roman" w:cs="Times New Roman"/>
                <w:b/>
                <w:sz w:val="28"/>
                <w:szCs w:val="28"/>
              </w:rPr>
              <w:t>зм</w:t>
            </w:r>
            <w:proofErr w:type="spellEnd"/>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lastRenderedPageBreak/>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A11623" w:rsidRPr="00423DFA" w:rsidRDefault="00A11623" w:rsidP="00FA5A61">
            <w:pPr>
              <w:rPr>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423DFA" w:rsidRDefault="00A11623" w:rsidP="00FA5A61">
            <w:pPr>
              <w:rPr>
                <w:sz w:val="28"/>
                <w:szCs w:val="28"/>
              </w:rPr>
            </w:pPr>
            <w:r w:rsidRPr="00E73DB5">
              <w:rPr>
                <w:rFonts w:eastAsia="SymbolMT"/>
                <w:sz w:val="28"/>
                <w:szCs w:val="28"/>
                <w:lang w:eastAsia="en-US"/>
              </w:rPr>
              <w:t>чел/</w:t>
            </w:r>
            <w:proofErr w:type="gramStart"/>
            <w:r w:rsidRPr="00E73DB5">
              <w:rPr>
                <w:rFonts w:eastAsia="SymbolMT"/>
                <w:sz w:val="28"/>
                <w:szCs w:val="28"/>
                <w:lang w:eastAsia="en-US"/>
              </w:rPr>
              <w:t>га</w:t>
            </w:r>
            <w:proofErr w:type="gramEnd"/>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bl>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xml:space="preserve">Потребность в автостоянках рассчитывается </w:t>
      </w:r>
      <w:proofErr w:type="gramStart"/>
      <w:r w:rsidRPr="00A82690">
        <w:rPr>
          <w:rFonts w:ascii="Times New Roman" w:hAnsi="Times New Roman" w:cs="Times New Roman"/>
          <w:sz w:val="28"/>
          <w:szCs w:val="24"/>
        </w:rPr>
        <w:t>в</w:t>
      </w:r>
      <w:proofErr w:type="gramEnd"/>
      <w:r w:rsidRPr="00A82690">
        <w:rPr>
          <w:rFonts w:ascii="Times New Roman" w:hAnsi="Times New Roman" w:cs="Times New Roman"/>
          <w:sz w:val="28"/>
          <w:szCs w:val="24"/>
        </w:rPr>
        <w:t xml:space="preserve"> </w:t>
      </w:r>
      <w:proofErr w:type="gramStart"/>
      <w:r w:rsidRPr="00A82690">
        <w:rPr>
          <w:rFonts w:ascii="Times New Roman" w:hAnsi="Times New Roman" w:cs="Times New Roman"/>
          <w:sz w:val="28"/>
          <w:szCs w:val="24"/>
        </w:rPr>
        <w:t>соответствиями</w:t>
      </w:r>
      <w:proofErr w:type="gramEnd"/>
      <w:r w:rsidRPr="00A82690">
        <w:rPr>
          <w:rFonts w:ascii="Times New Roman" w:hAnsi="Times New Roman" w:cs="Times New Roman"/>
          <w:sz w:val="28"/>
          <w:szCs w:val="24"/>
        </w:rPr>
        <w:t xml:space="preserve"> с требованиями Нормативов градостроительного проектирования Оренбургской области.</w:t>
      </w:r>
      <w:r>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proofErr w:type="gramStart"/>
      <w:r w:rsidRPr="00A82690">
        <w:rPr>
          <w:rFonts w:ascii="Times New Roman" w:hAnsi="Times New Roman" w:cs="Times New Roman"/>
          <w:sz w:val="28"/>
          <w:szCs w:val="24"/>
          <w:vertAlign w:val="superscript"/>
        </w:rPr>
        <w:t>2</w:t>
      </w:r>
      <w:proofErr w:type="gramEnd"/>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proofErr w:type="gramStart"/>
      <w:r w:rsidRPr="00A82690">
        <w:rPr>
          <w:rFonts w:ascii="Times New Roman" w:hAnsi="Times New Roman" w:cs="Times New Roman"/>
          <w:sz w:val="28"/>
          <w:szCs w:val="24"/>
          <w:vertAlign w:val="superscript"/>
        </w:rPr>
        <w:t>2</w:t>
      </w:r>
      <w:proofErr w:type="gramEnd"/>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proofErr w:type="gramStart"/>
      <w:r w:rsidRPr="00A82690">
        <w:rPr>
          <w:rFonts w:ascii="Times New Roman" w:hAnsi="Times New Roman" w:cs="Times New Roman"/>
          <w:sz w:val="28"/>
          <w:szCs w:val="24"/>
          <w:vertAlign w:val="superscript"/>
        </w:rPr>
        <w:t>2</w:t>
      </w:r>
      <w:proofErr w:type="gramEnd"/>
      <w:r w:rsidRPr="00A82690">
        <w:rPr>
          <w:rFonts w:ascii="Times New Roman" w:hAnsi="Times New Roman" w:cs="Times New Roman"/>
          <w:sz w:val="28"/>
          <w:szCs w:val="24"/>
        </w:rPr>
        <w:t>.</w:t>
      </w:r>
    </w:p>
    <w:p w:rsidR="00A82690" w:rsidRDefault="00A82690" w:rsidP="00A82690">
      <w:pPr>
        <w:rPr>
          <w:b/>
          <w:bCs/>
          <w:u w:val="single"/>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00A11623" w:rsidRPr="007F2F97">
        <w:rPr>
          <w:rFonts w:ascii="Times New Roman" w:hAnsi="Times New Roman" w:cs="Times New Roman"/>
          <w:b/>
          <w:sz w:val="28"/>
          <w:szCs w:val="24"/>
        </w:rPr>
        <w:t>6. Территориальные зоны специального назначения</w:t>
      </w:r>
    </w:p>
    <w:p w:rsidR="00A11623"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lastRenderedPageBreak/>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ектирования, н</w:t>
      </w:r>
      <w:r>
        <w:rPr>
          <w:rFonts w:ascii="Times New Roman" w:hAnsi="Times New Roman" w:cs="Times New Roman"/>
          <w:sz w:val="28"/>
          <w:szCs w:val="24"/>
        </w:rPr>
        <w:t>а</w:t>
      </w:r>
      <w:r>
        <w:rPr>
          <w:rFonts w:ascii="Times New Roman" w:hAnsi="Times New Roman" w:cs="Times New Roman"/>
          <w:sz w:val="28"/>
          <w:szCs w:val="24"/>
        </w:rPr>
        <w:t xml:space="preserve">стоящих Правил. Площадь земельного участка, отводимого под кладбище, не может превышать 40 га. </w:t>
      </w:r>
    </w:p>
    <w:p w:rsidR="00A11623" w:rsidRPr="00566AF4"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8"/>
          <w:szCs w:val="24"/>
        </w:rPr>
        <w:t>СК</w:t>
      </w:r>
    </w:p>
    <w:tbl>
      <w:tblPr>
        <w:tblW w:w="5000" w:type="pct"/>
        <w:tblBorders>
          <w:insideH w:val="single" w:sz="4" w:space="0" w:color="D9D9D9" w:themeColor="background1" w:themeShade="D9"/>
          <w:insideV w:val="single" w:sz="4" w:space="0" w:color="D9D9D9" w:themeColor="background1" w:themeShade="D9"/>
        </w:tblBorders>
        <w:tblLook w:val="01E0"/>
      </w:tblPr>
      <w:tblGrid>
        <w:gridCol w:w="766"/>
        <w:gridCol w:w="14020"/>
      </w:tblGrid>
      <w:tr w:rsidR="00A11623" w:rsidRPr="00566AF4" w:rsidTr="00FA5A61">
        <w:tc>
          <w:tcPr>
            <w:tcW w:w="259"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xml:space="preserve">№ </w:t>
            </w:r>
            <w:proofErr w:type="gramStart"/>
            <w:r w:rsidRPr="00566AF4">
              <w:rPr>
                <w:rFonts w:ascii="Times New Roman" w:hAnsi="Times New Roman" w:cs="Times New Roman"/>
                <w:b/>
                <w:sz w:val="28"/>
                <w:szCs w:val="24"/>
              </w:rPr>
              <w:t>П</w:t>
            </w:r>
            <w:proofErr w:type="gramEnd"/>
            <w:r w:rsidRPr="00566AF4">
              <w:rPr>
                <w:rFonts w:ascii="Times New Roman" w:hAnsi="Times New Roman" w:cs="Times New Roman"/>
                <w:b/>
                <w:sz w:val="28"/>
                <w:szCs w:val="24"/>
              </w:rPr>
              <w:t>/П</w:t>
            </w:r>
          </w:p>
        </w:tc>
        <w:tc>
          <w:tcPr>
            <w:tcW w:w="4741"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A11623" w:rsidRPr="00566AF4" w:rsidTr="00FA5A61">
        <w:tc>
          <w:tcPr>
            <w:tcW w:w="5000" w:type="pct"/>
            <w:gridSpan w:val="2"/>
          </w:tcPr>
          <w:p w:rsidR="00A11623" w:rsidRPr="00566AF4" w:rsidRDefault="00A11623" w:rsidP="00A11623">
            <w:pPr>
              <w:pStyle w:val="ConsPlusNormal"/>
              <w:widowControl/>
              <w:numPr>
                <w:ilvl w:val="0"/>
                <w:numId w:val="26"/>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w:t>
            </w:r>
            <w:r w:rsidRPr="00566AF4">
              <w:rPr>
                <w:rFonts w:ascii="Times New Roman" w:hAnsi="Times New Roman" w:cs="Times New Roman"/>
                <w:sz w:val="28"/>
                <w:szCs w:val="24"/>
              </w:rPr>
              <w:t>ь</w:t>
            </w:r>
            <w:r w:rsidRPr="00566AF4">
              <w:rPr>
                <w:rFonts w:ascii="Times New Roman" w:hAnsi="Times New Roman" w:cs="Times New Roman"/>
                <w:sz w:val="28"/>
                <w:szCs w:val="24"/>
              </w:rPr>
              <w:t>ных источников;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с выходом на поверхность </w:t>
            </w:r>
            <w:proofErr w:type="spellStart"/>
            <w:r w:rsidRPr="00566AF4">
              <w:rPr>
                <w:rFonts w:ascii="Times New Roman" w:hAnsi="Times New Roman" w:cs="Times New Roman"/>
                <w:sz w:val="28"/>
                <w:szCs w:val="24"/>
              </w:rPr>
              <w:t>закарстованных</w:t>
            </w:r>
            <w:proofErr w:type="spellEnd"/>
            <w:r w:rsidRPr="00566AF4">
              <w:rPr>
                <w:rFonts w:ascii="Times New Roman" w:hAnsi="Times New Roman" w:cs="Times New Roman"/>
                <w:sz w:val="28"/>
                <w:szCs w:val="24"/>
              </w:rPr>
              <w:t>, сильнотрещиноватых пород и в местах выклинивания водоносных горизонтов;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со стоянием грунтовых вод менее двух метров от поверхности земли при наиболее высоком их стоянии, а также </w:t>
            </w:r>
            <w:proofErr w:type="gramStart"/>
            <w:r w:rsidRPr="00566AF4">
              <w:rPr>
                <w:rFonts w:ascii="Times New Roman" w:hAnsi="Times New Roman" w:cs="Times New Roman"/>
                <w:sz w:val="28"/>
                <w:szCs w:val="24"/>
              </w:rPr>
              <w:t>на</w:t>
            </w:r>
            <w:proofErr w:type="gramEnd"/>
            <w:r w:rsidRPr="00566AF4">
              <w:rPr>
                <w:rFonts w:ascii="Times New Roman" w:hAnsi="Times New Roman" w:cs="Times New Roman"/>
                <w:sz w:val="28"/>
                <w:szCs w:val="24"/>
              </w:rPr>
              <w:t xml:space="preserve"> затапливаемых, подверженных оползням и обвалам, заболоченных;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1.2</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w:t>
            </w:r>
            <w:r w:rsidRPr="00566AF4">
              <w:rPr>
                <w:rFonts w:ascii="Times New Roman" w:hAnsi="Times New Roman" w:cs="Times New Roman"/>
                <w:sz w:val="28"/>
                <w:szCs w:val="24"/>
              </w:rPr>
              <w:t>е</w:t>
            </w:r>
            <w:r w:rsidRPr="00566AF4">
              <w:rPr>
                <w:rFonts w:ascii="Times New Roman" w:hAnsi="Times New Roman" w:cs="Times New Roman"/>
                <w:sz w:val="28"/>
                <w:szCs w:val="24"/>
              </w:rPr>
              <w:t>ниям для питьевых и хозяйственных нужд населения;</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w:t>
            </w:r>
            <w:r w:rsidRPr="00566AF4">
              <w:rPr>
                <w:rFonts w:ascii="Times New Roman" w:hAnsi="Times New Roman" w:cs="Times New Roman"/>
                <w:sz w:val="28"/>
                <w:szCs w:val="24"/>
              </w:rPr>
              <w:t>о</w:t>
            </w:r>
            <w:r w:rsidRPr="00566AF4">
              <w:rPr>
                <w:rFonts w:ascii="Times New Roman" w:hAnsi="Times New Roman" w:cs="Times New Roman"/>
                <w:sz w:val="28"/>
                <w:szCs w:val="24"/>
              </w:rPr>
              <w:t xml:space="preserve">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w:t>
            </w:r>
            <w:r w:rsidRPr="00566AF4">
              <w:rPr>
                <w:rFonts w:ascii="Times New Roman" w:hAnsi="Times New Roman" w:cs="Times New Roman"/>
                <w:sz w:val="28"/>
                <w:szCs w:val="24"/>
              </w:rPr>
              <w:lastRenderedPageBreak/>
              <w:t>кладбища для погребения после кремации;</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566AF4" w:rsidTr="00FA5A61">
        <w:tc>
          <w:tcPr>
            <w:tcW w:w="5000" w:type="pct"/>
            <w:gridSpan w:val="2"/>
          </w:tcPr>
          <w:p w:rsidR="00A11623" w:rsidRPr="00566AF4" w:rsidRDefault="00A11623" w:rsidP="00FA5A6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lastRenderedPageBreak/>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A11623" w:rsidRPr="00566AF4" w:rsidTr="00FA5A61">
        <w:tc>
          <w:tcPr>
            <w:tcW w:w="259" w:type="pct"/>
          </w:tcPr>
          <w:p w:rsidR="00A11623" w:rsidRPr="009377E5" w:rsidRDefault="00A11623" w:rsidP="00FA5A61">
            <w:pPr>
              <w:pStyle w:val="00"/>
              <w:ind w:firstLine="0"/>
              <w:rPr>
                <w:color w:val="auto"/>
                <w:sz w:val="28"/>
              </w:rPr>
            </w:pPr>
            <w:r w:rsidRPr="009377E5">
              <w:rPr>
                <w:color w:val="auto"/>
                <w:sz w:val="28"/>
              </w:rPr>
              <w:t>2.1</w:t>
            </w:r>
          </w:p>
        </w:tc>
        <w:tc>
          <w:tcPr>
            <w:tcW w:w="4741" w:type="pct"/>
          </w:tcPr>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w:t>
            </w:r>
            <w:r w:rsidRPr="00566AF4">
              <w:rPr>
                <w:rFonts w:ascii="Times New Roman" w:hAnsi="Times New Roman" w:cs="Times New Roman"/>
                <w:sz w:val="28"/>
                <w:szCs w:val="24"/>
              </w:rPr>
              <w:t>и</w:t>
            </w:r>
            <w:r w:rsidRPr="00566AF4">
              <w:rPr>
                <w:rFonts w:ascii="Times New Roman" w:hAnsi="Times New Roman" w:cs="Times New Roman"/>
                <w:sz w:val="28"/>
                <w:szCs w:val="24"/>
              </w:rPr>
              <w:t>ща.</w:t>
            </w:r>
          </w:p>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 xml:space="preserve">В </w:t>
            </w:r>
            <w:proofErr w:type="spellStart"/>
            <w:r w:rsidRPr="00566AF4">
              <w:rPr>
                <w:rFonts w:ascii="Times New Roman" w:hAnsi="Times New Roman" w:cs="Times New Roman"/>
                <w:sz w:val="28"/>
                <w:szCs w:val="24"/>
              </w:rPr>
              <w:t>водоохранных</w:t>
            </w:r>
            <w:proofErr w:type="spellEnd"/>
            <w:r w:rsidRPr="00566AF4">
              <w:rPr>
                <w:rFonts w:ascii="Times New Roman" w:hAnsi="Times New Roman" w:cs="Times New Roman"/>
                <w:sz w:val="28"/>
                <w:szCs w:val="24"/>
              </w:rPr>
              <w:t xml:space="preserve"> зонах рек и водохранилищ, в границах первого и второго пояса зон санитарной охраны источн</w:t>
            </w:r>
            <w:r w:rsidRPr="00566AF4">
              <w:rPr>
                <w:rFonts w:ascii="Times New Roman" w:hAnsi="Times New Roman" w:cs="Times New Roman"/>
                <w:sz w:val="28"/>
                <w:szCs w:val="24"/>
              </w:rPr>
              <w:t>и</w:t>
            </w:r>
            <w:r w:rsidRPr="00566AF4">
              <w:rPr>
                <w:rFonts w:ascii="Times New Roman" w:hAnsi="Times New Roman" w:cs="Times New Roman"/>
                <w:sz w:val="28"/>
                <w:szCs w:val="24"/>
              </w:rPr>
              <w:t>ков централизованного водоснабжения, запрещается размещение мест захоронения.</w:t>
            </w:r>
          </w:p>
        </w:tc>
      </w:tr>
      <w:tr w:rsidR="00A11623" w:rsidRPr="001B1831" w:rsidTr="00FA5A61">
        <w:tc>
          <w:tcPr>
            <w:tcW w:w="5000" w:type="pct"/>
            <w:gridSpan w:val="2"/>
          </w:tcPr>
          <w:p w:rsidR="00A11623" w:rsidRPr="001B1831" w:rsidRDefault="00A11623" w:rsidP="00FA5A6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A11623" w:rsidRPr="00566AF4" w:rsidTr="00FA5A61">
        <w:tc>
          <w:tcPr>
            <w:tcW w:w="259" w:type="pct"/>
          </w:tcPr>
          <w:p w:rsidR="00A11623" w:rsidRPr="009377E5" w:rsidRDefault="00A11623" w:rsidP="00FA5A61">
            <w:pPr>
              <w:pStyle w:val="00"/>
              <w:ind w:firstLine="0"/>
              <w:rPr>
                <w:color w:val="auto"/>
                <w:sz w:val="28"/>
              </w:rPr>
            </w:pPr>
            <w:r>
              <w:rPr>
                <w:color w:val="auto"/>
                <w:sz w:val="28"/>
              </w:rPr>
              <w:t>3.1.</w:t>
            </w:r>
          </w:p>
        </w:tc>
        <w:tc>
          <w:tcPr>
            <w:tcW w:w="4741" w:type="pct"/>
          </w:tcPr>
          <w:p w:rsidR="00A11623" w:rsidRPr="00E73DB5" w:rsidRDefault="00A11623" w:rsidP="00FA5A6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w:t>
            </w:r>
            <w:r w:rsidRPr="00E73DB5">
              <w:rPr>
                <w:sz w:val="28"/>
                <w:lang w:bidi="hi-IN"/>
              </w:rPr>
              <w:t>а</w:t>
            </w:r>
            <w:r w:rsidRPr="00E73DB5">
              <w:rPr>
                <w:sz w:val="28"/>
                <w:lang w:bidi="hi-IN"/>
              </w:rPr>
              <w:t>ниц селитебной территории при отводимой площади земельного участка:</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до 10га - не менее 100м;</w:t>
            </w:r>
          </w:p>
          <w:p w:rsidR="00A11623" w:rsidRPr="00566AF4" w:rsidRDefault="00A11623" w:rsidP="00A11623">
            <w:pPr>
              <w:pStyle w:val="ConsPlusNormal"/>
              <w:widowControl/>
              <w:numPr>
                <w:ilvl w:val="0"/>
                <w:numId w:val="28"/>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566AF4" w:rsidRDefault="00A11623" w:rsidP="00A11623">
      <w:pPr>
        <w:pStyle w:val="ConsPlusNormal"/>
        <w:jc w:val="both"/>
        <w:rPr>
          <w:rFonts w:ascii="Times New Roman" w:hAnsi="Times New Roman" w:cs="Times New Roman"/>
          <w:sz w:val="28"/>
          <w:szCs w:val="24"/>
        </w:rPr>
      </w:pPr>
    </w:p>
    <w:p w:rsidR="00A11623" w:rsidRDefault="00A11623" w:rsidP="00A11623">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proofErr w:type="gramStart"/>
      <w:r w:rsidRPr="009377E5">
        <w:rPr>
          <w:rFonts w:ascii="Times New Roman" w:hAnsi="Times New Roman" w:cs="Times New Roman"/>
          <w:sz w:val="28"/>
          <w:szCs w:val="24"/>
        </w:rPr>
        <w:t>С</w:t>
      </w:r>
      <w:r>
        <w:rPr>
          <w:rFonts w:ascii="Times New Roman" w:hAnsi="Times New Roman" w:cs="Times New Roman"/>
          <w:sz w:val="28"/>
          <w:szCs w:val="24"/>
        </w:rPr>
        <w:t>О</w:t>
      </w:r>
      <w:proofErr w:type="gramEnd"/>
      <w:r w:rsidRPr="009377E5">
        <w:rPr>
          <w:rFonts w:ascii="Times New Roman" w:hAnsi="Times New Roman" w:cs="Times New Roman"/>
          <w:sz w:val="28"/>
          <w:szCs w:val="24"/>
        </w:rPr>
        <w:t>:</w:t>
      </w:r>
    </w:p>
    <w:p w:rsidR="00A11623" w:rsidRPr="009377E5"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tblPr>
      <w:tblGrid>
        <w:gridCol w:w="760"/>
        <w:gridCol w:w="14026"/>
      </w:tblGrid>
      <w:tr w:rsidR="00A11623" w:rsidRPr="009377E5" w:rsidTr="00FA5A61">
        <w:tc>
          <w:tcPr>
            <w:tcW w:w="257"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xml:space="preserve">№ </w:t>
            </w:r>
            <w:proofErr w:type="gramStart"/>
            <w:r w:rsidRPr="009377E5">
              <w:rPr>
                <w:rFonts w:ascii="Times New Roman" w:hAnsi="Times New Roman" w:cs="Times New Roman"/>
                <w:b/>
                <w:sz w:val="28"/>
                <w:szCs w:val="24"/>
              </w:rPr>
              <w:t>П</w:t>
            </w:r>
            <w:proofErr w:type="gramEnd"/>
            <w:r w:rsidRPr="009377E5">
              <w:rPr>
                <w:rFonts w:ascii="Times New Roman" w:hAnsi="Times New Roman" w:cs="Times New Roman"/>
                <w:b/>
                <w:sz w:val="28"/>
                <w:szCs w:val="24"/>
              </w:rPr>
              <w:t>/П</w:t>
            </w:r>
          </w:p>
        </w:tc>
        <w:tc>
          <w:tcPr>
            <w:tcW w:w="4743"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A11623" w:rsidRPr="009377E5" w:rsidTr="00FA5A61">
        <w:tc>
          <w:tcPr>
            <w:tcW w:w="5000" w:type="pct"/>
            <w:gridSpan w:val="2"/>
          </w:tcPr>
          <w:p w:rsidR="00A11623" w:rsidRPr="009377E5" w:rsidRDefault="00A11623" w:rsidP="00A11623">
            <w:pPr>
              <w:pStyle w:val="ConsPlusNormal"/>
              <w:widowControl/>
              <w:numPr>
                <w:ilvl w:val="0"/>
                <w:numId w:val="27"/>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1</w:t>
            </w:r>
          </w:p>
        </w:tc>
        <w:tc>
          <w:tcPr>
            <w:tcW w:w="4743" w:type="pct"/>
          </w:tcPr>
          <w:p w:rsidR="00A11623" w:rsidRPr="009377E5" w:rsidRDefault="00A11623" w:rsidP="00FA5A6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Полигоны ТБО размещаются на участках, где выявлены глины или тяжелые суглинки, а грунтовые воды н</w:t>
            </w:r>
            <w:r w:rsidRPr="009377E5">
              <w:rPr>
                <w:rFonts w:ascii="Times New Roman" w:hAnsi="Times New Roman" w:cs="Times New Roman"/>
                <w:sz w:val="28"/>
                <w:szCs w:val="24"/>
              </w:rPr>
              <w:t>а</w:t>
            </w:r>
            <w:r w:rsidRPr="009377E5">
              <w:rPr>
                <w:rFonts w:ascii="Times New Roman" w:hAnsi="Times New Roman" w:cs="Times New Roman"/>
                <w:sz w:val="28"/>
                <w:szCs w:val="24"/>
              </w:rPr>
              <w:t xml:space="preserve">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выходами грунтовых вод в виде ключей.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A11623" w:rsidRPr="009377E5" w:rsidRDefault="00A11623" w:rsidP="00FA5A6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w:t>
            </w:r>
            <w:r w:rsidRPr="009377E5">
              <w:rPr>
                <w:rFonts w:ascii="Times New Roman" w:hAnsi="Times New Roman" w:cs="Times New Roman"/>
                <w:sz w:val="28"/>
                <w:szCs w:val="24"/>
              </w:rPr>
              <w:t>с</w:t>
            </w:r>
            <w:r w:rsidRPr="009377E5">
              <w:rPr>
                <w:rFonts w:ascii="Times New Roman" w:hAnsi="Times New Roman" w:cs="Times New Roman"/>
                <w:sz w:val="28"/>
                <w:szCs w:val="24"/>
              </w:rPr>
              <w:t>положенных населенных пунктов. Допускается отвод земельного участка под полигоны ТБО на территории овр</w:t>
            </w:r>
            <w:r w:rsidRPr="009377E5">
              <w:rPr>
                <w:rFonts w:ascii="Times New Roman" w:hAnsi="Times New Roman" w:cs="Times New Roman"/>
                <w:sz w:val="28"/>
                <w:szCs w:val="24"/>
              </w:rPr>
              <w:t>а</w:t>
            </w:r>
            <w:r w:rsidRPr="009377E5">
              <w:rPr>
                <w:rFonts w:ascii="Times New Roman" w:hAnsi="Times New Roman" w:cs="Times New Roman"/>
                <w:sz w:val="28"/>
                <w:szCs w:val="24"/>
              </w:rPr>
              <w:t>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3</w:t>
            </w:r>
          </w:p>
        </w:tc>
        <w:tc>
          <w:tcPr>
            <w:tcW w:w="4743" w:type="pct"/>
          </w:tcPr>
          <w:p w:rsidR="00A11623" w:rsidRPr="009377E5" w:rsidRDefault="00A11623" w:rsidP="00FA5A6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 xml:space="preserve">на территории зон санитарной охраны </w:t>
            </w:r>
            <w:proofErr w:type="spellStart"/>
            <w:r w:rsidRPr="009377E5">
              <w:rPr>
                <w:rFonts w:ascii="Times New Roman" w:hAnsi="Times New Roman" w:cs="Times New Roman"/>
                <w:sz w:val="28"/>
                <w:szCs w:val="24"/>
              </w:rPr>
              <w:t>водоисточников</w:t>
            </w:r>
            <w:proofErr w:type="spellEnd"/>
            <w:r w:rsidRPr="009377E5">
              <w:rPr>
                <w:rFonts w:ascii="Times New Roman" w:hAnsi="Times New Roman" w:cs="Times New Roman"/>
                <w:sz w:val="28"/>
                <w:szCs w:val="24"/>
              </w:rPr>
              <w:t xml:space="preserve"> и минеральных источников;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4</w:t>
            </w:r>
          </w:p>
        </w:tc>
        <w:tc>
          <w:tcPr>
            <w:tcW w:w="4743" w:type="pct"/>
          </w:tcPr>
          <w:p w:rsidR="00A11623" w:rsidRPr="009377E5" w:rsidRDefault="00A11623" w:rsidP="00FA5A6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Усовершенствованные свалки твердых бытовых отходов, поля ассенизации и поля запахивания,  усоверше</w:t>
            </w:r>
            <w:r w:rsidRPr="009377E5">
              <w:rPr>
                <w:rFonts w:ascii="Times New Roman" w:hAnsi="Times New Roman" w:cs="Times New Roman"/>
                <w:sz w:val="28"/>
                <w:szCs w:val="24"/>
              </w:rPr>
              <w:t>н</w:t>
            </w:r>
            <w:r w:rsidRPr="009377E5">
              <w:rPr>
                <w:rFonts w:ascii="Times New Roman" w:hAnsi="Times New Roman" w:cs="Times New Roman"/>
                <w:sz w:val="28"/>
                <w:szCs w:val="24"/>
              </w:rPr>
              <w:t xml:space="preserve">ствованные свалки для </w:t>
            </w:r>
            <w:proofErr w:type="spellStart"/>
            <w:r w:rsidRPr="009377E5">
              <w:rPr>
                <w:rFonts w:ascii="Times New Roman" w:hAnsi="Times New Roman" w:cs="Times New Roman"/>
                <w:sz w:val="28"/>
                <w:szCs w:val="24"/>
              </w:rPr>
              <w:t>неутилизированных</w:t>
            </w:r>
            <w:proofErr w:type="spellEnd"/>
            <w:r w:rsidRPr="009377E5">
              <w:rPr>
                <w:rFonts w:ascii="Times New Roman" w:hAnsi="Times New Roman" w:cs="Times New Roman"/>
                <w:sz w:val="28"/>
                <w:szCs w:val="24"/>
              </w:rPr>
              <w:t xml:space="preserve"> твердых промышленных отходов, мусоросжигательные и мусоропер</w:t>
            </w:r>
            <w:r w:rsidRPr="009377E5">
              <w:rPr>
                <w:rFonts w:ascii="Times New Roman" w:hAnsi="Times New Roman" w:cs="Times New Roman"/>
                <w:sz w:val="28"/>
                <w:szCs w:val="24"/>
              </w:rPr>
              <w:t>е</w:t>
            </w:r>
            <w:r w:rsidRPr="009377E5">
              <w:rPr>
                <w:rFonts w:ascii="Times New Roman" w:hAnsi="Times New Roman" w:cs="Times New Roman"/>
                <w:sz w:val="28"/>
                <w:szCs w:val="24"/>
              </w:rPr>
              <w:t>рабатывающие объекты мощностью свыше 40 тыс. т/год</w:t>
            </w:r>
            <w:proofErr w:type="gramStart"/>
            <w:r w:rsidRPr="009377E5">
              <w:rPr>
                <w:rFonts w:ascii="Times New Roman" w:hAnsi="Times New Roman" w:cs="Times New Roman"/>
                <w:sz w:val="28"/>
                <w:szCs w:val="24"/>
              </w:rPr>
              <w:t>.</w:t>
            </w:r>
            <w:proofErr w:type="gramEnd"/>
            <w:r w:rsidRPr="009377E5">
              <w:rPr>
                <w:rFonts w:ascii="Times New Roman" w:hAnsi="Times New Roman" w:cs="Times New Roman"/>
                <w:sz w:val="28"/>
                <w:szCs w:val="24"/>
              </w:rPr>
              <w:t xml:space="preserve"> – </w:t>
            </w:r>
            <w:proofErr w:type="gramStart"/>
            <w:r w:rsidRPr="009377E5">
              <w:rPr>
                <w:rFonts w:ascii="Times New Roman" w:hAnsi="Times New Roman" w:cs="Times New Roman"/>
                <w:sz w:val="28"/>
                <w:szCs w:val="24"/>
              </w:rPr>
              <w:t>о</w:t>
            </w:r>
            <w:proofErr w:type="gramEnd"/>
            <w:r w:rsidRPr="009377E5">
              <w:rPr>
                <w:rFonts w:ascii="Times New Roman" w:hAnsi="Times New Roman" w:cs="Times New Roman"/>
                <w:sz w:val="28"/>
                <w:szCs w:val="24"/>
              </w:rPr>
              <w:t>тносятся к предприятиям 1 класса санитарной кла</w:t>
            </w:r>
            <w:r w:rsidRPr="009377E5">
              <w:rPr>
                <w:rFonts w:ascii="Times New Roman" w:hAnsi="Times New Roman" w:cs="Times New Roman"/>
                <w:sz w:val="28"/>
                <w:szCs w:val="24"/>
              </w:rPr>
              <w:t>с</w:t>
            </w:r>
            <w:r w:rsidRPr="009377E5">
              <w:rPr>
                <w:rFonts w:ascii="Times New Roman" w:hAnsi="Times New Roman" w:cs="Times New Roman"/>
                <w:sz w:val="28"/>
                <w:szCs w:val="24"/>
              </w:rPr>
              <w:t xml:space="preserve">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A11623" w:rsidRPr="009377E5" w:rsidRDefault="00A11623" w:rsidP="00A11623">
      <w:pPr>
        <w:pStyle w:val="ConsPlusNormal"/>
        <w:widowControl/>
        <w:ind w:firstLine="0"/>
        <w:jc w:val="both"/>
        <w:rPr>
          <w:rFonts w:ascii="Times New Roman" w:hAnsi="Times New Roman" w:cs="Times New Roman"/>
          <w:sz w:val="28"/>
          <w:szCs w:val="24"/>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00A11623" w:rsidRPr="007F2F97">
        <w:rPr>
          <w:rFonts w:ascii="Times New Roman" w:hAnsi="Times New Roman" w:cs="Times New Roman"/>
          <w:b/>
          <w:sz w:val="28"/>
          <w:szCs w:val="24"/>
        </w:rPr>
        <w:t>7. Иные территориальные зоны</w:t>
      </w:r>
    </w:p>
    <w:p w:rsidR="00A11623" w:rsidRPr="009377E5" w:rsidRDefault="00A11623" w:rsidP="00A11623">
      <w:pPr>
        <w:pStyle w:val="ConsPlusNormal"/>
        <w:widowControl/>
        <w:ind w:firstLine="540"/>
        <w:jc w:val="both"/>
        <w:rPr>
          <w:rFonts w:ascii="Times New Roman" w:hAnsi="Times New Roman" w:cs="Times New Roman"/>
          <w:sz w:val="28"/>
          <w:szCs w:val="28"/>
        </w:rPr>
      </w:pPr>
    </w:p>
    <w:p w:rsidR="00A11623" w:rsidRDefault="00A11623" w:rsidP="00A11623">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lastRenderedPageBreak/>
        <w:t xml:space="preserve">В соответствии с </w:t>
      </w:r>
      <w:proofErr w:type="gramStart"/>
      <w:r w:rsidRPr="009377E5">
        <w:rPr>
          <w:rFonts w:ascii="Times New Roman" w:hAnsi="Times New Roman" w:cs="Times New Roman"/>
          <w:sz w:val="28"/>
          <w:szCs w:val="28"/>
        </w:rPr>
        <w:t>ч</w:t>
      </w:r>
      <w:proofErr w:type="gramEnd"/>
      <w:r w:rsidRPr="009377E5">
        <w:rPr>
          <w:rFonts w:ascii="Times New Roman" w:hAnsi="Times New Roman" w:cs="Times New Roman"/>
          <w:sz w:val="28"/>
          <w:szCs w:val="28"/>
        </w:rPr>
        <w:t>.6-7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w:t>
      </w:r>
      <w:r w:rsidRPr="009377E5">
        <w:rPr>
          <w:rFonts w:ascii="Times New Roman" w:hAnsi="Times New Roman" w:cs="Times New Roman"/>
          <w:sz w:val="28"/>
          <w:szCs w:val="28"/>
        </w:rPr>
        <w:t>е</w:t>
      </w:r>
      <w:r w:rsidRPr="009377E5">
        <w:rPr>
          <w:rFonts w:ascii="Times New Roman" w:hAnsi="Times New Roman" w:cs="Times New Roman"/>
          <w:sz w:val="28"/>
          <w:szCs w:val="28"/>
        </w:rPr>
        <w:t>ляется уполномоченными федеральными органами исполнительной власти и уполномоченными органами исполнител</w:t>
      </w:r>
      <w:r w:rsidRPr="009377E5">
        <w:rPr>
          <w:rFonts w:ascii="Times New Roman" w:hAnsi="Times New Roman" w:cs="Times New Roman"/>
          <w:sz w:val="28"/>
          <w:szCs w:val="28"/>
        </w:rPr>
        <w:t>ь</w:t>
      </w:r>
      <w:r w:rsidRPr="009377E5">
        <w:rPr>
          <w:rFonts w:ascii="Times New Roman" w:hAnsi="Times New Roman" w:cs="Times New Roman"/>
          <w:sz w:val="28"/>
          <w:szCs w:val="28"/>
        </w:rPr>
        <w:t xml:space="preserve">ной власти Воронежской области в соответствии с федеральными законами. </w:t>
      </w:r>
    </w:p>
    <w:p w:rsidR="00A11623" w:rsidRDefault="00A11623" w:rsidP="00A11623">
      <w:pPr>
        <w:ind w:firstLine="680"/>
        <w:jc w:val="both"/>
        <w:rPr>
          <w:sz w:val="28"/>
        </w:rPr>
      </w:pPr>
      <w:proofErr w:type="gramStart"/>
      <w:r w:rsidRPr="009377E5">
        <w:rPr>
          <w:sz w:val="28"/>
        </w:rPr>
        <w:t>В соответствии с частью</w:t>
      </w:r>
      <w:r w:rsidRPr="009377E5">
        <w:rPr>
          <w:b/>
          <w:sz w:val="28"/>
        </w:rPr>
        <w:t xml:space="preserve"> </w:t>
      </w:r>
      <w:r w:rsidRPr="009377E5">
        <w:rPr>
          <w:sz w:val="28"/>
        </w:rPr>
        <w:t>4 ст. 36 Градостроительного кодекса Российской Федерации  действие градостроительн</w:t>
      </w:r>
      <w:r w:rsidRPr="009377E5">
        <w:rPr>
          <w:sz w:val="28"/>
        </w:rPr>
        <w:t>о</w:t>
      </w:r>
      <w:r w:rsidRPr="009377E5">
        <w:rPr>
          <w:sz w:val="28"/>
        </w:rPr>
        <w:t>го регламента не распространяется на земельные участки в границах территорий памятников и ансамблей, а также в гр</w:t>
      </w:r>
      <w:r w:rsidRPr="009377E5">
        <w:rPr>
          <w:sz w:val="28"/>
        </w:rPr>
        <w:t>а</w:t>
      </w:r>
      <w:r w:rsidRPr="009377E5">
        <w:rPr>
          <w:sz w:val="28"/>
        </w:rPr>
        <w:t>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9377E5">
        <w:rPr>
          <w:sz w:val="28"/>
        </w:rPr>
        <w:t xml:space="preserve"> об охране объектов культурного н</w:t>
      </w:r>
      <w:r w:rsidRPr="009377E5">
        <w:rPr>
          <w:sz w:val="28"/>
        </w:rPr>
        <w:t>а</w:t>
      </w:r>
      <w:r w:rsidRPr="009377E5">
        <w:rPr>
          <w:sz w:val="28"/>
        </w:rPr>
        <w:t>следия.</w:t>
      </w:r>
    </w:p>
    <w:p w:rsidR="00A11623" w:rsidRPr="00A11623" w:rsidRDefault="00A11623" w:rsidP="00A11623">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w:t>
      </w:r>
      <w:r w:rsidRPr="00FF798F">
        <w:rPr>
          <w:rFonts w:ascii="Times New Roman" w:hAnsi="Times New Roman" w:cs="Times New Roman"/>
          <w:sz w:val="28"/>
          <w:szCs w:val="24"/>
        </w:rPr>
        <w:t>а</w:t>
      </w:r>
      <w:r w:rsidRPr="00FF798F">
        <w:rPr>
          <w:rFonts w:ascii="Times New Roman" w:hAnsi="Times New Roman" w:cs="Times New Roman"/>
          <w:sz w:val="28"/>
          <w:szCs w:val="24"/>
        </w:rPr>
        <w:t xml:space="preserve">менты не устанавливаются для </w:t>
      </w:r>
      <w:proofErr w:type="gramStart"/>
      <w:r w:rsidRPr="00FF798F">
        <w:rPr>
          <w:rFonts w:ascii="Times New Roman" w:hAnsi="Times New Roman" w:cs="Times New Roman"/>
          <w:sz w:val="28"/>
          <w:szCs w:val="24"/>
        </w:rPr>
        <w:t>земель</w:t>
      </w:r>
      <w:proofErr w:type="gramEnd"/>
      <w:r w:rsidRPr="00FF798F">
        <w:rPr>
          <w:rFonts w:ascii="Times New Roman" w:hAnsi="Times New Roman" w:cs="Times New Roman"/>
          <w:sz w:val="28"/>
          <w:szCs w:val="24"/>
        </w:rPr>
        <w:t xml:space="preserve">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F72ACB" w:rsidRPr="00F72ACB" w:rsidRDefault="00F72ACB" w:rsidP="00FC2AF6"/>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46" w:name="_Toc469474792"/>
      <w:r w:rsidRPr="00FC2AF6">
        <w:rPr>
          <w:rFonts w:eastAsiaTheme="majorEastAsia" w:cstheme="majorBidi"/>
          <w:b/>
          <w:bCs/>
          <w:sz w:val="28"/>
        </w:rPr>
        <w:t>Глава 17. СЕЛЬСКОХОЗЯЙСТВЕННЫЕ РЕГЛАМЕНТЫ ИСПОЛЬЗОВАНИЯ ТЕРРИТОРИЙ</w:t>
      </w:r>
      <w:bookmarkEnd w:id="146"/>
    </w:p>
    <w:p w:rsidR="00F72ACB" w:rsidRPr="00F72ACB" w:rsidRDefault="00F72ACB" w:rsidP="00FC2AF6"/>
    <w:p w:rsidR="00F72ACB" w:rsidRDefault="00F72ACB" w:rsidP="00FC2AF6">
      <w:pPr>
        <w:pStyle w:val="af2"/>
      </w:pPr>
      <w:bookmarkStart w:id="147" w:name="_Toc469474793"/>
      <w:r w:rsidRPr="00F72ACB">
        <w:t>Статья 55. Сельскохозяйственные регламенты использования территорий в части видов  разрешенного и</w:t>
      </w:r>
      <w:r w:rsidRPr="00F72ACB">
        <w:t>с</w:t>
      </w:r>
      <w:r w:rsidRPr="00F72ACB">
        <w:t>пользования земельных участков и объектов капитального</w:t>
      </w:r>
      <w:bookmarkEnd w:id="147"/>
    </w:p>
    <w:p w:rsidR="00EB76B2" w:rsidRDefault="00EB76B2" w:rsidP="00FC2AF6">
      <w:pPr>
        <w:pStyle w:val="af2"/>
      </w:pPr>
    </w:p>
    <w:p w:rsidR="00EB76B2" w:rsidRPr="00200576" w:rsidRDefault="00EB76B2" w:rsidP="00EB76B2">
      <w:pPr>
        <w:ind w:firstLine="851"/>
        <w:rPr>
          <w:b/>
          <w:bCs/>
          <w:u w:val="single"/>
        </w:rPr>
      </w:pPr>
      <w:proofErr w:type="spellStart"/>
      <w:r w:rsidRPr="00200576">
        <w:rPr>
          <w:b/>
          <w:bCs/>
          <w:u w:val="single"/>
        </w:rPr>
        <w:t>СхУ</w:t>
      </w:r>
      <w:proofErr w:type="spellEnd"/>
      <w:r w:rsidRPr="00200576">
        <w:rPr>
          <w:b/>
          <w:bCs/>
          <w:u w:val="single"/>
        </w:rPr>
        <w:t>. Зона сельскохозяйственных угодий.</w:t>
      </w:r>
    </w:p>
    <w:p w:rsidR="00EB76B2" w:rsidRPr="00200576" w:rsidRDefault="00EB76B2" w:rsidP="00EB76B2">
      <w:pPr>
        <w:ind w:firstLine="851"/>
        <w:jc w:val="both"/>
        <w:rPr>
          <w:i/>
        </w:rPr>
      </w:pPr>
      <w:r w:rsidRPr="00200576">
        <w:rPr>
          <w:i/>
        </w:rPr>
        <w:t xml:space="preserve">Зона предназначена для сохранения и развития сельскохозяйственных угодий - </w:t>
      </w:r>
      <w:proofErr w:type="spellStart"/>
      <w:r w:rsidRPr="00200576">
        <w:rPr>
          <w:i/>
        </w:rPr>
        <w:t>пашень</w:t>
      </w:r>
      <w:proofErr w:type="spellEnd"/>
      <w:r w:rsidRPr="00200576">
        <w:rPr>
          <w:i/>
        </w:rPr>
        <w:t>, сенокосов, пастбищ, залежей и прочих, а также многолетних насаждений (садов, ягодников питомников и т.п.).</w:t>
      </w:r>
    </w:p>
    <w:p w:rsidR="00EB76B2" w:rsidRPr="00200576" w:rsidRDefault="00EB76B2" w:rsidP="00EB76B2">
      <w:pPr>
        <w:shd w:val="clear" w:color="auto" w:fill="FFFFFF"/>
        <w:ind w:firstLine="851"/>
        <w:jc w:val="both"/>
        <w:rPr>
          <w:b/>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EB76B2" w:rsidRPr="00200576" w:rsidTr="00C1533B">
        <w:trPr>
          <w:trHeight w:val="529"/>
          <w:tblHeader/>
        </w:trPr>
        <w:tc>
          <w:tcPr>
            <w:tcW w:w="534" w:type="dxa"/>
            <w:vMerge w:val="restart"/>
            <w:shd w:val="clear" w:color="auto" w:fill="D9D9D9"/>
          </w:tcPr>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w:t>
            </w:r>
          </w:p>
          <w:p w:rsidR="00EB76B2" w:rsidRPr="00200576" w:rsidRDefault="00EB76B2" w:rsidP="00C1533B">
            <w:pPr>
              <w:pStyle w:val="afffff7"/>
              <w:rPr>
                <w:rFonts w:ascii="Times New Roman" w:hAnsi="Times New Roman" w:cs="Times New Roman"/>
                <w:sz w:val="18"/>
                <w:szCs w:val="18"/>
              </w:rPr>
            </w:pPr>
            <w:proofErr w:type="spellStart"/>
            <w:proofErr w:type="gramStart"/>
            <w:r w:rsidRPr="00200576">
              <w:rPr>
                <w:rFonts w:ascii="Times New Roman" w:hAnsi="Times New Roman" w:cs="Times New Roman"/>
                <w:sz w:val="18"/>
                <w:szCs w:val="18"/>
              </w:rPr>
              <w:t>п</w:t>
            </w:r>
            <w:proofErr w:type="spellEnd"/>
            <w:proofErr w:type="gramEnd"/>
            <w:r w:rsidRPr="00200576">
              <w:rPr>
                <w:rFonts w:ascii="Times New Roman" w:hAnsi="Times New Roman" w:cs="Times New Roman"/>
                <w:sz w:val="18"/>
                <w:szCs w:val="18"/>
              </w:rPr>
              <w:t>/</w:t>
            </w:r>
            <w:proofErr w:type="spellStart"/>
            <w:r w:rsidRPr="00200576">
              <w:rPr>
                <w:rFonts w:ascii="Times New Roman" w:hAnsi="Times New Roman" w:cs="Times New Roman"/>
                <w:sz w:val="18"/>
                <w:szCs w:val="18"/>
              </w:rPr>
              <w:t>п</w:t>
            </w:r>
            <w:proofErr w:type="spellEnd"/>
          </w:p>
        </w:tc>
        <w:tc>
          <w:tcPr>
            <w:tcW w:w="3827" w:type="dxa"/>
            <w:gridSpan w:val="2"/>
            <w:shd w:val="clear" w:color="auto" w:fill="D9D9D9"/>
          </w:tcPr>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Виды разрешенного использования</w:t>
            </w:r>
          </w:p>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по Классификатору</w:t>
            </w:r>
          </w:p>
        </w:tc>
        <w:tc>
          <w:tcPr>
            <w:tcW w:w="5245" w:type="dxa"/>
            <w:gridSpan w:val="2"/>
            <w:shd w:val="clear" w:color="auto" w:fill="D9D9D9"/>
          </w:tcPr>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Предельные (минимальные и (или) максимальные) размеры</w:t>
            </w:r>
          </w:p>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 xml:space="preserve">земельных участков и предельные параметры </w:t>
            </w:r>
            <w:proofErr w:type="gramStart"/>
            <w:r w:rsidRPr="00200576">
              <w:rPr>
                <w:rFonts w:ascii="Times New Roman" w:hAnsi="Times New Roman" w:cs="Times New Roman"/>
                <w:sz w:val="18"/>
                <w:szCs w:val="18"/>
              </w:rPr>
              <w:t>разрешенного</w:t>
            </w:r>
            <w:proofErr w:type="gramEnd"/>
          </w:p>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 реконструкции объектов капитального</w:t>
            </w:r>
          </w:p>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строительства</w:t>
            </w:r>
          </w:p>
        </w:tc>
      </w:tr>
      <w:tr w:rsidR="00EB76B2" w:rsidRPr="00200576" w:rsidTr="00C1533B">
        <w:trPr>
          <w:trHeight w:val="294"/>
          <w:tblHeader/>
        </w:trPr>
        <w:tc>
          <w:tcPr>
            <w:tcW w:w="534" w:type="dxa"/>
            <w:vMerge/>
            <w:shd w:val="clear" w:color="auto" w:fill="D9D9D9"/>
          </w:tcPr>
          <w:p w:rsidR="00EB76B2" w:rsidRPr="00200576" w:rsidRDefault="00EB76B2" w:rsidP="00C1533B">
            <w:pPr>
              <w:jc w:val="both"/>
              <w:rPr>
                <w:sz w:val="18"/>
                <w:szCs w:val="18"/>
              </w:rPr>
            </w:pPr>
          </w:p>
        </w:tc>
        <w:tc>
          <w:tcPr>
            <w:tcW w:w="3118" w:type="dxa"/>
            <w:shd w:val="clear" w:color="auto" w:fill="D9D9D9"/>
          </w:tcPr>
          <w:p w:rsidR="00EB76B2" w:rsidRPr="00200576" w:rsidRDefault="00EB76B2" w:rsidP="00C1533B">
            <w:pPr>
              <w:jc w:val="center"/>
              <w:rPr>
                <w:sz w:val="18"/>
                <w:szCs w:val="18"/>
              </w:rPr>
            </w:pPr>
            <w:r w:rsidRPr="00200576">
              <w:rPr>
                <w:sz w:val="18"/>
                <w:szCs w:val="18"/>
              </w:rPr>
              <w:t>Наименование</w:t>
            </w:r>
          </w:p>
        </w:tc>
        <w:tc>
          <w:tcPr>
            <w:tcW w:w="709" w:type="dxa"/>
            <w:shd w:val="clear" w:color="auto" w:fill="D9D9D9"/>
          </w:tcPr>
          <w:p w:rsidR="00EB76B2" w:rsidRPr="00200576" w:rsidRDefault="00EB76B2" w:rsidP="00C1533B">
            <w:pPr>
              <w:jc w:val="center"/>
              <w:rPr>
                <w:sz w:val="18"/>
                <w:szCs w:val="18"/>
              </w:rPr>
            </w:pPr>
            <w:r w:rsidRPr="00200576">
              <w:rPr>
                <w:sz w:val="18"/>
                <w:szCs w:val="18"/>
              </w:rPr>
              <w:t>Код</w:t>
            </w:r>
          </w:p>
        </w:tc>
        <w:tc>
          <w:tcPr>
            <w:tcW w:w="4536" w:type="dxa"/>
            <w:shd w:val="clear" w:color="auto" w:fill="D9D9D9"/>
          </w:tcPr>
          <w:p w:rsidR="00EB76B2" w:rsidRPr="00200576" w:rsidRDefault="00EB76B2" w:rsidP="00C1533B">
            <w:pPr>
              <w:jc w:val="center"/>
              <w:rPr>
                <w:sz w:val="18"/>
                <w:szCs w:val="18"/>
              </w:rPr>
            </w:pPr>
            <w:r w:rsidRPr="00200576">
              <w:rPr>
                <w:sz w:val="18"/>
                <w:szCs w:val="18"/>
              </w:rPr>
              <w:t>Наименование</w:t>
            </w:r>
          </w:p>
        </w:tc>
        <w:tc>
          <w:tcPr>
            <w:tcW w:w="709" w:type="dxa"/>
            <w:shd w:val="clear" w:color="auto" w:fill="D9D9D9"/>
          </w:tcPr>
          <w:p w:rsidR="00EB76B2" w:rsidRPr="00200576" w:rsidRDefault="00EB76B2" w:rsidP="00C1533B">
            <w:pPr>
              <w:jc w:val="center"/>
              <w:rPr>
                <w:sz w:val="18"/>
                <w:szCs w:val="18"/>
              </w:rPr>
            </w:pPr>
            <w:r w:rsidRPr="00200576">
              <w:rPr>
                <w:sz w:val="18"/>
                <w:szCs w:val="18"/>
              </w:rPr>
              <w:t>Код</w:t>
            </w:r>
          </w:p>
        </w:tc>
        <w:tc>
          <w:tcPr>
            <w:tcW w:w="5528" w:type="dxa"/>
            <w:vMerge/>
            <w:shd w:val="clear" w:color="auto" w:fill="D9D9D9"/>
          </w:tcPr>
          <w:p w:rsidR="00EB76B2" w:rsidRPr="00200576" w:rsidRDefault="00EB76B2" w:rsidP="00C1533B">
            <w:pPr>
              <w:jc w:val="both"/>
              <w:rPr>
                <w:sz w:val="18"/>
                <w:szCs w:val="18"/>
              </w:rPr>
            </w:pPr>
          </w:p>
        </w:tc>
      </w:tr>
      <w:tr w:rsidR="00EB76B2" w:rsidRPr="00200576" w:rsidTr="00C1533B">
        <w:tc>
          <w:tcPr>
            <w:tcW w:w="15134" w:type="dxa"/>
            <w:gridSpan w:val="6"/>
            <w:vAlign w:val="center"/>
          </w:tcPr>
          <w:p w:rsidR="00EB76B2" w:rsidRPr="00200576" w:rsidRDefault="00EB76B2" w:rsidP="00C1533B">
            <w:pPr>
              <w:pStyle w:val="Iauiue"/>
              <w:jc w:val="center"/>
              <w:rPr>
                <w:b/>
                <w:sz w:val="28"/>
                <w:szCs w:val="28"/>
              </w:rPr>
            </w:pPr>
            <w:r w:rsidRPr="00200576">
              <w:rPr>
                <w:b/>
              </w:rPr>
              <w:t xml:space="preserve">ЗОНА  САДОВОДЧЕСТВ  И  ДАЧНЫХ  УЧАСТКОВ  </w:t>
            </w:r>
            <w:proofErr w:type="spellStart"/>
            <w:r w:rsidRPr="00200576">
              <w:rPr>
                <w:b/>
              </w:rPr>
              <w:t>СхУ</w:t>
            </w:r>
            <w:proofErr w:type="spellEnd"/>
          </w:p>
        </w:tc>
      </w:tr>
      <w:tr w:rsidR="00EB76B2" w:rsidRPr="00200576" w:rsidTr="00C1533B">
        <w:tc>
          <w:tcPr>
            <w:tcW w:w="15134" w:type="dxa"/>
            <w:gridSpan w:val="6"/>
            <w:vAlign w:val="center"/>
          </w:tcPr>
          <w:p w:rsidR="00EB76B2" w:rsidRPr="00200576" w:rsidRDefault="00EB76B2" w:rsidP="00C1533B">
            <w:pPr>
              <w:pStyle w:val="Iauiue"/>
              <w:jc w:val="center"/>
              <w:rPr>
                <w:b/>
              </w:rPr>
            </w:pPr>
            <w:r w:rsidRPr="00200576">
              <w:rPr>
                <w:b/>
              </w:rPr>
              <w:t>ОСНОВНЫЕ ВИДЫ РАЗРЕШЁННОГО ИСПОЛЬЗОВАНИЯ ЗОНЫ «</w:t>
            </w:r>
            <w:proofErr w:type="spellStart"/>
            <w:r w:rsidRPr="00200576">
              <w:rPr>
                <w:b/>
              </w:rPr>
              <w:t>СхУ</w:t>
            </w:r>
            <w:proofErr w:type="spellEnd"/>
            <w:r w:rsidRPr="00200576">
              <w:rPr>
                <w:b/>
              </w:rPr>
              <w:t>»</w:t>
            </w:r>
          </w:p>
        </w:tc>
      </w:tr>
      <w:tr w:rsidR="00EB76B2" w:rsidRPr="00200576" w:rsidTr="00C1533B">
        <w:trPr>
          <w:trHeight w:val="1698"/>
        </w:trPr>
        <w:tc>
          <w:tcPr>
            <w:tcW w:w="534" w:type="dxa"/>
          </w:tcPr>
          <w:p w:rsidR="00EB76B2" w:rsidRPr="00200576" w:rsidRDefault="00EB76B2" w:rsidP="00C1533B">
            <w:pPr>
              <w:jc w:val="center"/>
              <w:rPr>
                <w:sz w:val="18"/>
                <w:szCs w:val="18"/>
              </w:rPr>
            </w:pPr>
            <w:r w:rsidRPr="00200576">
              <w:rPr>
                <w:sz w:val="18"/>
                <w:szCs w:val="18"/>
              </w:rPr>
              <w:t>1</w:t>
            </w:r>
          </w:p>
        </w:tc>
        <w:tc>
          <w:tcPr>
            <w:tcW w:w="3118" w:type="dxa"/>
          </w:tcPr>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Выращивание зерновых и иных сел</w:t>
            </w:r>
            <w:r w:rsidRPr="00200576">
              <w:rPr>
                <w:rFonts w:ascii="Times New Roman" w:hAnsi="Times New Roman" w:cs="Times New Roman"/>
                <w:sz w:val="18"/>
                <w:szCs w:val="18"/>
              </w:rPr>
              <w:t>ь</w:t>
            </w:r>
            <w:r w:rsidRPr="00200576">
              <w:rPr>
                <w:rFonts w:ascii="Times New Roman" w:hAnsi="Times New Roman" w:cs="Times New Roman"/>
                <w:sz w:val="18"/>
                <w:szCs w:val="18"/>
              </w:rPr>
              <w:t>скохозяйственных культур</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Осуществление хозяйственной деятельности на сел</w:t>
            </w:r>
            <w:r w:rsidRPr="00200576">
              <w:rPr>
                <w:rFonts w:ascii="Times New Roman" w:hAnsi="Times New Roman" w:cs="Times New Roman"/>
                <w:sz w:val="18"/>
                <w:szCs w:val="18"/>
              </w:rPr>
              <w:t>ь</w:t>
            </w:r>
            <w:r w:rsidRPr="00200576">
              <w:rPr>
                <w:rFonts w:ascii="Times New Roman" w:hAnsi="Times New Roman" w:cs="Times New Roman"/>
                <w:sz w:val="18"/>
                <w:szCs w:val="18"/>
              </w:rPr>
              <w:t>скохозяйственных угодьях, связанной с производством зерновых, бобовых, кормовых, технических, масли</w:t>
            </w:r>
            <w:r w:rsidRPr="00200576">
              <w:rPr>
                <w:rFonts w:ascii="Times New Roman" w:hAnsi="Times New Roman" w:cs="Times New Roman"/>
                <w:sz w:val="18"/>
                <w:szCs w:val="18"/>
              </w:rPr>
              <w:t>ч</w:t>
            </w:r>
            <w:r w:rsidRPr="00200576">
              <w:rPr>
                <w:rFonts w:ascii="Times New Roman" w:hAnsi="Times New Roman" w:cs="Times New Roman"/>
                <w:sz w:val="18"/>
                <w:szCs w:val="18"/>
              </w:rPr>
              <w:t>ных, эфиромасличных и иных сельскохозяйственных культур</w:t>
            </w:r>
          </w:p>
        </w:tc>
        <w:tc>
          <w:tcPr>
            <w:tcW w:w="709" w:type="dxa"/>
          </w:tcPr>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1.2</w:t>
            </w:r>
          </w:p>
          <w:p w:rsidR="00EB76B2" w:rsidRPr="00200576" w:rsidRDefault="00EB76B2" w:rsidP="00C1533B">
            <w:pPr>
              <w:pStyle w:val="afffff7"/>
              <w:jc w:val="center"/>
              <w:rPr>
                <w:rFonts w:ascii="Times New Roman" w:hAnsi="Times New Roman" w:cs="Times New Roman"/>
                <w:sz w:val="18"/>
                <w:szCs w:val="18"/>
              </w:rPr>
            </w:pPr>
          </w:p>
        </w:tc>
        <w:tc>
          <w:tcPr>
            <w:tcW w:w="5528" w:type="dxa"/>
          </w:tcPr>
          <w:p w:rsidR="00EB76B2" w:rsidRPr="000A34F8" w:rsidRDefault="00EB76B2" w:rsidP="00C1533B">
            <w:pPr>
              <w:pStyle w:val="Iauiue"/>
              <w:rPr>
                <w:sz w:val="18"/>
                <w:szCs w:val="18"/>
              </w:rPr>
            </w:pPr>
            <w:r w:rsidRPr="000A34F8">
              <w:rPr>
                <w:sz w:val="18"/>
                <w:szCs w:val="18"/>
              </w:rPr>
              <w:t>1.  Предельные размеры земельных участков и  предельные</w:t>
            </w:r>
          </w:p>
          <w:p w:rsidR="00EB76B2" w:rsidRPr="000A34F8" w:rsidRDefault="00EB76B2" w:rsidP="00C1533B">
            <w:pPr>
              <w:pStyle w:val="Iauiue"/>
              <w:rPr>
                <w:sz w:val="18"/>
                <w:szCs w:val="18"/>
              </w:rPr>
            </w:pPr>
            <w:r w:rsidRPr="000A34F8">
              <w:rPr>
                <w:sz w:val="18"/>
                <w:szCs w:val="18"/>
              </w:rPr>
              <w:t>параметры объектов капитального строительства.</w:t>
            </w:r>
          </w:p>
          <w:p w:rsidR="00EB76B2" w:rsidRPr="000A34F8" w:rsidRDefault="00EB76B2" w:rsidP="00C1533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EB76B2" w:rsidRPr="00200576" w:rsidRDefault="00EB76B2" w:rsidP="00C1533B">
            <w:pPr>
              <w:pStyle w:val="Iauiue"/>
              <w:rPr>
                <w:sz w:val="18"/>
                <w:szCs w:val="18"/>
                <w:highlight w:val="yellow"/>
              </w:rPr>
            </w:pPr>
          </w:p>
        </w:tc>
      </w:tr>
      <w:tr w:rsidR="00EB76B2" w:rsidRPr="00200576" w:rsidTr="00C1533B">
        <w:trPr>
          <w:trHeight w:val="1698"/>
        </w:trPr>
        <w:tc>
          <w:tcPr>
            <w:tcW w:w="534" w:type="dxa"/>
          </w:tcPr>
          <w:p w:rsidR="00EB76B2" w:rsidRPr="00200576" w:rsidRDefault="00EB76B2" w:rsidP="00C1533B">
            <w:pPr>
              <w:jc w:val="center"/>
              <w:rPr>
                <w:sz w:val="18"/>
                <w:szCs w:val="18"/>
              </w:rPr>
            </w:pPr>
            <w:r w:rsidRPr="00200576">
              <w:rPr>
                <w:sz w:val="18"/>
                <w:szCs w:val="18"/>
              </w:rPr>
              <w:t>2</w:t>
            </w:r>
          </w:p>
        </w:tc>
        <w:tc>
          <w:tcPr>
            <w:tcW w:w="3118" w:type="dxa"/>
          </w:tcPr>
          <w:p w:rsidR="00EB76B2" w:rsidRPr="00200576" w:rsidRDefault="00EB76B2" w:rsidP="00C1533B">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Овощеводство</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Осуществление хозяйственной деятельности на сел</w:t>
            </w:r>
            <w:r w:rsidRPr="00200576">
              <w:rPr>
                <w:rFonts w:ascii="Times New Roman" w:eastAsia="Times New Roman" w:hAnsi="Times New Roman" w:cs="Times New Roman"/>
                <w:sz w:val="18"/>
                <w:szCs w:val="18"/>
              </w:rPr>
              <w:t>ь</w:t>
            </w:r>
            <w:r w:rsidRPr="00200576">
              <w:rPr>
                <w:rFonts w:ascii="Times New Roman" w:eastAsia="Times New Roman" w:hAnsi="Times New Roman" w:cs="Times New Roman"/>
                <w:sz w:val="18"/>
                <w:szCs w:val="18"/>
              </w:rPr>
              <w:t>скохозяйственных угодьях, связанной с производством картофеля, листовых, плодовых, луковичных и бахч</w:t>
            </w:r>
            <w:r w:rsidRPr="00200576">
              <w:rPr>
                <w:rFonts w:ascii="Times New Roman" w:eastAsia="Times New Roman" w:hAnsi="Times New Roman" w:cs="Times New Roman"/>
                <w:sz w:val="18"/>
                <w:szCs w:val="18"/>
              </w:rPr>
              <w:t>е</w:t>
            </w:r>
            <w:r w:rsidRPr="00200576">
              <w:rPr>
                <w:rFonts w:ascii="Times New Roman" w:eastAsia="Times New Roman" w:hAnsi="Times New Roman" w:cs="Times New Roman"/>
                <w:sz w:val="18"/>
                <w:szCs w:val="18"/>
              </w:rPr>
              <w:t>вых сельскохозяйственных культур, в том числе с и</w:t>
            </w:r>
            <w:r w:rsidRPr="00200576">
              <w:rPr>
                <w:rFonts w:ascii="Times New Roman" w:eastAsia="Times New Roman" w:hAnsi="Times New Roman" w:cs="Times New Roman"/>
                <w:sz w:val="18"/>
                <w:szCs w:val="18"/>
              </w:rPr>
              <w:t>с</w:t>
            </w:r>
            <w:r w:rsidRPr="00200576">
              <w:rPr>
                <w:rFonts w:ascii="Times New Roman" w:eastAsia="Times New Roman" w:hAnsi="Times New Roman" w:cs="Times New Roman"/>
                <w:sz w:val="18"/>
                <w:szCs w:val="18"/>
              </w:rPr>
              <w:t>пользованием теплиц</w:t>
            </w:r>
          </w:p>
        </w:tc>
        <w:tc>
          <w:tcPr>
            <w:tcW w:w="709" w:type="dxa"/>
          </w:tcPr>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1.3</w:t>
            </w:r>
          </w:p>
        </w:tc>
        <w:tc>
          <w:tcPr>
            <w:tcW w:w="5528" w:type="dxa"/>
          </w:tcPr>
          <w:p w:rsidR="00EB76B2" w:rsidRPr="000A34F8" w:rsidRDefault="00EB76B2" w:rsidP="00C1533B">
            <w:pPr>
              <w:pStyle w:val="Iauiue"/>
              <w:rPr>
                <w:sz w:val="18"/>
                <w:szCs w:val="18"/>
              </w:rPr>
            </w:pPr>
            <w:r w:rsidRPr="000A34F8">
              <w:rPr>
                <w:sz w:val="18"/>
                <w:szCs w:val="18"/>
              </w:rPr>
              <w:t>1.  Предельные размеры земельных участков и  предельные</w:t>
            </w:r>
          </w:p>
          <w:p w:rsidR="00EB76B2" w:rsidRPr="000A34F8" w:rsidRDefault="00EB76B2" w:rsidP="00C1533B">
            <w:pPr>
              <w:pStyle w:val="Iauiue"/>
              <w:rPr>
                <w:sz w:val="18"/>
                <w:szCs w:val="18"/>
              </w:rPr>
            </w:pPr>
            <w:r w:rsidRPr="000A34F8">
              <w:rPr>
                <w:sz w:val="18"/>
                <w:szCs w:val="18"/>
              </w:rPr>
              <w:t>параметры объектов капитального строительства.</w:t>
            </w:r>
          </w:p>
          <w:p w:rsidR="00EB76B2" w:rsidRPr="000A34F8" w:rsidRDefault="00EB76B2" w:rsidP="00C1533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EB76B2" w:rsidRPr="00200576" w:rsidRDefault="00EB76B2" w:rsidP="00C1533B">
            <w:pPr>
              <w:pStyle w:val="Iauiue"/>
              <w:rPr>
                <w:sz w:val="18"/>
                <w:szCs w:val="18"/>
                <w:highlight w:val="yellow"/>
              </w:rPr>
            </w:pPr>
          </w:p>
        </w:tc>
      </w:tr>
      <w:tr w:rsidR="00EB76B2" w:rsidRPr="00200576" w:rsidTr="00C1533B">
        <w:trPr>
          <w:trHeight w:val="1698"/>
        </w:trPr>
        <w:tc>
          <w:tcPr>
            <w:tcW w:w="534" w:type="dxa"/>
          </w:tcPr>
          <w:p w:rsidR="00EB76B2" w:rsidRPr="00200576" w:rsidRDefault="00EB76B2" w:rsidP="00C1533B">
            <w:pPr>
              <w:jc w:val="center"/>
              <w:rPr>
                <w:sz w:val="18"/>
                <w:szCs w:val="18"/>
              </w:rPr>
            </w:pPr>
            <w:r w:rsidRPr="00200576">
              <w:rPr>
                <w:sz w:val="18"/>
                <w:szCs w:val="18"/>
              </w:rPr>
              <w:t>3</w:t>
            </w:r>
          </w:p>
        </w:tc>
        <w:tc>
          <w:tcPr>
            <w:tcW w:w="3118" w:type="dxa"/>
          </w:tcPr>
          <w:p w:rsidR="00EB76B2" w:rsidRPr="00200576" w:rsidRDefault="00EB76B2" w:rsidP="00C1533B">
            <w:pPr>
              <w:pStyle w:val="afffff7"/>
              <w:rPr>
                <w:rFonts w:ascii="Times New Roman" w:hAnsi="Times New Roman" w:cs="Times New Roman"/>
                <w:sz w:val="18"/>
                <w:szCs w:val="18"/>
              </w:rPr>
            </w:pPr>
            <w:r w:rsidRPr="00200576">
              <w:rPr>
                <w:rFonts w:ascii="Times New Roman" w:eastAsia="Times New Roman" w:hAnsi="Times New Roman" w:cs="Times New Roman"/>
                <w:sz w:val="18"/>
                <w:szCs w:val="18"/>
              </w:rPr>
              <w:t>Выращивание тонизирующих, лека</w:t>
            </w:r>
            <w:r w:rsidRPr="00200576">
              <w:rPr>
                <w:rFonts w:ascii="Times New Roman" w:eastAsia="Times New Roman" w:hAnsi="Times New Roman" w:cs="Times New Roman"/>
                <w:sz w:val="18"/>
                <w:szCs w:val="18"/>
              </w:rPr>
              <w:t>р</w:t>
            </w:r>
            <w:r w:rsidRPr="00200576">
              <w:rPr>
                <w:rFonts w:ascii="Times New Roman" w:eastAsia="Times New Roman" w:hAnsi="Times New Roman" w:cs="Times New Roman"/>
                <w:sz w:val="18"/>
                <w:szCs w:val="18"/>
              </w:rPr>
              <w:t>ственных, цветочных культур</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pStyle w:val="afffff7"/>
              <w:rPr>
                <w:rFonts w:ascii="Times New Roman" w:hAnsi="Times New Roman" w:cs="Times New Roman"/>
                <w:b/>
                <w:sz w:val="18"/>
                <w:szCs w:val="18"/>
              </w:rPr>
            </w:pPr>
            <w:r w:rsidRPr="00200576">
              <w:rPr>
                <w:rFonts w:ascii="Times New Roman" w:eastAsia="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w:t>
            </w:r>
            <w:r w:rsidRPr="00200576">
              <w:rPr>
                <w:rFonts w:ascii="Times New Roman" w:eastAsia="Times New Roman" w:hAnsi="Times New Roman" w:cs="Times New Roman"/>
                <w:sz w:val="18"/>
                <w:szCs w:val="18"/>
              </w:rPr>
              <w:t>ь</w:t>
            </w:r>
            <w:r w:rsidRPr="00200576">
              <w:rPr>
                <w:rFonts w:ascii="Times New Roman" w:eastAsia="Times New Roman" w:hAnsi="Times New Roman" w:cs="Times New Roman"/>
                <w:sz w:val="18"/>
                <w:szCs w:val="18"/>
              </w:rPr>
              <w:t>тур</w:t>
            </w:r>
          </w:p>
        </w:tc>
        <w:tc>
          <w:tcPr>
            <w:tcW w:w="709" w:type="dxa"/>
          </w:tcPr>
          <w:p w:rsidR="00EB76B2" w:rsidRPr="00200576" w:rsidRDefault="00EB76B2" w:rsidP="00C1533B">
            <w:pPr>
              <w:pStyle w:val="afffff7"/>
              <w:jc w:val="center"/>
              <w:rPr>
                <w:rFonts w:ascii="Times New Roman" w:hAnsi="Times New Roman" w:cs="Times New Roman"/>
                <w:sz w:val="18"/>
                <w:szCs w:val="18"/>
              </w:rPr>
            </w:pPr>
            <w:r w:rsidRPr="00200576">
              <w:rPr>
                <w:rFonts w:ascii="Times New Roman" w:eastAsia="Times New Roman" w:hAnsi="Times New Roman" w:cs="Times New Roman"/>
                <w:sz w:val="18"/>
                <w:szCs w:val="18"/>
              </w:rPr>
              <w:t>1.4</w:t>
            </w:r>
          </w:p>
        </w:tc>
        <w:tc>
          <w:tcPr>
            <w:tcW w:w="5528" w:type="dxa"/>
          </w:tcPr>
          <w:p w:rsidR="00EB76B2" w:rsidRPr="000A34F8" w:rsidRDefault="00EB76B2" w:rsidP="00C1533B">
            <w:pPr>
              <w:pStyle w:val="Iauiue"/>
              <w:rPr>
                <w:sz w:val="18"/>
                <w:szCs w:val="18"/>
              </w:rPr>
            </w:pPr>
            <w:r w:rsidRPr="000A34F8">
              <w:rPr>
                <w:sz w:val="18"/>
                <w:szCs w:val="18"/>
              </w:rPr>
              <w:t>1.  Предельные размеры земельных участков и  предельные</w:t>
            </w:r>
          </w:p>
          <w:p w:rsidR="00EB76B2" w:rsidRPr="000A34F8" w:rsidRDefault="00EB76B2" w:rsidP="00C1533B">
            <w:pPr>
              <w:pStyle w:val="Iauiue"/>
              <w:rPr>
                <w:sz w:val="18"/>
                <w:szCs w:val="18"/>
              </w:rPr>
            </w:pPr>
            <w:r w:rsidRPr="000A34F8">
              <w:rPr>
                <w:sz w:val="18"/>
                <w:szCs w:val="18"/>
              </w:rPr>
              <w:t>параметры объектов капитального строительства.</w:t>
            </w:r>
          </w:p>
          <w:p w:rsidR="00EB76B2" w:rsidRPr="000A34F8" w:rsidRDefault="00EB76B2" w:rsidP="00C1533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EB76B2" w:rsidRPr="00200576" w:rsidRDefault="00EB76B2" w:rsidP="00C1533B">
            <w:pPr>
              <w:pStyle w:val="Iauiue"/>
              <w:rPr>
                <w:sz w:val="18"/>
                <w:szCs w:val="18"/>
                <w:highlight w:val="yellow"/>
              </w:rPr>
            </w:pPr>
          </w:p>
        </w:tc>
      </w:tr>
      <w:tr w:rsidR="00EB76B2" w:rsidRPr="00200576" w:rsidTr="00C1533B">
        <w:trPr>
          <w:trHeight w:val="1698"/>
        </w:trPr>
        <w:tc>
          <w:tcPr>
            <w:tcW w:w="534" w:type="dxa"/>
          </w:tcPr>
          <w:p w:rsidR="00EB76B2" w:rsidRPr="00200576" w:rsidRDefault="00EB76B2" w:rsidP="00C1533B">
            <w:pPr>
              <w:jc w:val="center"/>
              <w:rPr>
                <w:sz w:val="18"/>
                <w:szCs w:val="18"/>
              </w:rPr>
            </w:pPr>
            <w:r w:rsidRPr="00200576">
              <w:rPr>
                <w:sz w:val="18"/>
                <w:szCs w:val="18"/>
              </w:rPr>
              <w:lastRenderedPageBreak/>
              <w:t>4</w:t>
            </w:r>
          </w:p>
        </w:tc>
        <w:tc>
          <w:tcPr>
            <w:tcW w:w="3118" w:type="dxa"/>
          </w:tcPr>
          <w:p w:rsidR="00EB76B2" w:rsidRPr="00200576" w:rsidRDefault="00EB76B2" w:rsidP="00C1533B">
            <w:pPr>
              <w:jc w:val="both"/>
              <w:rPr>
                <w:sz w:val="18"/>
                <w:szCs w:val="18"/>
              </w:rPr>
            </w:pPr>
            <w:r w:rsidRPr="00200576">
              <w:rPr>
                <w:sz w:val="18"/>
                <w:szCs w:val="18"/>
              </w:rPr>
              <w:t>Садоводство</w:t>
            </w:r>
          </w:p>
        </w:tc>
        <w:tc>
          <w:tcPr>
            <w:tcW w:w="709" w:type="dxa"/>
          </w:tcPr>
          <w:p w:rsidR="00EB76B2" w:rsidRPr="00200576" w:rsidRDefault="00EB76B2" w:rsidP="00C1533B">
            <w:pPr>
              <w:jc w:val="center"/>
              <w:rPr>
                <w:sz w:val="18"/>
                <w:szCs w:val="18"/>
                <w:lang w:val="en-US"/>
              </w:rPr>
            </w:pPr>
            <w:proofErr w:type="spellStart"/>
            <w:r w:rsidRPr="00200576">
              <w:rPr>
                <w:sz w:val="18"/>
                <w:szCs w:val="18"/>
              </w:rPr>
              <w:t>СхУ</w:t>
            </w:r>
            <w:proofErr w:type="spellEnd"/>
          </w:p>
        </w:tc>
        <w:tc>
          <w:tcPr>
            <w:tcW w:w="4536" w:type="dxa"/>
          </w:tcPr>
          <w:p w:rsidR="00EB76B2" w:rsidRPr="00200576" w:rsidRDefault="00EB76B2" w:rsidP="00C1533B">
            <w:pPr>
              <w:jc w:val="both"/>
              <w:rPr>
                <w:sz w:val="18"/>
                <w:szCs w:val="18"/>
              </w:rPr>
            </w:pPr>
            <w:r w:rsidRPr="00200576">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w:t>
            </w:r>
            <w:r w:rsidRPr="00200576">
              <w:rPr>
                <w:sz w:val="18"/>
                <w:szCs w:val="18"/>
              </w:rPr>
              <w:t>ь</w:t>
            </w:r>
            <w:r w:rsidRPr="00200576">
              <w:rPr>
                <w:sz w:val="18"/>
                <w:szCs w:val="18"/>
              </w:rPr>
              <w:t xml:space="preserve">тур, винограда и иных многолетних культур </w:t>
            </w:r>
          </w:p>
        </w:tc>
        <w:tc>
          <w:tcPr>
            <w:tcW w:w="709" w:type="dxa"/>
          </w:tcPr>
          <w:p w:rsidR="00EB76B2" w:rsidRPr="00200576" w:rsidRDefault="00EB76B2" w:rsidP="00C1533B">
            <w:pPr>
              <w:jc w:val="center"/>
              <w:rPr>
                <w:sz w:val="18"/>
                <w:szCs w:val="18"/>
              </w:rPr>
            </w:pPr>
            <w:r w:rsidRPr="00200576">
              <w:rPr>
                <w:sz w:val="18"/>
                <w:szCs w:val="18"/>
              </w:rPr>
              <w:t>1.5</w:t>
            </w:r>
          </w:p>
        </w:tc>
        <w:tc>
          <w:tcPr>
            <w:tcW w:w="5528" w:type="dxa"/>
          </w:tcPr>
          <w:p w:rsidR="00EB76B2" w:rsidRPr="000A34F8" w:rsidRDefault="00EB76B2" w:rsidP="00C1533B">
            <w:pPr>
              <w:pStyle w:val="Iauiue"/>
              <w:rPr>
                <w:sz w:val="18"/>
                <w:szCs w:val="18"/>
              </w:rPr>
            </w:pPr>
            <w:r w:rsidRPr="000A34F8">
              <w:rPr>
                <w:sz w:val="18"/>
                <w:szCs w:val="18"/>
              </w:rPr>
              <w:t>1.  Предельные размеры земельных участков и  предельные</w:t>
            </w:r>
          </w:p>
          <w:p w:rsidR="00EB76B2" w:rsidRPr="000A34F8" w:rsidRDefault="00EB76B2" w:rsidP="00C1533B">
            <w:pPr>
              <w:pStyle w:val="Iauiue"/>
              <w:rPr>
                <w:sz w:val="18"/>
                <w:szCs w:val="18"/>
              </w:rPr>
            </w:pPr>
            <w:r w:rsidRPr="000A34F8">
              <w:rPr>
                <w:sz w:val="18"/>
                <w:szCs w:val="18"/>
              </w:rPr>
              <w:t>параметры объектов капитального строительства.</w:t>
            </w:r>
          </w:p>
          <w:p w:rsidR="00EB76B2" w:rsidRPr="000A34F8" w:rsidRDefault="00EB76B2" w:rsidP="00C1533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EB76B2" w:rsidRPr="00200576" w:rsidRDefault="00EB76B2" w:rsidP="00C1533B">
            <w:pPr>
              <w:pStyle w:val="Iauiue"/>
              <w:rPr>
                <w:sz w:val="18"/>
                <w:szCs w:val="18"/>
                <w:highlight w:val="yellow"/>
              </w:rPr>
            </w:pPr>
          </w:p>
        </w:tc>
      </w:tr>
      <w:tr w:rsidR="00EB76B2" w:rsidRPr="00200576" w:rsidTr="00C1533B">
        <w:trPr>
          <w:trHeight w:val="1698"/>
        </w:trPr>
        <w:tc>
          <w:tcPr>
            <w:tcW w:w="534" w:type="dxa"/>
          </w:tcPr>
          <w:p w:rsidR="00EB76B2" w:rsidRPr="00200576" w:rsidRDefault="00EB76B2" w:rsidP="00C1533B">
            <w:pPr>
              <w:jc w:val="center"/>
              <w:rPr>
                <w:sz w:val="18"/>
                <w:szCs w:val="18"/>
              </w:rPr>
            </w:pPr>
            <w:r w:rsidRPr="00200576">
              <w:rPr>
                <w:sz w:val="18"/>
                <w:szCs w:val="18"/>
              </w:rPr>
              <w:t>5</w:t>
            </w:r>
          </w:p>
        </w:tc>
        <w:tc>
          <w:tcPr>
            <w:tcW w:w="3118" w:type="dxa"/>
          </w:tcPr>
          <w:p w:rsidR="00EB76B2" w:rsidRPr="00200576" w:rsidRDefault="00EB76B2" w:rsidP="00C1533B">
            <w:pPr>
              <w:jc w:val="both"/>
              <w:rPr>
                <w:sz w:val="18"/>
                <w:szCs w:val="18"/>
              </w:rPr>
            </w:pPr>
            <w:r w:rsidRPr="00200576">
              <w:rPr>
                <w:sz w:val="18"/>
                <w:szCs w:val="18"/>
              </w:rPr>
              <w:t>Выращивание льна и конопли</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jc w:val="both"/>
              <w:rPr>
                <w:sz w:val="18"/>
                <w:szCs w:val="18"/>
              </w:rPr>
            </w:pPr>
            <w:r w:rsidRPr="00200576">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709" w:type="dxa"/>
          </w:tcPr>
          <w:p w:rsidR="00EB76B2" w:rsidRPr="00200576" w:rsidRDefault="00EB76B2" w:rsidP="00C1533B">
            <w:pPr>
              <w:jc w:val="center"/>
              <w:rPr>
                <w:sz w:val="18"/>
                <w:szCs w:val="18"/>
              </w:rPr>
            </w:pPr>
            <w:r w:rsidRPr="00200576">
              <w:rPr>
                <w:sz w:val="18"/>
                <w:szCs w:val="18"/>
              </w:rPr>
              <w:t>1.6</w:t>
            </w:r>
          </w:p>
        </w:tc>
        <w:tc>
          <w:tcPr>
            <w:tcW w:w="5528" w:type="dxa"/>
          </w:tcPr>
          <w:p w:rsidR="00EB76B2" w:rsidRPr="000A34F8" w:rsidRDefault="00EB76B2" w:rsidP="00C1533B">
            <w:pPr>
              <w:pStyle w:val="Iauiue"/>
              <w:rPr>
                <w:sz w:val="18"/>
                <w:szCs w:val="18"/>
              </w:rPr>
            </w:pPr>
            <w:r w:rsidRPr="000A34F8">
              <w:rPr>
                <w:sz w:val="18"/>
                <w:szCs w:val="18"/>
              </w:rPr>
              <w:t>1.  Предельные размеры земельных участков и  предельные</w:t>
            </w:r>
          </w:p>
          <w:p w:rsidR="00EB76B2" w:rsidRPr="000A34F8" w:rsidRDefault="00EB76B2" w:rsidP="00C1533B">
            <w:pPr>
              <w:pStyle w:val="Iauiue"/>
              <w:rPr>
                <w:sz w:val="18"/>
                <w:szCs w:val="18"/>
              </w:rPr>
            </w:pPr>
            <w:r w:rsidRPr="000A34F8">
              <w:rPr>
                <w:sz w:val="18"/>
                <w:szCs w:val="18"/>
              </w:rPr>
              <w:t>параметры объектов капитального строительства.</w:t>
            </w:r>
          </w:p>
          <w:p w:rsidR="00EB76B2" w:rsidRPr="000A34F8" w:rsidRDefault="00EB76B2" w:rsidP="00C1533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EB76B2" w:rsidRPr="00200576" w:rsidRDefault="00EB76B2" w:rsidP="00C1533B">
            <w:pPr>
              <w:pStyle w:val="Iauiue"/>
              <w:rPr>
                <w:sz w:val="18"/>
                <w:szCs w:val="18"/>
              </w:rPr>
            </w:pPr>
          </w:p>
        </w:tc>
      </w:tr>
      <w:tr w:rsidR="00EB76B2" w:rsidRPr="00200576" w:rsidTr="00C1533B">
        <w:trPr>
          <w:trHeight w:val="1698"/>
        </w:trPr>
        <w:tc>
          <w:tcPr>
            <w:tcW w:w="534" w:type="dxa"/>
          </w:tcPr>
          <w:p w:rsidR="00EB76B2" w:rsidRPr="00200576" w:rsidRDefault="00EB76B2" w:rsidP="00C1533B">
            <w:pPr>
              <w:jc w:val="center"/>
              <w:rPr>
                <w:sz w:val="18"/>
                <w:szCs w:val="18"/>
              </w:rPr>
            </w:pPr>
            <w:r w:rsidRPr="00200576">
              <w:rPr>
                <w:sz w:val="18"/>
                <w:szCs w:val="18"/>
              </w:rPr>
              <w:t>6</w:t>
            </w:r>
          </w:p>
        </w:tc>
        <w:tc>
          <w:tcPr>
            <w:tcW w:w="3118" w:type="dxa"/>
          </w:tcPr>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Ведение огородничества</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Осуществление деятельности, связанной с выращив</w:t>
            </w:r>
            <w:r w:rsidRPr="00200576">
              <w:rPr>
                <w:rFonts w:ascii="Times New Roman" w:hAnsi="Times New Roman" w:cs="Times New Roman"/>
                <w:sz w:val="18"/>
                <w:szCs w:val="18"/>
              </w:rPr>
              <w:t>а</w:t>
            </w:r>
            <w:r w:rsidRPr="00200576">
              <w:rPr>
                <w:rFonts w:ascii="Times New Roman" w:hAnsi="Times New Roman" w:cs="Times New Roman"/>
                <w:sz w:val="18"/>
                <w:szCs w:val="18"/>
              </w:rPr>
              <w:t>нием ягодных, овощных, бахчевых или иных сельск</w:t>
            </w:r>
            <w:r w:rsidRPr="00200576">
              <w:rPr>
                <w:rFonts w:ascii="Times New Roman" w:hAnsi="Times New Roman" w:cs="Times New Roman"/>
                <w:sz w:val="18"/>
                <w:szCs w:val="18"/>
              </w:rPr>
              <w:t>о</w:t>
            </w:r>
            <w:r w:rsidRPr="00200576">
              <w:rPr>
                <w:rFonts w:ascii="Times New Roman" w:hAnsi="Times New Roman" w:cs="Times New Roman"/>
                <w:sz w:val="18"/>
                <w:szCs w:val="18"/>
              </w:rPr>
              <w:t>хозяйственных культур и картофеля;</w:t>
            </w:r>
          </w:p>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некапитального жилого строения и хозя</w:t>
            </w:r>
            <w:r w:rsidRPr="00200576">
              <w:rPr>
                <w:rFonts w:ascii="Times New Roman" w:hAnsi="Times New Roman" w:cs="Times New Roman"/>
                <w:sz w:val="18"/>
                <w:szCs w:val="18"/>
              </w:rPr>
              <w:t>й</w:t>
            </w:r>
            <w:r w:rsidRPr="00200576">
              <w:rPr>
                <w:rFonts w:ascii="Times New Roman" w:hAnsi="Times New Roman" w:cs="Times New Roman"/>
                <w:sz w:val="18"/>
                <w:szCs w:val="18"/>
              </w:rPr>
              <w:t>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EB76B2" w:rsidRPr="00200576" w:rsidRDefault="00EB76B2" w:rsidP="00C1533B">
            <w:pPr>
              <w:pStyle w:val="afffff7"/>
              <w:jc w:val="center"/>
              <w:rPr>
                <w:rFonts w:ascii="Times New Roman" w:hAnsi="Times New Roman" w:cs="Times New Roman"/>
                <w:sz w:val="18"/>
                <w:szCs w:val="18"/>
              </w:rPr>
            </w:pPr>
            <w:r w:rsidRPr="00200576">
              <w:rPr>
                <w:rFonts w:ascii="Times New Roman" w:hAnsi="Times New Roman" w:cs="Times New Roman"/>
                <w:sz w:val="18"/>
                <w:szCs w:val="18"/>
              </w:rPr>
              <w:t>13.1</w:t>
            </w:r>
          </w:p>
        </w:tc>
        <w:tc>
          <w:tcPr>
            <w:tcW w:w="5528" w:type="dxa"/>
          </w:tcPr>
          <w:p w:rsidR="00EB76B2" w:rsidRPr="00200576" w:rsidRDefault="00EB76B2" w:rsidP="00C1533B">
            <w:pPr>
              <w:pStyle w:val="Iauiue"/>
              <w:rPr>
                <w:sz w:val="18"/>
                <w:szCs w:val="18"/>
                <w:highlight w:val="yellow"/>
              </w:rPr>
            </w:pPr>
            <w:r w:rsidRPr="00B37B8B">
              <w:rPr>
                <w:sz w:val="18"/>
                <w:szCs w:val="18"/>
              </w:rPr>
              <w:t>1. Предельные (минимальные и (или) максимальные) размеры з</w:t>
            </w:r>
            <w:r w:rsidRPr="00B37B8B">
              <w:rPr>
                <w:sz w:val="18"/>
                <w:szCs w:val="18"/>
              </w:rPr>
              <w:t>е</w:t>
            </w:r>
            <w:r w:rsidRPr="00B37B8B">
              <w:rPr>
                <w:sz w:val="18"/>
                <w:szCs w:val="18"/>
              </w:rPr>
              <w:t>мельных участков и предельные параметры разрешенного стро</w:t>
            </w:r>
            <w:r w:rsidRPr="00B37B8B">
              <w:rPr>
                <w:sz w:val="18"/>
                <w:szCs w:val="18"/>
              </w:rPr>
              <w:t>и</w:t>
            </w:r>
            <w:r w:rsidRPr="00B37B8B">
              <w:rPr>
                <w:sz w:val="18"/>
                <w:szCs w:val="18"/>
              </w:rPr>
              <w:t>тельства, реконструкции объектов капитального строительства, приведены в Статье 5</w:t>
            </w:r>
            <w:r>
              <w:rPr>
                <w:sz w:val="18"/>
                <w:szCs w:val="18"/>
              </w:rPr>
              <w:t>6</w:t>
            </w:r>
            <w:r w:rsidRPr="00B37B8B">
              <w:rPr>
                <w:sz w:val="18"/>
                <w:szCs w:val="18"/>
              </w:rPr>
              <w:t xml:space="preserve"> настоящих Правил землепользования и з</w:t>
            </w:r>
            <w:r w:rsidRPr="00B37B8B">
              <w:rPr>
                <w:sz w:val="18"/>
                <w:szCs w:val="18"/>
              </w:rPr>
              <w:t>а</w:t>
            </w:r>
            <w:r w:rsidRPr="00B37B8B">
              <w:rPr>
                <w:sz w:val="18"/>
                <w:szCs w:val="18"/>
              </w:rPr>
              <w:t>стройки.</w:t>
            </w:r>
          </w:p>
        </w:tc>
      </w:tr>
      <w:tr w:rsidR="00EB76B2" w:rsidRPr="00200576" w:rsidTr="00C1533B">
        <w:trPr>
          <w:trHeight w:val="1698"/>
        </w:trPr>
        <w:tc>
          <w:tcPr>
            <w:tcW w:w="534" w:type="dxa"/>
          </w:tcPr>
          <w:p w:rsidR="00EB76B2" w:rsidRPr="00200576" w:rsidRDefault="00EB76B2" w:rsidP="00C1533B">
            <w:pPr>
              <w:jc w:val="center"/>
              <w:rPr>
                <w:sz w:val="18"/>
                <w:szCs w:val="18"/>
              </w:rPr>
            </w:pPr>
            <w:r w:rsidRPr="00200576">
              <w:rPr>
                <w:sz w:val="18"/>
                <w:szCs w:val="18"/>
              </w:rPr>
              <w:t>7</w:t>
            </w:r>
          </w:p>
        </w:tc>
        <w:tc>
          <w:tcPr>
            <w:tcW w:w="3118" w:type="dxa"/>
          </w:tcPr>
          <w:p w:rsidR="00EB76B2" w:rsidRPr="00200576" w:rsidRDefault="00EB76B2" w:rsidP="00C1533B">
            <w:pPr>
              <w:pStyle w:val="afffff7"/>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Ведение садоводства</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spacing w:after="300"/>
              <w:rPr>
                <w:sz w:val="18"/>
                <w:szCs w:val="18"/>
              </w:rPr>
            </w:pPr>
            <w:r w:rsidRPr="00200576">
              <w:rPr>
                <w:sz w:val="18"/>
                <w:szCs w:val="18"/>
              </w:rPr>
              <w:t>Осуществление деятельности, связанной с выращив</w:t>
            </w:r>
            <w:r w:rsidRPr="00200576">
              <w:rPr>
                <w:sz w:val="18"/>
                <w:szCs w:val="18"/>
              </w:rPr>
              <w:t>а</w:t>
            </w:r>
            <w:r w:rsidRPr="00200576">
              <w:rPr>
                <w:sz w:val="18"/>
                <w:szCs w:val="18"/>
              </w:rPr>
              <w:t>нием плодовых, ягодных, овощных, бахчевых или иных сельскохозяйственных культур и картофеля;              размещение садового дома, предназначенного для о</w:t>
            </w:r>
            <w:r w:rsidRPr="00200576">
              <w:rPr>
                <w:sz w:val="18"/>
                <w:szCs w:val="18"/>
              </w:rPr>
              <w:t>т</w:t>
            </w:r>
            <w:r w:rsidRPr="00200576">
              <w:rPr>
                <w:sz w:val="18"/>
                <w:szCs w:val="18"/>
              </w:rPr>
              <w:t>дыха и не подлежащего разделу на квартиры;            размещение хозяйственных строений и сооружений</w:t>
            </w:r>
          </w:p>
        </w:tc>
        <w:tc>
          <w:tcPr>
            <w:tcW w:w="709" w:type="dxa"/>
          </w:tcPr>
          <w:p w:rsidR="00EB76B2" w:rsidRPr="00200576" w:rsidRDefault="00EB76B2" w:rsidP="00C1533B">
            <w:pPr>
              <w:pStyle w:val="afffff7"/>
              <w:jc w:val="center"/>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13.2</w:t>
            </w:r>
          </w:p>
        </w:tc>
        <w:tc>
          <w:tcPr>
            <w:tcW w:w="5528" w:type="dxa"/>
          </w:tcPr>
          <w:p w:rsidR="00EB76B2" w:rsidRPr="00200576" w:rsidRDefault="00EB76B2" w:rsidP="00C1533B">
            <w:pPr>
              <w:pStyle w:val="Iauiue"/>
              <w:rPr>
                <w:sz w:val="18"/>
                <w:szCs w:val="18"/>
                <w:highlight w:val="yellow"/>
              </w:rPr>
            </w:pPr>
            <w:r w:rsidRPr="00B37B8B">
              <w:rPr>
                <w:sz w:val="18"/>
                <w:szCs w:val="18"/>
              </w:rPr>
              <w:t>1. Предельные (минимальные и (или) максимальные) размеры з</w:t>
            </w:r>
            <w:r w:rsidRPr="00B37B8B">
              <w:rPr>
                <w:sz w:val="18"/>
                <w:szCs w:val="18"/>
              </w:rPr>
              <w:t>е</w:t>
            </w:r>
            <w:r w:rsidRPr="00B37B8B">
              <w:rPr>
                <w:sz w:val="18"/>
                <w:szCs w:val="18"/>
              </w:rPr>
              <w:t>мельных участков и предельные параметры разрешенного стро</w:t>
            </w:r>
            <w:r w:rsidRPr="00B37B8B">
              <w:rPr>
                <w:sz w:val="18"/>
                <w:szCs w:val="18"/>
              </w:rPr>
              <w:t>и</w:t>
            </w:r>
            <w:r w:rsidRPr="00B37B8B">
              <w:rPr>
                <w:sz w:val="18"/>
                <w:szCs w:val="18"/>
              </w:rPr>
              <w:t>тельства, реконструкции объектов капитального строительства, приведены в Статье 5</w:t>
            </w:r>
            <w:r>
              <w:rPr>
                <w:sz w:val="18"/>
                <w:szCs w:val="18"/>
              </w:rPr>
              <w:t>6</w:t>
            </w:r>
            <w:r w:rsidRPr="00B37B8B">
              <w:rPr>
                <w:sz w:val="18"/>
                <w:szCs w:val="18"/>
              </w:rPr>
              <w:t xml:space="preserve"> настоящих Правил землепользования и з</w:t>
            </w:r>
            <w:r w:rsidRPr="00B37B8B">
              <w:rPr>
                <w:sz w:val="18"/>
                <w:szCs w:val="18"/>
              </w:rPr>
              <w:t>а</w:t>
            </w:r>
            <w:r w:rsidRPr="00B37B8B">
              <w:rPr>
                <w:sz w:val="18"/>
                <w:szCs w:val="18"/>
              </w:rPr>
              <w:t>стройки.</w:t>
            </w:r>
          </w:p>
        </w:tc>
      </w:tr>
      <w:tr w:rsidR="00EB76B2" w:rsidRPr="00200576" w:rsidTr="00C1533B">
        <w:trPr>
          <w:trHeight w:val="1698"/>
        </w:trPr>
        <w:tc>
          <w:tcPr>
            <w:tcW w:w="534" w:type="dxa"/>
          </w:tcPr>
          <w:p w:rsidR="00EB76B2" w:rsidRPr="00200576" w:rsidRDefault="00EB76B2" w:rsidP="00C1533B">
            <w:pPr>
              <w:jc w:val="center"/>
              <w:rPr>
                <w:sz w:val="18"/>
                <w:szCs w:val="18"/>
              </w:rPr>
            </w:pPr>
            <w:r w:rsidRPr="00200576">
              <w:rPr>
                <w:sz w:val="18"/>
                <w:szCs w:val="18"/>
              </w:rPr>
              <w:lastRenderedPageBreak/>
              <w:t>8</w:t>
            </w:r>
          </w:p>
        </w:tc>
        <w:tc>
          <w:tcPr>
            <w:tcW w:w="3118" w:type="dxa"/>
          </w:tcPr>
          <w:p w:rsidR="00EB76B2" w:rsidRPr="00200576" w:rsidRDefault="00EB76B2" w:rsidP="00C1533B">
            <w:pPr>
              <w:pStyle w:val="afffff7"/>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Ведение дачного хозяйства</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spacing w:after="300"/>
              <w:rPr>
                <w:sz w:val="18"/>
                <w:szCs w:val="18"/>
              </w:rPr>
            </w:pPr>
            <w:r w:rsidRPr="00200576">
              <w:rPr>
                <w:sz w:val="18"/>
                <w:szCs w:val="18"/>
              </w:rPr>
              <w:t>Размещение жилого дачного дома (не предназначенн</w:t>
            </w:r>
            <w:r w:rsidRPr="00200576">
              <w:rPr>
                <w:sz w:val="18"/>
                <w:szCs w:val="18"/>
              </w:rPr>
              <w:t>о</w:t>
            </w:r>
            <w:r w:rsidRPr="00200576">
              <w:rPr>
                <w:sz w:val="18"/>
                <w:szCs w:val="18"/>
              </w:rPr>
              <w:t>го для раздела на квартиры, пригодного для отдыха и проживания, высотой не выше трех надземных этажей);          осуществление деятельности, связанной с выращив</w:t>
            </w:r>
            <w:r w:rsidRPr="00200576">
              <w:rPr>
                <w:sz w:val="18"/>
                <w:szCs w:val="18"/>
              </w:rPr>
              <w:t>а</w:t>
            </w:r>
            <w:r w:rsidRPr="00200576">
              <w:rPr>
                <w:sz w:val="18"/>
                <w:szCs w:val="18"/>
              </w:rPr>
              <w:t>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09" w:type="dxa"/>
          </w:tcPr>
          <w:p w:rsidR="00EB76B2" w:rsidRPr="00200576" w:rsidRDefault="00EB76B2" w:rsidP="00C1533B">
            <w:pPr>
              <w:pStyle w:val="afffff7"/>
              <w:jc w:val="center"/>
              <w:rPr>
                <w:rFonts w:ascii="Times New Roman" w:eastAsia="Times New Roman" w:hAnsi="Times New Roman" w:cs="Times New Roman"/>
                <w:sz w:val="18"/>
                <w:szCs w:val="18"/>
              </w:rPr>
            </w:pPr>
            <w:r w:rsidRPr="00200576">
              <w:rPr>
                <w:rFonts w:ascii="Times New Roman" w:eastAsia="Times New Roman" w:hAnsi="Times New Roman" w:cs="Times New Roman"/>
                <w:sz w:val="18"/>
                <w:szCs w:val="18"/>
              </w:rPr>
              <w:t>13.3</w:t>
            </w:r>
          </w:p>
        </w:tc>
        <w:tc>
          <w:tcPr>
            <w:tcW w:w="5528" w:type="dxa"/>
          </w:tcPr>
          <w:p w:rsidR="00EB76B2" w:rsidRPr="00200576" w:rsidRDefault="00EB76B2" w:rsidP="00C1533B">
            <w:pPr>
              <w:pStyle w:val="Iauiue"/>
              <w:rPr>
                <w:sz w:val="18"/>
                <w:szCs w:val="18"/>
                <w:highlight w:val="yellow"/>
              </w:rPr>
            </w:pPr>
            <w:r w:rsidRPr="00B37B8B">
              <w:rPr>
                <w:sz w:val="18"/>
                <w:szCs w:val="18"/>
              </w:rPr>
              <w:t>1. Предельные (минимальные и (или) максимальные) размеры з</w:t>
            </w:r>
            <w:r w:rsidRPr="00B37B8B">
              <w:rPr>
                <w:sz w:val="18"/>
                <w:szCs w:val="18"/>
              </w:rPr>
              <w:t>е</w:t>
            </w:r>
            <w:r w:rsidRPr="00B37B8B">
              <w:rPr>
                <w:sz w:val="18"/>
                <w:szCs w:val="18"/>
              </w:rPr>
              <w:t>мельных участков и предельные параметры разрешенного стро</w:t>
            </w:r>
            <w:r w:rsidRPr="00B37B8B">
              <w:rPr>
                <w:sz w:val="18"/>
                <w:szCs w:val="18"/>
              </w:rPr>
              <w:t>и</w:t>
            </w:r>
            <w:r w:rsidRPr="00B37B8B">
              <w:rPr>
                <w:sz w:val="18"/>
                <w:szCs w:val="18"/>
              </w:rPr>
              <w:t>тельства, реконструкции объектов капитального строительства, приведены в Статье 5</w:t>
            </w:r>
            <w:r>
              <w:rPr>
                <w:sz w:val="18"/>
                <w:szCs w:val="18"/>
              </w:rPr>
              <w:t>6</w:t>
            </w:r>
            <w:r w:rsidRPr="00B37B8B">
              <w:rPr>
                <w:sz w:val="18"/>
                <w:szCs w:val="18"/>
              </w:rPr>
              <w:t xml:space="preserve"> настоящих Правил землепользования и з</w:t>
            </w:r>
            <w:r w:rsidRPr="00B37B8B">
              <w:rPr>
                <w:sz w:val="18"/>
                <w:szCs w:val="18"/>
              </w:rPr>
              <w:t>а</w:t>
            </w:r>
            <w:r w:rsidRPr="00B37B8B">
              <w:rPr>
                <w:sz w:val="18"/>
                <w:szCs w:val="18"/>
              </w:rPr>
              <w:t>стройки.</w:t>
            </w:r>
          </w:p>
        </w:tc>
      </w:tr>
      <w:tr w:rsidR="00EB76B2" w:rsidRPr="00200576" w:rsidTr="00C1533B">
        <w:trPr>
          <w:trHeight w:val="404"/>
        </w:trPr>
        <w:tc>
          <w:tcPr>
            <w:tcW w:w="534" w:type="dxa"/>
            <w:shd w:val="clear" w:color="auto" w:fill="auto"/>
          </w:tcPr>
          <w:p w:rsidR="00EB76B2" w:rsidRPr="00200576" w:rsidRDefault="00EB76B2" w:rsidP="00C1533B">
            <w:pPr>
              <w:jc w:val="center"/>
              <w:rPr>
                <w:sz w:val="18"/>
                <w:szCs w:val="18"/>
              </w:rPr>
            </w:pPr>
            <w:r w:rsidRPr="00200576">
              <w:rPr>
                <w:sz w:val="18"/>
                <w:szCs w:val="18"/>
              </w:rPr>
              <w:t>9</w:t>
            </w:r>
          </w:p>
        </w:tc>
        <w:tc>
          <w:tcPr>
            <w:tcW w:w="3118" w:type="dxa"/>
            <w:shd w:val="clear" w:color="auto" w:fill="auto"/>
          </w:tcPr>
          <w:p w:rsidR="00EB76B2" w:rsidRPr="00200576" w:rsidRDefault="00EB76B2" w:rsidP="00C1533B">
            <w:pPr>
              <w:jc w:val="both"/>
              <w:rPr>
                <w:sz w:val="18"/>
                <w:szCs w:val="18"/>
              </w:rPr>
            </w:pPr>
            <w:r w:rsidRPr="00200576">
              <w:rPr>
                <w:sz w:val="18"/>
                <w:szCs w:val="18"/>
              </w:rPr>
              <w:t>Питомники</w:t>
            </w:r>
          </w:p>
        </w:tc>
        <w:tc>
          <w:tcPr>
            <w:tcW w:w="709" w:type="dxa"/>
            <w:shd w:val="clear" w:color="auto" w:fill="auto"/>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shd w:val="clear" w:color="auto" w:fill="auto"/>
          </w:tcPr>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w:t>
            </w:r>
            <w:r w:rsidRPr="00200576">
              <w:rPr>
                <w:rFonts w:ascii="Times New Roman" w:hAnsi="Times New Roman" w:cs="Times New Roman"/>
                <w:sz w:val="18"/>
                <w:szCs w:val="18"/>
              </w:rPr>
              <w:t>е</w:t>
            </w:r>
            <w:r w:rsidRPr="00200576">
              <w:rPr>
                <w:rFonts w:ascii="Times New Roman" w:hAnsi="Times New Roman" w:cs="Times New Roman"/>
                <w:sz w:val="18"/>
                <w:szCs w:val="18"/>
              </w:rPr>
              <w:t>нию, содержанию и использованию пчел и иных поле</w:t>
            </w:r>
            <w:r w:rsidRPr="00200576">
              <w:rPr>
                <w:rFonts w:ascii="Times New Roman" w:hAnsi="Times New Roman" w:cs="Times New Roman"/>
                <w:sz w:val="18"/>
                <w:szCs w:val="18"/>
              </w:rPr>
              <w:t>з</w:t>
            </w:r>
            <w:r w:rsidRPr="00200576">
              <w:rPr>
                <w:rFonts w:ascii="Times New Roman" w:hAnsi="Times New Roman" w:cs="Times New Roman"/>
                <w:sz w:val="18"/>
                <w:szCs w:val="18"/>
              </w:rPr>
              <w:t>ных насекомых;</w:t>
            </w:r>
          </w:p>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EB76B2" w:rsidRPr="00200576" w:rsidRDefault="00EB76B2" w:rsidP="00C1533B">
            <w:pPr>
              <w:pStyle w:val="afffff7"/>
              <w:rPr>
                <w:rFonts w:ascii="Times New Roman" w:hAnsi="Times New Roman" w:cs="Times New Roman"/>
                <w:sz w:val="18"/>
                <w:szCs w:val="18"/>
              </w:rPr>
            </w:pPr>
            <w:r w:rsidRPr="00200576">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EB76B2" w:rsidRPr="00200576" w:rsidRDefault="00EB76B2" w:rsidP="00C1533B">
            <w:pPr>
              <w:jc w:val="center"/>
              <w:rPr>
                <w:sz w:val="18"/>
                <w:szCs w:val="18"/>
              </w:rPr>
            </w:pPr>
            <w:r w:rsidRPr="00200576">
              <w:rPr>
                <w:sz w:val="18"/>
                <w:szCs w:val="18"/>
              </w:rPr>
              <w:t>1.12</w:t>
            </w:r>
          </w:p>
        </w:tc>
        <w:tc>
          <w:tcPr>
            <w:tcW w:w="5528" w:type="dxa"/>
            <w:shd w:val="clear" w:color="auto" w:fill="auto"/>
          </w:tcPr>
          <w:p w:rsidR="00EB76B2" w:rsidRPr="00200576" w:rsidRDefault="00EB76B2" w:rsidP="00C1533B">
            <w:pPr>
              <w:pStyle w:val="Iauiue"/>
              <w:rPr>
                <w:sz w:val="18"/>
                <w:szCs w:val="18"/>
              </w:rPr>
            </w:pPr>
            <w:r w:rsidRPr="00B37B8B">
              <w:rPr>
                <w:sz w:val="18"/>
                <w:szCs w:val="18"/>
              </w:rPr>
              <w:t>1. Предельные (минимальные и (или) максимальные) размеры з</w:t>
            </w:r>
            <w:r w:rsidRPr="00B37B8B">
              <w:rPr>
                <w:sz w:val="18"/>
                <w:szCs w:val="18"/>
              </w:rPr>
              <w:t>е</w:t>
            </w:r>
            <w:r w:rsidRPr="00B37B8B">
              <w:rPr>
                <w:sz w:val="18"/>
                <w:szCs w:val="18"/>
              </w:rPr>
              <w:t>мельных участков и предельные параметры разрешенного стро</w:t>
            </w:r>
            <w:r w:rsidRPr="00B37B8B">
              <w:rPr>
                <w:sz w:val="18"/>
                <w:szCs w:val="18"/>
              </w:rPr>
              <w:t>и</w:t>
            </w:r>
            <w:r w:rsidRPr="00B37B8B">
              <w:rPr>
                <w:sz w:val="18"/>
                <w:szCs w:val="18"/>
              </w:rPr>
              <w:t>тельства, реконструкции объектов капитального строительства, приведены в Статье 5</w:t>
            </w:r>
            <w:r>
              <w:rPr>
                <w:sz w:val="18"/>
                <w:szCs w:val="18"/>
              </w:rPr>
              <w:t>6</w:t>
            </w:r>
            <w:r w:rsidRPr="00B37B8B">
              <w:rPr>
                <w:sz w:val="18"/>
                <w:szCs w:val="18"/>
              </w:rPr>
              <w:t xml:space="preserve"> настоящих Правил землепользования и з</w:t>
            </w:r>
            <w:r w:rsidRPr="00B37B8B">
              <w:rPr>
                <w:sz w:val="18"/>
                <w:szCs w:val="18"/>
              </w:rPr>
              <w:t>а</w:t>
            </w:r>
            <w:r w:rsidRPr="00B37B8B">
              <w:rPr>
                <w:sz w:val="18"/>
                <w:szCs w:val="18"/>
              </w:rPr>
              <w:t>стройки.</w:t>
            </w:r>
          </w:p>
        </w:tc>
      </w:tr>
      <w:tr w:rsidR="00EB76B2" w:rsidRPr="00200576" w:rsidTr="00C1533B">
        <w:trPr>
          <w:trHeight w:val="267"/>
        </w:trPr>
        <w:tc>
          <w:tcPr>
            <w:tcW w:w="15134" w:type="dxa"/>
            <w:gridSpan w:val="6"/>
          </w:tcPr>
          <w:p w:rsidR="00EB76B2" w:rsidRPr="00200576" w:rsidRDefault="00EB76B2" w:rsidP="00C1533B">
            <w:pPr>
              <w:jc w:val="center"/>
              <w:rPr>
                <w:sz w:val="20"/>
                <w:szCs w:val="20"/>
              </w:rPr>
            </w:pPr>
            <w:r w:rsidRPr="00200576">
              <w:rPr>
                <w:b/>
                <w:sz w:val="20"/>
                <w:szCs w:val="20"/>
              </w:rPr>
              <w:t>ВСПОМОГАТЕЛЬНЫЕ  ВИДЫ РАЗРЕШЁННОГО ИСПОЛЬЗОВАНИЯ ЗОНЫ «</w:t>
            </w:r>
            <w:proofErr w:type="spellStart"/>
            <w:r w:rsidRPr="00200576">
              <w:rPr>
                <w:b/>
                <w:sz w:val="20"/>
                <w:szCs w:val="20"/>
              </w:rPr>
              <w:t>СхУ</w:t>
            </w:r>
            <w:proofErr w:type="spellEnd"/>
            <w:r w:rsidRPr="00200576">
              <w:rPr>
                <w:b/>
                <w:sz w:val="20"/>
                <w:szCs w:val="20"/>
              </w:rPr>
              <w:t>»</w:t>
            </w:r>
          </w:p>
        </w:tc>
      </w:tr>
      <w:tr w:rsidR="00EB76B2" w:rsidRPr="00200576" w:rsidTr="00C1533B">
        <w:tc>
          <w:tcPr>
            <w:tcW w:w="534" w:type="dxa"/>
          </w:tcPr>
          <w:p w:rsidR="00EB76B2" w:rsidRPr="00200576" w:rsidRDefault="00EB76B2" w:rsidP="00C1533B">
            <w:pPr>
              <w:jc w:val="center"/>
              <w:rPr>
                <w:sz w:val="18"/>
                <w:szCs w:val="18"/>
              </w:rPr>
            </w:pPr>
            <w:r w:rsidRPr="00200576">
              <w:rPr>
                <w:sz w:val="18"/>
                <w:szCs w:val="18"/>
              </w:rPr>
              <w:t>1</w:t>
            </w:r>
          </w:p>
        </w:tc>
        <w:tc>
          <w:tcPr>
            <w:tcW w:w="3118" w:type="dxa"/>
          </w:tcPr>
          <w:p w:rsidR="00EB76B2" w:rsidRPr="00200576" w:rsidRDefault="00EB76B2" w:rsidP="00C1533B">
            <w:pPr>
              <w:jc w:val="both"/>
              <w:rPr>
                <w:sz w:val="18"/>
                <w:szCs w:val="18"/>
              </w:rPr>
            </w:pPr>
            <w:r w:rsidRPr="00200576">
              <w:rPr>
                <w:sz w:val="18"/>
                <w:szCs w:val="18"/>
              </w:rPr>
              <w:t>Коммунальное  обслуживание</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rPr>
                <w:sz w:val="18"/>
                <w:szCs w:val="18"/>
              </w:rPr>
            </w:pPr>
            <w:proofErr w:type="gramStart"/>
            <w:r w:rsidRPr="00200576">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w:t>
            </w:r>
            <w:r w:rsidRPr="00200576">
              <w:rPr>
                <w:sz w:val="18"/>
                <w:szCs w:val="18"/>
              </w:rPr>
              <w:t>и</w:t>
            </w:r>
            <w:r w:rsidRPr="00200576">
              <w:rPr>
                <w:sz w:val="18"/>
                <w:szCs w:val="18"/>
              </w:rPr>
              <w:t>стных сооружений, насосных станций, водопроводов, линий электропередач, трансформаторных подстанций, газопроводов, линий связи, телефонных станций, кан</w:t>
            </w:r>
            <w:r w:rsidRPr="00200576">
              <w:rPr>
                <w:sz w:val="18"/>
                <w:szCs w:val="18"/>
              </w:rPr>
              <w:t>а</w:t>
            </w:r>
            <w:r w:rsidRPr="00200576">
              <w:rPr>
                <w:sz w:val="18"/>
                <w:szCs w:val="18"/>
              </w:rPr>
              <w:t>лизаций, стоянок, гаражей и мастерских для обслуж</w:t>
            </w:r>
            <w:r w:rsidRPr="00200576">
              <w:rPr>
                <w:sz w:val="18"/>
                <w:szCs w:val="18"/>
              </w:rPr>
              <w:t>и</w:t>
            </w:r>
            <w:r w:rsidRPr="00200576">
              <w:rPr>
                <w:sz w:val="18"/>
                <w:szCs w:val="18"/>
              </w:rPr>
              <w:t>вания уборочной и аварийной техники, а также</w:t>
            </w:r>
            <w:proofErr w:type="gramEnd"/>
            <w:r w:rsidRPr="00200576">
              <w:rPr>
                <w:sz w:val="18"/>
                <w:szCs w:val="18"/>
              </w:rPr>
              <w:t xml:space="preserve"> зданий или помещений, предназначенных для приема физич</w:t>
            </w:r>
            <w:r w:rsidRPr="00200576">
              <w:rPr>
                <w:sz w:val="18"/>
                <w:szCs w:val="18"/>
              </w:rPr>
              <w:t>е</w:t>
            </w:r>
            <w:r w:rsidRPr="00200576">
              <w:rPr>
                <w:sz w:val="18"/>
                <w:szCs w:val="18"/>
              </w:rPr>
              <w:t>ских и юридических лиц в связи с предоставлением им коммунальных услуг)</w:t>
            </w:r>
          </w:p>
        </w:tc>
        <w:tc>
          <w:tcPr>
            <w:tcW w:w="709" w:type="dxa"/>
          </w:tcPr>
          <w:p w:rsidR="00EB76B2" w:rsidRPr="00200576" w:rsidRDefault="00EB76B2" w:rsidP="00C1533B">
            <w:pPr>
              <w:jc w:val="center"/>
              <w:rPr>
                <w:sz w:val="18"/>
                <w:szCs w:val="18"/>
              </w:rPr>
            </w:pPr>
            <w:r w:rsidRPr="00200576">
              <w:rPr>
                <w:sz w:val="18"/>
                <w:szCs w:val="18"/>
              </w:rPr>
              <w:t>3.1</w:t>
            </w:r>
          </w:p>
        </w:tc>
        <w:tc>
          <w:tcPr>
            <w:tcW w:w="5528" w:type="dxa"/>
          </w:tcPr>
          <w:p w:rsidR="00EB76B2" w:rsidRPr="00DD6A1F" w:rsidRDefault="00EB76B2" w:rsidP="00C1533B">
            <w:pPr>
              <w:pStyle w:val="Iauiue"/>
              <w:rPr>
                <w:sz w:val="18"/>
                <w:szCs w:val="18"/>
              </w:rPr>
            </w:pPr>
            <w:r w:rsidRPr="00DD6A1F">
              <w:rPr>
                <w:sz w:val="18"/>
                <w:szCs w:val="18"/>
              </w:rPr>
              <w:t>1. Предельные размеры земельных участков, устанавливаются зад</w:t>
            </w:r>
            <w:r w:rsidRPr="00DD6A1F">
              <w:rPr>
                <w:sz w:val="18"/>
                <w:szCs w:val="18"/>
              </w:rPr>
              <w:t>а</w:t>
            </w:r>
            <w:r w:rsidRPr="00DD6A1F">
              <w:rPr>
                <w:sz w:val="18"/>
                <w:szCs w:val="18"/>
              </w:rPr>
              <w:t>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w:t>
            </w:r>
            <w:proofErr w:type="spellStart"/>
            <w:r w:rsidRPr="00DD6A1F">
              <w:rPr>
                <w:sz w:val="18"/>
                <w:szCs w:val="18"/>
              </w:rPr>
              <w:t>СНиП</w:t>
            </w:r>
            <w:proofErr w:type="spellEnd"/>
            <w:r w:rsidRPr="00DD6A1F">
              <w:rPr>
                <w:sz w:val="18"/>
                <w:szCs w:val="18"/>
              </w:rPr>
              <w:t xml:space="preserve">, технических регламентов,  </w:t>
            </w:r>
            <w:proofErr w:type="spellStart"/>
            <w:r w:rsidRPr="00DD6A1F">
              <w:rPr>
                <w:sz w:val="18"/>
                <w:szCs w:val="18"/>
              </w:rPr>
              <w:t>СанПиН</w:t>
            </w:r>
            <w:proofErr w:type="spellEnd"/>
            <w:r w:rsidRPr="00DD6A1F">
              <w:rPr>
                <w:sz w:val="18"/>
                <w:szCs w:val="18"/>
              </w:rPr>
              <w:t>, и др.</w:t>
            </w:r>
          </w:p>
          <w:p w:rsidR="00EB76B2" w:rsidRPr="00200576" w:rsidRDefault="00EB76B2" w:rsidP="00C1533B">
            <w:pPr>
              <w:pStyle w:val="afffff7"/>
              <w:rPr>
                <w:rFonts w:ascii="Times New Roman" w:hAnsi="Times New Roman" w:cs="Times New Roman"/>
                <w:sz w:val="18"/>
                <w:szCs w:val="18"/>
              </w:rPr>
            </w:pPr>
          </w:p>
        </w:tc>
      </w:tr>
      <w:tr w:rsidR="00EB76B2" w:rsidRPr="00200576" w:rsidTr="00C1533B">
        <w:tc>
          <w:tcPr>
            <w:tcW w:w="534" w:type="dxa"/>
          </w:tcPr>
          <w:p w:rsidR="00EB76B2" w:rsidRPr="00200576" w:rsidRDefault="00EB76B2" w:rsidP="00C1533B">
            <w:pPr>
              <w:jc w:val="center"/>
              <w:rPr>
                <w:sz w:val="18"/>
                <w:szCs w:val="18"/>
              </w:rPr>
            </w:pPr>
            <w:r w:rsidRPr="00200576">
              <w:rPr>
                <w:sz w:val="18"/>
                <w:szCs w:val="18"/>
              </w:rPr>
              <w:t>2</w:t>
            </w:r>
          </w:p>
        </w:tc>
        <w:tc>
          <w:tcPr>
            <w:tcW w:w="3118" w:type="dxa"/>
          </w:tcPr>
          <w:p w:rsidR="00EB76B2" w:rsidRPr="00200576" w:rsidRDefault="00EB76B2" w:rsidP="00C1533B">
            <w:pPr>
              <w:rPr>
                <w:sz w:val="18"/>
                <w:szCs w:val="18"/>
              </w:rPr>
            </w:pPr>
            <w:r w:rsidRPr="00200576">
              <w:rPr>
                <w:sz w:val="18"/>
                <w:szCs w:val="18"/>
              </w:rPr>
              <w:t>Автомобильный транспорт</w:t>
            </w:r>
          </w:p>
        </w:tc>
        <w:tc>
          <w:tcPr>
            <w:tcW w:w="709" w:type="dxa"/>
          </w:tcPr>
          <w:p w:rsidR="00EB76B2" w:rsidRPr="00200576" w:rsidRDefault="00EB76B2" w:rsidP="00C1533B">
            <w:pPr>
              <w:jc w:val="center"/>
              <w:rPr>
                <w:sz w:val="18"/>
                <w:szCs w:val="18"/>
              </w:rPr>
            </w:pPr>
            <w:proofErr w:type="spellStart"/>
            <w:r w:rsidRPr="00200576">
              <w:rPr>
                <w:sz w:val="18"/>
                <w:szCs w:val="18"/>
              </w:rPr>
              <w:t>СхУ</w:t>
            </w:r>
            <w:proofErr w:type="spellEnd"/>
          </w:p>
        </w:tc>
        <w:tc>
          <w:tcPr>
            <w:tcW w:w="4536" w:type="dxa"/>
          </w:tcPr>
          <w:p w:rsidR="00EB76B2" w:rsidRPr="00200576" w:rsidRDefault="00EB76B2" w:rsidP="00C1533B">
            <w:pPr>
              <w:spacing w:after="300"/>
              <w:rPr>
                <w:sz w:val="18"/>
                <w:szCs w:val="18"/>
              </w:rPr>
            </w:pPr>
            <w:r w:rsidRPr="00200576">
              <w:rPr>
                <w:sz w:val="18"/>
                <w:szCs w:val="18"/>
              </w:rPr>
              <w:t>Размещение автомобильных дорог и технически св</w:t>
            </w:r>
            <w:r w:rsidRPr="00200576">
              <w:rPr>
                <w:sz w:val="18"/>
                <w:szCs w:val="18"/>
              </w:rPr>
              <w:t>я</w:t>
            </w:r>
            <w:r w:rsidRPr="00200576">
              <w:rPr>
                <w:sz w:val="18"/>
                <w:szCs w:val="18"/>
              </w:rPr>
              <w:lastRenderedPageBreak/>
              <w:t>занных с ними сооружений; размещение зданий и с</w:t>
            </w:r>
            <w:r w:rsidRPr="00200576">
              <w:rPr>
                <w:sz w:val="18"/>
                <w:szCs w:val="18"/>
              </w:rPr>
              <w:t>о</w:t>
            </w:r>
            <w:r w:rsidRPr="00200576">
              <w:rPr>
                <w:sz w:val="18"/>
                <w:szCs w:val="18"/>
              </w:rPr>
              <w:t>оружений, предназначенных для обслуживания пасс</w:t>
            </w:r>
            <w:r w:rsidRPr="00200576">
              <w:rPr>
                <w:sz w:val="18"/>
                <w:szCs w:val="18"/>
              </w:rPr>
              <w:t>а</w:t>
            </w:r>
            <w:r w:rsidRPr="00200576">
              <w:rPr>
                <w:sz w:val="18"/>
                <w:szCs w:val="18"/>
              </w:rPr>
              <w:t>жиров, а также обеспечивающие работу транспортных средств, размещение объектов, предназначенных для размещения постов органов внутренних дел, ответс</w:t>
            </w:r>
            <w:r w:rsidRPr="00200576">
              <w:rPr>
                <w:sz w:val="18"/>
                <w:szCs w:val="18"/>
              </w:rPr>
              <w:t>т</w:t>
            </w:r>
            <w:r w:rsidRPr="00200576">
              <w:rPr>
                <w:sz w:val="18"/>
                <w:szCs w:val="18"/>
              </w:rPr>
              <w:t>венных за безопасность дорожного движения;                                                                                       оборудование земельных участков для стоянок автом</w:t>
            </w:r>
            <w:r w:rsidRPr="00200576">
              <w:rPr>
                <w:sz w:val="18"/>
                <w:szCs w:val="18"/>
              </w:rPr>
              <w:t>о</w:t>
            </w:r>
            <w:r w:rsidRPr="00200576">
              <w:rPr>
                <w:sz w:val="18"/>
                <w:szCs w:val="18"/>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B76B2" w:rsidRPr="00200576" w:rsidRDefault="00EB76B2" w:rsidP="00C1533B">
            <w:pPr>
              <w:jc w:val="center"/>
              <w:rPr>
                <w:sz w:val="18"/>
                <w:szCs w:val="18"/>
              </w:rPr>
            </w:pPr>
            <w:r w:rsidRPr="00200576">
              <w:rPr>
                <w:sz w:val="18"/>
                <w:szCs w:val="18"/>
              </w:rPr>
              <w:lastRenderedPageBreak/>
              <w:t>7.2</w:t>
            </w:r>
          </w:p>
        </w:tc>
        <w:tc>
          <w:tcPr>
            <w:tcW w:w="5528" w:type="dxa"/>
          </w:tcPr>
          <w:p w:rsidR="00EB76B2" w:rsidRPr="00200576" w:rsidRDefault="00EB76B2" w:rsidP="00C1533B">
            <w:pPr>
              <w:pStyle w:val="Iauiue"/>
              <w:rPr>
                <w:sz w:val="18"/>
                <w:szCs w:val="18"/>
              </w:rPr>
            </w:pPr>
            <w:r w:rsidRPr="00B37B8B">
              <w:rPr>
                <w:sz w:val="18"/>
                <w:szCs w:val="18"/>
              </w:rPr>
              <w:t>1. Предельные (минимальные и (или) максимальные) размеры з</w:t>
            </w:r>
            <w:r w:rsidRPr="00B37B8B">
              <w:rPr>
                <w:sz w:val="18"/>
                <w:szCs w:val="18"/>
              </w:rPr>
              <w:t>е</w:t>
            </w:r>
            <w:r w:rsidRPr="00B37B8B">
              <w:rPr>
                <w:sz w:val="18"/>
                <w:szCs w:val="18"/>
              </w:rPr>
              <w:lastRenderedPageBreak/>
              <w:t>мельных участков и предельные параметры разрешенного стро</w:t>
            </w:r>
            <w:r w:rsidRPr="00B37B8B">
              <w:rPr>
                <w:sz w:val="18"/>
                <w:szCs w:val="18"/>
              </w:rPr>
              <w:t>и</w:t>
            </w:r>
            <w:r w:rsidRPr="00B37B8B">
              <w:rPr>
                <w:sz w:val="18"/>
                <w:szCs w:val="18"/>
              </w:rPr>
              <w:t>тельства, реконструкции объектов капитального строительства, приведены в Статье 5</w:t>
            </w:r>
            <w:r>
              <w:rPr>
                <w:sz w:val="18"/>
                <w:szCs w:val="18"/>
              </w:rPr>
              <w:t>4</w:t>
            </w:r>
            <w:r w:rsidRPr="00B37B8B">
              <w:rPr>
                <w:sz w:val="18"/>
                <w:szCs w:val="18"/>
              </w:rPr>
              <w:t xml:space="preserve"> настоящих Правил землепользования и з</w:t>
            </w:r>
            <w:r w:rsidRPr="00B37B8B">
              <w:rPr>
                <w:sz w:val="18"/>
                <w:szCs w:val="18"/>
              </w:rPr>
              <w:t>а</w:t>
            </w:r>
            <w:r w:rsidRPr="00B37B8B">
              <w:rPr>
                <w:sz w:val="18"/>
                <w:szCs w:val="18"/>
              </w:rPr>
              <w:t>стройки.</w:t>
            </w:r>
          </w:p>
        </w:tc>
      </w:tr>
      <w:tr w:rsidR="00EB76B2" w:rsidRPr="00200576" w:rsidTr="00C1533B">
        <w:tc>
          <w:tcPr>
            <w:tcW w:w="15134" w:type="dxa"/>
            <w:gridSpan w:val="6"/>
          </w:tcPr>
          <w:p w:rsidR="00EB76B2" w:rsidRPr="00200576" w:rsidRDefault="00EB76B2" w:rsidP="00C1533B">
            <w:pPr>
              <w:pStyle w:val="afffff7"/>
              <w:jc w:val="center"/>
              <w:rPr>
                <w:rFonts w:ascii="Times New Roman" w:hAnsi="Times New Roman" w:cs="Times New Roman"/>
                <w:sz w:val="20"/>
                <w:szCs w:val="20"/>
              </w:rPr>
            </w:pPr>
            <w:r w:rsidRPr="00200576">
              <w:rPr>
                <w:rFonts w:ascii="Times New Roman" w:hAnsi="Times New Roman" w:cs="Times New Roman"/>
                <w:b/>
                <w:sz w:val="20"/>
                <w:szCs w:val="20"/>
              </w:rPr>
              <w:lastRenderedPageBreak/>
              <w:t>УСЛОВНО РАЗРЕШЕННЫЕ  ВИДЫ ИСПОЛЬЗОВАНИЯ  ЗОНЫ  «</w:t>
            </w:r>
            <w:proofErr w:type="spellStart"/>
            <w:r w:rsidRPr="00200576">
              <w:rPr>
                <w:rFonts w:ascii="Times New Roman" w:hAnsi="Times New Roman" w:cs="Times New Roman"/>
                <w:b/>
                <w:sz w:val="20"/>
                <w:szCs w:val="20"/>
              </w:rPr>
              <w:t>СхУ</w:t>
            </w:r>
            <w:proofErr w:type="spellEnd"/>
            <w:r w:rsidRPr="00200576">
              <w:rPr>
                <w:rFonts w:ascii="Times New Roman" w:hAnsi="Times New Roman" w:cs="Times New Roman"/>
                <w:b/>
                <w:sz w:val="20"/>
                <w:szCs w:val="20"/>
              </w:rPr>
              <w:t>»</w:t>
            </w:r>
          </w:p>
        </w:tc>
      </w:tr>
      <w:tr w:rsidR="00EB76B2" w:rsidRPr="00200576" w:rsidTr="00C1533B">
        <w:trPr>
          <w:trHeight w:val="242"/>
        </w:trPr>
        <w:tc>
          <w:tcPr>
            <w:tcW w:w="15134" w:type="dxa"/>
            <w:gridSpan w:val="6"/>
          </w:tcPr>
          <w:p w:rsidR="00EB76B2" w:rsidRPr="00200576" w:rsidRDefault="00EB76B2" w:rsidP="00C1533B">
            <w:pPr>
              <w:pStyle w:val="Iauiue"/>
              <w:jc w:val="center"/>
              <w:rPr>
                <w:sz w:val="22"/>
                <w:szCs w:val="22"/>
              </w:rPr>
            </w:pPr>
            <w:r w:rsidRPr="00200576">
              <w:rPr>
                <w:sz w:val="22"/>
                <w:szCs w:val="22"/>
              </w:rPr>
              <w:t>Не устанавливаются</w:t>
            </w:r>
          </w:p>
        </w:tc>
      </w:tr>
    </w:tbl>
    <w:p w:rsidR="00EB76B2" w:rsidRPr="00200576" w:rsidRDefault="00EB76B2" w:rsidP="00EB76B2">
      <w:pPr>
        <w:pStyle w:val="Iauiue"/>
        <w:rPr>
          <w:sz w:val="24"/>
          <w:szCs w:val="24"/>
        </w:rPr>
      </w:pPr>
    </w:p>
    <w:p w:rsidR="00EB76B2" w:rsidRPr="00EB76B2" w:rsidRDefault="00EB76B2" w:rsidP="00EB76B2">
      <w:pPr>
        <w:pStyle w:val="Iauiue"/>
        <w:rPr>
          <w:sz w:val="22"/>
          <w:szCs w:val="22"/>
        </w:rPr>
      </w:pPr>
      <w:r w:rsidRPr="00EB76B2">
        <w:rPr>
          <w:sz w:val="22"/>
          <w:szCs w:val="22"/>
        </w:rPr>
        <w:t xml:space="preserve">1.  Предельные (минимальные и (или) максимальные) размеры земельных </w:t>
      </w:r>
      <w:proofErr w:type="gramStart"/>
      <w:r w:rsidRPr="00EB76B2">
        <w:rPr>
          <w:sz w:val="22"/>
          <w:szCs w:val="22"/>
        </w:rPr>
        <w:t>участков</w:t>
      </w:r>
      <w:proofErr w:type="gramEnd"/>
      <w:r w:rsidRPr="00EB76B2">
        <w:rPr>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w:t>
      </w:r>
      <w:r w:rsidRPr="00EB76B2">
        <w:rPr>
          <w:sz w:val="22"/>
          <w:szCs w:val="22"/>
        </w:rPr>
        <w:t>а</w:t>
      </w:r>
      <w:r w:rsidRPr="00EB76B2">
        <w:rPr>
          <w:sz w:val="22"/>
          <w:szCs w:val="22"/>
        </w:rPr>
        <w:t xml:space="preserve">стройка городских и сельских поселений. </w:t>
      </w:r>
      <w:proofErr w:type="gramStart"/>
      <w:r w:rsidRPr="00EB76B2">
        <w:rPr>
          <w:sz w:val="22"/>
          <w:szCs w:val="22"/>
        </w:rPr>
        <w:t xml:space="preserve">Актуализированная  редакция </w:t>
      </w:r>
      <w:proofErr w:type="spellStart"/>
      <w:r w:rsidRPr="00EB76B2">
        <w:rPr>
          <w:sz w:val="22"/>
          <w:szCs w:val="22"/>
        </w:rPr>
        <w:t>СНиП</w:t>
      </w:r>
      <w:proofErr w:type="spellEnd"/>
      <w:r w:rsidRPr="00EB76B2">
        <w:rPr>
          <w:sz w:val="22"/>
          <w:szCs w:val="22"/>
        </w:rPr>
        <w:t xml:space="preserve"> 2.07.01-89*», требованиями санитарных норм и технических регламентов) не подлежат установлению.</w:t>
      </w:r>
      <w:proofErr w:type="gramEnd"/>
    </w:p>
    <w:p w:rsidR="00F72ACB" w:rsidRDefault="00EB76B2" w:rsidP="00EB76B2">
      <w:pPr>
        <w:pStyle w:val="af2"/>
        <w:ind w:firstLine="0"/>
        <w:rPr>
          <w:b w:val="0"/>
          <w:sz w:val="22"/>
          <w:szCs w:val="22"/>
        </w:rPr>
      </w:pPr>
      <w:r w:rsidRPr="00EB76B2">
        <w:rPr>
          <w:b w:val="0"/>
          <w:sz w:val="22"/>
          <w:szCs w:val="22"/>
        </w:rPr>
        <w:t>2. Расстояния   от объектов  до  границ  земельных  участков,  за  исключением  границ,  совпадающих  с   красными  линиями,  не  указанных  в  насто</w:t>
      </w:r>
      <w:r w:rsidRPr="00EB76B2">
        <w:rPr>
          <w:b w:val="0"/>
          <w:sz w:val="22"/>
          <w:szCs w:val="22"/>
        </w:rPr>
        <w:t>я</w:t>
      </w:r>
      <w:r w:rsidRPr="00EB76B2">
        <w:rPr>
          <w:b w:val="0"/>
          <w:sz w:val="22"/>
          <w:szCs w:val="22"/>
        </w:rPr>
        <w:t xml:space="preserve">щей  зоне  не  подлежат   установлению.    </w:t>
      </w:r>
    </w:p>
    <w:p w:rsidR="00EB76B2" w:rsidRDefault="00EB76B2" w:rsidP="00EB76B2">
      <w:pPr>
        <w:pStyle w:val="af2"/>
        <w:ind w:firstLine="0"/>
        <w:rPr>
          <w:b w:val="0"/>
          <w:sz w:val="22"/>
          <w:szCs w:val="22"/>
        </w:rPr>
      </w:pPr>
    </w:p>
    <w:p w:rsidR="00EB76B2" w:rsidRDefault="00EB76B2" w:rsidP="00EB76B2">
      <w:pPr>
        <w:pStyle w:val="af2"/>
        <w:ind w:firstLine="0"/>
        <w:rPr>
          <w:b w:val="0"/>
          <w:sz w:val="22"/>
          <w:szCs w:val="22"/>
        </w:rPr>
      </w:pPr>
    </w:p>
    <w:p w:rsidR="00EB76B2" w:rsidRPr="00F72ACB" w:rsidRDefault="00EB76B2" w:rsidP="00EB76B2">
      <w:pPr>
        <w:pStyle w:val="af2"/>
        <w:ind w:firstLine="0"/>
      </w:pPr>
    </w:p>
    <w:p w:rsidR="00F72ACB" w:rsidRPr="00F72ACB" w:rsidRDefault="00F72ACB" w:rsidP="00F72ACB"/>
    <w:p w:rsidR="00F72ACB" w:rsidRPr="00A11623" w:rsidRDefault="00F72ACB" w:rsidP="007D0B79">
      <w:pPr>
        <w:pStyle w:val="af2"/>
      </w:pPr>
      <w:bookmarkStart w:id="148" w:name="_Toc469474794"/>
      <w:r w:rsidRPr="00A11623">
        <w:lastRenderedPageBreak/>
        <w:t>Статья 56. Сельскохозяйственные регламенты использования территорий в части предельных (макс</w:t>
      </w:r>
      <w:r w:rsidRPr="00A11623">
        <w:t>и</w:t>
      </w:r>
      <w:r w:rsidRPr="00A11623">
        <w:t xml:space="preserve">мальных </w:t>
      </w:r>
      <w:proofErr w:type="gramStart"/>
      <w:r w:rsidRPr="00A11623">
        <w:t>и(</w:t>
      </w:r>
      <w:proofErr w:type="gramEnd"/>
      <w:r w:rsidRPr="00A11623">
        <w:t>или) минимальных) размеров земельных участков</w:t>
      </w:r>
      <w:bookmarkEnd w:id="148"/>
    </w:p>
    <w:p w:rsidR="00F72ACB" w:rsidRPr="008A5115" w:rsidRDefault="00F72ACB" w:rsidP="00F72ACB">
      <w:pPr>
        <w:rPr>
          <w:highlight w:val="yellow"/>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9744"/>
        <w:gridCol w:w="5042"/>
      </w:tblGrid>
      <w:tr w:rsidR="0059263C" w:rsidRPr="003928E9" w:rsidTr="00236956">
        <w:trPr>
          <w:trHeight w:val="838"/>
        </w:trPr>
        <w:tc>
          <w:tcPr>
            <w:tcW w:w="3295" w:type="pct"/>
            <w:vAlign w:val="center"/>
          </w:tcPr>
          <w:p w:rsidR="0059263C" w:rsidRPr="003928E9" w:rsidRDefault="0059263C" w:rsidP="00236956">
            <w:pPr>
              <w:jc w:val="center"/>
              <w:rPr>
                <w:b/>
                <w:sz w:val="28"/>
                <w:szCs w:val="28"/>
              </w:rPr>
            </w:pPr>
            <w:r w:rsidRPr="003928E9">
              <w:rPr>
                <w:b/>
                <w:sz w:val="28"/>
                <w:szCs w:val="28"/>
              </w:rPr>
              <w:t>НАИМЕНОВАНИЕ ПОКАЗАТЕЛЯ</w:t>
            </w:r>
          </w:p>
          <w:p w:rsidR="0059263C" w:rsidRPr="003928E9" w:rsidRDefault="0059263C" w:rsidP="00236956">
            <w:pPr>
              <w:jc w:val="center"/>
              <w:rPr>
                <w:b/>
                <w:sz w:val="28"/>
                <w:szCs w:val="28"/>
              </w:rPr>
            </w:pPr>
          </w:p>
          <w:p w:rsidR="0059263C" w:rsidRPr="003928E9" w:rsidRDefault="0059263C" w:rsidP="00236956">
            <w:pPr>
              <w:jc w:val="center"/>
              <w:rPr>
                <w:b/>
                <w:sz w:val="28"/>
                <w:szCs w:val="28"/>
              </w:rPr>
            </w:pPr>
          </w:p>
        </w:tc>
        <w:tc>
          <w:tcPr>
            <w:tcW w:w="1705" w:type="pct"/>
            <w:vAlign w:val="center"/>
          </w:tcPr>
          <w:p w:rsidR="0059263C" w:rsidRPr="003928E9" w:rsidRDefault="0059263C" w:rsidP="00236956">
            <w:pPr>
              <w:jc w:val="center"/>
              <w:rPr>
                <w:b/>
                <w:sz w:val="28"/>
                <w:szCs w:val="28"/>
              </w:rPr>
            </w:pPr>
            <w:r>
              <w:rPr>
                <w:b/>
                <w:sz w:val="28"/>
                <w:szCs w:val="28"/>
              </w:rPr>
              <w:t>Сельскохозяйственные зоны</w:t>
            </w:r>
          </w:p>
        </w:tc>
      </w:tr>
      <w:tr w:rsidR="0059263C" w:rsidRPr="00D341FD" w:rsidTr="0059263C">
        <w:trPr>
          <w:gridAfter w:val="1"/>
          <w:wAfter w:w="1705" w:type="pct"/>
          <w:trHeight w:val="1100"/>
        </w:trPr>
        <w:tc>
          <w:tcPr>
            <w:tcW w:w="3295" w:type="pct"/>
          </w:tcPr>
          <w:p w:rsidR="0059263C" w:rsidRPr="00D341FD" w:rsidRDefault="0059263C" w:rsidP="0059263C">
            <w:pPr>
              <w:rPr>
                <w:b/>
                <w:sz w:val="28"/>
                <w:szCs w:val="28"/>
              </w:rPr>
            </w:pPr>
            <w:r w:rsidRPr="00D341FD">
              <w:rPr>
                <w:b/>
                <w:sz w:val="28"/>
                <w:szCs w:val="28"/>
              </w:rPr>
              <w:t>Площадь земельного участка</w:t>
            </w:r>
            <w:r w:rsidR="00236956">
              <w:rPr>
                <w:b/>
                <w:sz w:val="28"/>
                <w:szCs w:val="28"/>
              </w:rPr>
              <w:t>*</w:t>
            </w:r>
            <w:r w:rsidRPr="00D341FD">
              <w:rPr>
                <w:b/>
                <w:sz w:val="28"/>
                <w:szCs w:val="28"/>
              </w:rPr>
              <w:t xml:space="preserve"> </w:t>
            </w:r>
            <w:r w:rsidRPr="0059263C">
              <w:rPr>
                <w:sz w:val="28"/>
                <w:szCs w:val="28"/>
              </w:rPr>
              <w:t>(Закон Оренбургской области от 31.12.2002 № 459/79-III-ОЗ (ред. от 15.11.2011) «О предельных размерах земельных учас</w:t>
            </w:r>
            <w:r w:rsidRPr="0059263C">
              <w:rPr>
                <w:sz w:val="28"/>
                <w:szCs w:val="28"/>
              </w:rPr>
              <w:t>т</w:t>
            </w:r>
            <w:r w:rsidRPr="0059263C">
              <w:rPr>
                <w:sz w:val="28"/>
                <w:szCs w:val="28"/>
              </w:rPr>
              <w:t>ков, предоставляемых гражданам на территории Оренбургской области»</w:t>
            </w:r>
            <w:r>
              <w:rPr>
                <w:sz w:val="28"/>
                <w:szCs w:val="28"/>
              </w:rPr>
              <w:t>)</w:t>
            </w:r>
          </w:p>
        </w:tc>
      </w:tr>
      <w:tr w:rsidR="0059263C" w:rsidRPr="00494DB4" w:rsidTr="0059263C">
        <w:tc>
          <w:tcPr>
            <w:tcW w:w="5000" w:type="pct"/>
            <w:gridSpan w:val="2"/>
            <w:vAlign w:val="center"/>
          </w:tcPr>
          <w:p w:rsidR="0059263C" w:rsidRPr="00494DB4" w:rsidRDefault="0059263C" w:rsidP="0059263C">
            <w:pPr>
              <w:jc w:val="left"/>
              <w:rPr>
                <w:sz w:val="28"/>
                <w:szCs w:val="28"/>
              </w:rPr>
            </w:pPr>
            <w:r w:rsidRPr="0059263C">
              <w:rPr>
                <w:sz w:val="28"/>
                <w:szCs w:val="28"/>
              </w:rPr>
              <w:t>Для коллективного и индивидуального садоводства</w:t>
            </w:r>
          </w:p>
        </w:tc>
      </w:tr>
      <w:tr w:rsidR="0059263C" w:rsidRPr="00494DB4"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0,05 га</w:t>
            </w:r>
          </w:p>
        </w:tc>
      </w:tr>
      <w:tr w:rsidR="0059263C" w:rsidRPr="00494DB4"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3928E9"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коллективного и индивидуального огородничества</w:t>
            </w:r>
          </w:p>
        </w:tc>
      </w:tr>
      <w:tr w:rsidR="0059263C" w:rsidRPr="00D341FD"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0,04 га</w:t>
            </w:r>
          </w:p>
        </w:tc>
      </w:tr>
      <w:tr w:rsidR="0059263C" w:rsidRPr="003928E9"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3928E9"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дачного строительства</w:t>
            </w:r>
          </w:p>
        </w:tc>
      </w:tr>
      <w:tr w:rsidR="0059263C" w:rsidRPr="003928E9"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0,06 га</w:t>
            </w:r>
          </w:p>
        </w:tc>
      </w:tr>
      <w:tr w:rsidR="0059263C" w:rsidRPr="00D341FD"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59263C"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животноводства</w:t>
            </w:r>
          </w:p>
        </w:tc>
      </w:tr>
      <w:tr w:rsidR="0059263C" w:rsidRPr="00D341FD"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0,06 га</w:t>
            </w:r>
          </w:p>
        </w:tc>
      </w:tr>
      <w:tr w:rsidR="0059263C" w:rsidRPr="003928E9"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F2332" w:rsidRPr="005F2332" w:rsidTr="005F2332">
        <w:tc>
          <w:tcPr>
            <w:tcW w:w="5000" w:type="pct"/>
            <w:gridSpan w:val="2"/>
            <w:vAlign w:val="center"/>
          </w:tcPr>
          <w:p w:rsidR="005F2332" w:rsidRPr="005F2332" w:rsidRDefault="005F2332" w:rsidP="006C181F">
            <w:pPr>
              <w:jc w:val="left"/>
              <w:rPr>
                <w:sz w:val="28"/>
                <w:szCs w:val="28"/>
              </w:rPr>
            </w:pPr>
            <w:r w:rsidRPr="005F2332">
              <w:rPr>
                <w:sz w:val="28"/>
                <w:szCs w:val="28"/>
              </w:rPr>
              <w:t>Для ведения ЛПХ</w:t>
            </w:r>
            <w:r w:rsidR="008F570F">
              <w:rPr>
                <w:sz w:val="28"/>
                <w:szCs w:val="28"/>
              </w:rPr>
              <w:t xml:space="preserve"> </w:t>
            </w:r>
            <w:r w:rsidR="006C181F">
              <w:rPr>
                <w:sz w:val="28"/>
                <w:szCs w:val="28"/>
              </w:rPr>
              <w:t>на полевых участках**</w:t>
            </w:r>
          </w:p>
        </w:tc>
      </w:tr>
      <w:tr w:rsidR="00236956" w:rsidRPr="00D341FD" w:rsidTr="00236956">
        <w:tc>
          <w:tcPr>
            <w:tcW w:w="3295" w:type="pct"/>
          </w:tcPr>
          <w:p w:rsidR="00236956" w:rsidRPr="00494DB4" w:rsidRDefault="00236956" w:rsidP="00236956">
            <w:pPr>
              <w:rPr>
                <w:sz w:val="28"/>
                <w:szCs w:val="28"/>
              </w:rPr>
            </w:pPr>
            <w:r>
              <w:rPr>
                <w:sz w:val="28"/>
                <w:szCs w:val="28"/>
              </w:rPr>
              <w:t>- минимальный</w:t>
            </w:r>
          </w:p>
        </w:tc>
        <w:tc>
          <w:tcPr>
            <w:tcW w:w="1705" w:type="pct"/>
          </w:tcPr>
          <w:p w:rsidR="00236956" w:rsidRPr="008F570F" w:rsidRDefault="008F570F" w:rsidP="00236956">
            <w:pPr>
              <w:jc w:val="center"/>
              <w:rPr>
                <w:sz w:val="28"/>
                <w:szCs w:val="28"/>
              </w:rPr>
            </w:pPr>
            <w:r w:rsidRPr="008F570F">
              <w:rPr>
                <w:sz w:val="28"/>
                <w:szCs w:val="28"/>
              </w:rPr>
              <w:t>0,06 га</w:t>
            </w:r>
          </w:p>
        </w:tc>
      </w:tr>
      <w:tr w:rsidR="00236956" w:rsidRPr="00D341FD" w:rsidTr="00236956">
        <w:tc>
          <w:tcPr>
            <w:tcW w:w="3295" w:type="pct"/>
          </w:tcPr>
          <w:p w:rsidR="00236956" w:rsidRPr="00494DB4" w:rsidRDefault="00236956" w:rsidP="00236956">
            <w:pPr>
              <w:rPr>
                <w:sz w:val="28"/>
                <w:szCs w:val="28"/>
              </w:rPr>
            </w:pPr>
            <w:r>
              <w:rPr>
                <w:sz w:val="28"/>
                <w:szCs w:val="28"/>
              </w:rPr>
              <w:lastRenderedPageBreak/>
              <w:t>- максимальный</w:t>
            </w:r>
          </w:p>
        </w:tc>
        <w:tc>
          <w:tcPr>
            <w:tcW w:w="1705" w:type="pct"/>
          </w:tcPr>
          <w:p w:rsidR="00236956" w:rsidRPr="008F570F" w:rsidRDefault="008F570F" w:rsidP="00236956">
            <w:pPr>
              <w:jc w:val="center"/>
              <w:rPr>
                <w:sz w:val="28"/>
                <w:szCs w:val="28"/>
              </w:rPr>
            </w:pPr>
            <w:r w:rsidRPr="008F570F">
              <w:rPr>
                <w:sz w:val="28"/>
                <w:szCs w:val="28"/>
              </w:rPr>
              <w:t>0,25 га</w:t>
            </w:r>
          </w:p>
        </w:tc>
      </w:tr>
      <w:tr w:rsidR="00236956" w:rsidRPr="003928E9" w:rsidTr="00236956">
        <w:tc>
          <w:tcPr>
            <w:tcW w:w="3295" w:type="pct"/>
          </w:tcPr>
          <w:p w:rsidR="00236956" w:rsidRPr="003928E9" w:rsidRDefault="00236956" w:rsidP="00236956">
            <w:pPr>
              <w:rPr>
                <w:sz w:val="28"/>
                <w:szCs w:val="28"/>
              </w:rPr>
            </w:pPr>
          </w:p>
        </w:tc>
        <w:tc>
          <w:tcPr>
            <w:tcW w:w="1705" w:type="pct"/>
          </w:tcPr>
          <w:p w:rsidR="00236956" w:rsidRPr="003928E9" w:rsidRDefault="00236956" w:rsidP="00236956">
            <w:pPr>
              <w:jc w:val="center"/>
              <w:rPr>
                <w:sz w:val="28"/>
                <w:szCs w:val="28"/>
              </w:rPr>
            </w:pPr>
          </w:p>
        </w:tc>
      </w:tr>
    </w:tbl>
    <w:p w:rsidR="00F72ACB" w:rsidRDefault="00236956" w:rsidP="00F72ACB">
      <w:r>
        <w:t>* - Указаны м</w:t>
      </w:r>
      <w:r w:rsidRPr="00236956">
        <w:t>инимальные размеры земельных участков, предоставляемых гражданам в собственность из земель, находящихся в государс</w:t>
      </w:r>
      <w:r w:rsidRPr="00236956">
        <w:t>т</w:t>
      </w:r>
      <w:r w:rsidRPr="00236956">
        <w:t xml:space="preserve">венной или муниципальной собственности, </w:t>
      </w:r>
      <w:r>
        <w:t xml:space="preserve">из расчета </w:t>
      </w:r>
      <w:r w:rsidRPr="00236956">
        <w:t>на семью</w:t>
      </w:r>
      <w:r>
        <w:t xml:space="preserve">. </w:t>
      </w:r>
    </w:p>
    <w:p w:rsidR="00631668" w:rsidRDefault="00631668" w:rsidP="00263B66">
      <w:r>
        <w:t>** - Предельные (максимальные и минимальные) размеры земельных участков, предоставляемых гражданам в собственность из земель, н</w:t>
      </w:r>
      <w:r>
        <w:t>а</w:t>
      </w:r>
      <w:r>
        <w:t>ходящихся в государственной или муниципальной собственности, для ведения личного подсобного хозяйства и индивидуального жилищн</w:t>
      </w:r>
      <w:r>
        <w:t>о</w:t>
      </w:r>
      <w:r>
        <w:t>го строительства, устанавливаются нормативными правовыми актами органов местного самоуправления.</w:t>
      </w:r>
      <w:r w:rsidR="00263B66">
        <w:t xml:space="preserve"> </w:t>
      </w:r>
    </w:p>
    <w:p w:rsidR="00236956" w:rsidRDefault="00236956" w:rsidP="00F72ACB"/>
    <w:p w:rsidR="00724462" w:rsidRDefault="00236956" w:rsidP="00724462">
      <w:r w:rsidRPr="00236956">
        <w:rPr>
          <w:i/>
        </w:rPr>
        <w:t>Примечание</w:t>
      </w:r>
      <w:r>
        <w:t xml:space="preserve">: </w:t>
      </w:r>
    </w:p>
    <w:p w:rsidR="00724462" w:rsidRDefault="00724462" w:rsidP="007F1C4B">
      <w:pPr>
        <w:autoSpaceDE w:val="0"/>
        <w:autoSpaceDN w:val="0"/>
        <w:adjustRightInd w:val="0"/>
        <w:ind w:firstLine="540"/>
        <w:jc w:val="both"/>
      </w:pPr>
      <w:r>
        <w:t xml:space="preserve">1) </w:t>
      </w:r>
      <w:r w:rsidR="007F1C4B">
        <w:rPr>
          <w:rFonts w:cs="Calibri"/>
        </w:rPr>
        <w:t>Минимальные размеры земельных участков не устанавливаются для фермерских хозяйств, основной деятельностью которых являе</w:t>
      </w:r>
      <w:r w:rsidR="007F1C4B">
        <w:rPr>
          <w:rFonts w:cs="Calibri"/>
        </w:rPr>
        <w:t>т</w:t>
      </w:r>
      <w:r w:rsidR="007F1C4B">
        <w:rPr>
          <w:rFonts w:cs="Calibri"/>
        </w:rPr>
        <w:t xml:space="preserve">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007F1C4B">
        <w:rPr>
          <w:rFonts w:cs="Calibri"/>
        </w:rPr>
        <w:t>менее минимальных</w:t>
      </w:r>
      <w:proofErr w:type="gramEnd"/>
      <w:r w:rsidR="007F1C4B">
        <w:rPr>
          <w:rFonts w:cs="Calibri"/>
        </w:rPr>
        <w:t xml:space="preserve"> размеров земельных участков, установленных законами Оренбургской области. </w:t>
      </w:r>
      <w:r w:rsidR="00236956">
        <w:t>Минимальные размеры земельных участков из земель сельскохозяйственного назначения и из состава искусственно орошаемых (мелиор</w:t>
      </w:r>
      <w:r w:rsidR="00236956">
        <w:t>а</w:t>
      </w:r>
      <w:r w:rsidR="00236956">
        <w:t>тивных) сельскохозяйственных угодий, в том числе для крестьянских (фермерских) хозяйств устанавливаются в соответствии с требовани</w:t>
      </w:r>
      <w:r w:rsidR="00236956">
        <w:t>я</w:t>
      </w:r>
      <w:r w:rsidR="00236956">
        <w:t>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t xml:space="preserve"> </w:t>
      </w:r>
    </w:p>
    <w:p w:rsidR="00236956" w:rsidRDefault="00724462" w:rsidP="00724462">
      <w:pPr>
        <w:ind w:firstLine="708"/>
      </w:pPr>
      <w:r>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w:t>
      </w:r>
      <w:r>
        <w:t>ь</w:t>
      </w:r>
      <w:r>
        <w:t>скохозяйственной продукции без права возведения на нем зданий и строений.</w:t>
      </w:r>
    </w:p>
    <w:p w:rsidR="00631668" w:rsidRPr="008A5115" w:rsidRDefault="00631668" w:rsidP="00F72ACB"/>
    <w:p w:rsidR="00EB76B2" w:rsidRDefault="00EB76B2" w:rsidP="00FC2AF6">
      <w:pPr>
        <w:keepNext/>
        <w:keepLines/>
        <w:spacing w:before="200" w:after="240" w:line="360" w:lineRule="auto"/>
        <w:ind w:firstLine="709"/>
        <w:jc w:val="both"/>
        <w:outlineLvl w:val="2"/>
        <w:rPr>
          <w:rFonts w:eastAsiaTheme="majorEastAsia" w:cstheme="majorBidi"/>
          <w:b/>
          <w:bCs/>
          <w:sz w:val="28"/>
        </w:rPr>
      </w:pPr>
      <w:bookmarkStart w:id="149" w:name="_Toc469474795"/>
    </w:p>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r w:rsidRPr="00FC2AF6">
        <w:rPr>
          <w:rFonts w:eastAsiaTheme="majorEastAsia" w:cstheme="majorBidi"/>
          <w:b/>
          <w:bCs/>
          <w:sz w:val="28"/>
        </w:rPr>
        <w:t xml:space="preserve">Глава 18. ОГРАНИЧЕНИЯ В ИСПОЛЬЗОВАНИИ ЗЕМЕЛЬНЫХ </w:t>
      </w:r>
      <w:r w:rsidR="00FC2AF6">
        <w:rPr>
          <w:rFonts w:eastAsiaTheme="majorEastAsia" w:cstheme="majorBidi"/>
          <w:b/>
          <w:bCs/>
          <w:sz w:val="28"/>
        </w:rPr>
        <w:t xml:space="preserve"> </w:t>
      </w:r>
      <w:r w:rsidRPr="00FC2AF6">
        <w:rPr>
          <w:rFonts w:eastAsiaTheme="majorEastAsia" w:cstheme="majorBidi"/>
          <w:b/>
          <w:bCs/>
          <w:sz w:val="28"/>
        </w:rPr>
        <w:t>УЧАСТКОВ И ОБЪЕКТОВ КАП</w:t>
      </w:r>
      <w:r w:rsidRPr="00FC2AF6">
        <w:rPr>
          <w:rFonts w:eastAsiaTheme="majorEastAsia" w:cstheme="majorBidi"/>
          <w:b/>
          <w:bCs/>
          <w:sz w:val="28"/>
        </w:rPr>
        <w:t>И</w:t>
      </w:r>
      <w:r w:rsidRPr="00FC2AF6">
        <w:rPr>
          <w:rFonts w:eastAsiaTheme="majorEastAsia" w:cstheme="majorBidi"/>
          <w:b/>
          <w:bCs/>
          <w:sz w:val="28"/>
        </w:rPr>
        <w:t>ТАЛЬНОГО СТРОИТЕЛЬСТВА В СВЯЗИ С УСТАНОВЛЕНИЕМ ОХРАННЫХ И ЗАЩИТНЫХ ЗОН</w:t>
      </w:r>
      <w:bookmarkEnd w:id="149"/>
    </w:p>
    <w:p w:rsidR="00F72ACB" w:rsidRPr="00F72ACB" w:rsidRDefault="00F72ACB" w:rsidP="00F72ACB">
      <w:pPr>
        <w:autoSpaceDE w:val="0"/>
        <w:autoSpaceDN w:val="0"/>
        <w:adjustRightInd w:val="0"/>
        <w:jc w:val="both"/>
        <w:rPr>
          <w:sz w:val="28"/>
          <w:szCs w:val="28"/>
        </w:rPr>
      </w:pPr>
    </w:p>
    <w:p w:rsidR="00F72ACB" w:rsidRPr="00071690" w:rsidRDefault="00F72ACB" w:rsidP="00071690">
      <w:pPr>
        <w:pStyle w:val="af2"/>
      </w:pPr>
      <w:bookmarkStart w:id="150" w:name="_Toc469474796"/>
      <w:r w:rsidRPr="00071690">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0"/>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4004"/>
        <w:gridCol w:w="10782"/>
      </w:tblGrid>
      <w:tr w:rsidR="00FA59B4" w:rsidRPr="00CC02EB" w:rsidTr="005B3BF8">
        <w:tc>
          <w:tcPr>
            <w:tcW w:w="1354" w:type="pct"/>
            <w:vAlign w:val="center"/>
          </w:tcPr>
          <w:p w:rsidR="00FA59B4" w:rsidRPr="00CC02EB" w:rsidRDefault="00FA59B4" w:rsidP="00FA59B4">
            <w:pPr>
              <w:jc w:val="center"/>
              <w:rPr>
                <w:b/>
                <w:sz w:val="28"/>
              </w:rPr>
            </w:pPr>
            <w:r w:rsidRPr="00CC02EB">
              <w:rPr>
                <w:b/>
                <w:sz w:val="28"/>
              </w:rPr>
              <w:t>Вид зоны с особыми усл</w:t>
            </w:r>
            <w:r w:rsidRPr="00CC02EB">
              <w:rPr>
                <w:b/>
                <w:sz w:val="28"/>
              </w:rPr>
              <w:t>о</w:t>
            </w:r>
            <w:r w:rsidRPr="00CC02EB">
              <w:rPr>
                <w:b/>
                <w:sz w:val="28"/>
              </w:rPr>
              <w:t>виями использования терр</w:t>
            </w:r>
            <w:r w:rsidRPr="00CC02EB">
              <w:rPr>
                <w:b/>
                <w:sz w:val="28"/>
              </w:rPr>
              <w:t>и</w:t>
            </w:r>
            <w:r w:rsidRPr="00CC02EB">
              <w:rPr>
                <w:b/>
                <w:sz w:val="28"/>
              </w:rPr>
              <w:t>тории</w:t>
            </w:r>
          </w:p>
        </w:tc>
        <w:tc>
          <w:tcPr>
            <w:tcW w:w="3646" w:type="pct"/>
            <w:vAlign w:val="center"/>
          </w:tcPr>
          <w:p w:rsidR="00FA59B4" w:rsidRPr="00CC02EB" w:rsidRDefault="00FA59B4" w:rsidP="00FA59B4">
            <w:pPr>
              <w:jc w:val="center"/>
              <w:rPr>
                <w:b/>
                <w:sz w:val="28"/>
              </w:rPr>
            </w:pPr>
            <w:r w:rsidRPr="00CC02EB">
              <w:rPr>
                <w:b/>
                <w:sz w:val="28"/>
              </w:rPr>
              <w:t>Ограничения в использовании земельных участков и объектов капитального</w:t>
            </w:r>
          </w:p>
        </w:tc>
      </w:tr>
      <w:tr w:rsidR="007F262A" w:rsidRPr="00CC02EB" w:rsidTr="005B3BF8">
        <w:tc>
          <w:tcPr>
            <w:tcW w:w="1354" w:type="pct"/>
          </w:tcPr>
          <w:p w:rsidR="007F262A" w:rsidRDefault="007F262A" w:rsidP="00F72ACB">
            <w:pPr>
              <w:rPr>
                <w:sz w:val="28"/>
              </w:rPr>
            </w:pPr>
            <w:r>
              <w:rPr>
                <w:sz w:val="28"/>
              </w:rPr>
              <w:t>Временная охранная зона ООПТ</w:t>
            </w:r>
          </w:p>
        </w:tc>
        <w:tc>
          <w:tcPr>
            <w:tcW w:w="3646" w:type="pct"/>
          </w:tcPr>
          <w:p w:rsidR="007F262A" w:rsidRDefault="007F262A" w:rsidP="007F262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w:t>
            </w:r>
            <w:r>
              <w:rPr>
                <w:rFonts w:ascii="Times New Roman" w:hAnsi="Times New Roman" w:cs="Times New Roman"/>
                <w:sz w:val="28"/>
                <w:szCs w:val="28"/>
              </w:rPr>
              <w:t>о</w:t>
            </w:r>
            <w:r>
              <w:rPr>
                <w:rFonts w:ascii="Times New Roman" w:hAnsi="Times New Roman" w:cs="Times New Roman"/>
                <w:sz w:val="28"/>
                <w:szCs w:val="28"/>
              </w:rPr>
              <w:t>ченного в соответствии с действующим законодательством на распоряжение земел</w:t>
            </w:r>
            <w:r>
              <w:rPr>
                <w:rFonts w:ascii="Times New Roman" w:hAnsi="Times New Roman" w:cs="Times New Roman"/>
                <w:sz w:val="28"/>
                <w:szCs w:val="28"/>
              </w:rPr>
              <w:t>ь</w:t>
            </w:r>
            <w:r>
              <w:rPr>
                <w:rFonts w:ascii="Times New Roman" w:hAnsi="Times New Roman" w:cs="Times New Roman"/>
                <w:sz w:val="28"/>
                <w:szCs w:val="28"/>
              </w:rPr>
              <w:t>ными участками в составе ООПТ либо до официального утверждения размера охра</w:t>
            </w:r>
            <w:r>
              <w:rPr>
                <w:rFonts w:ascii="Times New Roman" w:hAnsi="Times New Roman" w:cs="Times New Roman"/>
                <w:sz w:val="28"/>
                <w:szCs w:val="28"/>
              </w:rPr>
              <w:t>н</w:t>
            </w:r>
            <w:r>
              <w:rPr>
                <w:rFonts w:ascii="Times New Roman" w:hAnsi="Times New Roman" w:cs="Times New Roman"/>
                <w:sz w:val="28"/>
                <w:szCs w:val="28"/>
              </w:rPr>
              <w:t>ной зоны ООПТ.</w:t>
            </w:r>
          </w:p>
        </w:tc>
      </w:tr>
      <w:tr w:rsidR="00FA59B4" w:rsidRPr="00CC02EB" w:rsidTr="005B3BF8">
        <w:tc>
          <w:tcPr>
            <w:tcW w:w="1354" w:type="pct"/>
          </w:tcPr>
          <w:p w:rsidR="00FA59B4" w:rsidRDefault="00FA59B4" w:rsidP="00F72ACB">
            <w:pPr>
              <w:rPr>
                <w:sz w:val="28"/>
              </w:rPr>
            </w:pPr>
            <w:r>
              <w:rPr>
                <w:sz w:val="28"/>
              </w:rPr>
              <w:t>Зона объектов культурного н</w:t>
            </w:r>
            <w:r>
              <w:rPr>
                <w:sz w:val="28"/>
              </w:rPr>
              <w:t>а</w:t>
            </w:r>
            <w:r>
              <w:rPr>
                <w:sz w:val="28"/>
              </w:rPr>
              <w:t>следия</w:t>
            </w:r>
          </w:p>
        </w:tc>
        <w:tc>
          <w:tcPr>
            <w:tcW w:w="3646" w:type="pct"/>
          </w:tcPr>
          <w:p w:rsidR="00FA59B4" w:rsidRPr="00563908" w:rsidRDefault="00FA59B4" w:rsidP="002B498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w:t>
            </w:r>
            <w:r w:rsidRPr="00563908">
              <w:rPr>
                <w:rFonts w:ascii="Times New Roman" w:hAnsi="Times New Roman" w:cs="Times New Roman"/>
                <w:sz w:val="28"/>
                <w:szCs w:val="28"/>
              </w:rPr>
              <w:t>у</w:t>
            </w:r>
            <w:r w:rsidRPr="00563908">
              <w:rPr>
                <w:rFonts w:ascii="Times New Roman" w:hAnsi="Times New Roman" w:cs="Times New Roman"/>
                <w:sz w:val="28"/>
                <w:szCs w:val="28"/>
              </w:rPr>
              <w:t>шающая целостности памятника или ансамбля и не создающая угрозы их повреждения, разрушения и уничтожения;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w:t>
            </w:r>
            <w:r w:rsidRPr="00563908">
              <w:rPr>
                <w:rFonts w:ascii="Times New Roman" w:hAnsi="Times New Roman" w:cs="Times New Roman"/>
                <w:sz w:val="28"/>
                <w:szCs w:val="28"/>
              </w:rPr>
              <w:t>у</w:t>
            </w:r>
            <w:r w:rsidRPr="00563908">
              <w:rPr>
                <w:rFonts w:ascii="Times New Roman" w:hAnsi="Times New Roman" w:cs="Times New Roman"/>
                <w:sz w:val="28"/>
                <w:szCs w:val="28"/>
              </w:rPr>
              <w:t>ризма, науки, культуры, просвещения.</w:t>
            </w:r>
          </w:p>
          <w:p w:rsidR="00FA59B4" w:rsidRPr="00563908" w:rsidRDefault="00FA59B4" w:rsidP="002B498D">
            <w:pPr>
              <w:pStyle w:val="ConsPlusNormal"/>
              <w:rPr>
                <w:rFonts w:ascii="Times New Roman" w:hAnsi="Times New Roman" w:cs="Times New Roman"/>
                <w:sz w:val="28"/>
                <w:szCs w:val="28"/>
              </w:rPr>
            </w:pPr>
            <w:r w:rsidRPr="00563908">
              <w:rPr>
                <w:rFonts w:ascii="Times New Roman" w:hAnsi="Times New Roman" w:cs="Times New Roman"/>
                <w:sz w:val="28"/>
                <w:szCs w:val="28"/>
              </w:rPr>
              <w:lastRenderedPageBreak/>
              <w:t>На территории памятника истории и культуры, а также на территории выявле</w:t>
            </w:r>
            <w:r w:rsidRPr="00563908">
              <w:rPr>
                <w:rFonts w:ascii="Times New Roman" w:hAnsi="Times New Roman" w:cs="Times New Roman"/>
                <w:sz w:val="28"/>
                <w:szCs w:val="28"/>
              </w:rPr>
              <w:t>н</w:t>
            </w:r>
            <w:r w:rsidRPr="00563908">
              <w:rPr>
                <w:rFonts w:ascii="Times New Roman" w:hAnsi="Times New Roman" w:cs="Times New Roman"/>
                <w:sz w:val="28"/>
                <w:szCs w:val="28"/>
              </w:rPr>
              <w:t>ного объекта культурного наследия запрещаются: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w:t>
            </w:r>
            <w:r w:rsidRPr="00563908">
              <w:rPr>
                <w:rFonts w:ascii="Times New Roman" w:hAnsi="Times New Roman" w:cs="Times New Roman"/>
                <w:sz w:val="28"/>
                <w:szCs w:val="28"/>
              </w:rPr>
              <w:t>ь</w:t>
            </w:r>
            <w:r w:rsidRPr="00563908">
              <w:rPr>
                <w:rFonts w:ascii="Times New Roman" w:hAnsi="Times New Roman" w:cs="Times New Roman"/>
                <w:sz w:val="28"/>
                <w:szCs w:val="28"/>
              </w:rPr>
              <w:t>ных, мелиоративных, хозяйственных и иных работ, не связанных с целями сохранения культурного наследия;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w:t>
            </w:r>
            <w:r w:rsidRPr="00563908">
              <w:rPr>
                <w:rFonts w:ascii="Times New Roman" w:hAnsi="Times New Roman" w:cs="Times New Roman"/>
                <w:sz w:val="28"/>
                <w:szCs w:val="28"/>
              </w:rPr>
              <w:t>с</w:t>
            </w:r>
            <w:r w:rsidRPr="00563908">
              <w:rPr>
                <w:rFonts w:ascii="Times New Roman" w:hAnsi="Times New Roman" w:cs="Times New Roman"/>
                <w:sz w:val="28"/>
                <w:szCs w:val="28"/>
              </w:rPr>
              <w:t>торической и культурной ценности объектов.</w:t>
            </w:r>
          </w:p>
          <w:p w:rsidR="00FA59B4" w:rsidRPr="00563908" w:rsidRDefault="00FA59B4" w:rsidP="00563908">
            <w:pPr>
              <w:pStyle w:val="ConsPlusNormal"/>
              <w:ind w:firstLine="709"/>
              <w:rPr>
                <w:rFonts w:ascii="Times New Roman" w:hAnsi="Times New Roman" w:cs="Times New Roman"/>
                <w:sz w:val="28"/>
                <w:szCs w:val="28"/>
              </w:rPr>
            </w:pPr>
            <w:proofErr w:type="gramStart"/>
            <w:r w:rsidRPr="00563908">
              <w:rPr>
                <w:rFonts w:ascii="Times New Roman" w:hAnsi="Times New Roman" w:cs="Times New Roman"/>
                <w:sz w:val="28"/>
                <w:szCs w:val="28"/>
              </w:rPr>
              <w:t>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w:t>
            </w:r>
            <w:r w:rsidRPr="00563908">
              <w:rPr>
                <w:rFonts w:ascii="Times New Roman" w:hAnsi="Times New Roman" w:cs="Times New Roman"/>
                <w:sz w:val="28"/>
                <w:szCs w:val="28"/>
              </w:rPr>
              <w:t>ъ</w:t>
            </w:r>
            <w:r w:rsidRPr="00563908">
              <w:rPr>
                <w:rFonts w:ascii="Times New Roman" w:hAnsi="Times New Roman" w:cs="Times New Roman"/>
                <w:sz w:val="28"/>
                <w:szCs w:val="28"/>
              </w:rPr>
              <w:t>ектов культурного наследия землеустроительные, земляные, строительные, мелиор</w:t>
            </w:r>
            <w:r w:rsidRPr="00563908">
              <w:rPr>
                <w:rFonts w:ascii="Times New Roman" w:hAnsi="Times New Roman" w:cs="Times New Roman"/>
                <w:sz w:val="28"/>
                <w:szCs w:val="28"/>
              </w:rPr>
              <w:t>а</w:t>
            </w:r>
            <w:r w:rsidRPr="00563908">
              <w:rPr>
                <w:rFonts w:ascii="Times New Roman" w:hAnsi="Times New Roman" w:cs="Times New Roman"/>
                <w:sz w:val="28"/>
                <w:szCs w:val="28"/>
              </w:rPr>
              <w:t>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w:t>
            </w:r>
            <w:r w:rsidRPr="00563908">
              <w:rPr>
                <w:rFonts w:ascii="Times New Roman" w:hAnsi="Times New Roman" w:cs="Times New Roman"/>
                <w:sz w:val="28"/>
                <w:szCs w:val="28"/>
              </w:rPr>
              <w:t>а</w:t>
            </w:r>
            <w:r w:rsidRPr="00563908">
              <w:rPr>
                <w:rFonts w:ascii="Times New Roman" w:hAnsi="Times New Roman" w:cs="Times New Roman"/>
                <w:sz w:val="28"/>
                <w:szCs w:val="28"/>
              </w:rPr>
              <w:t>следия или выявленных объектов культурного наследия, на основании проектной д</w:t>
            </w:r>
            <w:r w:rsidRPr="00563908">
              <w:rPr>
                <w:rFonts w:ascii="Times New Roman" w:hAnsi="Times New Roman" w:cs="Times New Roman"/>
                <w:sz w:val="28"/>
                <w:szCs w:val="28"/>
              </w:rPr>
              <w:t>о</w:t>
            </w:r>
            <w:r w:rsidRPr="00563908">
              <w:rPr>
                <w:rFonts w:ascii="Times New Roman" w:hAnsi="Times New Roman" w:cs="Times New Roman"/>
                <w:sz w:val="28"/>
                <w:szCs w:val="28"/>
              </w:rPr>
              <w:t xml:space="preserve">кументации, имеющей положительное заключение государственной экспертизы. </w:t>
            </w:r>
            <w:proofErr w:type="gramEnd"/>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w:t>
            </w:r>
            <w:r w:rsidRPr="00563908">
              <w:rPr>
                <w:rFonts w:ascii="Times New Roman" w:hAnsi="Times New Roman" w:cs="Times New Roman"/>
                <w:sz w:val="28"/>
                <w:szCs w:val="28"/>
              </w:rPr>
              <w:t>я</w:t>
            </w:r>
            <w:r w:rsidRPr="00563908">
              <w:rPr>
                <w:rFonts w:ascii="Times New Roman" w:hAnsi="Times New Roman" w:cs="Times New Roman"/>
                <w:sz w:val="28"/>
                <w:szCs w:val="28"/>
              </w:rPr>
              <w:t>тельность на территории объекта культурного наследия, обязаны соблюдать режим и</w:t>
            </w:r>
            <w:r w:rsidRPr="00563908">
              <w:rPr>
                <w:rFonts w:ascii="Times New Roman" w:hAnsi="Times New Roman" w:cs="Times New Roman"/>
                <w:sz w:val="28"/>
                <w:szCs w:val="28"/>
              </w:rPr>
              <w:t>с</w:t>
            </w:r>
            <w:r w:rsidRPr="00563908">
              <w:rPr>
                <w:rFonts w:ascii="Times New Roman" w:hAnsi="Times New Roman" w:cs="Times New Roman"/>
                <w:sz w:val="28"/>
                <w:szCs w:val="28"/>
              </w:rPr>
              <w:t>пользования данной территории.</w:t>
            </w:r>
          </w:p>
          <w:p w:rsidR="00FA59B4" w:rsidRPr="00563908" w:rsidRDefault="00FA59B4" w:rsidP="00563908">
            <w:pPr>
              <w:pStyle w:val="ConsPlusNormal"/>
              <w:ind w:firstLine="709"/>
              <w:rPr>
                <w:rFonts w:ascii="Times New Roman" w:hAnsi="Times New Roman" w:cs="Times New Roman"/>
                <w:sz w:val="28"/>
                <w:szCs w:val="28"/>
              </w:rPr>
            </w:pPr>
            <w:proofErr w:type="gramStart"/>
            <w:r w:rsidRPr="00563908">
              <w:rPr>
                <w:rFonts w:ascii="Times New Roman" w:hAnsi="Times New Roman" w:cs="Times New Roman"/>
                <w:sz w:val="28"/>
                <w:szCs w:val="28"/>
              </w:rPr>
              <w:t>Любые работы и действия, за исключением сенокошения и выпаса скота, прои</w:t>
            </w:r>
            <w:r w:rsidRPr="00563908">
              <w:rPr>
                <w:rFonts w:ascii="Times New Roman" w:hAnsi="Times New Roman" w:cs="Times New Roman"/>
                <w:sz w:val="28"/>
                <w:szCs w:val="28"/>
              </w:rPr>
              <w:t>з</w:t>
            </w:r>
            <w:r w:rsidRPr="00563908">
              <w:rPr>
                <w:rFonts w:ascii="Times New Roman" w:hAnsi="Times New Roman" w:cs="Times New Roman"/>
                <w:sz w:val="28"/>
                <w:szCs w:val="28"/>
              </w:rPr>
              <w:t>водимые в пределах границ временных охранных зон объектов археологического н</w:t>
            </w:r>
            <w:r w:rsidRPr="00563908">
              <w:rPr>
                <w:rFonts w:ascii="Times New Roman" w:hAnsi="Times New Roman" w:cs="Times New Roman"/>
                <w:sz w:val="28"/>
                <w:szCs w:val="28"/>
              </w:rPr>
              <w:t>а</w:t>
            </w:r>
            <w:r w:rsidRPr="00563908">
              <w:rPr>
                <w:rFonts w:ascii="Times New Roman" w:hAnsi="Times New Roman" w:cs="Times New Roman"/>
                <w:sz w:val="28"/>
                <w:szCs w:val="28"/>
              </w:rPr>
              <w:t>следия, могут выполняться только по получении от краевого органа охраны памятн</w:t>
            </w:r>
            <w:r w:rsidRPr="00563908">
              <w:rPr>
                <w:rFonts w:ascii="Times New Roman" w:hAnsi="Times New Roman" w:cs="Times New Roman"/>
                <w:sz w:val="28"/>
                <w:szCs w:val="28"/>
              </w:rPr>
              <w:t>и</w:t>
            </w:r>
            <w:r w:rsidRPr="00563908">
              <w:rPr>
                <w:rFonts w:ascii="Times New Roman" w:hAnsi="Times New Roman" w:cs="Times New Roman"/>
                <w:sz w:val="28"/>
                <w:szCs w:val="28"/>
              </w:rPr>
              <w:t>ков истории и культуры письменного разрешения на производство работ в охранной зоне памятника истории и культуры.</w:t>
            </w:r>
            <w:proofErr w:type="gramEnd"/>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lastRenderedPageBreak/>
              <w:t>нарушение исторически сложившейся планировки;</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w:t>
            </w:r>
            <w:r w:rsidRPr="00563908">
              <w:rPr>
                <w:rFonts w:ascii="Times New Roman" w:hAnsi="Times New Roman" w:cs="Times New Roman"/>
                <w:sz w:val="28"/>
                <w:szCs w:val="28"/>
              </w:rPr>
              <w:t>у</w:t>
            </w:r>
            <w:r w:rsidRPr="00563908">
              <w:rPr>
                <w:rFonts w:ascii="Times New Roman" w:hAnsi="Times New Roman" w:cs="Times New Roman"/>
                <w:sz w:val="28"/>
                <w:szCs w:val="28"/>
              </w:rPr>
              <w:t>жений, загрязняющих территорию, воздушный и водный бассейны.</w:t>
            </w:r>
          </w:p>
          <w:p w:rsidR="00FA59B4" w:rsidRPr="00563908" w:rsidRDefault="00FA59B4" w:rsidP="00563908">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w:t>
            </w:r>
            <w:r w:rsidRPr="00563908">
              <w:rPr>
                <w:rFonts w:ascii="Times New Roman" w:hAnsi="Times New Roman" w:cs="Times New Roman"/>
                <w:sz w:val="28"/>
                <w:szCs w:val="28"/>
              </w:rPr>
              <w:t>е</w:t>
            </w:r>
            <w:r w:rsidRPr="00563908">
              <w:rPr>
                <w:rFonts w:ascii="Times New Roman" w:hAnsi="Times New Roman" w:cs="Times New Roman"/>
                <w:sz w:val="28"/>
                <w:szCs w:val="28"/>
              </w:rPr>
              <w:t>ственную ценность);</w:t>
            </w:r>
          </w:p>
          <w:p w:rsidR="00FA59B4" w:rsidRPr="00563908" w:rsidRDefault="00FA59B4" w:rsidP="00EF22DE">
            <w:pPr>
              <w:pStyle w:val="ConsPlusNormal"/>
              <w:widowContro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BF1CC2" w:rsidRPr="00CC02EB" w:rsidTr="005B3BF8">
        <w:tc>
          <w:tcPr>
            <w:tcW w:w="1354" w:type="pct"/>
          </w:tcPr>
          <w:p w:rsidR="00BF1CC2" w:rsidRDefault="00BF1CC2" w:rsidP="00F72ACB">
            <w:pPr>
              <w:rPr>
                <w:sz w:val="28"/>
              </w:rPr>
            </w:pPr>
            <w:r w:rsidRPr="000F6435">
              <w:rPr>
                <w:sz w:val="28"/>
              </w:rPr>
              <w:lastRenderedPageBreak/>
              <w:t>Зона горного отвода</w:t>
            </w:r>
          </w:p>
        </w:tc>
        <w:tc>
          <w:tcPr>
            <w:tcW w:w="3646" w:type="pct"/>
          </w:tcPr>
          <w:p w:rsidR="00BF1CC2" w:rsidRPr="00FB54D8" w:rsidRDefault="000F6435" w:rsidP="00FB54D8">
            <w:pPr>
              <w:ind w:firstLine="383"/>
              <w:rPr>
                <w:sz w:val="28"/>
              </w:rPr>
            </w:pPr>
            <w:r>
              <w:rPr>
                <w:sz w:val="28"/>
              </w:rPr>
              <w:t xml:space="preserve">Ограничения на использование земельных участков в пределах зон горного отвода устанавливаются </w:t>
            </w:r>
            <w:r w:rsidR="001A5339">
              <w:rPr>
                <w:sz w:val="28"/>
              </w:rPr>
              <w:t>организацией, предоставляющей горный отвод</w:t>
            </w:r>
            <w:r w:rsidR="00860FEB">
              <w:rPr>
                <w:sz w:val="28"/>
              </w:rPr>
              <w:t>.</w:t>
            </w:r>
          </w:p>
        </w:tc>
      </w:tr>
      <w:tr w:rsidR="00FA59B4" w:rsidRPr="00CC02EB" w:rsidTr="005B3BF8">
        <w:tc>
          <w:tcPr>
            <w:tcW w:w="1354" w:type="pct"/>
          </w:tcPr>
          <w:p w:rsidR="00FA59B4" w:rsidRPr="00CC02EB" w:rsidRDefault="00FA59B4" w:rsidP="00F72ACB">
            <w:pPr>
              <w:rPr>
                <w:sz w:val="28"/>
              </w:rPr>
            </w:pPr>
            <w:r>
              <w:rPr>
                <w:sz w:val="28"/>
              </w:rPr>
              <w:t>Санитарно-защитные зоны кладбищ</w:t>
            </w:r>
          </w:p>
        </w:tc>
        <w:tc>
          <w:tcPr>
            <w:tcW w:w="3646" w:type="pct"/>
          </w:tcPr>
          <w:p w:rsidR="00FA59B4" w:rsidRPr="00FB54D8" w:rsidRDefault="00FA59B4" w:rsidP="00FB54D8">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Pr>
                <w:sz w:val="28"/>
              </w:rPr>
              <w:t xml:space="preserve"> </w:t>
            </w:r>
            <w:r w:rsidRPr="00B20354">
              <w:rPr>
                <w:sz w:val="28"/>
              </w:rPr>
              <w:t>Вновь со</w:t>
            </w:r>
            <w:r w:rsidRPr="00B20354">
              <w:rPr>
                <w:sz w:val="28"/>
              </w:rPr>
              <w:t>з</w:t>
            </w:r>
            <w:r w:rsidRPr="00B20354">
              <w:rPr>
                <w:sz w:val="28"/>
              </w:rPr>
              <w:t>даваемые места погребения должны размещаться на расстоянии не менее 300 м от гр</w:t>
            </w:r>
            <w:r w:rsidRPr="00B20354">
              <w:rPr>
                <w:sz w:val="28"/>
              </w:rPr>
              <w:t>а</w:t>
            </w:r>
            <w:r w:rsidRPr="00B20354">
              <w:rPr>
                <w:sz w:val="28"/>
              </w:rPr>
              <w:t>ниц селитебной территории.</w:t>
            </w:r>
          </w:p>
          <w:p w:rsidR="00FA59B4" w:rsidRPr="00FB54D8" w:rsidRDefault="00FA59B4" w:rsidP="00FB54D8">
            <w:pPr>
              <w:ind w:firstLine="383"/>
              <w:rPr>
                <w:sz w:val="28"/>
              </w:rPr>
            </w:pPr>
            <w:r w:rsidRPr="00FB54D8">
              <w:rPr>
                <w:sz w:val="28"/>
              </w:rPr>
              <w:t>Не допускается размещать в санитарно</w:t>
            </w:r>
            <w:r w:rsidR="004E6690">
              <w:rPr>
                <w:sz w:val="28"/>
              </w:rPr>
              <w:t>-</w:t>
            </w:r>
            <w:r w:rsidRPr="00FB54D8">
              <w:rPr>
                <w:sz w:val="28"/>
              </w:rPr>
              <w:t>защитной зоне кладбища: жилую застройку, включая отдельные жилые дома, ландшафтно-рекреационные зоны, зоны отдыха, те</w:t>
            </w:r>
            <w:r w:rsidRPr="00FB54D8">
              <w:rPr>
                <w:sz w:val="28"/>
              </w:rPr>
              <w:t>р</w:t>
            </w:r>
            <w:r w:rsidRPr="00FB54D8">
              <w:rPr>
                <w:sz w:val="28"/>
              </w:rPr>
              <w:t>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w:t>
            </w:r>
            <w:r w:rsidRPr="00FB54D8">
              <w:rPr>
                <w:sz w:val="28"/>
              </w:rPr>
              <w:t>а</w:t>
            </w:r>
            <w:r w:rsidRPr="00FB54D8">
              <w:rPr>
                <w:sz w:val="28"/>
              </w:rPr>
              <w:t>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w:t>
            </w:r>
            <w:r w:rsidRPr="00FB54D8">
              <w:rPr>
                <w:sz w:val="28"/>
              </w:rPr>
              <w:t>б</w:t>
            </w:r>
            <w:r w:rsidRPr="00FB54D8">
              <w:rPr>
                <w:sz w:val="28"/>
              </w:rPr>
              <w:t>щего пользования.</w:t>
            </w:r>
          </w:p>
          <w:p w:rsidR="00FA59B4" w:rsidRDefault="00FA59B4" w:rsidP="00EB32E2">
            <w:pPr>
              <w:ind w:firstLine="383"/>
              <w:rPr>
                <w:sz w:val="28"/>
              </w:rPr>
            </w:pPr>
            <w:r w:rsidRPr="00FB54D8">
              <w:rPr>
                <w:sz w:val="28"/>
              </w:rPr>
              <w:t xml:space="preserve">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w:t>
            </w:r>
            <w:r w:rsidRPr="00FB54D8">
              <w:rPr>
                <w:sz w:val="28"/>
              </w:rPr>
              <w:lastRenderedPageBreak/>
              <w:t>обоснованной корректировки границ СЗЗ.</w:t>
            </w:r>
          </w:p>
          <w:p w:rsidR="003C5E3D" w:rsidRPr="00615C75" w:rsidRDefault="00FA59B4" w:rsidP="003C5E3D">
            <w:pPr>
              <w:ind w:firstLine="383"/>
              <w:rPr>
                <w:sz w:val="28"/>
                <w:szCs w:val="28"/>
              </w:rPr>
            </w:pPr>
            <w:r w:rsidRPr="00B20354">
              <w:rPr>
                <w:sz w:val="28"/>
              </w:rPr>
              <w:tab/>
            </w:r>
            <w:r w:rsidR="003C5E3D"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sidR="003C5E3D">
              <w:rPr>
                <w:sz w:val="28"/>
                <w:szCs w:val="28"/>
              </w:rPr>
              <w:t xml:space="preserve"> </w:t>
            </w:r>
            <w:r w:rsidR="003C5E3D" w:rsidRPr="00615C75">
              <w:rPr>
                <w:sz w:val="28"/>
                <w:szCs w:val="28"/>
              </w:rPr>
              <w:t>На кладбищах и зданиях похоронного назначения следует предусматривать систему водоснабжения. При отсу</w:t>
            </w:r>
            <w:r w:rsidR="003C5E3D" w:rsidRPr="00615C75">
              <w:rPr>
                <w:sz w:val="28"/>
                <w:szCs w:val="28"/>
              </w:rPr>
              <w:t>т</w:t>
            </w:r>
            <w:r w:rsidR="003C5E3D" w:rsidRPr="00615C75">
              <w:rPr>
                <w:sz w:val="28"/>
                <w:szCs w:val="28"/>
              </w:rPr>
              <w:t>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w:t>
            </w:r>
            <w:r w:rsidR="003C5E3D" w:rsidRPr="00615C75">
              <w:rPr>
                <w:sz w:val="28"/>
                <w:szCs w:val="28"/>
              </w:rPr>
              <w:t>и</w:t>
            </w:r>
            <w:r w:rsidR="003C5E3D" w:rsidRPr="00615C75">
              <w:rPr>
                <w:sz w:val="28"/>
                <w:szCs w:val="28"/>
              </w:rPr>
              <w:t>па в соответствии с требованиями санитарных норм и правил.</w:t>
            </w:r>
          </w:p>
          <w:p w:rsidR="009165B5" w:rsidRPr="00FB54D8" w:rsidRDefault="003C5E3D" w:rsidP="009165B5">
            <w:pPr>
              <w:ind w:firstLine="383"/>
              <w:rPr>
                <w:sz w:val="28"/>
              </w:rPr>
            </w:pPr>
            <w:r w:rsidRPr="00615C75">
              <w:rPr>
                <w:sz w:val="28"/>
                <w:szCs w:val="28"/>
              </w:rPr>
              <w:t>На участках кладбищ предусматривается зона зеленых насаждений шириной не м</w:t>
            </w:r>
            <w:r w:rsidRPr="00615C75">
              <w:rPr>
                <w:sz w:val="28"/>
                <w:szCs w:val="28"/>
              </w:rPr>
              <w:t>е</w:t>
            </w:r>
            <w:r w:rsidRPr="00615C75">
              <w:rPr>
                <w:sz w:val="28"/>
                <w:szCs w:val="28"/>
              </w:rPr>
              <w:t>нее 20 м, стоянки автокатафалков и автотранспорта, урны для сбора мусора, площадки для мусоросборников с подъездами к ним.</w:t>
            </w:r>
            <w:r w:rsidR="009165B5">
              <w:rPr>
                <w:sz w:val="28"/>
                <w:szCs w:val="28"/>
              </w:rPr>
              <w:t xml:space="preserve"> </w:t>
            </w:r>
            <w:r w:rsidR="009165B5" w:rsidRPr="00FB54D8">
              <w:rPr>
                <w:sz w:val="28"/>
              </w:rPr>
              <w:t>Внутренняя часть площади санитарно-защитной зоны озеленяется древесно-кустарниковыми посадками (не менее 50% пл</w:t>
            </w:r>
            <w:r w:rsidR="009165B5" w:rsidRPr="00FB54D8">
              <w:rPr>
                <w:sz w:val="28"/>
              </w:rPr>
              <w:t>о</w:t>
            </w:r>
            <w:r w:rsidR="009165B5" w:rsidRPr="00FB54D8">
              <w:rPr>
                <w:sz w:val="28"/>
              </w:rPr>
              <w:t>щади СЗЗ).</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w:t>
            </w:r>
            <w:r w:rsidRPr="00615C75">
              <w:rPr>
                <w:rFonts w:ascii="Times New Roman" w:hAnsi="Times New Roman" w:cs="Times New Roman"/>
                <w:sz w:val="28"/>
                <w:szCs w:val="28"/>
              </w:rPr>
              <w:t>и</w:t>
            </w:r>
            <w:r w:rsidRPr="00615C75">
              <w:rPr>
                <w:rFonts w:ascii="Times New Roman" w:hAnsi="Times New Roman" w:cs="Times New Roman"/>
                <w:sz w:val="28"/>
                <w:szCs w:val="28"/>
              </w:rPr>
              <w:t>торий и участков. Использование грунтов с ликвидируемых мест захоронений для пл</w:t>
            </w:r>
            <w:r w:rsidRPr="00615C75">
              <w:rPr>
                <w:rFonts w:ascii="Times New Roman" w:hAnsi="Times New Roman" w:cs="Times New Roman"/>
                <w:sz w:val="28"/>
                <w:szCs w:val="28"/>
              </w:rPr>
              <w:t>а</w:t>
            </w:r>
            <w:r w:rsidRPr="00615C75">
              <w:rPr>
                <w:rFonts w:ascii="Times New Roman" w:hAnsi="Times New Roman" w:cs="Times New Roman"/>
                <w:sz w:val="28"/>
                <w:szCs w:val="28"/>
              </w:rPr>
              <w:t>нировки жилой территории не допускается. Использование территории места погреб</w:t>
            </w:r>
            <w:r w:rsidRPr="00615C75">
              <w:rPr>
                <w:rFonts w:ascii="Times New Roman" w:hAnsi="Times New Roman" w:cs="Times New Roman"/>
                <w:sz w:val="28"/>
                <w:szCs w:val="28"/>
              </w:rPr>
              <w:t>е</w:t>
            </w:r>
            <w:r w:rsidRPr="00615C75">
              <w:rPr>
                <w:rFonts w:ascii="Times New Roman" w:hAnsi="Times New Roman" w:cs="Times New Roman"/>
                <w:sz w:val="28"/>
                <w:szCs w:val="28"/>
              </w:rPr>
              <w:t>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Санитарно-защитная зона от скотомогильника</w:t>
            </w:r>
          </w:p>
        </w:tc>
        <w:tc>
          <w:tcPr>
            <w:tcW w:w="3646" w:type="pct"/>
          </w:tcPr>
          <w:p w:rsidR="000B298D" w:rsidRDefault="000B298D" w:rsidP="00FB54D8">
            <w:pPr>
              <w:ind w:firstLine="383"/>
              <w:rPr>
                <w:sz w:val="28"/>
              </w:rPr>
            </w:pPr>
            <w:r w:rsidRPr="000B298D">
              <w:rPr>
                <w:sz w:val="28"/>
              </w:rPr>
              <w:t xml:space="preserve">В границах СЗЗ в соответствии с </w:t>
            </w:r>
            <w:proofErr w:type="spellStart"/>
            <w:r w:rsidRPr="000B298D">
              <w:rPr>
                <w:sz w:val="28"/>
              </w:rPr>
              <w:t>СанПиН</w:t>
            </w:r>
            <w:proofErr w:type="spellEnd"/>
            <w:r w:rsidRPr="000B298D">
              <w:rPr>
                <w:sz w:val="28"/>
              </w:rPr>
              <w:t xml:space="preserve"> 2.2.1./2.1.1.1200-03 не допускается ра</w:t>
            </w:r>
            <w:r w:rsidRPr="000B298D">
              <w:rPr>
                <w:sz w:val="28"/>
              </w:rPr>
              <w:t>з</w:t>
            </w:r>
            <w:r w:rsidRPr="000B298D">
              <w:rPr>
                <w:sz w:val="28"/>
              </w:rPr>
              <w:t xml:space="preserve">мещать жилую застройку, зоны отдыха, территории садоводческих товариществ, </w:t>
            </w:r>
            <w:proofErr w:type="spellStart"/>
            <w:r w:rsidRPr="000B298D">
              <w:rPr>
                <w:sz w:val="28"/>
              </w:rPr>
              <w:t>ко</w:t>
            </w:r>
            <w:r w:rsidRPr="000B298D">
              <w:rPr>
                <w:sz w:val="28"/>
              </w:rPr>
              <w:t>т</w:t>
            </w:r>
            <w:r w:rsidRPr="000B298D">
              <w:rPr>
                <w:sz w:val="28"/>
              </w:rPr>
              <w:t>теджную</w:t>
            </w:r>
            <w:proofErr w:type="spellEnd"/>
            <w:r w:rsidRPr="000B298D">
              <w:rPr>
                <w:sz w:val="28"/>
              </w:rPr>
              <w:t xml:space="preserve"> застройку, а также другие территории с нормируемыми показателями качес</w:t>
            </w:r>
            <w:r w:rsidRPr="000B298D">
              <w:rPr>
                <w:sz w:val="28"/>
              </w:rPr>
              <w:t>т</w:t>
            </w:r>
            <w:r w:rsidRPr="000B298D">
              <w:rPr>
                <w:sz w:val="28"/>
              </w:rPr>
              <w:t>ва среды обитания.</w:t>
            </w:r>
          </w:p>
          <w:p w:rsidR="00FA59B4" w:rsidRPr="00FB54D8" w:rsidRDefault="00FA59B4" w:rsidP="00FB54D8">
            <w:pPr>
              <w:ind w:firstLine="383"/>
              <w:rPr>
                <w:sz w:val="28"/>
              </w:rPr>
            </w:pPr>
            <w:r w:rsidRPr="00FB54D8">
              <w:rPr>
                <w:sz w:val="28"/>
              </w:rPr>
              <w:t xml:space="preserve">Размещение скотомогильников (биотермических ям, биологических камер) </w:t>
            </w:r>
            <w:proofErr w:type="gramStart"/>
            <w:r w:rsidRPr="00FB54D8">
              <w:rPr>
                <w:sz w:val="28"/>
              </w:rPr>
              <w:t>в</w:t>
            </w:r>
            <w:proofErr w:type="gramEnd"/>
            <w:r w:rsidRPr="00FB54D8">
              <w:rPr>
                <w:sz w:val="28"/>
              </w:rPr>
              <w:t xml:space="preserve"> </w:t>
            </w:r>
            <w:proofErr w:type="gramStart"/>
            <w:r w:rsidRPr="00FB54D8">
              <w:rPr>
                <w:sz w:val="28"/>
              </w:rPr>
              <w:t>вод</w:t>
            </w:r>
            <w:r w:rsidRPr="00FB54D8">
              <w:rPr>
                <w:sz w:val="28"/>
              </w:rPr>
              <w:t>о</w:t>
            </w:r>
            <w:r w:rsidRPr="00FB54D8">
              <w:rPr>
                <w:sz w:val="28"/>
              </w:rPr>
              <w:t>охраной</w:t>
            </w:r>
            <w:proofErr w:type="gramEnd"/>
            <w:r w:rsidRPr="00FB54D8">
              <w:rPr>
                <w:sz w:val="28"/>
              </w:rPr>
              <w:t>, лесопарковой и заповедной зонах категорически запрещается.</w:t>
            </w:r>
          </w:p>
        </w:tc>
      </w:tr>
      <w:tr w:rsidR="00FA59B4" w:rsidRPr="00CC02EB" w:rsidTr="005B3BF8">
        <w:tc>
          <w:tcPr>
            <w:tcW w:w="1354" w:type="pct"/>
          </w:tcPr>
          <w:p w:rsidR="00FA59B4" w:rsidRDefault="00FA59B4" w:rsidP="00F72ACB">
            <w:pPr>
              <w:rPr>
                <w:sz w:val="28"/>
              </w:rPr>
            </w:pPr>
            <w:proofErr w:type="gramStart"/>
            <w:r>
              <w:rPr>
                <w:sz w:val="28"/>
              </w:rPr>
              <w:t>Санитарно-защитные</w:t>
            </w:r>
            <w:proofErr w:type="gramEnd"/>
            <w:r>
              <w:rPr>
                <w:sz w:val="28"/>
              </w:rPr>
              <w:t xml:space="preserve"> зона св</w:t>
            </w:r>
            <w:r>
              <w:rPr>
                <w:sz w:val="28"/>
              </w:rPr>
              <w:t>а</w:t>
            </w:r>
            <w:r>
              <w:rPr>
                <w:sz w:val="28"/>
              </w:rPr>
              <w:lastRenderedPageBreak/>
              <w:t>лок и полигонов ТБО</w:t>
            </w:r>
          </w:p>
        </w:tc>
        <w:tc>
          <w:tcPr>
            <w:tcW w:w="3646" w:type="pct"/>
          </w:tcPr>
          <w:p w:rsidR="00FA59B4" w:rsidRPr="00FB54D8" w:rsidRDefault="00FA59B4" w:rsidP="00FB54D8">
            <w:pPr>
              <w:ind w:firstLine="383"/>
              <w:rPr>
                <w:sz w:val="28"/>
              </w:rPr>
            </w:pPr>
            <w:r w:rsidRPr="00FB54D8">
              <w:rPr>
                <w:sz w:val="28"/>
              </w:rPr>
              <w:lastRenderedPageBreak/>
              <w:t xml:space="preserve">Не допускается размещение новых полигонов: </w:t>
            </w:r>
          </w:p>
          <w:p w:rsidR="00FA59B4" w:rsidRPr="00FB54D8" w:rsidRDefault="00FA59B4" w:rsidP="00FB54D8">
            <w:pPr>
              <w:ind w:firstLine="383"/>
              <w:rPr>
                <w:sz w:val="28"/>
              </w:rPr>
            </w:pPr>
            <w:r w:rsidRPr="00FB54D8">
              <w:rPr>
                <w:sz w:val="28"/>
              </w:rPr>
              <w:lastRenderedPageBreak/>
              <w:t xml:space="preserve">на территории зон санитарной охраны </w:t>
            </w:r>
            <w:proofErr w:type="spellStart"/>
            <w:r w:rsidRPr="00FB54D8">
              <w:rPr>
                <w:sz w:val="28"/>
              </w:rPr>
              <w:t>водоисточников</w:t>
            </w:r>
            <w:proofErr w:type="spellEnd"/>
            <w:r w:rsidRPr="00FB54D8">
              <w:rPr>
                <w:sz w:val="28"/>
              </w:rPr>
              <w:t xml:space="preserve"> и минеральных источников; </w:t>
            </w:r>
          </w:p>
          <w:p w:rsidR="00FA59B4" w:rsidRPr="00FB54D8" w:rsidRDefault="00FA59B4" w:rsidP="00FB54D8">
            <w:pPr>
              <w:ind w:firstLine="383"/>
              <w:rPr>
                <w:sz w:val="28"/>
              </w:rPr>
            </w:pPr>
            <w:r w:rsidRPr="00FB54D8">
              <w:rPr>
                <w:sz w:val="28"/>
              </w:rPr>
              <w:t xml:space="preserve">во всех зонах охраны курортов; </w:t>
            </w:r>
          </w:p>
          <w:p w:rsidR="00FA59B4" w:rsidRPr="00FB54D8" w:rsidRDefault="00FA59B4" w:rsidP="00FB54D8">
            <w:pPr>
              <w:ind w:firstLine="383"/>
              <w:rPr>
                <w:sz w:val="28"/>
              </w:rPr>
            </w:pPr>
            <w:r w:rsidRPr="00FB54D8">
              <w:rPr>
                <w:sz w:val="28"/>
              </w:rPr>
              <w:t xml:space="preserve">в местах выхода на поверхность трещиноватых пород; </w:t>
            </w:r>
          </w:p>
          <w:p w:rsidR="00FA59B4" w:rsidRPr="00FB54D8" w:rsidRDefault="00FA59B4" w:rsidP="00FB54D8">
            <w:pPr>
              <w:ind w:firstLine="383"/>
              <w:rPr>
                <w:sz w:val="28"/>
              </w:rPr>
            </w:pPr>
            <w:r w:rsidRPr="00FB54D8">
              <w:rPr>
                <w:sz w:val="28"/>
              </w:rPr>
              <w:t xml:space="preserve">в местах выклинивания водоносных горизонтов; </w:t>
            </w:r>
          </w:p>
          <w:p w:rsidR="00FA59B4" w:rsidRPr="00FB54D8" w:rsidRDefault="00FA59B4" w:rsidP="00FB54D8">
            <w:pPr>
              <w:ind w:firstLine="383"/>
              <w:rPr>
                <w:sz w:val="28"/>
              </w:rPr>
            </w:pPr>
            <w:r w:rsidRPr="00FB54D8">
              <w:rPr>
                <w:sz w:val="28"/>
              </w:rPr>
              <w:t xml:space="preserve">в местах массового отдыха населения и оздоровительных учреждений. </w:t>
            </w:r>
          </w:p>
          <w:p w:rsidR="00FA59B4" w:rsidRPr="00FB54D8" w:rsidRDefault="00FA59B4" w:rsidP="00FB54D8">
            <w:pPr>
              <w:ind w:firstLine="383"/>
              <w:rPr>
                <w:sz w:val="28"/>
              </w:rPr>
            </w:pPr>
            <w:r w:rsidRPr="00FB54D8">
              <w:rPr>
                <w:sz w:val="28"/>
              </w:rPr>
              <w:t>При выборе участка для устройства полигона ТБО следует учитывать климатоге</w:t>
            </w:r>
            <w:r w:rsidRPr="00FB54D8">
              <w:rPr>
                <w:sz w:val="28"/>
              </w:rPr>
              <w:t>о</w:t>
            </w:r>
            <w:r w:rsidRPr="00FB54D8">
              <w:rPr>
                <w:sz w:val="28"/>
              </w:rPr>
              <w:t>графические и почвенные особенности, геологические и гидрологические условия м</w:t>
            </w:r>
            <w:r w:rsidRPr="00FB54D8">
              <w:rPr>
                <w:sz w:val="28"/>
              </w:rPr>
              <w:t>е</w:t>
            </w:r>
            <w:r w:rsidRPr="00FB54D8">
              <w:rPr>
                <w:sz w:val="28"/>
              </w:rPr>
              <w:t xml:space="preserve">стности. </w:t>
            </w:r>
          </w:p>
          <w:p w:rsidR="00FA59B4" w:rsidRPr="00FB54D8" w:rsidRDefault="00FA59B4" w:rsidP="00FB54D8">
            <w:pPr>
              <w:ind w:firstLine="383"/>
              <w:rPr>
                <w:sz w:val="28"/>
              </w:rPr>
            </w:pPr>
            <w:r w:rsidRPr="00FB54D8">
              <w:rPr>
                <w:sz w:val="28"/>
              </w:rPr>
              <w:t>Полигоны ТБО размещаются на участках, где выявлены глины или тяжелые сугли</w:t>
            </w:r>
            <w:r w:rsidRPr="00FB54D8">
              <w:rPr>
                <w:sz w:val="28"/>
              </w:rPr>
              <w:t>н</w:t>
            </w:r>
            <w:r w:rsidRPr="00FB54D8">
              <w:rPr>
                <w:sz w:val="28"/>
              </w:rPr>
              <w:t xml:space="preserve">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FB54D8" w:rsidRDefault="00FA59B4" w:rsidP="00FB54D8">
            <w:pPr>
              <w:ind w:firstLine="383"/>
              <w:rPr>
                <w:sz w:val="28"/>
              </w:rPr>
            </w:pPr>
            <w:r w:rsidRPr="00FB54D8">
              <w:rPr>
                <w:sz w:val="28"/>
              </w:rPr>
              <w:t>Полигон для твердых бытовых отходов размещается на ровной 30 территории, и</w:t>
            </w:r>
            <w:r w:rsidRPr="00FB54D8">
              <w:rPr>
                <w:sz w:val="28"/>
              </w:rPr>
              <w:t>с</w:t>
            </w:r>
            <w:r w:rsidRPr="00FB54D8">
              <w:rPr>
                <w:sz w:val="28"/>
              </w:rPr>
              <w:t>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w:t>
            </w:r>
            <w:r w:rsidRPr="00FB54D8">
              <w:rPr>
                <w:sz w:val="28"/>
              </w:rPr>
              <w:t>р</w:t>
            </w:r>
            <w:r w:rsidRPr="00FB54D8">
              <w:rPr>
                <w:sz w:val="28"/>
              </w:rPr>
              <w:t xml:space="preserve">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FB54D8" w:rsidRDefault="00FA59B4" w:rsidP="00FB54D8">
            <w:pPr>
              <w:ind w:firstLine="383"/>
              <w:rPr>
                <w:sz w:val="28"/>
              </w:rPr>
            </w:pPr>
            <w:r w:rsidRPr="00FB54D8">
              <w:rPr>
                <w:sz w:val="28"/>
              </w:rPr>
              <w:t>Для полигонов, принимающих менее 120 тыс. м3 ТБО в год, проектируется тра</w:t>
            </w:r>
            <w:r w:rsidRPr="00FB54D8">
              <w:rPr>
                <w:sz w:val="28"/>
              </w:rPr>
              <w:t>н</w:t>
            </w:r>
            <w:r w:rsidRPr="00FB54D8">
              <w:rPr>
                <w:sz w:val="28"/>
              </w:rPr>
              <w:t>шейная схема складирования ТБО. Траншеи устраиваются перпендикулярно направл</w:t>
            </w:r>
            <w:r w:rsidRPr="00FB54D8">
              <w:rPr>
                <w:sz w:val="28"/>
              </w:rPr>
              <w:t>е</w:t>
            </w:r>
            <w:r w:rsidRPr="00FB54D8">
              <w:rPr>
                <w:sz w:val="28"/>
              </w:rPr>
              <w:t xml:space="preserve">нию господствующих ветров, что препятствует разносу ТБО. </w:t>
            </w:r>
          </w:p>
          <w:p w:rsidR="00FA59B4" w:rsidRPr="00FB54D8" w:rsidRDefault="00FA59B4" w:rsidP="00FB54D8">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w:t>
            </w:r>
            <w:r w:rsidRPr="00FB54D8">
              <w:rPr>
                <w:sz w:val="28"/>
              </w:rPr>
              <w:t>о</w:t>
            </w:r>
            <w:r w:rsidRPr="00FB54D8">
              <w:rPr>
                <w:sz w:val="28"/>
              </w:rPr>
              <w:t>лигона устраивается шлагбаум у производственно-бытового здания.</w:t>
            </w:r>
          </w:p>
          <w:p w:rsidR="00FA59B4" w:rsidRPr="00FB54D8" w:rsidRDefault="00FA59B4" w:rsidP="00FB54D8">
            <w:pPr>
              <w:ind w:firstLine="383"/>
              <w:rPr>
                <w:sz w:val="28"/>
              </w:rPr>
            </w:pPr>
            <w:r w:rsidRPr="00FB54D8">
              <w:rPr>
                <w:sz w:val="28"/>
              </w:rPr>
              <w:t xml:space="preserve">На выезде из полигона предусматривается контрольно-дезинфицирующая установка </w:t>
            </w:r>
            <w:r w:rsidRPr="00FB54D8">
              <w:rPr>
                <w:sz w:val="28"/>
              </w:rPr>
              <w:lastRenderedPageBreak/>
              <w:t xml:space="preserve">с устройством бетонной ванны для ходовой части мусоровозов. Размеры ванны должны обеспечивать обработку ходовой части мусоровозов. </w:t>
            </w:r>
          </w:p>
          <w:p w:rsidR="00FA59B4" w:rsidRPr="00FB54D8" w:rsidRDefault="00FA59B4" w:rsidP="00FB54D8">
            <w:pPr>
              <w:ind w:firstLine="383"/>
              <w:rPr>
                <w:sz w:val="28"/>
              </w:rPr>
            </w:pPr>
            <w:r w:rsidRPr="00FB54D8">
              <w:rPr>
                <w:sz w:val="28"/>
              </w:rPr>
              <w:t xml:space="preserve"> </w:t>
            </w:r>
            <w:r w:rsidR="00D140D5" w:rsidRPr="00615C75">
              <w:rPr>
                <w:sz w:val="28"/>
                <w:szCs w:val="28"/>
              </w:rPr>
              <w:t xml:space="preserve">Санитарно-защитная зона должна иметь зеленые насаждения. </w:t>
            </w:r>
            <w:r w:rsidRPr="00FB54D8">
              <w:rPr>
                <w:sz w:val="28"/>
              </w:rPr>
              <w:t>В зеленой зоне пол</w:t>
            </w:r>
            <w:r w:rsidRPr="00FB54D8">
              <w:rPr>
                <w:sz w:val="28"/>
              </w:rPr>
              <w:t>и</w:t>
            </w:r>
            <w:r w:rsidRPr="00FB54D8">
              <w:rPr>
                <w:sz w:val="28"/>
              </w:rPr>
              <w:t xml:space="preserve">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FB54D8" w:rsidRDefault="00FA59B4" w:rsidP="00FB54D8">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FA59B4" w:rsidRPr="00CC02EB" w:rsidTr="005B3BF8">
        <w:tc>
          <w:tcPr>
            <w:tcW w:w="1354" w:type="pct"/>
          </w:tcPr>
          <w:p w:rsidR="00FA59B4" w:rsidRDefault="00FA59B4" w:rsidP="00FB54D8">
            <w:pPr>
              <w:rPr>
                <w:sz w:val="28"/>
              </w:rPr>
            </w:pPr>
            <w:r w:rsidRPr="00FB54D8">
              <w:rPr>
                <w:sz w:val="28"/>
              </w:rPr>
              <w:lastRenderedPageBreak/>
              <w:t>Санитарны</w:t>
            </w:r>
            <w:r>
              <w:rPr>
                <w:sz w:val="28"/>
              </w:rPr>
              <w:t>е разрывы</w:t>
            </w:r>
            <w:r w:rsidRPr="00FB54D8">
              <w:rPr>
                <w:sz w:val="28"/>
              </w:rPr>
              <w:t xml:space="preserve"> магис</w:t>
            </w:r>
            <w:r w:rsidRPr="00FB54D8">
              <w:rPr>
                <w:sz w:val="28"/>
              </w:rPr>
              <w:t>т</w:t>
            </w:r>
            <w:r w:rsidRPr="00FB54D8">
              <w:rPr>
                <w:sz w:val="28"/>
              </w:rPr>
              <w:t>ральных газопроводов</w:t>
            </w:r>
          </w:p>
        </w:tc>
        <w:tc>
          <w:tcPr>
            <w:tcW w:w="3646" w:type="pct"/>
          </w:tcPr>
          <w:p w:rsidR="00FA59B4" w:rsidRPr="00FB54D8" w:rsidRDefault="00FA59B4" w:rsidP="00FB54D8">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FA59B4" w:rsidRPr="00FB54D8" w:rsidRDefault="00FA59B4" w:rsidP="00FB54D8">
            <w:pPr>
              <w:ind w:firstLine="383"/>
              <w:rPr>
                <w:sz w:val="28"/>
              </w:rPr>
            </w:pPr>
            <w:r w:rsidRPr="00FB54D8">
              <w:rPr>
                <w:sz w:val="28"/>
              </w:rPr>
              <w:t>размещать технологические постройки и сооружения;</w:t>
            </w:r>
          </w:p>
          <w:p w:rsidR="00FA59B4" w:rsidRPr="00FB54D8" w:rsidRDefault="00FA59B4" w:rsidP="00FB54D8">
            <w:pPr>
              <w:ind w:firstLine="383"/>
              <w:rPr>
                <w:sz w:val="28"/>
              </w:rPr>
            </w:pPr>
            <w:r w:rsidRPr="00FB54D8">
              <w:rPr>
                <w:sz w:val="28"/>
              </w:rPr>
              <w:t>выполнять проезды и переезды через трассы трубопроводов, размещать стоянки а</w:t>
            </w:r>
            <w:r w:rsidRPr="00FB54D8">
              <w:rPr>
                <w:sz w:val="28"/>
              </w:rPr>
              <w:t>в</w:t>
            </w:r>
            <w:r w:rsidRPr="00FB54D8">
              <w:rPr>
                <w:sz w:val="28"/>
              </w:rPr>
              <w:t>томобильного транспорта;</w:t>
            </w:r>
          </w:p>
          <w:p w:rsidR="00FA59B4" w:rsidRPr="00FB54D8" w:rsidRDefault="00FA59B4" w:rsidP="00FB54D8">
            <w:pPr>
              <w:ind w:firstLine="383"/>
              <w:rPr>
                <w:sz w:val="28"/>
              </w:rPr>
            </w:pPr>
            <w:r w:rsidRPr="00FB54D8">
              <w:rPr>
                <w:sz w:val="28"/>
              </w:rPr>
              <w:t>высаживать деревья и кустарники всех видов, складировать корма, удобрения, м</w:t>
            </w:r>
            <w:r w:rsidRPr="00FB54D8">
              <w:rPr>
                <w:sz w:val="28"/>
              </w:rPr>
              <w:t>а</w:t>
            </w:r>
            <w:r w:rsidRPr="00FB54D8">
              <w:rPr>
                <w:sz w:val="28"/>
              </w:rPr>
              <w:t>териалы, содержать скот;</w:t>
            </w:r>
          </w:p>
          <w:p w:rsidR="00FA59B4" w:rsidRPr="00FB54D8" w:rsidRDefault="00FA59B4" w:rsidP="00FB54D8">
            <w:pPr>
              <w:ind w:firstLine="383"/>
              <w:rPr>
                <w:sz w:val="28"/>
              </w:rPr>
            </w:pPr>
            <w:r w:rsidRPr="00FB54D8">
              <w:rPr>
                <w:sz w:val="28"/>
              </w:rPr>
              <w:t>выполнять мелиоративные земляные работы, сооружать оросительные и осуш</w:t>
            </w:r>
            <w:r w:rsidRPr="00FB54D8">
              <w:rPr>
                <w:sz w:val="28"/>
              </w:rPr>
              <w:t>и</w:t>
            </w:r>
            <w:r w:rsidRPr="00FB54D8">
              <w:rPr>
                <w:sz w:val="28"/>
              </w:rPr>
              <w:t>тельные системы;</w:t>
            </w:r>
          </w:p>
          <w:p w:rsidR="00FA59B4" w:rsidRPr="00FB54D8" w:rsidRDefault="00FA59B4" w:rsidP="00FB54D8">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FA59B4" w:rsidRPr="00FB54D8" w:rsidRDefault="00FA59B4" w:rsidP="00FB54D8">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FB54D8" w:rsidRDefault="00FA59B4" w:rsidP="00FB54D8">
            <w:pPr>
              <w:ind w:firstLine="383"/>
              <w:rPr>
                <w:sz w:val="28"/>
              </w:rPr>
            </w:pPr>
            <w:r w:rsidRPr="00FB54D8">
              <w:rPr>
                <w:sz w:val="28"/>
              </w:rPr>
              <w:t>полевые сельскохозяйственные работы разрешается производить при условии пре</w:t>
            </w:r>
            <w:r w:rsidRPr="00FB54D8">
              <w:rPr>
                <w:sz w:val="28"/>
              </w:rPr>
              <w:t>д</w:t>
            </w:r>
            <w:r w:rsidRPr="00FB54D8">
              <w:rPr>
                <w:sz w:val="28"/>
              </w:rPr>
              <w:t xml:space="preserve">варительного уведомления предприятия трубопроводного транспорта. </w:t>
            </w:r>
          </w:p>
          <w:p w:rsidR="00FA59B4" w:rsidRPr="00FB54D8" w:rsidRDefault="00FA59B4" w:rsidP="00FB54D8">
            <w:pPr>
              <w:ind w:firstLine="383"/>
              <w:rPr>
                <w:sz w:val="28"/>
              </w:rPr>
            </w:pPr>
            <w:proofErr w:type="gramStart"/>
            <w:r w:rsidRPr="00FB54D8">
              <w:rPr>
                <w:sz w:val="28"/>
              </w:rPr>
              <w:t xml:space="preserve">Не допускается размещать: жилую застройку, включая отдельные жилые дома, </w:t>
            </w:r>
            <w:r w:rsidRPr="00FB54D8">
              <w:rPr>
                <w:sz w:val="28"/>
              </w:rPr>
              <w:lastRenderedPageBreak/>
              <w:t xml:space="preserve">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FB54D8">
              <w:rPr>
                <w:sz w:val="28"/>
              </w:rPr>
              <w:t>коттеджной</w:t>
            </w:r>
            <w:proofErr w:type="spellEnd"/>
            <w:r w:rsidRPr="00FB54D8">
              <w:rPr>
                <w:sz w:val="28"/>
              </w:rPr>
              <w:t xml:space="preserve"> застройки, ко</w:t>
            </w:r>
            <w:r w:rsidRPr="00FB54D8">
              <w:rPr>
                <w:sz w:val="28"/>
              </w:rPr>
              <w:t>л</w:t>
            </w:r>
            <w:r w:rsidRPr="00FB54D8">
              <w:rPr>
                <w:sz w:val="28"/>
              </w:rPr>
              <w:t>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w:t>
            </w:r>
            <w:r w:rsidRPr="00FB54D8">
              <w:rPr>
                <w:sz w:val="28"/>
              </w:rPr>
              <w:t>о</w:t>
            </w:r>
            <w:r w:rsidRPr="00FB54D8">
              <w:rPr>
                <w:sz w:val="28"/>
              </w:rPr>
              <w:t>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A59B4" w:rsidRPr="00FB54D8" w:rsidRDefault="00FA59B4" w:rsidP="00FB54D8">
            <w:pPr>
              <w:ind w:firstLine="383"/>
              <w:rPr>
                <w:sz w:val="28"/>
              </w:rPr>
            </w:pPr>
            <w:r w:rsidRPr="00FB54D8">
              <w:rPr>
                <w:sz w:val="28"/>
              </w:rPr>
              <w:t>Санитарный разрыв (</w:t>
            </w:r>
            <w:proofErr w:type="gramStart"/>
            <w:r w:rsidRPr="00FB54D8">
              <w:rPr>
                <w:sz w:val="28"/>
              </w:rPr>
              <w:t>СР</w:t>
            </w:r>
            <w:proofErr w:type="gramEnd"/>
            <w:r w:rsidRPr="00FB54D8">
              <w:rPr>
                <w:sz w:val="28"/>
              </w:rPr>
              <w:t>) или какая-либо его часть не может рассматриваться как р</w:t>
            </w:r>
            <w:r w:rsidRPr="00FB54D8">
              <w:rPr>
                <w:sz w:val="28"/>
              </w:rPr>
              <w:t>е</w:t>
            </w:r>
            <w:r w:rsidRPr="00FB54D8">
              <w:rPr>
                <w:sz w:val="28"/>
              </w:rPr>
              <w:t>зервная территория объекта и использоваться для расширения жилых и рекреационных территорий.</w:t>
            </w:r>
          </w:p>
        </w:tc>
      </w:tr>
      <w:tr w:rsidR="00FA59B4" w:rsidRPr="00CC02EB" w:rsidTr="005B3BF8">
        <w:tc>
          <w:tcPr>
            <w:tcW w:w="1354" w:type="pct"/>
          </w:tcPr>
          <w:p w:rsidR="00FA59B4" w:rsidRDefault="00FA59B4" w:rsidP="00F72ACB">
            <w:pPr>
              <w:rPr>
                <w:sz w:val="28"/>
              </w:rPr>
            </w:pPr>
            <w:r w:rsidRPr="00FB54D8">
              <w:rPr>
                <w:sz w:val="28"/>
              </w:rPr>
              <w:lastRenderedPageBreak/>
              <w:t>Санитарны</w:t>
            </w:r>
            <w:r>
              <w:rPr>
                <w:sz w:val="28"/>
              </w:rPr>
              <w:t>е разрывы</w:t>
            </w:r>
            <w:r w:rsidRPr="00FB54D8">
              <w:rPr>
                <w:sz w:val="28"/>
              </w:rPr>
              <w:t xml:space="preserve"> </w:t>
            </w:r>
            <w:r w:rsidRPr="002F0EF8">
              <w:rPr>
                <w:sz w:val="28"/>
              </w:rPr>
              <w:t>возду</w:t>
            </w:r>
            <w:r w:rsidRPr="002F0EF8">
              <w:rPr>
                <w:sz w:val="28"/>
              </w:rPr>
              <w:t>ш</w:t>
            </w:r>
            <w:r w:rsidRPr="002F0EF8">
              <w:rPr>
                <w:sz w:val="28"/>
              </w:rPr>
              <w:t>ных линий электропередачи</w:t>
            </w:r>
          </w:p>
        </w:tc>
        <w:tc>
          <w:tcPr>
            <w:tcW w:w="3646" w:type="pct"/>
          </w:tcPr>
          <w:p w:rsidR="00FA59B4" w:rsidRPr="002F0EF8" w:rsidRDefault="00FA59B4" w:rsidP="002F0EF8">
            <w:pPr>
              <w:ind w:firstLine="383"/>
              <w:rPr>
                <w:sz w:val="28"/>
              </w:rPr>
            </w:pPr>
            <w:r w:rsidRPr="002F0EF8">
              <w:rPr>
                <w:sz w:val="28"/>
              </w:rPr>
              <w:t>Территория санитарного разрыва должна быть залужена либо использоваться как газон.</w:t>
            </w:r>
          </w:p>
          <w:p w:rsidR="00FA59B4" w:rsidRPr="002F0EF8" w:rsidRDefault="00FA59B4" w:rsidP="002F0EF8">
            <w:pPr>
              <w:ind w:firstLine="383"/>
              <w:rPr>
                <w:sz w:val="28"/>
              </w:rPr>
            </w:pPr>
            <w:r w:rsidRPr="002F0EF8">
              <w:rPr>
                <w:sz w:val="28"/>
              </w:rPr>
              <w:t>Не допускается размещение каких-либо объектов, не связанных с эксплуатацией электрических сетей.</w:t>
            </w:r>
          </w:p>
          <w:p w:rsidR="00FA59B4" w:rsidRPr="00FB54D8" w:rsidRDefault="00FA59B4" w:rsidP="002F0EF8">
            <w:pPr>
              <w:ind w:firstLine="383"/>
              <w:rPr>
                <w:sz w:val="28"/>
              </w:rPr>
            </w:pPr>
            <w:r w:rsidRPr="002F0EF8">
              <w:rPr>
                <w:sz w:val="28"/>
              </w:rPr>
              <w:t>Санитарный разрыв или какая-либо его часть не может рассматриваться как резер</w:t>
            </w:r>
            <w:r w:rsidRPr="002F0EF8">
              <w:rPr>
                <w:sz w:val="28"/>
              </w:rPr>
              <w:t>в</w:t>
            </w:r>
            <w:r w:rsidRPr="002F0EF8">
              <w:rPr>
                <w:sz w:val="28"/>
              </w:rPr>
              <w:t>ная территория объекта и использоваться для расширения производственных, общес</w:t>
            </w:r>
            <w:r w:rsidRPr="002F0EF8">
              <w:rPr>
                <w:sz w:val="28"/>
              </w:rPr>
              <w:t>т</w:t>
            </w:r>
            <w:r w:rsidRPr="002F0EF8">
              <w:rPr>
                <w:sz w:val="28"/>
              </w:rPr>
              <w:t>венно-деловых, жил</w:t>
            </w:r>
            <w:r>
              <w:rPr>
                <w:sz w:val="28"/>
              </w:rPr>
              <w:t>ых, рекреационных и прочих зон.</w:t>
            </w:r>
          </w:p>
        </w:tc>
      </w:tr>
      <w:tr w:rsidR="00FA59B4" w:rsidRPr="00CC02EB" w:rsidTr="005B3BF8">
        <w:tc>
          <w:tcPr>
            <w:tcW w:w="1354" w:type="pct"/>
          </w:tcPr>
          <w:p w:rsidR="00FA59B4" w:rsidRDefault="00FA59B4" w:rsidP="00F72ACB">
            <w:pPr>
              <w:rPr>
                <w:sz w:val="28"/>
              </w:rPr>
            </w:pPr>
            <w:r>
              <w:rPr>
                <w:sz w:val="28"/>
              </w:rPr>
              <w:t>Санитарно-защитные полосы водоводов</w:t>
            </w:r>
          </w:p>
        </w:tc>
        <w:tc>
          <w:tcPr>
            <w:tcW w:w="3646" w:type="pct"/>
          </w:tcPr>
          <w:p w:rsidR="00FA59B4" w:rsidRPr="00EB32E2" w:rsidRDefault="00FA59B4" w:rsidP="00EB32E2">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EB32E2" w:rsidRDefault="00FA59B4" w:rsidP="00EB32E2">
            <w:pPr>
              <w:ind w:firstLine="383"/>
              <w:rPr>
                <w:sz w:val="28"/>
              </w:rPr>
            </w:pPr>
            <w:r w:rsidRPr="00EB32E2">
              <w:rPr>
                <w:sz w:val="28"/>
              </w:rPr>
              <w:t>Допускается сокращение ширины санитарно-защитных полос водоводов, проход</w:t>
            </w:r>
            <w:r w:rsidRPr="00EB32E2">
              <w:rPr>
                <w:sz w:val="28"/>
              </w:rPr>
              <w:t>я</w:t>
            </w:r>
            <w:r w:rsidRPr="00EB32E2">
              <w:rPr>
                <w:sz w:val="28"/>
              </w:rPr>
              <w:t>щих по застроенной территории, по согласованию с органами Роспотребнадзора.</w:t>
            </w:r>
          </w:p>
          <w:p w:rsidR="00FA59B4" w:rsidRPr="00EB32E2" w:rsidRDefault="00FA59B4" w:rsidP="00EB32E2">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FB54D8" w:rsidRDefault="00FA59B4" w:rsidP="004560D7">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FA59B4" w:rsidRPr="00CC02EB" w:rsidTr="005B3BF8">
        <w:tc>
          <w:tcPr>
            <w:tcW w:w="1354" w:type="pct"/>
          </w:tcPr>
          <w:p w:rsidR="00FA59B4" w:rsidRDefault="00FA59B4" w:rsidP="00F72ACB">
            <w:pPr>
              <w:rPr>
                <w:sz w:val="28"/>
              </w:rPr>
            </w:pPr>
            <w:r w:rsidRPr="00EB32E2">
              <w:rPr>
                <w:sz w:val="28"/>
              </w:rPr>
              <w:lastRenderedPageBreak/>
              <w:t>1 пояс зоны санитарной охр</w:t>
            </w:r>
            <w:r w:rsidRPr="00EB32E2">
              <w:rPr>
                <w:sz w:val="28"/>
              </w:rPr>
              <w:t>а</w:t>
            </w:r>
            <w:r w:rsidRPr="00EB32E2">
              <w:rPr>
                <w:sz w:val="28"/>
              </w:rPr>
              <w:t>ны водозаборов хозяйственно-питьевого назначения</w:t>
            </w:r>
          </w:p>
        </w:tc>
        <w:tc>
          <w:tcPr>
            <w:tcW w:w="3646" w:type="pc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w:t>
            </w:r>
            <w:r w:rsidRPr="00615C75">
              <w:rPr>
                <w:rFonts w:ascii="Times New Roman" w:hAnsi="Times New Roman" w:cs="Times New Roman"/>
                <w:sz w:val="28"/>
                <w:szCs w:val="28"/>
              </w:rPr>
              <w:t>а</w:t>
            </w:r>
            <w:r w:rsidRPr="00615C75">
              <w:rPr>
                <w:rFonts w:ascii="Times New Roman" w:hAnsi="Times New Roman" w:cs="Times New Roman"/>
                <w:sz w:val="28"/>
                <w:szCs w:val="28"/>
              </w:rPr>
              <w:t>тации, реконструкции и расширению водопроводных сооружений, в том числе пр</w:t>
            </w:r>
            <w:r w:rsidRPr="00615C75">
              <w:rPr>
                <w:rFonts w:ascii="Times New Roman" w:hAnsi="Times New Roman" w:cs="Times New Roman"/>
                <w:sz w:val="28"/>
                <w:szCs w:val="28"/>
              </w:rPr>
              <w:t>о</w:t>
            </w:r>
            <w:r w:rsidRPr="00615C75">
              <w:rPr>
                <w:rFonts w:ascii="Times New Roman" w:hAnsi="Times New Roman" w:cs="Times New Roman"/>
                <w:sz w:val="28"/>
                <w:szCs w:val="28"/>
              </w:rPr>
              <w:t>кладка трубопроводов различного назначения;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w:t>
            </w:r>
            <w:r w:rsidRPr="00615C75">
              <w:rPr>
                <w:rFonts w:ascii="Times New Roman" w:hAnsi="Times New Roman" w:cs="Times New Roman"/>
                <w:sz w:val="28"/>
                <w:szCs w:val="28"/>
              </w:rPr>
              <w:t>и</w:t>
            </w:r>
            <w:r w:rsidRPr="00615C75">
              <w:rPr>
                <w:rFonts w:ascii="Times New Roman" w:hAnsi="Times New Roman" w:cs="Times New Roman"/>
                <w:sz w:val="28"/>
                <w:szCs w:val="28"/>
              </w:rPr>
              <w:t>ды водопользования, оказывающие влияние на качество воды.</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w:t>
            </w:r>
            <w:r w:rsidRPr="00615C75">
              <w:rPr>
                <w:rFonts w:ascii="Times New Roman" w:hAnsi="Times New Roman" w:cs="Times New Roman"/>
                <w:sz w:val="28"/>
                <w:szCs w:val="28"/>
              </w:rPr>
              <w:t>а</w:t>
            </w:r>
            <w:r w:rsidRPr="00615C75">
              <w:rPr>
                <w:rFonts w:ascii="Times New Roman" w:hAnsi="Times New Roman" w:cs="Times New Roman"/>
                <w:sz w:val="28"/>
                <w:szCs w:val="28"/>
              </w:rPr>
              <w:t>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w:t>
            </w:r>
            <w:r w:rsidRPr="00615C75">
              <w:rPr>
                <w:rFonts w:ascii="Times New Roman" w:hAnsi="Times New Roman" w:cs="Times New Roman"/>
                <w:sz w:val="28"/>
                <w:szCs w:val="28"/>
              </w:rPr>
              <w:t>т</w:t>
            </w:r>
            <w:r w:rsidRPr="00615C75">
              <w:rPr>
                <w:rFonts w:ascii="Times New Roman" w:hAnsi="Times New Roman" w:cs="Times New Roman"/>
                <w:sz w:val="28"/>
                <w:szCs w:val="28"/>
              </w:rPr>
              <w:t>раиваться водонепроницаемые приемники нечистот и бытовых отходов, расположе</w:t>
            </w:r>
            <w:r w:rsidRPr="00615C75">
              <w:rPr>
                <w:rFonts w:ascii="Times New Roman" w:hAnsi="Times New Roman" w:cs="Times New Roman"/>
                <w:sz w:val="28"/>
                <w:szCs w:val="28"/>
              </w:rPr>
              <w:t>н</w:t>
            </w:r>
            <w:r w:rsidRPr="00615C75">
              <w:rPr>
                <w:rFonts w:ascii="Times New Roman" w:hAnsi="Times New Roman" w:cs="Times New Roman"/>
                <w:sz w:val="28"/>
                <w:szCs w:val="28"/>
              </w:rPr>
              <w:t xml:space="preserve">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FA59B4"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B118CE" w:rsidRPr="00CC02EB" w:rsidTr="005B3BF8">
        <w:tc>
          <w:tcPr>
            <w:tcW w:w="1354" w:type="pct"/>
          </w:tcPr>
          <w:p w:rsidR="00B118CE" w:rsidRDefault="00B118CE" w:rsidP="00F72ACB">
            <w:pPr>
              <w:rPr>
                <w:sz w:val="28"/>
              </w:rPr>
            </w:pPr>
            <w:r>
              <w:rPr>
                <w:sz w:val="28"/>
              </w:rPr>
              <w:t>2</w:t>
            </w:r>
            <w:r w:rsidRPr="00EB32E2">
              <w:rPr>
                <w:sz w:val="28"/>
              </w:rPr>
              <w:t xml:space="preserve"> пояс зоны санитарной охр</w:t>
            </w:r>
            <w:r w:rsidRPr="00EB32E2">
              <w:rPr>
                <w:sz w:val="28"/>
              </w:rPr>
              <w:t>а</w:t>
            </w:r>
            <w:r w:rsidRPr="00EB32E2">
              <w:rPr>
                <w:sz w:val="28"/>
              </w:rPr>
              <w:t>ны водозаборов хозяйственно-питьевого назначения</w:t>
            </w:r>
          </w:p>
        </w:tc>
        <w:tc>
          <w:tcPr>
            <w:tcW w:w="3646" w:type="pct"/>
            <w:vMerge w:val="restar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sidR="00F7358B">
              <w:rPr>
                <w:rFonts w:ascii="Times New Roman" w:hAnsi="Times New Roman" w:cs="Times New Roman"/>
                <w:sz w:val="28"/>
                <w:szCs w:val="28"/>
              </w:rPr>
              <w:t>2</w:t>
            </w:r>
            <w:r w:rsidRPr="00615C75">
              <w:rPr>
                <w:rFonts w:ascii="Times New Roman" w:hAnsi="Times New Roman" w:cs="Times New Roman"/>
                <w:sz w:val="28"/>
                <w:szCs w:val="28"/>
              </w:rPr>
              <w:t xml:space="preserve"> и </w:t>
            </w:r>
            <w:r w:rsidR="00F7358B">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w:t>
            </w:r>
            <w:r w:rsidRPr="00615C75">
              <w:rPr>
                <w:rFonts w:ascii="Times New Roman" w:hAnsi="Times New Roman" w:cs="Times New Roman"/>
                <w:sz w:val="28"/>
                <w:szCs w:val="28"/>
              </w:rPr>
              <w:t>т</w:t>
            </w:r>
            <w:r w:rsidRPr="00615C75">
              <w:rPr>
                <w:rFonts w:ascii="Times New Roman" w:hAnsi="Times New Roman" w:cs="Times New Roman"/>
                <w:sz w:val="28"/>
                <w:szCs w:val="28"/>
              </w:rPr>
              <w:t>ходами и 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w:t>
            </w:r>
            <w:r w:rsidRPr="00615C75">
              <w:rPr>
                <w:rFonts w:ascii="Times New Roman" w:hAnsi="Times New Roman" w:cs="Times New Roman"/>
                <w:sz w:val="28"/>
                <w:szCs w:val="28"/>
              </w:rPr>
              <w:t>ь</w:t>
            </w:r>
            <w:r w:rsidRPr="00615C75">
              <w:rPr>
                <w:rFonts w:ascii="Times New Roman" w:hAnsi="Times New Roman" w:cs="Times New Roman"/>
                <w:sz w:val="28"/>
                <w:szCs w:val="28"/>
              </w:rPr>
              <w:t xml:space="preserve">ных удобрений, накопителей, </w:t>
            </w:r>
            <w:proofErr w:type="spellStart"/>
            <w:r w:rsidRPr="00615C75">
              <w:rPr>
                <w:rFonts w:ascii="Times New Roman" w:hAnsi="Times New Roman" w:cs="Times New Roman"/>
                <w:sz w:val="28"/>
                <w:szCs w:val="28"/>
              </w:rPr>
              <w:t>шламохранилищ</w:t>
            </w:r>
            <w:proofErr w:type="spellEnd"/>
            <w:r w:rsidRPr="00615C75">
              <w:rPr>
                <w:rFonts w:ascii="Times New Roman" w:hAnsi="Times New Roman" w:cs="Times New Roman"/>
                <w:sz w:val="28"/>
                <w:szCs w:val="28"/>
              </w:rPr>
              <w:t xml:space="preserve"> и других объектов, которые могут в</w:t>
            </w:r>
            <w:r w:rsidRPr="00615C75">
              <w:rPr>
                <w:rFonts w:ascii="Times New Roman" w:hAnsi="Times New Roman" w:cs="Times New Roman"/>
                <w:sz w:val="28"/>
                <w:szCs w:val="28"/>
              </w:rPr>
              <w:t>ы</w:t>
            </w:r>
            <w:r w:rsidRPr="00615C75">
              <w:rPr>
                <w:rFonts w:ascii="Times New Roman" w:hAnsi="Times New Roman" w:cs="Times New Roman"/>
                <w:sz w:val="28"/>
                <w:szCs w:val="28"/>
              </w:rPr>
              <w:lastRenderedPageBreak/>
              <w:t>звать химические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w:t>
            </w:r>
            <w:r w:rsidRPr="00615C75">
              <w:rPr>
                <w:rFonts w:ascii="Times New Roman" w:hAnsi="Times New Roman" w:cs="Times New Roman"/>
                <w:sz w:val="28"/>
                <w:szCs w:val="28"/>
              </w:rPr>
              <w:t>а</w:t>
            </w:r>
            <w:r w:rsidRPr="00615C75">
              <w:rPr>
                <w:rFonts w:ascii="Times New Roman" w:hAnsi="Times New Roman" w:cs="Times New Roman"/>
                <w:sz w:val="28"/>
                <w:szCs w:val="28"/>
              </w:rPr>
              <w:t>ции, земледельческих полей орошения, животноводческих и птицеводческих предпр</w:t>
            </w:r>
            <w:r w:rsidRPr="00615C75">
              <w:rPr>
                <w:rFonts w:ascii="Times New Roman" w:hAnsi="Times New Roman" w:cs="Times New Roman"/>
                <w:sz w:val="28"/>
                <w:szCs w:val="28"/>
              </w:rPr>
              <w:t>и</w:t>
            </w:r>
            <w:r w:rsidRPr="00615C75">
              <w:rPr>
                <w:rFonts w:ascii="Times New Roman" w:hAnsi="Times New Roman" w:cs="Times New Roman"/>
                <w:sz w:val="28"/>
                <w:szCs w:val="28"/>
              </w:rPr>
              <w:t>ятий</w:t>
            </w:r>
            <w:r w:rsidR="009A01B7">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w:t>
            </w:r>
            <w:r w:rsidRPr="00615C75">
              <w:rPr>
                <w:rFonts w:ascii="Times New Roman" w:hAnsi="Times New Roman" w:cs="Times New Roman"/>
                <w:sz w:val="28"/>
                <w:szCs w:val="28"/>
              </w:rPr>
              <w:t>б</w:t>
            </w:r>
            <w:r w:rsidRPr="00615C75">
              <w:rPr>
                <w:rFonts w:ascii="Times New Roman" w:hAnsi="Times New Roman" w:cs="Times New Roman"/>
                <w:sz w:val="28"/>
                <w:szCs w:val="28"/>
              </w:rPr>
              <w:t>ные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w:t>
            </w:r>
            <w:r w:rsidRPr="00615C75">
              <w:rPr>
                <w:rFonts w:ascii="Times New Roman" w:hAnsi="Times New Roman" w:cs="Times New Roman"/>
                <w:sz w:val="28"/>
                <w:szCs w:val="28"/>
              </w:rPr>
              <w:t>а</w:t>
            </w:r>
            <w:r w:rsidRPr="00615C75">
              <w:rPr>
                <w:rFonts w:ascii="Times New Roman" w:hAnsi="Times New Roman" w:cs="Times New Roman"/>
                <w:sz w:val="28"/>
                <w:szCs w:val="28"/>
              </w:rPr>
              <w:t>боты;</w:t>
            </w:r>
          </w:p>
          <w:p w:rsidR="00D47268" w:rsidRDefault="00D47268"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w:t>
            </w:r>
            <w:r w:rsidR="009A01B7">
              <w:rPr>
                <w:rFonts w:ascii="Times New Roman" w:hAnsi="Times New Roman" w:cs="Times New Roman"/>
                <w:sz w:val="28"/>
                <w:szCs w:val="28"/>
              </w:rPr>
              <w:t xml:space="preserve"> и новое строительство, связанное с нарушением по</w:t>
            </w:r>
            <w:r w:rsidR="009A01B7">
              <w:rPr>
                <w:rFonts w:ascii="Times New Roman" w:hAnsi="Times New Roman" w:cs="Times New Roman"/>
                <w:sz w:val="28"/>
                <w:szCs w:val="28"/>
              </w:rPr>
              <w:t>ч</w:t>
            </w:r>
            <w:r w:rsidR="009A01B7">
              <w:rPr>
                <w:rFonts w:ascii="Times New Roman" w:hAnsi="Times New Roman" w:cs="Times New Roman"/>
                <w:sz w:val="28"/>
                <w:szCs w:val="28"/>
              </w:rPr>
              <w:t>венного покрова без согласования с ЦГСЭН;</w:t>
            </w:r>
          </w:p>
          <w:p w:rsidR="009A01B7"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9A01B7" w:rsidRPr="00615C75"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w:t>
            </w:r>
            <w:r w:rsidRPr="00615C75">
              <w:rPr>
                <w:rFonts w:ascii="Times New Roman" w:hAnsi="Times New Roman" w:cs="Times New Roman"/>
                <w:sz w:val="28"/>
                <w:szCs w:val="28"/>
              </w:rPr>
              <w:t>о</w:t>
            </w:r>
            <w:r w:rsidRPr="00615C75">
              <w:rPr>
                <w:rFonts w:ascii="Times New Roman" w:hAnsi="Times New Roman" w:cs="Times New Roman"/>
                <w:sz w:val="28"/>
                <w:szCs w:val="28"/>
              </w:rPr>
              <w:t>ды источника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w:t>
            </w:r>
            <w:r w:rsidRPr="00615C75">
              <w:rPr>
                <w:rFonts w:ascii="Times New Roman" w:hAnsi="Times New Roman" w:cs="Times New Roman"/>
                <w:sz w:val="28"/>
                <w:szCs w:val="28"/>
              </w:rPr>
              <w:t>т</w:t>
            </w:r>
            <w:r w:rsidRPr="00615C75">
              <w:rPr>
                <w:rFonts w:ascii="Times New Roman" w:hAnsi="Times New Roman" w:cs="Times New Roman"/>
                <w:sz w:val="28"/>
                <w:szCs w:val="28"/>
              </w:rPr>
              <w:t>рукции. Допускаются только рубки ухода и санитарные рубки леса.</w:t>
            </w:r>
          </w:p>
          <w:p w:rsidR="00B118CE"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w:t>
            </w:r>
            <w:r w:rsidRPr="00615C75">
              <w:rPr>
                <w:rFonts w:ascii="Times New Roman" w:hAnsi="Times New Roman" w:cs="Times New Roman"/>
                <w:sz w:val="28"/>
                <w:szCs w:val="28"/>
              </w:rPr>
              <w:t>о</w:t>
            </w:r>
            <w:r w:rsidRPr="00615C75">
              <w:rPr>
                <w:rFonts w:ascii="Times New Roman" w:hAnsi="Times New Roman" w:cs="Times New Roman"/>
                <w:sz w:val="28"/>
                <w:szCs w:val="28"/>
              </w:rPr>
              <w:t>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нами Роспотребнадзора.</w:t>
            </w:r>
          </w:p>
        </w:tc>
      </w:tr>
      <w:tr w:rsidR="00B118CE" w:rsidRPr="00CC02EB" w:rsidTr="005B3BF8">
        <w:tc>
          <w:tcPr>
            <w:tcW w:w="1354" w:type="pct"/>
          </w:tcPr>
          <w:p w:rsidR="00B118CE" w:rsidRDefault="00B118CE" w:rsidP="00F72ACB">
            <w:pPr>
              <w:rPr>
                <w:sz w:val="28"/>
              </w:rPr>
            </w:pPr>
            <w:r>
              <w:rPr>
                <w:sz w:val="28"/>
              </w:rPr>
              <w:t>3</w:t>
            </w:r>
            <w:r w:rsidRPr="00EB32E2">
              <w:rPr>
                <w:sz w:val="28"/>
              </w:rPr>
              <w:t xml:space="preserve"> пояс зоны санитарной охр</w:t>
            </w:r>
            <w:r w:rsidRPr="00EB32E2">
              <w:rPr>
                <w:sz w:val="28"/>
              </w:rPr>
              <w:t>а</w:t>
            </w:r>
            <w:r w:rsidRPr="00EB32E2">
              <w:rPr>
                <w:sz w:val="28"/>
              </w:rPr>
              <w:t>ны водозаборов хозяйственно-питьевого назначения</w:t>
            </w:r>
          </w:p>
        </w:tc>
        <w:tc>
          <w:tcPr>
            <w:tcW w:w="3646" w:type="pct"/>
            <w:vMerge/>
          </w:tcPr>
          <w:p w:rsidR="00B118CE" w:rsidRPr="00EB32E2" w:rsidRDefault="00B118CE" w:rsidP="00D4790D">
            <w:pPr>
              <w:ind w:firstLine="383"/>
              <w:rPr>
                <w:sz w:val="28"/>
              </w:rPr>
            </w:pPr>
          </w:p>
        </w:tc>
      </w:tr>
      <w:tr w:rsidR="00FA59B4" w:rsidRPr="00CC02EB" w:rsidTr="005B3BF8">
        <w:tc>
          <w:tcPr>
            <w:tcW w:w="1354" w:type="pct"/>
          </w:tcPr>
          <w:p w:rsidR="00FA59B4" w:rsidRDefault="00FA59B4" w:rsidP="002E7AB3">
            <w:pPr>
              <w:rPr>
                <w:sz w:val="28"/>
              </w:rPr>
            </w:pPr>
            <w:r>
              <w:rPr>
                <w:sz w:val="28"/>
              </w:rPr>
              <w:lastRenderedPageBreak/>
              <w:t>П</w:t>
            </w:r>
            <w:r w:rsidRPr="002E7AB3">
              <w:rPr>
                <w:sz w:val="28"/>
              </w:rPr>
              <w:t xml:space="preserve">рибрежная защитная полоса водотоков и водоемов </w:t>
            </w:r>
          </w:p>
        </w:tc>
        <w:tc>
          <w:tcPr>
            <w:tcW w:w="3646" w:type="pct"/>
          </w:tcPr>
          <w:p w:rsidR="00FA59B4" w:rsidRPr="00F83C67" w:rsidRDefault="00FA59B4" w:rsidP="00F83C67">
            <w:pPr>
              <w:ind w:firstLine="383"/>
              <w:rPr>
                <w:sz w:val="28"/>
              </w:rPr>
            </w:pPr>
            <w:r w:rsidRPr="00F83C67">
              <w:rPr>
                <w:sz w:val="28"/>
              </w:rPr>
              <w:t>Запрещена жилая и общественная застройка, размещение производственных и ко</w:t>
            </w:r>
            <w:r w:rsidRPr="00F83C67">
              <w:rPr>
                <w:sz w:val="28"/>
              </w:rPr>
              <w:t>м</w:t>
            </w:r>
            <w:r w:rsidRPr="00F83C67">
              <w:rPr>
                <w:sz w:val="28"/>
              </w:rPr>
              <w:t>мунальных объектов, объектов инженерно-транспортной инфраструктуры.</w:t>
            </w:r>
          </w:p>
          <w:p w:rsidR="00FA59B4" w:rsidRPr="00F83C67" w:rsidRDefault="00FA59B4" w:rsidP="00F83C67">
            <w:pPr>
              <w:ind w:firstLine="383"/>
              <w:rPr>
                <w:sz w:val="28"/>
              </w:rPr>
            </w:pPr>
            <w:r w:rsidRPr="00F83C67">
              <w:rPr>
                <w:sz w:val="28"/>
              </w:rPr>
              <w:t xml:space="preserve">Запрещена стоянка транспортных средств (кроме специальных транспортных </w:t>
            </w:r>
            <w:r w:rsidRPr="00F83C67">
              <w:rPr>
                <w:sz w:val="28"/>
              </w:rPr>
              <w:lastRenderedPageBreak/>
              <w:t>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 выпас сельскохозяйственных животных и организация для них летних л</w:t>
            </w:r>
            <w:r w:rsidRPr="00F83C67">
              <w:rPr>
                <w:sz w:val="28"/>
              </w:rPr>
              <w:t>а</w:t>
            </w:r>
            <w:r w:rsidRPr="00F83C67">
              <w:rPr>
                <w:sz w:val="28"/>
              </w:rPr>
              <w:t>герей.</w:t>
            </w:r>
          </w:p>
          <w:p w:rsidR="00FA59B4" w:rsidRPr="00F83C67" w:rsidRDefault="00FA59B4" w:rsidP="00F83C67">
            <w:pPr>
              <w:ind w:firstLine="383"/>
              <w:rPr>
                <w:sz w:val="28"/>
              </w:rPr>
            </w:pPr>
            <w:r w:rsidRPr="00F83C67">
              <w:rPr>
                <w:sz w:val="28"/>
              </w:rPr>
              <w:t xml:space="preserve">Запрещена распашка земель, размещение отвалов размываемых грунтов; </w:t>
            </w:r>
          </w:p>
          <w:p w:rsidR="00FA59B4" w:rsidRDefault="00FA59B4" w:rsidP="00F83C67">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w:t>
            </w:r>
            <w:r w:rsidRPr="00F83C67">
              <w:rPr>
                <w:sz w:val="28"/>
              </w:rPr>
              <w:t>т</w:t>
            </w:r>
            <w:r w:rsidRPr="00F83C67">
              <w:rPr>
                <w:sz w:val="28"/>
              </w:rPr>
              <w:t>равляющих и ядовитых веществ, других объектов специального назначения, загря</w:t>
            </w:r>
            <w:r w:rsidRPr="00F83C67">
              <w:rPr>
                <w:sz w:val="28"/>
              </w:rPr>
              <w:t>з</w:t>
            </w:r>
            <w:r w:rsidRPr="00F83C67">
              <w:rPr>
                <w:sz w:val="28"/>
              </w:rPr>
              <w:t>няющих почвы и водные объ</w:t>
            </w:r>
            <w:r>
              <w:rPr>
                <w:sz w:val="28"/>
              </w:rPr>
              <w:t>екты.</w:t>
            </w:r>
          </w:p>
          <w:p w:rsidR="00FA59B4" w:rsidRPr="00F83C67" w:rsidRDefault="00FA59B4" w:rsidP="00F83C67">
            <w:pPr>
              <w:ind w:firstLine="383"/>
              <w:rPr>
                <w:sz w:val="28"/>
              </w:rPr>
            </w:pPr>
            <w:r w:rsidRPr="00F83C67">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w:t>
            </w:r>
            <w:r w:rsidRPr="00F83C67">
              <w:rPr>
                <w:sz w:val="28"/>
              </w:rPr>
              <w:t>о</w:t>
            </w:r>
            <w:r w:rsidRPr="00F83C67">
              <w:rPr>
                <w:sz w:val="28"/>
              </w:rPr>
              <w:t>щадки предприятия к водоемам по согласованию с министерством природных ресурсов и охраны окружаю</w:t>
            </w:r>
            <w:r>
              <w:rPr>
                <w:sz w:val="28"/>
              </w:rPr>
              <w:t>щей среды Оренбургской области</w:t>
            </w:r>
            <w:r w:rsidRPr="00F83C67">
              <w:rPr>
                <w:sz w:val="28"/>
              </w:rPr>
              <w:t>. Число и протяженность прим</w:t>
            </w:r>
            <w:r w:rsidRPr="00F83C67">
              <w:rPr>
                <w:sz w:val="28"/>
              </w:rPr>
              <w:t>ы</w:t>
            </w:r>
            <w:r w:rsidRPr="00F83C67">
              <w:rPr>
                <w:sz w:val="28"/>
              </w:rPr>
              <w:t>каний площадок предприятий к водным объектам должны быть минимальными.</w:t>
            </w:r>
            <w:r>
              <w:rPr>
                <w:sz w:val="28"/>
              </w:rPr>
              <w:t xml:space="preserve"> </w:t>
            </w:r>
            <w:r w:rsidRPr="00F83C67">
              <w:rPr>
                <w:sz w:val="28"/>
              </w:rPr>
              <w:t>При размещении производственных зон на прибрежных участках рек или водоемов план</w:t>
            </w:r>
            <w:r w:rsidRPr="00F83C67">
              <w:rPr>
                <w:sz w:val="28"/>
              </w:rPr>
              <w:t>и</w:t>
            </w:r>
            <w:r w:rsidRPr="00F83C67">
              <w:rPr>
                <w:sz w:val="28"/>
              </w:rPr>
              <w:t>ровочные отметки площадок зон должны приниматься не менее чем на 0,5 м выше ра</w:t>
            </w:r>
            <w:r w:rsidRPr="00F83C67">
              <w:rPr>
                <w:sz w:val="28"/>
              </w:rPr>
              <w:t>с</w:t>
            </w:r>
            <w:r w:rsidRPr="00F83C67">
              <w:rPr>
                <w:sz w:val="28"/>
              </w:rPr>
              <w:t>четного горизонта воды с учетом подпора и уклона водотока, а также расчетной выс</w:t>
            </w:r>
            <w:r w:rsidRPr="00F83C67">
              <w:rPr>
                <w:sz w:val="28"/>
              </w:rPr>
              <w:t>о</w:t>
            </w:r>
            <w:r w:rsidRPr="00F83C67">
              <w:rPr>
                <w:sz w:val="28"/>
              </w:rPr>
              <w:t xml:space="preserve">ты волны и ее нагона. </w:t>
            </w:r>
            <w:r>
              <w:rPr>
                <w:sz w:val="28"/>
              </w:rPr>
              <w:t xml:space="preserve"> </w:t>
            </w:r>
            <w:r w:rsidRPr="00F83C67">
              <w:rPr>
                <w:sz w:val="28"/>
              </w:rPr>
              <w:t>Для предприятий со сроком эксплуатации более 10 лет за ра</w:t>
            </w:r>
            <w:r w:rsidRPr="00F83C67">
              <w:rPr>
                <w:sz w:val="28"/>
              </w:rPr>
              <w:t>с</w:t>
            </w:r>
            <w:r w:rsidRPr="00F83C67">
              <w:rPr>
                <w:sz w:val="28"/>
              </w:rPr>
              <w:t xml:space="preserve">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r>
              <w:rPr>
                <w:sz w:val="28"/>
              </w:rPr>
              <w:t xml:space="preserve"> </w:t>
            </w:r>
            <w:r w:rsidRPr="00F83C67">
              <w:rPr>
                <w:sz w:val="28"/>
              </w:rPr>
              <w:t>При размещении сельскохозяйственных предприятий на прибре</w:t>
            </w:r>
            <w:r w:rsidRPr="00F83C67">
              <w:rPr>
                <w:sz w:val="28"/>
              </w:rPr>
              <w:t>ж</w:t>
            </w:r>
            <w:r w:rsidRPr="00F83C67">
              <w:rPr>
                <w:sz w:val="28"/>
              </w:rPr>
              <w:t>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F83C67" w:rsidRDefault="00FA59B4" w:rsidP="00F83C67">
            <w:pPr>
              <w:ind w:firstLine="383"/>
              <w:rPr>
                <w:sz w:val="28"/>
              </w:rPr>
            </w:pPr>
            <w:r w:rsidRPr="00F83C67">
              <w:rPr>
                <w:sz w:val="28"/>
              </w:rPr>
              <w:t>Размещение на прибрежных участках водных объектов складов минеральных удо</w:t>
            </w:r>
            <w:r w:rsidRPr="00F83C67">
              <w:rPr>
                <w:sz w:val="28"/>
              </w:rPr>
              <w:t>б</w:t>
            </w:r>
            <w:r w:rsidRPr="00F83C67">
              <w:rPr>
                <w:sz w:val="28"/>
              </w:rPr>
              <w:t xml:space="preserve">рений, химических средств защиты растений, животноводческих и птицеводческих и </w:t>
            </w:r>
            <w:r w:rsidRPr="00F83C67">
              <w:rPr>
                <w:sz w:val="28"/>
              </w:rPr>
              <w:lastRenderedPageBreak/>
              <w:t>других сельскохозяйственных предприятий запрещается. Склады минеральных удо</w:t>
            </w:r>
            <w:r w:rsidRPr="00F83C67">
              <w:rPr>
                <w:sz w:val="28"/>
              </w:rPr>
              <w:t>б</w:t>
            </w:r>
            <w:r w:rsidRPr="00F83C67">
              <w:rPr>
                <w:sz w:val="28"/>
              </w:rPr>
              <w:t xml:space="preserve">рений и химических средств защиты растений следует располагать на расстоянии не менее 2 км от </w:t>
            </w:r>
            <w:proofErr w:type="spellStart"/>
            <w:r w:rsidRPr="00F83C67">
              <w:rPr>
                <w:sz w:val="28"/>
              </w:rPr>
              <w:t>рыбохозяйственных</w:t>
            </w:r>
            <w:proofErr w:type="spellEnd"/>
            <w:r w:rsidRPr="00F83C67">
              <w:rPr>
                <w:sz w:val="28"/>
              </w:rPr>
              <w:t xml:space="preserve"> водоемов. В случае особой необходимости допуск</w:t>
            </w:r>
            <w:r w:rsidRPr="00F83C67">
              <w:rPr>
                <w:sz w:val="28"/>
              </w:rPr>
              <w:t>а</w:t>
            </w:r>
            <w:r w:rsidRPr="00F83C67">
              <w:rPr>
                <w:sz w:val="28"/>
              </w:rPr>
              <w:t xml:space="preserve">ется уменьшать расстояние от указанных складов до </w:t>
            </w:r>
            <w:proofErr w:type="spellStart"/>
            <w:r w:rsidRPr="00F83C67">
              <w:rPr>
                <w:sz w:val="28"/>
              </w:rPr>
              <w:t>рыбохозяйственных</w:t>
            </w:r>
            <w:proofErr w:type="spellEnd"/>
            <w:r w:rsidRPr="00F83C67">
              <w:rPr>
                <w:sz w:val="28"/>
              </w:rPr>
              <w:t xml:space="preserve"> водоемов при условии согласования с министерством природных ресурсов и охраны окружающей среды </w:t>
            </w:r>
            <w:r>
              <w:rPr>
                <w:sz w:val="28"/>
              </w:rPr>
              <w:t xml:space="preserve">Оренбургской области. </w:t>
            </w:r>
          </w:p>
        </w:tc>
      </w:tr>
      <w:tr w:rsidR="00FA59B4" w:rsidRPr="00CC02EB" w:rsidTr="005B3BF8">
        <w:tc>
          <w:tcPr>
            <w:tcW w:w="1354" w:type="pct"/>
          </w:tcPr>
          <w:p w:rsidR="00FA59B4" w:rsidRDefault="00FA59B4" w:rsidP="00F83C67">
            <w:pPr>
              <w:rPr>
                <w:sz w:val="28"/>
              </w:rPr>
            </w:pPr>
            <w:proofErr w:type="spellStart"/>
            <w:r w:rsidRPr="00F83C67">
              <w:rPr>
                <w:sz w:val="28"/>
              </w:rPr>
              <w:lastRenderedPageBreak/>
              <w:t>Водоохранн</w:t>
            </w:r>
            <w:r>
              <w:rPr>
                <w:sz w:val="28"/>
              </w:rPr>
              <w:t>ая</w:t>
            </w:r>
            <w:proofErr w:type="spellEnd"/>
            <w:r w:rsidRPr="00F83C67">
              <w:rPr>
                <w:sz w:val="28"/>
              </w:rPr>
              <w:t xml:space="preserve"> зон</w:t>
            </w:r>
            <w:r>
              <w:rPr>
                <w:sz w:val="28"/>
              </w:rPr>
              <w:t>а</w:t>
            </w:r>
            <w:r w:rsidRPr="00F83C67">
              <w:rPr>
                <w:sz w:val="28"/>
              </w:rPr>
              <w:t xml:space="preserve"> водотоков и водоемов</w:t>
            </w:r>
          </w:p>
        </w:tc>
        <w:tc>
          <w:tcPr>
            <w:tcW w:w="3646" w:type="pct"/>
          </w:tcPr>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 xml:space="preserve">В границах </w:t>
            </w:r>
            <w:proofErr w:type="spellStart"/>
            <w:r w:rsidRPr="002276FB">
              <w:rPr>
                <w:rFonts w:ascii="Times New Roman" w:hAnsi="Times New Roman" w:cs="Times New Roman"/>
                <w:sz w:val="28"/>
                <w:szCs w:val="28"/>
              </w:rPr>
              <w:t>водоохранных</w:t>
            </w:r>
            <w:proofErr w:type="spellEnd"/>
            <w:r w:rsidRPr="002276FB">
              <w:rPr>
                <w:rFonts w:ascii="Times New Roman" w:hAnsi="Times New Roman" w:cs="Times New Roman"/>
                <w:sz w:val="28"/>
                <w:szCs w:val="28"/>
              </w:rPr>
              <w:t xml:space="preserve"> зон запрещаются:</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w:t>
            </w:r>
            <w:r w:rsidRPr="002276FB">
              <w:rPr>
                <w:rFonts w:ascii="Times New Roman" w:hAnsi="Times New Roman" w:cs="Times New Roman"/>
                <w:sz w:val="28"/>
                <w:szCs w:val="28"/>
              </w:rPr>
              <w:t>д</w:t>
            </w:r>
            <w:r w:rsidRPr="002276FB">
              <w:rPr>
                <w:rFonts w:ascii="Times New Roman" w:hAnsi="Times New Roman" w:cs="Times New Roman"/>
                <w:sz w:val="28"/>
                <w:szCs w:val="28"/>
              </w:rPr>
              <w:t>ства и потребления, радиоактивных, химических, взрывчатых, токсичных, отравля</w:t>
            </w:r>
            <w:r w:rsidRPr="002276FB">
              <w:rPr>
                <w:rFonts w:ascii="Times New Roman" w:hAnsi="Times New Roman" w:cs="Times New Roman"/>
                <w:sz w:val="28"/>
                <w:szCs w:val="28"/>
              </w:rPr>
              <w:t>ю</w:t>
            </w:r>
            <w:r w:rsidRPr="002276FB">
              <w:rPr>
                <w:rFonts w:ascii="Times New Roman" w:hAnsi="Times New Roman" w:cs="Times New Roman"/>
                <w:sz w:val="28"/>
                <w:szCs w:val="28"/>
              </w:rPr>
              <w:t>щих и ядовитых веществ;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w:t>
            </w:r>
            <w:r w:rsidRPr="002276FB">
              <w:rPr>
                <w:rFonts w:ascii="Times New Roman" w:hAnsi="Times New Roman" w:cs="Times New Roman"/>
                <w:sz w:val="28"/>
                <w:szCs w:val="28"/>
              </w:rPr>
              <w:t>е</w:t>
            </w:r>
            <w:r w:rsidRPr="002276FB">
              <w:rPr>
                <w:rFonts w:ascii="Times New Roman" w:hAnsi="Times New Roman" w:cs="Times New Roman"/>
                <w:sz w:val="28"/>
                <w:szCs w:val="28"/>
              </w:rPr>
              <w:t>ний;</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Запрещено проведение без согласования с бассейновыми и другими территориал</w:t>
            </w:r>
            <w:r w:rsidRPr="00F83C67">
              <w:rPr>
                <w:sz w:val="28"/>
              </w:rPr>
              <w:t>ь</w:t>
            </w:r>
            <w:r w:rsidRPr="00F83C67">
              <w:rPr>
                <w:sz w:val="28"/>
              </w:rPr>
              <w:t>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w:t>
            </w:r>
            <w:r w:rsidRPr="00F83C67">
              <w:rPr>
                <w:sz w:val="28"/>
              </w:rPr>
              <w:t>у</w:t>
            </w:r>
            <w:r w:rsidRPr="00F83C67">
              <w:rPr>
                <w:sz w:val="28"/>
              </w:rPr>
              <w:t>никаций и других объектов, а также землеройных и других работ.</w:t>
            </w:r>
          </w:p>
          <w:p w:rsidR="00FA59B4" w:rsidRPr="00F83C67" w:rsidRDefault="00FA59B4" w:rsidP="00F83C67">
            <w:pPr>
              <w:ind w:firstLine="383"/>
              <w:rPr>
                <w:sz w:val="28"/>
              </w:rPr>
            </w:pPr>
            <w:r w:rsidRPr="00F83C67">
              <w:rPr>
                <w:sz w:val="28"/>
              </w:rPr>
              <w:t xml:space="preserve">Запрещено размещение дачных и садово-огородных участков при ширине </w:t>
            </w:r>
            <w:proofErr w:type="spellStart"/>
            <w:r w:rsidRPr="00F83C67">
              <w:rPr>
                <w:sz w:val="28"/>
              </w:rPr>
              <w:t>водоо</w:t>
            </w:r>
            <w:r w:rsidRPr="00F83C67">
              <w:rPr>
                <w:sz w:val="28"/>
              </w:rPr>
              <w:t>х</w:t>
            </w:r>
            <w:r w:rsidRPr="00F83C67">
              <w:rPr>
                <w:sz w:val="28"/>
              </w:rPr>
              <w:t>ранных</w:t>
            </w:r>
            <w:proofErr w:type="spellEnd"/>
            <w:r w:rsidRPr="00F83C67">
              <w:rPr>
                <w:sz w:val="28"/>
              </w:rPr>
              <w:t xml:space="preserve">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FA59B4" w:rsidRDefault="00FA59B4" w:rsidP="00F83C67">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615C75" w:rsidRPr="00F83C67" w:rsidRDefault="00615C75" w:rsidP="00615C75">
            <w:pPr>
              <w:ind w:firstLine="383"/>
              <w:rPr>
                <w:sz w:val="28"/>
              </w:rPr>
            </w:pPr>
            <w:r w:rsidRPr="00F83C67">
              <w:rPr>
                <w:sz w:val="28"/>
              </w:rPr>
              <w:t xml:space="preserve">Допускаются проектирование, размещение, строительство, реконструкция, ввод в </w:t>
            </w:r>
            <w:r w:rsidRPr="00F83C67">
              <w:rPr>
                <w:sz w:val="28"/>
              </w:rPr>
              <w:lastRenderedPageBreak/>
              <w:t>эксплуатацию, эксплуатация хозяйственных и иных объектов при условии оборудов</w:t>
            </w:r>
            <w:r w:rsidRPr="00F83C67">
              <w:rPr>
                <w:sz w:val="28"/>
              </w:rPr>
              <w:t>а</w:t>
            </w:r>
            <w:r w:rsidRPr="00F83C67">
              <w:rPr>
                <w:sz w:val="28"/>
              </w:rPr>
              <w:t>ния таких объектов сооружениями, обеспечивающими охрану водных объектов от з</w:t>
            </w:r>
            <w:r w:rsidRPr="00F83C67">
              <w:rPr>
                <w:sz w:val="28"/>
              </w:rPr>
              <w:t>а</w:t>
            </w:r>
            <w:r w:rsidRPr="00F83C67">
              <w:rPr>
                <w:sz w:val="28"/>
              </w:rPr>
              <w:t>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FA59B4" w:rsidRPr="00CC02EB" w:rsidTr="005B3BF8">
        <w:tc>
          <w:tcPr>
            <w:tcW w:w="1354" w:type="pct"/>
          </w:tcPr>
          <w:p w:rsidR="00FA59B4" w:rsidRDefault="00FA59B4" w:rsidP="00F72ACB">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FA59B4" w:rsidRPr="00F83C67" w:rsidRDefault="00FA59B4" w:rsidP="00F83C67">
            <w:pPr>
              <w:ind w:firstLine="383"/>
              <w:rPr>
                <w:sz w:val="28"/>
              </w:rPr>
            </w:pPr>
            <w:r w:rsidRPr="00F83C67">
              <w:rPr>
                <w:sz w:val="28"/>
              </w:rPr>
              <w:t>Для использования территорий под жилую, общественную застройку необходимо строительство дренажных систем с нормой осушения 2 м, организация и очистка п</w:t>
            </w:r>
            <w:r w:rsidRPr="00F83C67">
              <w:rPr>
                <w:sz w:val="28"/>
              </w:rPr>
              <w:t>о</w:t>
            </w:r>
            <w:r w:rsidRPr="00F83C67">
              <w:rPr>
                <w:sz w:val="28"/>
              </w:rPr>
              <w:t xml:space="preserve">верхностного стока. </w:t>
            </w:r>
          </w:p>
          <w:p w:rsidR="00FA59B4" w:rsidRPr="00F83C67" w:rsidRDefault="00FA59B4" w:rsidP="00F83C67">
            <w:pPr>
              <w:ind w:firstLine="383"/>
              <w:rPr>
                <w:sz w:val="28"/>
              </w:rPr>
            </w:pPr>
            <w:bookmarkStart w:id="151" w:name="_Toc245636606"/>
            <w:bookmarkStart w:id="152" w:name="_Toc245717234"/>
            <w:r w:rsidRPr="00F83C67">
              <w:rPr>
                <w:sz w:val="28"/>
              </w:rPr>
              <w:t xml:space="preserve">Для использования территорий производственного назначения необходимо </w:t>
            </w:r>
            <w:bookmarkEnd w:id="151"/>
            <w:r w:rsidRPr="00F83C67">
              <w:rPr>
                <w:sz w:val="28"/>
              </w:rPr>
              <w:t>стро</w:t>
            </w:r>
            <w:r w:rsidRPr="00F83C67">
              <w:rPr>
                <w:sz w:val="28"/>
              </w:rPr>
              <w:t>и</w:t>
            </w:r>
            <w:r w:rsidRPr="00F83C67">
              <w:rPr>
                <w:sz w:val="28"/>
              </w:rPr>
              <w:t>тельство дренажных систем с нормой осушения 5 м; организация и очистка поверхн</w:t>
            </w:r>
            <w:r w:rsidRPr="00F83C67">
              <w:rPr>
                <w:sz w:val="28"/>
              </w:rPr>
              <w:t>о</w:t>
            </w:r>
            <w:r w:rsidRPr="00F83C67">
              <w:rPr>
                <w:sz w:val="28"/>
              </w:rPr>
              <w:t>стного стока.</w:t>
            </w:r>
            <w:bookmarkEnd w:id="152"/>
          </w:p>
          <w:p w:rsidR="00FA59B4" w:rsidRPr="00EB32E2" w:rsidRDefault="00FA59B4" w:rsidP="00F83C67">
            <w:pPr>
              <w:ind w:firstLine="383"/>
              <w:rPr>
                <w:sz w:val="28"/>
              </w:rPr>
            </w:pPr>
            <w:bookmarkStart w:id="153" w:name="_Toc245636607"/>
            <w:bookmarkStart w:id="154" w:name="_Toc245717235"/>
            <w:r w:rsidRPr="00F83C67">
              <w:rPr>
                <w:sz w:val="28"/>
              </w:rPr>
              <w:t xml:space="preserve">Для использования территорий рекреационного назначения необходимо </w:t>
            </w:r>
            <w:bookmarkEnd w:id="153"/>
            <w:r w:rsidRPr="00F83C67">
              <w:rPr>
                <w:sz w:val="28"/>
              </w:rPr>
              <w:t>строител</w:t>
            </w:r>
            <w:r w:rsidRPr="00F83C67">
              <w:rPr>
                <w:sz w:val="28"/>
              </w:rPr>
              <w:t>ь</w:t>
            </w:r>
            <w:r w:rsidRPr="00F83C67">
              <w:rPr>
                <w:sz w:val="28"/>
              </w:rPr>
              <w:t>ство дренажных систем с нормой осушения 1 м, организация и очистка поверхностного стока.</w:t>
            </w:r>
            <w:bookmarkEnd w:id="154"/>
            <w:r>
              <w:rPr>
                <w:sz w:val="28"/>
              </w:rPr>
              <w:t xml:space="preserve"> </w:t>
            </w:r>
          </w:p>
        </w:tc>
      </w:tr>
      <w:tr w:rsidR="003C5E3D" w:rsidRPr="00CC02EB" w:rsidTr="005B3BF8">
        <w:tc>
          <w:tcPr>
            <w:tcW w:w="1354" w:type="pct"/>
          </w:tcPr>
          <w:p w:rsidR="003C5E3D" w:rsidRPr="00F83C67" w:rsidRDefault="003C5E3D" w:rsidP="00F72ACB">
            <w:pPr>
              <w:rPr>
                <w:sz w:val="28"/>
              </w:rPr>
            </w:pPr>
            <w:r>
              <w:rPr>
                <w:sz w:val="28"/>
              </w:rPr>
              <w:t>Санитарно-защитные зоны предприятий</w:t>
            </w:r>
          </w:p>
        </w:tc>
        <w:tc>
          <w:tcPr>
            <w:tcW w:w="3646" w:type="pct"/>
          </w:tcPr>
          <w:p w:rsidR="003C5E3D" w:rsidRPr="00615C75" w:rsidRDefault="003C5E3D" w:rsidP="003C5E3D">
            <w:pPr>
              <w:pStyle w:val="ConsPlusNormal"/>
              <w:ind w:firstLine="709"/>
              <w:rPr>
                <w:rFonts w:ascii="Times New Roman" w:hAnsi="Times New Roman" w:cs="Times New Roman"/>
                <w:sz w:val="28"/>
                <w:szCs w:val="28"/>
              </w:rPr>
            </w:pPr>
            <w:proofErr w:type="gramStart"/>
            <w:r w:rsidRPr="00615C75">
              <w:rPr>
                <w:rFonts w:ascii="Times New Roman" w:hAnsi="Times New Roman" w:cs="Times New Roman"/>
                <w:sz w:val="28"/>
                <w:szCs w:val="28"/>
              </w:rPr>
              <w:t>В санитарно-защитной зоне не допускается размещать: жилую застройку, вкл</w:t>
            </w:r>
            <w:r w:rsidRPr="00615C75">
              <w:rPr>
                <w:rFonts w:ascii="Times New Roman" w:hAnsi="Times New Roman" w:cs="Times New Roman"/>
                <w:sz w:val="28"/>
                <w:szCs w:val="28"/>
              </w:rPr>
              <w:t>ю</w:t>
            </w:r>
            <w:r w:rsidRPr="00615C75">
              <w:rPr>
                <w:rFonts w:ascii="Times New Roman" w:hAnsi="Times New Roman" w:cs="Times New Roman"/>
                <w:sz w:val="28"/>
                <w:szCs w:val="28"/>
              </w:rPr>
              <w:t>чая отдельные жилые дома, ландшафтно-рекреационные зоны, зоны отдыха, террит</w:t>
            </w:r>
            <w:r w:rsidRPr="00615C75">
              <w:rPr>
                <w:rFonts w:ascii="Times New Roman" w:hAnsi="Times New Roman" w:cs="Times New Roman"/>
                <w:sz w:val="28"/>
                <w:szCs w:val="28"/>
              </w:rPr>
              <w:t>о</w:t>
            </w:r>
            <w:r w:rsidRPr="00615C75">
              <w:rPr>
                <w:rFonts w:ascii="Times New Roman" w:hAnsi="Times New Roman" w:cs="Times New Roman"/>
                <w:sz w:val="28"/>
                <w:szCs w:val="28"/>
              </w:rPr>
              <w:t xml:space="preserve">рии курортов, санаториев и домов отдыха, территории садоводческих товариществ и </w:t>
            </w:r>
            <w:proofErr w:type="spellStart"/>
            <w:r w:rsidRPr="00615C75">
              <w:rPr>
                <w:rFonts w:ascii="Times New Roman" w:hAnsi="Times New Roman" w:cs="Times New Roman"/>
                <w:sz w:val="28"/>
                <w:szCs w:val="28"/>
              </w:rPr>
              <w:t>коттеджной</w:t>
            </w:r>
            <w:proofErr w:type="spellEnd"/>
            <w:r w:rsidRPr="00615C75">
              <w:rPr>
                <w:rFonts w:ascii="Times New Roman" w:hAnsi="Times New Roman" w:cs="Times New Roman"/>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w:t>
            </w:r>
            <w:r w:rsidRPr="00615C75">
              <w:rPr>
                <w:rFonts w:ascii="Times New Roman" w:hAnsi="Times New Roman" w:cs="Times New Roman"/>
                <w:sz w:val="28"/>
                <w:szCs w:val="28"/>
              </w:rPr>
              <w:t>е</w:t>
            </w:r>
            <w:r w:rsidRPr="00615C75">
              <w:rPr>
                <w:rFonts w:ascii="Times New Roman" w:hAnsi="Times New Roman" w:cs="Times New Roman"/>
                <w:sz w:val="28"/>
                <w:szCs w:val="28"/>
              </w:rPr>
              <w:t>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w:t>
            </w:r>
            <w:r w:rsidRPr="00615C75">
              <w:rPr>
                <w:rFonts w:ascii="Times New Roman" w:hAnsi="Times New Roman" w:cs="Times New Roman"/>
                <w:sz w:val="28"/>
                <w:szCs w:val="28"/>
              </w:rPr>
              <w:t>е</w:t>
            </w:r>
            <w:r w:rsidRPr="00615C75">
              <w:rPr>
                <w:rFonts w:ascii="Times New Roman" w:hAnsi="Times New Roman" w:cs="Times New Roman"/>
                <w:sz w:val="28"/>
                <w:szCs w:val="28"/>
              </w:rPr>
              <w:t>го пользования.</w:t>
            </w:r>
            <w:proofErr w:type="gramEnd"/>
          </w:p>
          <w:p w:rsidR="003C5E3D" w:rsidRPr="00615C75" w:rsidRDefault="003C5E3D" w:rsidP="003C5E3D">
            <w:pPr>
              <w:pStyle w:val="ConsPlusNormal"/>
              <w:ind w:firstLine="709"/>
              <w:rPr>
                <w:rFonts w:ascii="Times New Roman" w:hAnsi="Times New Roman" w:cs="Times New Roman"/>
                <w:sz w:val="28"/>
                <w:szCs w:val="28"/>
              </w:rPr>
            </w:pPr>
            <w:proofErr w:type="gramStart"/>
            <w:r w:rsidRPr="00615C75">
              <w:rPr>
                <w:rFonts w:ascii="Times New Roman" w:hAnsi="Times New Roman" w:cs="Times New Roman"/>
                <w:sz w:val="28"/>
                <w:szCs w:val="28"/>
              </w:rPr>
              <w:t>В санитарно-защитной зоне и на территории объектов других отраслей промы</w:t>
            </w:r>
            <w:r w:rsidRPr="00615C75">
              <w:rPr>
                <w:rFonts w:ascii="Times New Roman" w:hAnsi="Times New Roman" w:cs="Times New Roman"/>
                <w:sz w:val="28"/>
                <w:szCs w:val="28"/>
              </w:rPr>
              <w:t>ш</w:t>
            </w:r>
            <w:r w:rsidRPr="00615C75">
              <w:rPr>
                <w:rFonts w:ascii="Times New Roman" w:hAnsi="Times New Roman" w:cs="Times New Roman"/>
                <w:sz w:val="28"/>
                <w:szCs w:val="28"/>
              </w:rPr>
              <w:t>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w:t>
            </w:r>
            <w:r w:rsidRPr="00615C75">
              <w:rPr>
                <w:rFonts w:ascii="Times New Roman" w:hAnsi="Times New Roman" w:cs="Times New Roman"/>
                <w:sz w:val="28"/>
                <w:szCs w:val="28"/>
              </w:rPr>
              <w:t>п</w:t>
            </w:r>
            <w:r w:rsidRPr="00615C75">
              <w:rPr>
                <w:rFonts w:ascii="Times New Roman" w:hAnsi="Times New Roman" w:cs="Times New Roman"/>
                <w:sz w:val="28"/>
                <w:szCs w:val="28"/>
              </w:rPr>
              <w:lastRenderedPageBreak/>
              <w:t>товые склады продовольственного сырья и пищевых продуктов, комплексы водопр</w:t>
            </w:r>
            <w:r w:rsidRPr="00615C75">
              <w:rPr>
                <w:rFonts w:ascii="Times New Roman" w:hAnsi="Times New Roman" w:cs="Times New Roman"/>
                <w:sz w:val="28"/>
                <w:szCs w:val="28"/>
              </w:rPr>
              <w:t>о</w:t>
            </w:r>
            <w:r w:rsidRPr="00615C75">
              <w:rPr>
                <w:rFonts w:ascii="Times New Roman" w:hAnsi="Times New Roman" w:cs="Times New Roman"/>
                <w:sz w:val="28"/>
                <w:szCs w:val="28"/>
              </w:rPr>
              <w:t>водных сооружений для подготовки и хранения питьевой воды, которые могут повл</w:t>
            </w:r>
            <w:r w:rsidRPr="00615C75">
              <w:rPr>
                <w:rFonts w:ascii="Times New Roman" w:hAnsi="Times New Roman" w:cs="Times New Roman"/>
                <w:sz w:val="28"/>
                <w:szCs w:val="28"/>
              </w:rPr>
              <w:t>и</w:t>
            </w:r>
            <w:r w:rsidRPr="00615C75">
              <w:rPr>
                <w:rFonts w:ascii="Times New Roman" w:hAnsi="Times New Roman" w:cs="Times New Roman"/>
                <w:sz w:val="28"/>
                <w:szCs w:val="28"/>
              </w:rPr>
              <w:t>ять на качество продукции.</w:t>
            </w:r>
            <w:proofErr w:type="gramEnd"/>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w:t>
            </w:r>
            <w:r w:rsidRPr="00615C75">
              <w:rPr>
                <w:rFonts w:ascii="Times New Roman" w:hAnsi="Times New Roman" w:cs="Times New Roman"/>
                <w:sz w:val="28"/>
                <w:szCs w:val="28"/>
              </w:rPr>
              <w:t>е</w:t>
            </w:r>
            <w:r w:rsidRPr="00615C75">
              <w:rPr>
                <w:rFonts w:ascii="Times New Roman" w:hAnsi="Times New Roman" w:cs="Times New Roman"/>
                <w:sz w:val="28"/>
                <w:szCs w:val="28"/>
              </w:rPr>
              <w:t>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w:t>
            </w:r>
            <w:r w:rsidRPr="00615C75">
              <w:rPr>
                <w:rFonts w:ascii="Times New Roman" w:hAnsi="Times New Roman" w:cs="Times New Roman"/>
                <w:sz w:val="28"/>
                <w:szCs w:val="28"/>
              </w:rPr>
              <w:t>е</w:t>
            </w:r>
            <w:r w:rsidRPr="00615C75">
              <w:rPr>
                <w:rFonts w:ascii="Times New Roman" w:hAnsi="Times New Roman" w:cs="Times New Roman"/>
                <w:sz w:val="28"/>
                <w:szCs w:val="28"/>
              </w:rPr>
              <w:t>ния закрытого типа, бани, прачечные, объекты торговли и общественного питания, м</w:t>
            </w:r>
            <w:r w:rsidRPr="00615C75">
              <w:rPr>
                <w:rFonts w:ascii="Times New Roman" w:hAnsi="Times New Roman" w:cs="Times New Roman"/>
                <w:sz w:val="28"/>
                <w:szCs w:val="28"/>
              </w:rPr>
              <w:t>о</w:t>
            </w:r>
            <w:r w:rsidRPr="00615C75">
              <w:rPr>
                <w:rFonts w:ascii="Times New Roman" w:hAnsi="Times New Roman" w:cs="Times New Roman"/>
                <w:sz w:val="28"/>
                <w:szCs w:val="28"/>
              </w:rPr>
              <w:t>тели, гостиницы, гаражи, площадки и сооружения для хранения общественного и и</w:t>
            </w:r>
            <w:r w:rsidRPr="00615C75">
              <w:rPr>
                <w:rFonts w:ascii="Times New Roman" w:hAnsi="Times New Roman" w:cs="Times New Roman"/>
                <w:sz w:val="28"/>
                <w:szCs w:val="28"/>
              </w:rPr>
              <w:t>н</w:t>
            </w:r>
            <w:r w:rsidRPr="00615C75">
              <w:rPr>
                <w:rFonts w:ascii="Times New Roman" w:hAnsi="Times New Roman" w:cs="Times New Roman"/>
                <w:sz w:val="28"/>
                <w:szCs w:val="28"/>
              </w:rPr>
              <w:t xml:space="preserve">дивидуального транспорта, пожарные депо, местные и транзитные коммуникации, ЛЭП, </w:t>
            </w:r>
            <w:proofErr w:type="spellStart"/>
            <w:r w:rsidRPr="00615C75">
              <w:rPr>
                <w:rFonts w:ascii="Times New Roman" w:hAnsi="Times New Roman" w:cs="Times New Roman"/>
                <w:sz w:val="28"/>
                <w:szCs w:val="28"/>
              </w:rPr>
              <w:t>электроподстанции</w:t>
            </w:r>
            <w:proofErr w:type="spellEnd"/>
            <w:r w:rsidRPr="00615C75">
              <w:rPr>
                <w:rFonts w:ascii="Times New Roman" w:hAnsi="Times New Roman" w:cs="Times New Roman"/>
                <w:sz w:val="28"/>
                <w:szCs w:val="28"/>
              </w:rPr>
              <w:t xml:space="preserve">, </w:t>
            </w:r>
            <w:proofErr w:type="spellStart"/>
            <w:r w:rsidRPr="00615C75">
              <w:rPr>
                <w:rFonts w:ascii="Times New Roman" w:hAnsi="Times New Roman" w:cs="Times New Roman"/>
                <w:sz w:val="28"/>
                <w:szCs w:val="28"/>
              </w:rPr>
              <w:t>нефт</w:t>
            </w:r>
            <w:proofErr w:type="gramStart"/>
            <w:r w:rsidRPr="00615C75">
              <w:rPr>
                <w:rFonts w:ascii="Times New Roman" w:hAnsi="Times New Roman" w:cs="Times New Roman"/>
                <w:sz w:val="28"/>
                <w:szCs w:val="28"/>
              </w:rPr>
              <w:t>е</w:t>
            </w:r>
            <w:proofErr w:type="spellEnd"/>
            <w:r w:rsidRPr="00615C75">
              <w:rPr>
                <w:rFonts w:ascii="Times New Roman" w:hAnsi="Times New Roman" w:cs="Times New Roman"/>
                <w:sz w:val="28"/>
                <w:szCs w:val="28"/>
              </w:rPr>
              <w:t>-</w:t>
            </w:r>
            <w:proofErr w:type="gramEnd"/>
            <w:r w:rsidRPr="00615C75">
              <w:rPr>
                <w:rFonts w:ascii="Times New Roman" w:hAnsi="Times New Roman" w:cs="Times New Roman"/>
                <w:sz w:val="28"/>
                <w:szCs w:val="28"/>
              </w:rPr>
              <w:t xml:space="preserve"> и газопроводы, артезианские скважины для технич</w:t>
            </w:r>
            <w:r w:rsidRPr="00615C75">
              <w:rPr>
                <w:rFonts w:ascii="Times New Roman" w:hAnsi="Times New Roman" w:cs="Times New Roman"/>
                <w:sz w:val="28"/>
                <w:szCs w:val="28"/>
              </w:rPr>
              <w:t>е</w:t>
            </w:r>
            <w:r w:rsidRPr="00615C75">
              <w:rPr>
                <w:rFonts w:ascii="Times New Roman" w:hAnsi="Times New Roman" w:cs="Times New Roman"/>
                <w:sz w:val="28"/>
                <w:szCs w:val="28"/>
              </w:rPr>
              <w:t xml:space="preserve">ского водоснабжения, </w:t>
            </w:r>
            <w:proofErr w:type="spellStart"/>
            <w:r w:rsidRPr="00615C75">
              <w:rPr>
                <w:rFonts w:ascii="Times New Roman" w:hAnsi="Times New Roman" w:cs="Times New Roman"/>
                <w:sz w:val="28"/>
                <w:szCs w:val="28"/>
              </w:rPr>
              <w:t>водоохлаждающие</w:t>
            </w:r>
            <w:proofErr w:type="spellEnd"/>
            <w:r w:rsidRPr="00615C75">
              <w:rPr>
                <w:rFonts w:ascii="Times New Roman" w:hAnsi="Times New Roman" w:cs="Times New Roman"/>
                <w:sz w:val="28"/>
                <w:szCs w:val="28"/>
              </w:rPr>
              <w:t xml:space="preserve"> сооружения для подготовки технической в</w:t>
            </w:r>
            <w:r w:rsidRPr="00615C75">
              <w:rPr>
                <w:rFonts w:ascii="Times New Roman" w:hAnsi="Times New Roman" w:cs="Times New Roman"/>
                <w:sz w:val="28"/>
                <w:szCs w:val="28"/>
              </w:rPr>
              <w:t>о</w:t>
            </w:r>
            <w:r w:rsidRPr="00615C75">
              <w:rPr>
                <w:rFonts w:ascii="Times New Roman" w:hAnsi="Times New Roman" w:cs="Times New Roman"/>
                <w:sz w:val="28"/>
                <w:szCs w:val="28"/>
              </w:rPr>
              <w:t>ды, канализационные насосные станции, сооружения оборотного водоснабжения, авт</w:t>
            </w:r>
            <w:r w:rsidRPr="00615C75">
              <w:rPr>
                <w:rFonts w:ascii="Times New Roman" w:hAnsi="Times New Roman" w:cs="Times New Roman"/>
                <w:sz w:val="28"/>
                <w:szCs w:val="28"/>
              </w:rPr>
              <w:t>о</w:t>
            </w:r>
            <w:r w:rsidRPr="00615C75">
              <w:rPr>
                <w:rFonts w:ascii="Times New Roman" w:hAnsi="Times New Roman" w:cs="Times New Roman"/>
                <w:sz w:val="28"/>
                <w:szCs w:val="28"/>
              </w:rPr>
              <w:t>заправочные станции, станции технического обслуживания автомобилей.</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объектов пищевых отраслей промышленности, опт</w:t>
            </w:r>
            <w:r w:rsidRPr="00615C75">
              <w:rPr>
                <w:rFonts w:ascii="Times New Roman" w:hAnsi="Times New Roman" w:cs="Times New Roman"/>
                <w:sz w:val="28"/>
                <w:szCs w:val="28"/>
              </w:rPr>
              <w:t>о</w:t>
            </w:r>
            <w:r w:rsidRPr="00615C75">
              <w:rPr>
                <w:rFonts w:ascii="Times New Roman" w:hAnsi="Times New Roman" w:cs="Times New Roman"/>
                <w:sz w:val="28"/>
                <w:szCs w:val="28"/>
              </w:rPr>
              <w:t>вых складов продовольственного сырья и пищевой продукции, производства лекарс</w:t>
            </w:r>
            <w:r w:rsidRPr="00615C75">
              <w:rPr>
                <w:rFonts w:ascii="Times New Roman" w:hAnsi="Times New Roman" w:cs="Times New Roman"/>
                <w:sz w:val="28"/>
                <w:szCs w:val="28"/>
              </w:rPr>
              <w:t>т</w:t>
            </w:r>
            <w:r w:rsidRPr="00615C75">
              <w:rPr>
                <w:rFonts w:ascii="Times New Roman" w:hAnsi="Times New Roman" w:cs="Times New Roman"/>
                <w:sz w:val="28"/>
                <w:szCs w:val="28"/>
              </w:rPr>
              <w:t>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w:t>
            </w:r>
            <w:r w:rsidRPr="00615C75">
              <w:rPr>
                <w:rFonts w:ascii="Times New Roman" w:hAnsi="Times New Roman" w:cs="Times New Roman"/>
                <w:sz w:val="28"/>
                <w:szCs w:val="28"/>
              </w:rPr>
              <w:t>т</w:t>
            </w:r>
            <w:r w:rsidRPr="00615C75">
              <w:rPr>
                <w:rFonts w:ascii="Times New Roman" w:hAnsi="Times New Roman" w:cs="Times New Roman"/>
                <w:sz w:val="28"/>
                <w:szCs w:val="28"/>
              </w:rPr>
              <w:t>вия на продукцию, сред</w:t>
            </w:r>
            <w:r>
              <w:rPr>
                <w:rFonts w:ascii="Times New Roman" w:hAnsi="Times New Roman" w:cs="Times New Roman"/>
                <w:sz w:val="28"/>
                <w:szCs w:val="28"/>
              </w:rPr>
              <w:t>у обитания и здоровье человека.</w:t>
            </w:r>
          </w:p>
        </w:tc>
      </w:tr>
      <w:tr w:rsidR="00D140D5" w:rsidRPr="00CC02EB" w:rsidTr="005B3BF8">
        <w:tc>
          <w:tcPr>
            <w:tcW w:w="1354" w:type="pct"/>
          </w:tcPr>
          <w:p w:rsidR="00D140D5" w:rsidRPr="00D140D5" w:rsidRDefault="00D140D5" w:rsidP="00D140D5">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б) проведение строительных, </w:t>
            </w:r>
            <w:proofErr w:type="spellStart"/>
            <w:proofErr w:type="gramStart"/>
            <w:r w:rsidRPr="00615C75">
              <w:rPr>
                <w:rFonts w:ascii="Times New Roman" w:hAnsi="Times New Roman" w:cs="Times New Roman"/>
                <w:sz w:val="28"/>
                <w:szCs w:val="28"/>
              </w:rPr>
              <w:t>геолого-разведочных</w:t>
            </w:r>
            <w:proofErr w:type="spellEnd"/>
            <w:proofErr w:type="gramEnd"/>
            <w:r w:rsidRPr="00615C75">
              <w:rPr>
                <w:rFonts w:ascii="Times New Roman" w:hAnsi="Times New Roman" w:cs="Times New Roman"/>
                <w:sz w:val="28"/>
                <w:szCs w:val="28"/>
              </w:rPr>
              <w:t xml:space="preserve">, топографических, горных и </w:t>
            </w:r>
            <w:r w:rsidRPr="00615C75">
              <w:rPr>
                <w:rFonts w:ascii="Times New Roman" w:hAnsi="Times New Roman" w:cs="Times New Roman"/>
                <w:sz w:val="28"/>
                <w:szCs w:val="28"/>
              </w:rPr>
              <w:lastRenderedPageBreak/>
              <w:t>изыскательских работ, а также устройство наземных сооружений;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w:t>
            </w:r>
            <w:r w:rsidRPr="00615C75">
              <w:rPr>
                <w:rFonts w:ascii="Times New Roman" w:hAnsi="Times New Roman" w:cs="Times New Roman"/>
                <w:sz w:val="28"/>
                <w:szCs w:val="28"/>
              </w:rPr>
              <w:t>н</w:t>
            </w:r>
            <w:r w:rsidRPr="00615C75">
              <w:rPr>
                <w:rFonts w:ascii="Times New Roman" w:hAnsi="Times New Roman" w:cs="Times New Roman"/>
                <w:sz w:val="28"/>
                <w:szCs w:val="28"/>
              </w:rPr>
              <w:t>ных с обслуживанием федеральной автомобильной дороги, ее строительством, реко</w:t>
            </w:r>
            <w:r w:rsidRPr="00615C75">
              <w:rPr>
                <w:rFonts w:ascii="Times New Roman" w:hAnsi="Times New Roman" w:cs="Times New Roman"/>
                <w:sz w:val="28"/>
                <w:szCs w:val="28"/>
              </w:rPr>
              <w:t>н</w:t>
            </w:r>
            <w:r w:rsidRPr="00615C75">
              <w:rPr>
                <w:rFonts w:ascii="Times New Roman" w:hAnsi="Times New Roman" w:cs="Times New Roman"/>
                <w:sz w:val="28"/>
                <w:szCs w:val="28"/>
              </w:rPr>
              <w:t>струкцией, ремонтом, содержанием и эксплуатацией;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w:t>
            </w:r>
            <w:r w:rsidRPr="00615C75">
              <w:rPr>
                <w:rFonts w:ascii="Times New Roman" w:hAnsi="Times New Roman" w:cs="Times New Roman"/>
                <w:sz w:val="28"/>
                <w:szCs w:val="28"/>
              </w:rPr>
              <w:t>а</w:t>
            </w:r>
            <w:r w:rsidRPr="00615C75">
              <w:rPr>
                <w:rFonts w:ascii="Times New Roman" w:hAnsi="Times New Roman" w:cs="Times New Roman"/>
                <w:sz w:val="28"/>
                <w:szCs w:val="28"/>
              </w:rPr>
              <w:t>саждений и иных многолетних насаждений, снятие дерна и выемка грунта;</w:t>
            </w:r>
          </w:p>
          <w:p w:rsidR="00D140D5" w:rsidRPr="00615C75" w:rsidRDefault="00D140D5" w:rsidP="00D140D5">
            <w:pPr>
              <w:pStyle w:val="ConsPlusNormal"/>
              <w:ind w:firstLine="709"/>
              <w:rPr>
                <w:rFonts w:ascii="Times New Roman" w:hAnsi="Times New Roman" w:cs="Times New Roman"/>
                <w:sz w:val="28"/>
                <w:szCs w:val="28"/>
              </w:rPr>
            </w:pPr>
            <w:proofErr w:type="spellStart"/>
            <w:r w:rsidRPr="00615C75">
              <w:rPr>
                <w:rFonts w:ascii="Times New Roman" w:hAnsi="Times New Roman" w:cs="Times New Roman"/>
                <w:sz w:val="28"/>
                <w:szCs w:val="28"/>
              </w:rPr>
              <w:t>д</w:t>
            </w:r>
            <w:proofErr w:type="spellEnd"/>
            <w:r w:rsidRPr="00615C75">
              <w:rPr>
                <w:rFonts w:ascii="Times New Roman" w:hAnsi="Times New Roman" w:cs="Times New Roman"/>
                <w:sz w:val="28"/>
                <w:szCs w:val="28"/>
              </w:rPr>
              <w:t>) установка рекламных конструкций, не соответствующих требованиям техн</w:t>
            </w:r>
            <w:r w:rsidRPr="00615C75">
              <w:rPr>
                <w:rFonts w:ascii="Times New Roman" w:hAnsi="Times New Roman" w:cs="Times New Roman"/>
                <w:sz w:val="28"/>
                <w:szCs w:val="28"/>
              </w:rPr>
              <w:t>и</w:t>
            </w:r>
            <w:r w:rsidRPr="00615C75">
              <w:rPr>
                <w:rFonts w:ascii="Times New Roman" w:hAnsi="Times New Roman" w:cs="Times New Roman"/>
                <w:sz w:val="28"/>
                <w:szCs w:val="28"/>
              </w:rPr>
              <w:t>ческого регламента и нормативных актов по вопросам безопасности движения тран</w:t>
            </w:r>
            <w:r w:rsidRPr="00615C75">
              <w:rPr>
                <w:rFonts w:ascii="Times New Roman" w:hAnsi="Times New Roman" w:cs="Times New Roman"/>
                <w:sz w:val="28"/>
                <w:szCs w:val="28"/>
              </w:rPr>
              <w:t>с</w:t>
            </w:r>
            <w:r w:rsidRPr="00615C75">
              <w:rPr>
                <w:rFonts w:ascii="Times New Roman" w:hAnsi="Times New Roman" w:cs="Times New Roman"/>
                <w:sz w:val="28"/>
                <w:szCs w:val="28"/>
              </w:rPr>
              <w:t>порта, а также информационных щитов и указателей, не имеющих отношения к без</w:t>
            </w:r>
            <w:r w:rsidRPr="00615C75">
              <w:rPr>
                <w:rFonts w:ascii="Times New Roman" w:hAnsi="Times New Roman" w:cs="Times New Roman"/>
                <w:sz w:val="28"/>
                <w:szCs w:val="28"/>
              </w:rPr>
              <w:t>о</w:t>
            </w:r>
            <w:r w:rsidRPr="00615C75">
              <w:rPr>
                <w:rFonts w:ascii="Times New Roman" w:hAnsi="Times New Roman" w:cs="Times New Roman"/>
                <w:sz w:val="28"/>
                <w:szCs w:val="28"/>
              </w:rPr>
              <w:t>пасности дорожного движения.</w:t>
            </w:r>
          </w:p>
          <w:p w:rsidR="00D140D5" w:rsidRDefault="00D140D5" w:rsidP="00D140D5">
            <w:pPr>
              <w:pStyle w:val="ConsPlusNormal"/>
              <w:ind w:firstLine="709"/>
              <w:rPr>
                <w:rFonts w:ascii="Times New Roman" w:hAnsi="Times New Roman" w:cs="Times New Roman"/>
                <w:sz w:val="28"/>
                <w:szCs w:val="28"/>
              </w:rPr>
            </w:pPr>
            <w:proofErr w:type="gramStart"/>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w:t>
            </w:r>
            <w:r w:rsidRPr="00615C75">
              <w:rPr>
                <w:rFonts w:ascii="Times New Roman" w:hAnsi="Times New Roman" w:cs="Times New Roman"/>
                <w:sz w:val="28"/>
                <w:szCs w:val="28"/>
              </w:rPr>
              <w:t>е</w:t>
            </w:r>
            <w:r w:rsidRPr="00615C75">
              <w:rPr>
                <w:rFonts w:ascii="Times New Roman" w:hAnsi="Times New Roman" w:cs="Times New Roman"/>
                <w:sz w:val="28"/>
                <w:szCs w:val="28"/>
              </w:rPr>
              <w:t>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w:t>
            </w:r>
            <w:r w:rsidRPr="00615C75">
              <w:rPr>
                <w:rFonts w:ascii="Times New Roman" w:hAnsi="Times New Roman" w:cs="Times New Roman"/>
                <w:sz w:val="28"/>
                <w:szCs w:val="28"/>
              </w:rPr>
              <w:t>о</w:t>
            </w:r>
            <w:r w:rsidRPr="00615C75">
              <w:rPr>
                <w:rFonts w:ascii="Times New Roman" w:hAnsi="Times New Roman" w:cs="Times New Roman"/>
                <w:sz w:val="28"/>
                <w:szCs w:val="28"/>
              </w:rPr>
              <w:t>сы) к объектам, расположенным вне полосы отвода федеральной автомобильной дор</w:t>
            </w:r>
            <w:r w:rsidRPr="00615C75">
              <w:rPr>
                <w:rFonts w:ascii="Times New Roman" w:hAnsi="Times New Roman" w:cs="Times New Roman"/>
                <w:sz w:val="28"/>
                <w:szCs w:val="28"/>
              </w:rPr>
              <w:t>о</w:t>
            </w:r>
            <w:r w:rsidRPr="00615C75">
              <w:rPr>
                <w:rFonts w:ascii="Times New Roman" w:hAnsi="Times New Roman" w:cs="Times New Roman"/>
                <w:sz w:val="28"/>
                <w:szCs w:val="28"/>
              </w:rPr>
              <w:t>ги и требующим досту</w:t>
            </w:r>
            <w:r>
              <w:rPr>
                <w:rFonts w:ascii="Times New Roman" w:hAnsi="Times New Roman" w:cs="Times New Roman"/>
                <w:sz w:val="28"/>
                <w:szCs w:val="28"/>
              </w:rPr>
              <w:t>па к ним.</w:t>
            </w:r>
            <w:proofErr w:type="gramEnd"/>
          </w:p>
          <w:p w:rsidR="00AB284E" w:rsidRPr="00615C75" w:rsidRDefault="00AB284E" w:rsidP="00D140D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w:t>
            </w:r>
            <w:r w:rsidRPr="00AB284E">
              <w:rPr>
                <w:rFonts w:ascii="Times New Roman" w:hAnsi="Times New Roman" w:cs="Times New Roman"/>
                <w:sz w:val="28"/>
                <w:szCs w:val="28"/>
              </w:rPr>
              <w:t>е</w:t>
            </w:r>
            <w:r w:rsidRPr="00AB284E">
              <w:rPr>
                <w:rFonts w:ascii="Times New Roman" w:hAnsi="Times New Roman" w:cs="Times New Roman"/>
                <w:sz w:val="28"/>
                <w:szCs w:val="28"/>
              </w:rPr>
              <w:t>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CC02EB" w:rsidTr="005B3BF8">
        <w:tc>
          <w:tcPr>
            <w:tcW w:w="1354" w:type="pct"/>
          </w:tcPr>
          <w:p w:rsidR="00FE62DC" w:rsidRPr="00D140D5" w:rsidRDefault="00FE62DC" w:rsidP="00D140D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Охранные зоны объектов </w:t>
            </w:r>
            <w:proofErr w:type="spellStart"/>
            <w:r>
              <w:rPr>
                <w:rFonts w:ascii="Times New Roman" w:hAnsi="Times New Roman" w:cs="Times New Roman"/>
                <w:sz w:val="28"/>
                <w:szCs w:val="28"/>
              </w:rPr>
              <w:t>эле</w:t>
            </w:r>
            <w:r>
              <w:rPr>
                <w:rFonts w:ascii="Times New Roman" w:hAnsi="Times New Roman" w:cs="Times New Roman"/>
                <w:sz w:val="28"/>
                <w:szCs w:val="28"/>
              </w:rPr>
              <w:t>к</w:t>
            </w:r>
            <w:r>
              <w:rPr>
                <w:rFonts w:ascii="Times New Roman" w:hAnsi="Times New Roman" w:cs="Times New Roman"/>
                <w:sz w:val="28"/>
                <w:szCs w:val="28"/>
              </w:rPr>
              <w:t>тросетевого</w:t>
            </w:r>
            <w:proofErr w:type="spellEnd"/>
            <w:r>
              <w:rPr>
                <w:rFonts w:ascii="Times New Roman" w:hAnsi="Times New Roman" w:cs="Times New Roman"/>
                <w:sz w:val="28"/>
                <w:szCs w:val="28"/>
              </w:rPr>
              <w:t xml:space="preserve"> хозяйства</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рушить безопасную работу объектов </w:t>
            </w:r>
            <w:proofErr w:type="spellStart"/>
            <w:r w:rsidRPr="00615C75">
              <w:rPr>
                <w:rFonts w:ascii="Times New Roman" w:hAnsi="Times New Roman" w:cs="Times New Roman"/>
                <w:sz w:val="28"/>
                <w:szCs w:val="28"/>
              </w:rPr>
              <w:t>электросетевого</w:t>
            </w:r>
            <w:proofErr w:type="spellEnd"/>
            <w:r w:rsidRPr="00615C75">
              <w:rPr>
                <w:rFonts w:ascii="Times New Roman" w:hAnsi="Times New Roman" w:cs="Times New Roman"/>
                <w:sz w:val="28"/>
                <w:szCs w:val="28"/>
              </w:rPr>
              <w:t xml:space="preserve"> хозяйства, в том числе привести </w:t>
            </w:r>
            <w:r w:rsidRPr="00615C75">
              <w:rPr>
                <w:rFonts w:ascii="Times New Roman" w:hAnsi="Times New Roman" w:cs="Times New Roman"/>
                <w:sz w:val="28"/>
                <w:szCs w:val="28"/>
              </w:rPr>
              <w:lastRenderedPageBreak/>
              <w:t>к их повреждению или уничтожению, и (или) повлечь причинение вреда жизни, здор</w:t>
            </w:r>
            <w:r w:rsidRPr="00615C75">
              <w:rPr>
                <w:rFonts w:ascii="Times New Roman" w:hAnsi="Times New Roman" w:cs="Times New Roman"/>
                <w:sz w:val="28"/>
                <w:szCs w:val="28"/>
              </w:rPr>
              <w:t>о</w:t>
            </w:r>
            <w:r w:rsidRPr="00615C75">
              <w:rPr>
                <w:rFonts w:ascii="Times New Roman" w:hAnsi="Times New Roman" w:cs="Times New Roman"/>
                <w:sz w:val="28"/>
                <w:szCs w:val="28"/>
              </w:rPr>
              <w:t>вью граждан и имуществу физических или юридических лиц, а также повлечь нанес</w:t>
            </w:r>
            <w:r w:rsidRPr="00615C75">
              <w:rPr>
                <w:rFonts w:ascii="Times New Roman" w:hAnsi="Times New Roman" w:cs="Times New Roman"/>
                <w:sz w:val="28"/>
                <w:szCs w:val="28"/>
              </w:rPr>
              <w:t>е</w:t>
            </w:r>
            <w:r w:rsidRPr="00615C75">
              <w:rPr>
                <w:rFonts w:ascii="Times New Roman" w:hAnsi="Times New Roman" w:cs="Times New Roman"/>
                <w:sz w:val="28"/>
                <w:szCs w:val="28"/>
              </w:rPr>
              <w:t>ние экологического ущерба и возникновение пожаров.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w:t>
            </w:r>
            <w:r w:rsidRPr="00615C75">
              <w:rPr>
                <w:rFonts w:ascii="Times New Roman" w:hAnsi="Times New Roman" w:cs="Times New Roman"/>
                <w:sz w:val="28"/>
                <w:szCs w:val="28"/>
              </w:rPr>
              <w:t>р</w:t>
            </w:r>
            <w:r w:rsidRPr="00615C75">
              <w:rPr>
                <w:rFonts w:ascii="Times New Roman" w:hAnsi="Times New Roman" w:cs="Times New Roman"/>
                <w:sz w:val="28"/>
                <w:szCs w:val="28"/>
              </w:rPr>
              <w:t>ганизаций юридическим и физическим лицам запрещаются:</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w:t>
            </w:r>
            <w:r w:rsidRPr="00615C75">
              <w:rPr>
                <w:rFonts w:ascii="Times New Roman" w:hAnsi="Times New Roman" w:cs="Times New Roman"/>
                <w:sz w:val="28"/>
                <w:szCs w:val="28"/>
              </w:rPr>
              <w:t>у</w:t>
            </w:r>
            <w:r w:rsidRPr="00615C75">
              <w:rPr>
                <w:rFonts w:ascii="Times New Roman" w:hAnsi="Times New Roman" w:cs="Times New Roman"/>
                <w:sz w:val="28"/>
                <w:szCs w:val="28"/>
              </w:rPr>
              <w:t>жений;</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w:t>
            </w:r>
            <w:r w:rsidRPr="00615C75">
              <w:rPr>
                <w:rFonts w:ascii="Times New Roman" w:hAnsi="Times New Roman" w:cs="Times New Roman"/>
                <w:sz w:val="28"/>
                <w:szCs w:val="28"/>
              </w:rPr>
              <w:t>н</w:t>
            </w:r>
            <w:r w:rsidRPr="00615C75">
              <w:rPr>
                <w:rFonts w:ascii="Times New Roman" w:hAnsi="Times New Roman" w:cs="Times New Roman"/>
                <w:sz w:val="28"/>
                <w:szCs w:val="28"/>
              </w:rPr>
              <w:t>ным затоплением земель;</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w:t>
            </w:r>
            <w:r w:rsidRPr="00615C75">
              <w:rPr>
                <w:rFonts w:ascii="Times New Roman" w:hAnsi="Times New Roman" w:cs="Times New Roman"/>
                <w:sz w:val="28"/>
                <w:szCs w:val="28"/>
              </w:rPr>
              <w:t>о</w:t>
            </w:r>
            <w:r w:rsidRPr="00615C75">
              <w:rPr>
                <w:rFonts w:ascii="Times New Roman" w:hAnsi="Times New Roman" w:cs="Times New Roman"/>
                <w:sz w:val="28"/>
                <w:szCs w:val="28"/>
              </w:rPr>
              <w:t>быча рыбы, других водных животных и растений придонными орудиями лова, устро</w:t>
            </w:r>
            <w:r w:rsidRPr="00615C75">
              <w:rPr>
                <w:rFonts w:ascii="Times New Roman" w:hAnsi="Times New Roman" w:cs="Times New Roman"/>
                <w:sz w:val="28"/>
                <w:szCs w:val="28"/>
              </w:rPr>
              <w:t>й</w:t>
            </w:r>
            <w:r w:rsidRPr="00615C75">
              <w:rPr>
                <w:rFonts w:ascii="Times New Roman" w:hAnsi="Times New Roman" w:cs="Times New Roman"/>
                <w:sz w:val="28"/>
                <w:szCs w:val="28"/>
              </w:rPr>
              <w:t>ство водопоев, колка и заготовка льда (в охранных зонах подводных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proofErr w:type="spellStart"/>
            <w:r w:rsidRPr="00615C75">
              <w:rPr>
                <w:rFonts w:ascii="Times New Roman" w:hAnsi="Times New Roman" w:cs="Times New Roman"/>
                <w:sz w:val="28"/>
                <w:szCs w:val="28"/>
              </w:rPr>
              <w:t>д</w:t>
            </w:r>
            <w:proofErr w:type="spellEnd"/>
            <w:r w:rsidRPr="00615C75">
              <w:rPr>
                <w:rFonts w:ascii="Times New Roman" w:hAnsi="Times New Roman" w:cs="Times New Roman"/>
                <w:sz w:val="28"/>
                <w:szCs w:val="28"/>
              </w:rPr>
              <w:t>) проход судов, у которых расстояние по вертикали от верхнего крайнего габ</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рита с грузом или без груза до нижней точки </w:t>
            </w:r>
            <w:proofErr w:type="gramStart"/>
            <w:r w:rsidRPr="00615C75">
              <w:rPr>
                <w:rFonts w:ascii="Times New Roman" w:hAnsi="Times New Roman" w:cs="Times New Roman"/>
                <w:sz w:val="28"/>
                <w:szCs w:val="28"/>
              </w:rPr>
              <w:t>провеса проводов переходов воздушных линий электропередачи</w:t>
            </w:r>
            <w:proofErr w:type="gramEnd"/>
            <w:r w:rsidRPr="00615C75">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w:t>
            </w:r>
            <w:r w:rsidRPr="00615C75">
              <w:rPr>
                <w:rFonts w:ascii="Times New Roman" w:hAnsi="Times New Roman" w:cs="Times New Roman"/>
                <w:sz w:val="28"/>
                <w:szCs w:val="28"/>
              </w:rPr>
              <w:t>о</w:t>
            </w:r>
            <w:r w:rsidRPr="00615C75">
              <w:rPr>
                <w:rFonts w:ascii="Times New Roman" w:hAnsi="Times New Roman" w:cs="Times New Roman"/>
                <w:sz w:val="28"/>
                <w:szCs w:val="28"/>
              </w:rPr>
              <w:t>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w:t>
            </w:r>
            <w:r w:rsidRPr="00615C75">
              <w:rPr>
                <w:rFonts w:ascii="Times New Roman" w:hAnsi="Times New Roman" w:cs="Times New Roman"/>
                <w:sz w:val="28"/>
                <w:szCs w:val="28"/>
              </w:rPr>
              <w:t>у</w:t>
            </w:r>
            <w:r w:rsidRPr="00615C75">
              <w:rPr>
                <w:rFonts w:ascii="Times New Roman" w:hAnsi="Times New Roman" w:cs="Times New Roman"/>
                <w:sz w:val="28"/>
                <w:szCs w:val="28"/>
              </w:rPr>
              <w:t xml:space="preserve">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w:t>
            </w:r>
            <w:r w:rsidRPr="00615C75">
              <w:rPr>
                <w:rFonts w:ascii="Times New Roman" w:hAnsi="Times New Roman" w:cs="Times New Roman"/>
                <w:sz w:val="28"/>
                <w:szCs w:val="28"/>
              </w:rPr>
              <w:t>а</w:t>
            </w:r>
            <w:r w:rsidRPr="00615C75">
              <w:rPr>
                <w:rFonts w:ascii="Times New Roman" w:hAnsi="Times New Roman" w:cs="Times New Roman"/>
                <w:sz w:val="28"/>
                <w:szCs w:val="28"/>
              </w:rPr>
              <w:t>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proofErr w:type="spellStart"/>
            <w:r w:rsidRPr="00615C75">
              <w:rPr>
                <w:rFonts w:ascii="Times New Roman" w:hAnsi="Times New Roman" w:cs="Times New Roman"/>
                <w:sz w:val="28"/>
                <w:szCs w:val="28"/>
              </w:rPr>
              <w:t>з</w:t>
            </w:r>
            <w:proofErr w:type="spellEnd"/>
            <w:r w:rsidRPr="00615C75">
              <w:rPr>
                <w:rFonts w:ascii="Times New Roman" w:hAnsi="Times New Roman" w:cs="Times New Roman"/>
                <w:sz w:val="28"/>
                <w:szCs w:val="28"/>
              </w:rPr>
              <w:t xml:space="preserve">) полив сельскохозяйственных культур в случае, если высота струи воды может </w:t>
            </w:r>
            <w:r w:rsidRPr="00615C75">
              <w:rPr>
                <w:rFonts w:ascii="Times New Roman" w:hAnsi="Times New Roman" w:cs="Times New Roman"/>
                <w:sz w:val="28"/>
                <w:szCs w:val="28"/>
              </w:rPr>
              <w:lastRenderedPageBreak/>
              <w:t xml:space="preserve">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FE62DC" w:rsidRPr="00CC02EB" w:rsidTr="005B3BF8">
        <w:tc>
          <w:tcPr>
            <w:tcW w:w="1354" w:type="pct"/>
          </w:tcPr>
          <w:p w:rsidR="00FE62DC" w:rsidRDefault="00FE62DC" w:rsidP="00D140D5">
            <w:pPr>
              <w:pStyle w:val="ConsPlusNormal"/>
              <w:ind w:firstLine="0"/>
              <w:rPr>
                <w:rFonts w:ascii="Times New Roman" w:hAnsi="Times New Roman" w:cs="Times New Roman"/>
                <w:sz w:val="28"/>
                <w:szCs w:val="28"/>
              </w:rPr>
            </w:pPr>
            <w:r w:rsidRPr="00FE62DC">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15C75">
                <w:rPr>
                  <w:rFonts w:ascii="Times New Roman" w:hAnsi="Times New Roman" w:cs="Times New Roman"/>
                  <w:sz w:val="28"/>
                  <w:szCs w:val="28"/>
                </w:rPr>
                <w:t>0,5 м</w:t>
              </w:r>
            </w:smartTag>
            <w:r w:rsidRPr="00615C75">
              <w:rPr>
                <w:rFonts w:ascii="Times New Roman" w:hAnsi="Times New Roman" w:cs="Times New Roman"/>
                <w:sz w:val="28"/>
                <w:szCs w:val="28"/>
              </w:rPr>
              <w:t xml:space="preserve"> выше ра</w:t>
            </w:r>
            <w:r w:rsidRPr="00615C75">
              <w:rPr>
                <w:rFonts w:ascii="Times New Roman" w:hAnsi="Times New Roman" w:cs="Times New Roman"/>
                <w:sz w:val="28"/>
                <w:szCs w:val="28"/>
              </w:rPr>
              <w:t>с</w:t>
            </w:r>
            <w:r w:rsidRPr="00615C75">
              <w:rPr>
                <w:rFonts w:ascii="Times New Roman" w:hAnsi="Times New Roman" w:cs="Times New Roman"/>
                <w:sz w:val="28"/>
                <w:szCs w:val="28"/>
              </w:rPr>
              <w:t>четного горизонта высоких вод с учетом высоты волны при ветровом нагоне. Прев</w:t>
            </w:r>
            <w:r w:rsidRPr="00615C75">
              <w:rPr>
                <w:rFonts w:ascii="Times New Roman" w:hAnsi="Times New Roman" w:cs="Times New Roman"/>
                <w:sz w:val="28"/>
                <w:szCs w:val="28"/>
              </w:rPr>
              <w:t>ы</w:t>
            </w:r>
            <w:r w:rsidRPr="00615C75">
              <w:rPr>
                <w:rFonts w:ascii="Times New Roman" w:hAnsi="Times New Roman" w:cs="Times New Roman"/>
                <w:sz w:val="28"/>
                <w:szCs w:val="28"/>
              </w:rPr>
              <w:t>шение гребня дамбы обвалования над расчетным уровнем следует устанавливать в з</w:t>
            </w:r>
            <w:r w:rsidRPr="00615C75">
              <w:rPr>
                <w:rFonts w:ascii="Times New Roman" w:hAnsi="Times New Roman" w:cs="Times New Roman"/>
                <w:sz w:val="28"/>
                <w:szCs w:val="28"/>
              </w:rPr>
              <w:t>а</w:t>
            </w:r>
            <w:r w:rsidRPr="00615C75">
              <w:rPr>
                <w:rFonts w:ascii="Times New Roman" w:hAnsi="Times New Roman" w:cs="Times New Roman"/>
                <w:sz w:val="28"/>
                <w:szCs w:val="28"/>
              </w:rPr>
              <w:t xml:space="preserve">висимости от класса сооружений согласно </w:t>
            </w:r>
            <w:proofErr w:type="spellStart"/>
            <w:r w:rsidRPr="00615C75">
              <w:rPr>
                <w:rFonts w:ascii="Times New Roman" w:hAnsi="Times New Roman" w:cs="Times New Roman"/>
                <w:sz w:val="28"/>
                <w:szCs w:val="28"/>
              </w:rPr>
              <w:t>СНиП</w:t>
            </w:r>
            <w:proofErr w:type="spellEnd"/>
            <w:r w:rsidRPr="00615C75">
              <w:rPr>
                <w:rFonts w:ascii="Times New Roman" w:hAnsi="Times New Roman" w:cs="Times New Roman"/>
                <w:sz w:val="28"/>
                <w:szCs w:val="28"/>
              </w:rPr>
              <w:t xml:space="preserve"> 2.06.15-85 и </w:t>
            </w:r>
            <w:proofErr w:type="spellStart"/>
            <w:r w:rsidRPr="00615C75">
              <w:rPr>
                <w:rFonts w:ascii="Times New Roman" w:hAnsi="Times New Roman" w:cs="Times New Roman"/>
                <w:sz w:val="28"/>
                <w:szCs w:val="28"/>
              </w:rPr>
              <w:t>СНиП</w:t>
            </w:r>
            <w:proofErr w:type="spellEnd"/>
            <w:r w:rsidRPr="00615C75">
              <w:rPr>
                <w:rFonts w:ascii="Times New Roman" w:hAnsi="Times New Roman" w:cs="Times New Roman"/>
                <w:sz w:val="28"/>
                <w:szCs w:val="28"/>
              </w:rPr>
              <w:t xml:space="preserve"> 33-01-2003.</w:t>
            </w:r>
          </w:p>
          <w:p w:rsidR="00FE62DC" w:rsidRPr="00615C75" w:rsidRDefault="00FE62DC" w:rsidP="00EF3B0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Зона затопления речными паводками является неблагоприятной для градостро</w:t>
            </w:r>
            <w:r w:rsidRPr="00615C75">
              <w:rPr>
                <w:rFonts w:ascii="Times New Roman" w:hAnsi="Times New Roman" w:cs="Times New Roman"/>
                <w:sz w:val="28"/>
                <w:szCs w:val="28"/>
              </w:rPr>
              <w:t>и</w:t>
            </w:r>
            <w:r w:rsidRPr="00615C75">
              <w:rPr>
                <w:rFonts w:ascii="Times New Roman" w:hAnsi="Times New Roman" w:cs="Times New Roman"/>
                <w:sz w:val="28"/>
                <w:szCs w:val="28"/>
              </w:rPr>
              <w:t>тельного освоения. На территориях, подверженных затоплению, размещение новых н</w:t>
            </w:r>
            <w:r w:rsidRPr="00615C75">
              <w:rPr>
                <w:rFonts w:ascii="Times New Roman" w:hAnsi="Times New Roman" w:cs="Times New Roman"/>
                <w:sz w:val="28"/>
                <w:szCs w:val="28"/>
              </w:rPr>
              <w:t>а</w:t>
            </w:r>
            <w:r w:rsidRPr="00615C75">
              <w:rPr>
                <w:rFonts w:ascii="Times New Roman" w:hAnsi="Times New Roman" w:cs="Times New Roman"/>
                <w:sz w:val="28"/>
                <w:szCs w:val="28"/>
              </w:rPr>
              <w:t>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w:t>
            </w:r>
            <w:r w:rsidRPr="00615C75">
              <w:rPr>
                <w:rFonts w:ascii="Times New Roman" w:hAnsi="Times New Roman" w:cs="Times New Roman"/>
                <w:sz w:val="28"/>
                <w:szCs w:val="28"/>
              </w:rPr>
              <w:t>е</w:t>
            </w:r>
            <w:r w:rsidRPr="00615C75">
              <w:rPr>
                <w:rFonts w:ascii="Times New Roman" w:hAnsi="Times New Roman" w:cs="Times New Roman"/>
                <w:sz w:val="28"/>
                <w:szCs w:val="28"/>
              </w:rPr>
              <w:t>дотвращению негативного воздействия вод запрещаются (ст.67 Водного Кодекса РФ).</w:t>
            </w:r>
            <w:r w:rsidR="00EF3B0C" w:rsidRPr="00615C75">
              <w:rPr>
                <w:rFonts w:ascii="Times New Roman" w:hAnsi="Times New Roman" w:cs="Times New Roman"/>
                <w:sz w:val="28"/>
                <w:szCs w:val="28"/>
              </w:rPr>
              <w:t xml:space="preserve"> </w:t>
            </w:r>
          </w:p>
        </w:tc>
      </w:tr>
    </w:tbl>
    <w:p w:rsidR="007D0B79" w:rsidRDefault="007D0B79" w:rsidP="00F72ACB">
      <w:pPr>
        <w:sectPr w:rsidR="007D0B79" w:rsidSect="007D0B79">
          <w:pgSz w:w="16838" w:h="11906" w:orient="landscape"/>
          <w:pgMar w:top="1701" w:right="1134" w:bottom="851" w:left="1134" w:header="709" w:footer="709" w:gutter="0"/>
          <w:cols w:space="708"/>
          <w:docGrid w:linePitch="360"/>
        </w:sectPr>
      </w:pPr>
    </w:p>
    <w:p w:rsidR="00A924C4" w:rsidRPr="00A924C4" w:rsidRDefault="00A924C4" w:rsidP="00A924C4">
      <w:pPr>
        <w:pStyle w:val="affff1"/>
      </w:pPr>
      <w:bookmarkStart w:id="155" w:name="_Toc469474797"/>
      <w:r w:rsidRPr="00A924C4">
        <w:lastRenderedPageBreak/>
        <w:t>ПРИЛОЖЕНИЯ</w:t>
      </w:r>
      <w:bookmarkEnd w:id="155"/>
    </w:p>
    <w:p w:rsidR="00A924C4" w:rsidRPr="00A924C4" w:rsidRDefault="00A924C4" w:rsidP="00A924C4">
      <w:pPr>
        <w:widowControl w:val="0"/>
        <w:rPr>
          <w:b/>
        </w:rPr>
      </w:pPr>
    </w:p>
    <w:p w:rsidR="00A924C4" w:rsidRPr="005651C6" w:rsidRDefault="00A924C4" w:rsidP="00A924C4">
      <w:pPr>
        <w:widowControl w:val="0"/>
        <w:tabs>
          <w:tab w:val="num" w:pos="360"/>
          <w:tab w:val="left" w:pos="1260"/>
        </w:tabs>
        <w:ind w:firstLine="567"/>
        <w:jc w:val="both"/>
        <w:rPr>
          <w:i/>
          <w:sz w:val="28"/>
        </w:rPr>
      </w:pPr>
      <w:bookmarkStart w:id="156" w:name="_Toc331443262"/>
      <w:r w:rsidRPr="005651C6">
        <w:rPr>
          <w:i/>
          <w:sz w:val="28"/>
        </w:rPr>
        <w:t>Рекомендуемые формы документов, прилагаемые к настоящим Прав</w:t>
      </w:r>
      <w:r w:rsidRPr="005651C6">
        <w:rPr>
          <w:i/>
          <w:sz w:val="28"/>
        </w:rPr>
        <w:t>и</w:t>
      </w:r>
      <w:r w:rsidRPr="005651C6">
        <w:rPr>
          <w:i/>
          <w:sz w:val="28"/>
        </w:rPr>
        <w:t>лам</w:t>
      </w:r>
      <w:bookmarkEnd w:id="156"/>
    </w:p>
    <w:p w:rsidR="00A924C4" w:rsidRPr="005651C6" w:rsidRDefault="00A924C4" w:rsidP="00A924C4">
      <w:pPr>
        <w:widowControl w:val="0"/>
        <w:tabs>
          <w:tab w:val="num" w:pos="360"/>
          <w:tab w:val="left" w:pos="1260"/>
        </w:tabs>
        <w:ind w:firstLine="567"/>
        <w:jc w:val="both"/>
        <w:rPr>
          <w:sz w:val="28"/>
        </w:rPr>
      </w:pPr>
    </w:p>
    <w:p w:rsidR="00A924C4" w:rsidRPr="005651C6" w:rsidRDefault="00A924C4" w:rsidP="00A924C4">
      <w:pPr>
        <w:widowControl w:val="0"/>
        <w:tabs>
          <w:tab w:val="num" w:pos="360"/>
          <w:tab w:val="left" w:pos="1260"/>
        </w:tabs>
        <w:ind w:firstLine="567"/>
        <w:jc w:val="both"/>
        <w:rPr>
          <w:sz w:val="28"/>
        </w:rPr>
      </w:pPr>
      <w:r w:rsidRPr="005651C6">
        <w:rPr>
          <w:sz w:val="28"/>
        </w:rPr>
        <w:t xml:space="preserve">1.1. Постановление </w:t>
      </w:r>
      <w:r w:rsidR="0083536F" w:rsidRPr="005651C6">
        <w:rPr>
          <w:sz w:val="28"/>
        </w:rPr>
        <w:t>Главы о подготовке (внесении изменений) Правил землепользования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1.2. Протокол публичных слушаний по проекту Правил землепользов</w:t>
      </w:r>
      <w:r w:rsidRPr="005651C6">
        <w:rPr>
          <w:sz w:val="28"/>
        </w:rPr>
        <w:t>а</w:t>
      </w:r>
      <w:r w:rsidRPr="005651C6">
        <w:rPr>
          <w:sz w:val="28"/>
        </w:rPr>
        <w:t>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 xml:space="preserve">1.3. </w:t>
      </w:r>
      <w:r w:rsidR="00A924C4" w:rsidRPr="005651C6">
        <w:rPr>
          <w:sz w:val="28"/>
        </w:rPr>
        <w:t>Заключение о результатах публичных слушаний по проекту Правил землепользования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1.4. Решение представительного органа местного самоуправления об у</w:t>
      </w:r>
      <w:r w:rsidRPr="005651C6">
        <w:rPr>
          <w:sz w:val="28"/>
        </w:rPr>
        <w:t>т</w:t>
      </w:r>
      <w:r w:rsidRPr="005651C6">
        <w:rPr>
          <w:sz w:val="28"/>
        </w:rPr>
        <w:t>верждении Правил землепользования и застройки;</w:t>
      </w:r>
    </w:p>
    <w:p w:rsidR="00A924C4" w:rsidRPr="005651C6" w:rsidRDefault="0083536F" w:rsidP="00A924C4">
      <w:pPr>
        <w:widowControl w:val="0"/>
        <w:tabs>
          <w:tab w:val="num" w:pos="360"/>
          <w:tab w:val="left" w:pos="1260"/>
        </w:tabs>
        <w:ind w:firstLine="567"/>
        <w:jc w:val="both"/>
        <w:rPr>
          <w:sz w:val="28"/>
        </w:rPr>
      </w:pPr>
      <w:r w:rsidRPr="005651C6">
        <w:rPr>
          <w:sz w:val="28"/>
        </w:rPr>
        <w:t xml:space="preserve">1.5. </w:t>
      </w:r>
      <w:r w:rsidR="00A924C4" w:rsidRPr="005651C6">
        <w:rPr>
          <w:sz w:val="28"/>
        </w:rPr>
        <w:t>Решение о развитии застроенной территории;</w:t>
      </w:r>
    </w:p>
    <w:p w:rsidR="00A924C4" w:rsidRPr="005651C6" w:rsidRDefault="0083536F" w:rsidP="00A924C4">
      <w:pPr>
        <w:widowControl w:val="0"/>
        <w:tabs>
          <w:tab w:val="num" w:pos="360"/>
          <w:tab w:val="left" w:pos="1260"/>
        </w:tabs>
        <w:ind w:firstLine="567"/>
        <w:jc w:val="both"/>
        <w:rPr>
          <w:sz w:val="28"/>
        </w:rPr>
      </w:pPr>
      <w:r w:rsidRPr="005651C6">
        <w:rPr>
          <w:sz w:val="28"/>
        </w:rPr>
        <w:t>1.6</w:t>
      </w:r>
      <w:r w:rsidR="00A924C4" w:rsidRPr="005651C6">
        <w:rPr>
          <w:sz w:val="28"/>
        </w:rPr>
        <w:t>. Решение о резервировании земель;</w:t>
      </w:r>
    </w:p>
    <w:p w:rsidR="00A924C4" w:rsidRPr="005651C6" w:rsidRDefault="0083536F" w:rsidP="00A924C4">
      <w:pPr>
        <w:widowControl w:val="0"/>
        <w:tabs>
          <w:tab w:val="num" w:pos="360"/>
          <w:tab w:val="left" w:pos="1260"/>
        </w:tabs>
        <w:ind w:firstLine="567"/>
        <w:jc w:val="both"/>
        <w:rPr>
          <w:sz w:val="28"/>
        </w:rPr>
      </w:pPr>
      <w:r w:rsidRPr="005651C6">
        <w:rPr>
          <w:sz w:val="28"/>
        </w:rPr>
        <w:t>1.7</w:t>
      </w:r>
      <w:r w:rsidR="00A924C4" w:rsidRPr="005651C6">
        <w:rPr>
          <w:sz w:val="28"/>
        </w:rPr>
        <w:t>. Решение об изъятии земель;</w:t>
      </w:r>
    </w:p>
    <w:p w:rsidR="00A924C4" w:rsidRPr="005651C6" w:rsidRDefault="0083536F" w:rsidP="00A924C4">
      <w:pPr>
        <w:widowControl w:val="0"/>
        <w:tabs>
          <w:tab w:val="num" w:pos="360"/>
          <w:tab w:val="left" w:pos="1260"/>
        </w:tabs>
        <w:ind w:firstLine="567"/>
        <w:jc w:val="both"/>
        <w:rPr>
          <w:sz w:val="28"/>
        </w:rPr>
      </w:pPr>
      <w:r w:rsidRPr="005651C6">
        <w:rPr>
          <w:sz w:val="28"/>
        </w:rPr>
        <w:t>1.8</w:t>
      </w:r>
      <w:r w:rsidR="00A924C4" w:rsidRPr="005651C6">
        <w:rPr>
          <w:sz w:val="28"/>
        </w:rPr>
        <w:t>. Решение об установлении публичного сервитута;</w:t>
      </w:r>
    </w:p>
    <w:p w:rsidR="00A924C4" w:rsidRPr="005651C6" w:rsidRDefault="00A924C4" w:rsidP="00A924C4">
      <w:pPr>
        <w:widowControl w:val="0"/>
        <w:tabs>
          <w:tab w:val="num" w:pos="360"/>
          <w:tab w:val="left" w:pos="1260"/>
        </w:tabs>
        <w:ind w:firstLine="567"/>
        <w:jc w:val="both"/>
        <w:rPr>
          <w:sz w:val="28"/>
        </w:rPr>
      </w:pPr>
      <w:r w:rsidRPr="005651C6">
        <w:rPr>
          <w:sz w:val="28"/>
        </w:rPr>
        <w:t>1.</w:t>
      </w:r>
      <w:r w:rsidR="0083536F" w:rsidRPr="005651C6">
        <w:rPr>
          <w:sz w:val="28"/>
        </w:rPr>
        <w:t>9</w:t>
      </w:r>
      <w:r w:rsidRPr="005651C6">
        <w:rPr>
          <w:sz w:val="28"/>
        </w:rPr>
        <w:t>. Решение о подготовке документации по планировке территории;</w:t>
      </w:r>
    </w:p>
    <w:p w:rsidR="00A924C4" w:rsidRPr="005651C6" w:rsidRDefault="0083536F" w:rsidP="00A924C4">
      <w:pPr>
        <w:widowControl w:val="0"/>
        <w:tabs>
          <w:tab w:val="num" w:pos="360"/>
          <w:tab w:val="left" w:pos="1260"/>
        </w:tabs>
        <w:ind w:firstLine="567"/>
        <w:jc w:val="both"/>
        <w:rPr>
          <w:sz w:val="28"/>
        </w:rPr>
      </w:pPr>
      <w:r w:rsidRPr="005651C6">
        <w:rPr>
          <w:sz w:val="28"/>
        </w:rPr>
        <w:t>1.10</w:t>
      </w:r>
      <w:r w:rsidR="00A924C4" w:rsidRPr="005651C6">
        <w:rPr>
          <w:sz w:val="28"/>
        </w:rPr>
        <w:t>. Договор купли-продажи земельного участка;</w:t>
      </w:r>
    </w:p>
    <w:p w:rsidR="00A924C4" w:rsidRPr="005651C6" w:rsidRDefault="0083536F" w:rsidP="00A924C4">
      <w:pPr>
        <w:widowControl w:val="0"/>
        <w:tabs>
          <w:tab w:val="num" w:pos="360"/>
          <w:tab w:val="left" w:pos="1260"/>
        </w:tabs>
        <w:ind w:firstLine="567"/>
        <w:jc w:val="both"/>
        <w:rPr>
          <w:sz w:val="28"/>
        </w:rPr>
      </w:pPr>
      <w:r w:rsidRPr="005651C6">
        <w:rPr>
          <w:sz w:val="28"/>
        </w:rPr>
        <w:t>1.11</w:t>
      </w:r>
      <w:r w:rsidR="00A924C4" w:rsidRPr="005651C6">
        <w:rPr>
          <w:sz w:val="28"/>
        </w:rPr>
        <w:t>. Договор аренды земельного участка;</w:t>
      </w:r>
    </w:p>
    <w:p w:rsidR="00A924C4" w:rsidRPr="005651C6" w:rsidRDefault="0083536F" w:rsidP="00A924C4">
      <w:pPr>
        <w:widowControl w:val="0"/>
        <w:tabs>
          <w:tab w:val="num" w:pos="360"/>
          <w:tab w:val="left" w:pos="1260"/>
        </w:tabs>
        <w:ind w:firstLine="567"/>
        <w:jc w:val="both"/>
        <w:rPr>
          <w:sz w:val="28"/>
        </w:rPr>
      </w:pPr>
      <w:r w:rsidRPr="005651C6">
        <w:rPr>
          <w:sz w:val="28"/>
        </w:rPr>
        <w:t>1.12</w:t>
      </w:r>
      <w:r w:rsidR="00A924C4" w:rsidRPr="005651C6">
        <w:rPr>
          <w:sz w:val="28"/>
        </w:rPr>
        <w:t>. Заявление о предоставлении земельного участка для строительства;</w:t>
      </w:r>
    </w:p>
    <w:p w:rsidR="00A924C4" w:rsidRPr="005651C6" w:rsidRDefault="0083536F" w:rsidP="00A924C4">
      <w:pPr>
        <w:widowControl w:val="0"/>
        <w:tabs>
          <w:tab w:val="num" w:pos="360"/>
          <w:tab w:val="left" w:pos="1260"/>
        </w:tabs>
        <w:ind w:firstLine="567"/>
        <w:jc w:val="both"/>
        <w:rPr>
          <w:sz w:val="28"/>
        </w:rPr>
      </w:pPr>
      <w:r w:rsidRPr="005651C6">
        <w:rPr>
          <w:sz w:val="28"/>
        </w:rPr>
        <w:t>1.13</w:t>
      </w:r>
      <w:r w:rsidR="00A924C4" w:rsidRPr="005651C6">
        <w:rPr>
          <w:sz w:val="28"/>
        </w:rPr>
        <w:t>. Акт о соответствии параметров построенного, реконструированн</w:t>
      </w:r>
      <w:r w:rsidR="00A924C4" w:rsidRPr="005651C6">
        <w:rPr>
          <w:sz w:val="28"/>
        </w:rPr>
        <w:t>о</w:t>
      </w:r>
      <w:r w:rsidR="00A924C4" w:rsidRPr="005651C6">
        <w:rPr>
          <w:sz w:val="28"/>
        </w:rPr>
        <w:t>го, отремонтированного объекта капитального строительства проектной д</w:t>
      </w:r>
      <w:r w:rsidR="00A924C4" w:rsidRPr="005651C6">
        <w:rPr>
          <w:sz w:val="28"/>
        </w:rPr>
        <w:t>о</w:t>
      </w:r>
      <w:r w:rsidR="00A924C4" w:rsidRPr="005651C6">
        <w:rPr>
          <w:sz w:val="28"/>
        </w:rPr>
        <w:t>кументации;</w:t>
      </w:r>
    </w:p>
    <w:p w:rsidR="00A924C4" w:rsidRPr="005651C6" w:rsidRDefault="0083536F" w:rsidP="00A924C4">
      <w:pPr>
        <w:widowControl w:val="0"/>
        <w:tabs>
          <w:tab w:val="num" w:pos="360"/>
          <w:tab w:val="left" w:pos="1260"/>
        </w:tabs>
        <w:ind w:firstLine="567"/>
        <w:jc w:val="both"/>
        <w:rPr>
          <w:sz w:val="28"/>
        </w:rPr>
      </w:pPr>
      <w:r w:rsidRPr="005651C6">
        <w:rPr>
          <w:sz w:val="28"/>
        </w:rPr>
        <w:t>1.14</w:t>
      </w:r>
      <w:r w:rsidR="00A924C4" w:rsidRPr="005651C6">
        <w:rPr>
          <w:sz w:val="28"/>
        </w:rPr>
        <w:t>. Акт о соответствии параметров построенного, реконструированн</w:t>
      </w:r>
      <w:r w:rsidR="00A924C4" w:rsidRPr="005651C6">
        <w:rPr>
          <w:sz w:val="28"/>
        </w:rPr>
        <w:t>о</w:t>
      </w:r>
      <w:r w:rsidR="00A924C4" w:rsidRPr="005651C6">
        <w:rPr>
          <w:sz w:val="28"/>
        </w:rPr>
        <w:t>го, отремонтированного объекта капитального строительства требованиям технических регламентов (норм и правил);</w:t>
      </w:r>
    </w:p>
    <w:p w:rsidR="00A924C4" w:rsidRPr="005651C6" w:rsidRDefault="0083536F" w:rsidP="00A924C4">
      <w:pPr>
        <w:widowControl w:val="0"/>
        <w:tabs>
          <w:tab w:val="num" w:pos="360"/>
          <w:tab w:val="left" w:pos="1260"/>
        </w:tabs>
        <w:ind w:firstLine="567"/>
        <w:jc w:val="both"/>
        <w:rPr>
          <w:sz w:val="28"/>
        </w:rPr>
      </w:pPr>
      <w:r w:rsidRPr="005651C6">
        <w:rPr>
          <w:sz w:val="28"/>
        </w:rPr>
        <w:t>1.15</w:t>
      </w:r>
      <w:r w:rsidR="00A924C4" w:rsidRPr="005651C6">
        <w:rPr>
          <w:sz w:val="28"/>
        </w:rPr>
        <w:t>. Разрешение на отклонение от предельных параметров разрешенн</w:t>
      </w:r>
      <w:r w:rsidR="00A924C4" w:rsidRPr="005651C6">
        <w:rPr>
          <w:sz w:val="28"/>
        </w:rPr>
        <w:t>о</w:t>
      </w:r>
      <w:r w:rsidR="00A924C4" w:rsidRPr="005651C6">
        <w:rPr>
          <w:sz w:val="28"/>
        </w:rPr>
        <w:t>го строительства, реконструкции объекта капитального строительства;</w:t>
      </w:r>
    </w:p>
    <w:p w:rsidR="00A924C4" w:rsidRPr="005651C6" w:rsidRDefault="0083536F" w:rsidP="00A924C4">
      <w:pPr>
        <w:widowControl w:val="0"/>
        <w:tabs>
          <w:tab w:val="num" w:pos="360"/>
          <w:tab w:val="left" w:pos="1260"/>
        </w:tabs>
        <w:ind w:firstLine="567"/>
        <w:jc w:val="both"/>
        <w:rPr>
          <w:sz w:val="28"/>
        </w:rPr>
      </w:pPr>
      <w:r w:rsidRPr="005651C6">
        <w:rPr>
          <w:sz w:val="28"/>
        </w:rPr>
        <w:t>1.16</w:t>
      </w:r>
      <w:r w:rsidR="00A924C4" w:rsidRPr="005651C6">
        <w:rPr>
          <w:sz w:val="28"/>
        </w:rPr>
        <w:t>. Заявление на выдачу разрешения на строительство;</w:t>
      </w:r>
    </w:p>
    <w:p w:rsidR="00A924C4" w:rsidRPr="005651C6" w:rsidRDefault="0083536F" w:rsidP="00A924C4">
      <w:pPr>
        <w:widowControl w:val="0"/>
        <w:tabs>
          <w:tab w:val="num" w:pos="360"/>
          <w:tab w:val="left" w:pos="1260"/>
        </w:tabs>
        <w:ind w:firstLine="567"/>
        <w:jc w:val="both"/>
        <w:rPr>
          <w:sz w:val="28"/>
        </w:rPr>
      </w:pPr>
      <w:r w:rsidRPr="005651C6">
        <w:rPr>
          <w:sz w:val="28"/>
        </w:rPr>
        <w:t>1.17</w:t>
      </w:r>
      <w:r w:rsidR="00A924C4" w:rsidRPr="005651C6">
        <w:rPr>
          <w:sz w:val="28"/>
        </w:rPr>
        <w:t>. Заявление о выдаче разрешения на ввод объекта в эксплуатацию;</w:t>
      </w:r>
    </w:p>
    <w:p w:rsidR="00A924C4" w:rsidRPr="005651C6" w:rsidRDefault="0083536F" w:rsidP="00A924C4">
      <w:pPr>
        <w:widowControl w:val="0"/>
        <w:tabs>
          <w:tab w:val="num" w:pos="360"/>
          <w:tab w:val="left" w:pos="1260"/>
        </w:tabs>
        <w:ind w:firstLine="567"/>
        <w:jc w:val="both"/>
        <w:rPr>
          <w:sz w:val="28"/>
        </w:rPr>
      </w:pPr>
      <w:r w:rsidRPr="005651C6">
        <w:rPr>
          <w:sz w:val="28"/>
        </w:rPr>
        <w:t>1.18</w:t>
      </w:r>
      <w:r w:rsidR="00A924C4" w:rsidRPr="005651C6">
        <w:rPr>
          <w:sz w:val="28"/>
        </w:rPr>
        <w:t>. Уведомление об изменении одного вида разрешенного использов</w:t>
      </w:r>
      <w:r w:rsidR="00A924C4" w:rsidRPr="005651C6">
        <w:rPr>
          <w:sz w:val="28"/>
        </w:rPr>
        <w:t>а</w:t>
      </w:r>
      <w:r w:rsidR="00A924C4" w:rsidRPr="005651C6">
        <w:rPr>
          <w:sz w:val="28"/>
        </w:rPr>
        <w:t xml:space="preserve">ния земельного участка (объекта капитального строительства) из числа </w:t>
      </w:r>
      <w:proofErr w:type="gramStart"/>
      <w:r w:rsidR="00A924C4" w:rsidRPr="005651C6">
        <w:rPr>
          <w:sz w:val="28"/>
        </w:rPr>
        <w:t>о</w:t>
      </w:r>
      <w:r w:rsidR="00A924C4" w:rsidRPr="005651C6">
        <w:rPr>
          <w:sz w:val="28"/>
        </w:rPr>
        <w:t>с</w:t>
      </w:r>
      <w:r w:rsidR="00A924C4" w:rsidRPr="005651C6">
        <w:rPr>
          <w:sz w:val="28"/>
        </w:rPr>
        <w:t>новных</w:t>
      </w:r>
      <w:proofErr w:type="gramEnd"/>
      <w:r w:rsidR="00A924C4" w:rsidRPr="005651C6">
        <w:rPr>
          <w:sz w:val="28"/>
        </w:rPr>
        <w:t xml:space="preserve"> и вспомогательных на другой вид такого использования</w:t>
      </w:r>
    </w:p>
    <w:p w:rsidR="00A924C4" w:rsidRPr="005651C6" w:rsidRDefault="0083536F" w:rsidP="00A924C4">
      <w:pPr>
        <w:widowControl w:val="0"/>
        <w:tabs>
          <w:tab w:val="num" w:pos="360"/>
          <w:tab w:val="left" w:pos="1260"/>
        </w:tabs>
        <w:ind w:firstLine="567"/>
        <w:jc w:val="both"/>
        <w:rPr>
          <w:sz w:val="28"/>
        </w:rPr>
      </w:pPr>
      <w:r w:rsidRPr="005651C6">
        <w:rPr>
          <w:sz w:val="28"/>
        </w:rPr>
        <w:t>1.19</w:t>
      </w:r>
      <w:r w:rsidR="00A924C4" w:rsidRPr="005651C6">
        <w:rPr>
          <w:sz w:val="28"/>
        </w:rPr>
        <w:t>. Заключение о соответствии выбранного вида разрешенного и</w:t>
      </w:r>
      <w:r w:rsidR="00A924C4" w:rsidRPr="005651C6">
        <w:rPr>
          <w:sz w:val="28"/>
        </w:rPr>
        <w:t>с</w:t>
      </w:r>
      <w:r w:rsidR="00A924C4" w:rsidRPr="005651C6">
        <w:rPr>
          <w:sz w:val="28"/>
        </w:rPr>
        <w:t>пользования земельного участка (объекта капитального строительства) у</w:t>
      </w:r>
      <w:r w:rsidR="00A924C4" w:rsidRPr="005651C6">
        <w:rPr>
          <w:sz w:val="28"/>
        </w:rPr>
        <w:t>т</w:t>
      </w:r>
      <w:r w:rsidR="00A924C4" w:rsidRPr="005651C6">
        <w:rPr>
          <w:sz w:val="28"/>
        </w:rPr>
        <w:t>вержденным градостроительным регламентам</w:t>
      </w:r>
    </w:p>
    <w:p w:rsidR="00A924C4" w:rsidRPr="00A924C4" w:rsidRDefault="00A924C4" w:rsidP="00A924C4">
      <w:pPr>
        <w:widowControl w:val="0"/>
        <w:tabs>
          <w:tab w:val="num" w:pos="360"/>
          <w:tab w:val="left" w:pos="1260"/>
        </w:tabs>
        <w:ind w:firstLine="567"/>
      </w:pPr>
    </w:p>
    <w:p w:rsidR="00A924C4" w:rsidRPr="00A924C4" w:rsidRDefault="00A924C4" w:rsidP="00A924C4">
      <w:pPr>
        <w:widowControl w:val="0"/>
        <w:tabs>
          <w:tab w:val="left" w:pos="6900"/>
        </w:tabs>
      </w:pPr>
    </w:p>
    <w:p w:rsidR="00A924C4" w:rsidRPr="00A924C4" w:rsidRDefault="00A924C4" w:rsidP="00A924C4">
      <w:pPr>
        <w:widowControl w:val="0"/>
        <w:tabs>
          <w:tab w:val="left" w:pos="6900"/>
        </w:tabs>
      </w:pP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tabs>
          <w:tab w:val="left" w:pos="8110"/>
        </w:tabs>
      </w:pPr>
      <w:r w:rsidRPr="00A924C4">
        <w:tab/>
      </w:r>
    </w:p>
    <w:p w:rsidR="007C7017" w:rsidRDefault="007C7017" w:rsidP="00A924C4">
      <w:pPr>
        <w:widowControl w:val="0"/>
      </w:pPr>
    </w:p>
    <w:p w:rsidR="007C7017" w:rsidRDefault="007C7017">
      <w:pPr>
        <w:spacing w:after="200" w:line="276" w:lineRule="auto"/>
      </w:pPr>
      <w:r>
        <w:br w:type="page"/>
      </w:r>
    </w:p>
    <w:p w:rsidR="007C7017" w:rsidRPr="00502711" w:rsidRDefault="00502711" w:rsidP="00502711">
      <w:pPr>
        <w:widowControl w:val="0"/>
        <w:tabs>
          <w:tab w:val="num" w:pos="360"/>
          <w:tab w:val="left" w:pos="1260"/>
        </w:tabs>
        <w:ind w:firstLine="567"/>
        <w:jc w:val="right"/>
        <w:rPr>
          <w:sz w:val="20"/>
        </w:rPr>
      </w:pPr>
      <w:r w:rsidRPr="00502711">
        <w:rPr>
          <w:sz w:val="20"/>
        </w:rPr>
        <w:lastRenderedPageBreak/>
        <w:t>Приложение 1.1</w:t>
      </w:r>
    </w:p>
    <w:p w:rsidR="007C7017" w:rsidRPr="007C7017" w:rsidRDefault="007C7017" w:rsidP="007C7017">
      <w:pPr>
        <w:widowControl w:val="0"/>
        <w:tabs>
          <w:tab w:val="num" w:pos="360"/>
          <w:tab w:val="left" w:pos="1260"/>
        </w:tabs>
        <w:ind w:firstLine="567"/>
        <w:jc w:val="center"/>
      </w:pPr>
      <w:r w:rsidRPr="007C7017">
        <w:t>ПОСТАНОВЛЕНИЕ</w:t>
      </w:r>
    </w:p>
    <w:p w:rsidR="007C7017" w:rsidRPr="00A55F0B" w:rsidRDefault="007C7017" w:rsidP="007C7017">
      <w:pPr>
        <w:widowControl w:val="0"/>
        <w:tabs>
          <w:tab w:val="num" w:pos="360"/>
          <w:tab w:val="left" w:pos="1260"/>
        </w:tabs>
        <w:ind w:firstLine="567"/>
        <w:jc w:val="center"/>
      </w:pPr>
      <w:r w:rsidRPr="007C7017">
        <w:t xml:space="preserve">ГЛАВЫ  </w:t>
      </w:r>
      <w:r w:rsidR="00A55F0B" w:rsidRPr="001F7C61">
        <w:rPr>
          <w:color w:val="BFBFBF" w:themeColor="background1" w:themeShade="BF"/>
        </w:rPr>
        <w:t>[</w:t>
      </w:r>
      <w:r w:rsidRPr="00A55F0B">
        <w:rPr>
          <w:color w:val="BFBFBF" w:themeColor="background1" w:themeShade="BF"/>
        </w:rPr>
        <w:t>МУНИЦИПАЛЬНОГО ОБРАЗОВАНИЯ</w:t>
      </w:r>
      <w:r w:rsidR="00A55F0B" w:rsidRPr="001F7C61">
        <w:rPr>
          <w:color w:val="BFBFBF" w:themeColor="background1" w:themeShade="BF"/>
        </w:rPr>
        <w:t>]</w:t>
      </w:r>
    </w:p>
    <w:p w:rsidR="007C7017" w:rsidRPr="007C7017" w:rsidRDefault="007C7017" w:rsidP="007C7017">
      <w:pPr>
        <w:widowControl w:val="0"/>
        <w:tabs>
          <w:tab w:val="num" w:pos="360"/>
          <w:tab w:val="left" w:pos="1260"/>
        </w:tabs>
        <w:ind w:firstLine="567"/>
        <w:jc w:val="center"/>
      </w:pPr>
      <w:r>
        <w:t xml:space="preserve">__________________________  </w:t>
      </w:r>
      <w:r w:rsidRPr="007C7017">
        <w:t xml:space="preserve"> </w:t>
      </w:r>
      <w:r>
        <w:t>___________________</w:t>
      </w:r>
      <w:r w:rsidRPr="007C7017">
        <w:t xml:space="preserve"> РАЙОНА</w:t>
      </w:r>
    </w:p>
    <w:p w:rsidR="007C7017" w:rsidRPr="007C7017" w:rsidRDefault="007C7017" w:rsidP="007C7017">
      <w:pPr>
        <w:widowControl w:val="0"/>
        <w:tabs>
          <w:tab w:val="num" w:pos="360"/>
          <w:tab w:val="left" w:pos="1260"/>
        </w:tabs>
        <w:ind w:firstLine="567"/>
        <w:jc w:val="center"/>
      </w:pPr>
      <w:r>
        <w:t>______________________________________________________</w:t>
      </w:r>
    </w:p>
    <w:p w:rsidR="007C7017" w:rsidRPr="007C7017" w:rsidRDefault="007C7017" w:rsidP="007C7017">
      <w:pPr>
        <w:widowControl w:val="0"/>
        <w:tabs>
          <w:tab w:val="num" w:pos="360"/>
          <w:tab w:val="left" w:pos="1260"/>
        </w:tabs>
        <w:ind w:firstLine="567"/>
        <w:jc w:val="center"/>
      </w:pPr>
    </w:p>
    <w:p w:rsidR="007C7017" w:rsidRPr="007C7017" w:rsidRDefault="007C7017" w:rsidP="007C7017"/>
    <w:p w:rsidR="007C7017" w:rsidRDefault="007C7017" w:rsidP="007C7017">
      <w:pPr>
        <w:jc w:val="both"/>
      </w:pPr>
      <w:r w:rsidRPr="007C7017">
        <w:t>___.___.______</w:t>
      </w:r>
      <w:r w:rsidRPr="007C7017">
        <w:tab/>
      </w:r>
      <w:r w:rsidRPr="007C7017">
        <w:tab/>
      </w:r>
      <w:r w:rsidRPr="007C7017">
        <w:tab/>
      </w:r>
      <w:r w:rsidRPr="007C7017">
        <w:tab/>
      </w:r>
      <w:r w:rsidRPr="007C7017">
        <w:tab/>
      </w:r>
      <w:r w:rsidRPr="007C7017">
        <w:tab/>
      </w:r>
      <w:r w:rsidRPr="007C7017">
        <w:tab/>
      </w:r>
      <w:r w:rsidRPr="007C7017">
        <w:tab/>
        <w:t xml:space="preserve">     </w:t>
      </w:r>
      <w:r w:rsidRPr="007C7017">
        <w:tab/>
        <w:t>№_______</w:t>
      </w:r>
    </w:p>
    <w:p w:rsidR="007C7017" w:rsidRPr="007C7017" w:rsidRDefault="007C7017" w:rsidP="007C7017">
      <w:pPr>
        <w:jc w:val="both"/>
      </w:pPr>
    </w:p>
    <w:p w:rsidR="007C7017" w:rsidRDefault="007C7017" w:rsidP="007C7017">
      <w:r w:rsidRPr="007C7017">
        <w:t xml:space="preserve">О подготовке проекта   </w:t>
      </w:r>
    </w:p>
    <w:p w:rsidR="007C7017" w:rsidRPr="007C7017" w:rsidRDefault="007C7017" w:rsidP="007C7017">
      <w:r>
        <w:t>«Правила землепользования и застройки»</w:t>
      </w:r>
      <w:r w:rsidRPr="007C7017">
        <w:t xml:space="preserve"> </w:t>
      </w:r>
    </w:p>
    <w:p w:rsidR="007C7017" w:rsidRPr="001F7C61" w:rsidRDefault="00A55F0B" w:rsidP="00A55F0B">
      <w:pPr>
        <w:jc w:val="both"/>
        <w:rPr>
          <w:color w:val="BFBFBF" w:themeColor="background1" w:themeShade="BF"/>
        </w:rPr>
      </w:pPr>
      <w:r w:rsidRPr="001F7C61">
        <w:rPr>
          <w:color w:val="BFBFBF" w:themeColor="background1" w:themeShade="BF"/>
        </w:rPr>
        <w:t>[</w:t>
      </w:r>
      <w:r w:rsidRPr="00A55F0B">
        <w:rPr>
          <w:color w:val="BFBFBF" w:themeColor="background1" w:themeShade="BF"/>
        </w:rPr>
        <w:t>муниципального образования</w:t>
      </w:r>
      <w:r w:rsidRPr="001F7C61">
        <w:rPr>
          <w:color w:val="BFBFBF" w:themeColor="background1" w:themeShade="BF"/>
        </w:rPr>
        <w:t>]</w:t>
      </w:r>
    </w:p>
    <w:p w:rsidR="007C7017" w:rsidRPr="007C7017" w:rsidRDefault="007C7017" w:rsidP="007C7017"/>
    <w:p w:rsidR="007C7017" w:rsidRPr="007C7017" w:rsidRDefault="007C7017" w:rsidP="007C7017"/>
    <w:p w:rsidR="007C7017" w:rsidRPr="007C7017" w:rsidRDefault="007C7017" w:rsidP="007C7017">
      <w:pPr>
        <w:ind w:firstLine="709"/>
        <w:jc w:val="both"/>
      </w:pPr>
      <w:r w:rsidRPr="007C7017">
        <w:t xml:space="preserve">В целях обеспечения пространственного отображения стратегий социально-экономического развития </w:t>
      </w:r>
      <w:r w:rsidRPr="007C7017">
        <w:rPr>
          <w:color w:val="BFBFBF" w:themeColor="background1" w:themeShade="BF"/>
        </w:rPr>
        <w:t>[региона]</w:t>
      </w:r>
      <w:r w:rsidRPr="007C7017">
        <w:t xml:space="preserve">, программных документов развития </w:t>
      </w:r>
      <w:r w:rsidRPr="007C7017">
        <w:rPr>
          <w:color w:val="BFBFBF" w:themeColor="background1" w:themeShade="BF"/>
        </w:rPr>
        <w:t>[</w:t>
      </w:r>
      <w:r>
        <w:rPr>
          <w:color w:val="BFBFBF" w:themeColor="background1" w:themeShade="BF"/>
        </w:rPr>
        <w:t>района</w:t>
      </w:r>
      <w:proofErr w:type="gramStart"/>
      <w:r w:rsidRPr="007C7017">
        <w:rPr>
          <w:color w:val="BFBFBF" w:themeColor="background1" w:themeShade="BF"/>
        </w:rPr>
        <w:t>]</w:t>
      </w:r>
      <w:r w:rsidRPr="007C7017">
        <w:t>и</w:t>
      </w:r>
      <w:proofErr w:type="gramEnd"/>
      <w:r w:rsidRPr="007C7017">
        <w:t xml:space="preserve"> опред</w:t>
      </w:r>
      <w:r w:rsidRPr="007C7017">
        <w:t>е</w:t>
      </w:r>
      <w:r w:rsidRPr="007C7017">
        <w:t xml:space="preserve">ления стратегии градостроительного развития </w:t>
      </w:r>
      <w:r w:rsidRPr="007C7017">
        <w:rPr>
          <w:color w:val="BFBFBF" w:themeColor="background1" w:themeShade="BF"/>
        </w:rPr>
        <w:t>[</w:t>
      </w:r>
      <w:r>
        <w:rPr>
          <w:color w:val="BFBFBF" w:themeColor="background1" w:themeShade="BF"/>
        </w:rPr>
        <w:t>муниципального образования</w:t>
      </w:r>
      <w:r w:rsidRPr="007C7017">
        <w:rPr>
          <w:color w:val="BFBFBF" w:themeColor="background1" w:themeShade="BF"/>
        </w:rPr>
        <w:t>]</w:t>
      </w:r>
      <w:r w:rsidRPr="007C7017">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w:t>
      </w:r>
      <w:r w:rsidRPr="007C7017">
        <w:t>а</w:t>
      </w:r>
      <w:r w:rsidRPr="007C7017">
        <w:t>гополучия</w:t>
      </w:r>
    </w:p>
    <w:p w:rsidR="007C7017" w:rsidRPr="007C7017" w:rsidRDefault="007C7017" w:rsidP="007C7017"/>
    <w:p w:rsidR="007C7017" w:rsidRPr="007C7017" w:rsidRDefault="007C7017" w:rsidP="007C7017">
      <w:pPr>
        <w:jc w:val="center"/>
      </w:pPr>
      <w:r w:rsidRPr="007C7017">
        <w:t>ПОСТАНОВЛЯЮ:</w:t>
      </w:r>
    </w:p>
    <w:p w:rsidR="007C7017" w:rsidRPr="007C7017" w:rsidRDefault="007C7017" w:rsidP="007C7017"/>
    <w:p w:rsidR="007C7017" w:rsidRPr="007C7017" w:rsidRDefault="007C7017" w:rsidP="007C7017">
      <w:pPr>
        <w:autoSpaceDE w:val="0"/>
        <w:autoSpaceDN w:val="0"/>
        <w:adjustRightInd w:val="0"/>
        <w:rPr>
          <w:color w:val="000000"/>
        </w:rPr>
      </w:pPr>
      <w:r w:rsidRPr="007C7017">
        <w:rPr>
          <w:color w:val="000000"/>
        </w:rPr>
        <w:t xml:space="preserve">1.Разработать </w:t>
      </w:r>
      <w:r>
        <w:rPr>
          <w:color w:val="000000"/>
        </w:rPr>
        <w:t>Правила землепользования и застройки</w:t>
      </w:r>
      <w:r w:rsidRPr="007C7017">
        <w:rPr>
          <w:color w:val="000000"/>
        </w:rPr>
        <w:t xml:space="preserve"> </w:t>
      </w:r>
      <w:r w:rsidRPr="007C7017">
        <w:rPr>
          <w:color w:val="BFBFBF" w:themeColor="background1" w:themeShade="BF"/>
        </w:rPr>
        <w:t>[муниципального образования]</w:t>
      </w:r>
    </w:p>
    <w:p w:rsidR="007C7017" w:rsidRPr="007C7017" w:rsidRDefault="007C7017" w:rsidP="007C7017">
      <w:pPr>
        <w:autoSpaceDE w:val="0"/>
        <w:autoSpaceDN w:val="0"/>
        <w:adjustRightInd w:val="0"/>
        <w:rPr>
          <w:color w:val="000000"/>
        </w:rPr>
      </w:pPr>
      <w:r w:rsidRPr="007C7017">
        <w:rPr>
          <w:color w:val="000000"/>
        </w:rPr>
        <w:t xml:space="preserve">2.Утвердить состав Комиссии по подготовке проекта </w:t>
      </w:r>
      <w:r>
        <w:rPr>
          <w:color w:val="000000"/>
        </w:rPr>
        <w:t>Правил землепользования и застро</w:t>
      </w:r>
      <w:r>
        <w:rPr>
          <w:color w:val="000000"/>
        </w:rPr>
        <w:t>й</w:t>
      </w:r>
      <w:r>
        <w:rPr>
          <w:color w:val="000000"/>
        </w:rPr>
        <w:t>ки</w:t>
      </w:r>
      <w:r w:rsidRPr="007C7017">
        <w:rPr>
          <w:color w:val="000000"/>
        </w:rPr>
        <w:t xml:space="preserve"> в составе: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председатель комиссии;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секретарь</w:t>
      </w:r>
      <w:r w:rsidRPr="007C7017">
        <w:rPr>
          <w:color w:val="000000"/>
        </w:rPr>
        <w:t xml:space="preserve"> комиссии;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член комиссии.</w:t>
      </w:r>
    </w:p>
    <w:p w:rsidR="007C7017" w:rsidRPr="007C7017" w:rsidRDefault="007C7017" w:rsidP="007C7017">
      <w:pPr>
        <w:autoSpaceDE w:val="0"/>
        <w:autoSpaceDN w:val="0"/>
        <w:adjustRightInd w:val="0"/>
        <w:rPr>
          <w:color w:val="000000"/>
        </w:rPr>
      </w:pPr>
      <w:r w:rsidRPr="007C7017">
        <w:rPr>
          <w:color w:val="000000"/>
        </w:rPr>
        <w:t xml:space="preserve">3. Утвердить Порядок деятельности Комиссии по подготовке проекта </w:t>
      </w:r>
      <w:r>
        <w:rPr>
          <w:color w:val="000000"/>
        </w:rPr>
        <w:t>Правил землепол</w:t>
      </w:r>
      <w:r>
        <w:rPr>
          <w:color w:val="000000"/>
        </w:rPr>
        <w:t>ь</w:t>
      </w:r>
      <w:r>
        <w:rPr>
          <w:color w:val="000000"/>
        </w:rPr>
        <w:t>зования и застройки</w:t>
      </w:r>
      <w:r w:rsidRPr="007C7017">
        <w:rPr>
          <w:color w:val="000000"/>
        </w:rPr>
        <w:t xml:space="preserve"> согласно приложению. </w:t>
      </w:r>
    </w:p>
    <w:p w:rsidR="007C7017" w:rsidRPr="007C7017" w:rsidRDefault="007C7017" w:rsidP="007C7017">
      <w:pPr>
        <w:autoSpaceDE w:val="0"/>
        <w:autoSpaceDN w:val="0"/>
        <w:adjustRightInd w:val="0"/>
        <w:rPr>
          <w:color w:val="000000"/>
        </w:rPr>
      </w:pPr>
      <w:r w:rsidRPr="007C7017">
        <w:rPr>
          <w:color w:val="000000"/>
        </w:rPr>
        <w:t>4. Обнародовать настоящее постановление и разместить на официальном сайте Админ</w:t>
      </w:r>
      <w:r w:rsidRPr="007C7017">
        <w:rPr>
          <w:color w:val="000000"/>
        </w:rPr>
        <w:t>и</w:t>
      </w:r>
      <w:r w:rsidRPr="007C7017">
        <w:rPr>
          <w:color w:val="000000"/>
        </w:rPr>
        <w:t xml:space="preserve">страции муниципального образования. </w:t>
      </w:r>
    </w:p>
    <w:p w:rsidR="007C7017" w:rsidRPr="007C7017" w:rsidRDefault="007C7017" w:rsidP="007C7017">
      <w:pPr>
        <w:autoSpaceDE w:val="0"/>
        <w:autoSpaceDN w:val="0"/>
        <w:adjustRightInd w:val="0"/>
        <w:rPr>
          <w:color w:val="000000"/>
        </w:rPr>
      </w:pPr>
    </w:p>
    <w:p w:rsidR="007C7017" w:rsidRPr="007C7017" w:rsidRDefault="007C7017" w:rsidP="007C7017">
      <w:pPr>
        <w:autoSpaceDE w:val="0"/>
        <w:autoSpaceDN w:val="0"/>
        <w:adjustRightInd w:val="0"/>
        <w:ind w:firstLine="708"/>
        <w:rPr>
          <w:color w:val="000000"/>
        </w:rPr>
      </w:pPr>
      <w:r w:rsidRPr="007C7017">
        <w:rPr>
          <w:color w:val="000000"/>
        </w:rPr>
        <w:t>Настоящее постановление вступает в силу с момента его официального обнарод</w:t>
      </w:r>
      <w:r w:rsidRPr="007C7017">
        <w:rPr>
          <w:color w:val="000000"/>
        </w:rPr>
        <w:t>о</w:t>
      </w:r>
      <w:r w:rsidRPr="007C7017">
        <w:rPr>
          <w:color w:val="000000"/>
        </w:rPr>
        <w:t>вания.</w:t>
      </w:r>
    </w:p>
    <w:p w:rsidR="007C7017" w:rsidRPr="007C7017" w:rsidRDefault="007C7017" w:rsidP="007C7017">
      <w:pPr>
        <w:ind w:firstLine="708"/>
      </w:pPr>
      <w:proofErr w:type="gramStart"/>
      <w:r w:rsidRPr="007C7017">
        <w:t>Контроль за</w:t>
      </w:r>
      <w:proofErr w:type="gramEnd"/>
      <w:r w:rsidRPr="007C7017">
        <w:t xml:space="preserve"> выполнением настоящего Постановления оставляю за собой.</w:t>
      </w:r>
    </w:p>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A55F0B">
      <w:pPr>
        <w:jc w:val="both"/>
      </w:pPr>
      <w:r w:rsidRPr="007C7017">
        <w:t xml:space="preserve">Глава </w:t>
      </w:r>
      <w:r w:rsidRPr="00A55F0B">
        <w:rPr>
          <w:color w:val="BFBFBF" w:themeColor="background1" w:themeShade="BF"/>
        </w:rPr>
        <w:t>[муниципального образования]</w:t>
      </w:r>
      <w:r>
        <w:tab/>
        <w:t xml:space="preserve">           </w:t>
      </w:r>
      <w:r>
        <w:tab/>
      </w:r>
      <w:r>
        <w:tab/>
      </w:r>
      <w:r>
        <w:tab/>
      </w:r>
      <w:r>
        <w:tab/>
      </w:r>
      <w:r w:rsidRPr="00A55F0B">
        <w:rPr>
          <w:color w:val="BFBFBF" w:themeColor="background1" w:themeShade="BF"/>
        </w:rPr>
        <w:t>[И.О. Фамилия]</w:t>
      </w:r>
    </w:p>
    <w:p w:rsidR="007C7017" w:rsidRPr="007C7017" w:rsidRDefault="007C7017" w:rsidP="007C7017">
      <w:pPr>
        <w:autoSpaceDE w:val="0"/>
        <w:autoSpaceDN w:val="0"/>
        <w:adjustRightInd w:val="0"/>
        <w:rPr>
          <w:color w:val="000000"/>
        </w:rPr>
      </w:pPr>
      <w:r w:rsidRPr="007C7017">
        <w:rPr>
          <w:color w:val="000000"/>
        </w:rPr>
        <w:t xml:space="preserve"> </w:t>
      </w:r>
    </w:p>
    <w:p w:rsidR="007C7017" w:rsidRPr="007C7017" w:rsidRDefault="007C7017" w:rsidP="007C7017"/>
    <w:p w:rsidR="007C7017" w:rsidRPr="007C7017" w:rsidRDefault="007C7017" w:rsidP="007C7017">
      <w:pPr>
        <w:autoSpaceDE w:val="0"/>
        <w:autoSpaceDN w:val="0"/>
        <w:adjustRightInd w:val="0"/>
      </w:pPr>
    </w:p>
    <w:p w:rsidR="007C7017" w:rsidRPr="007C7017" w:rsidRDefault="007C7017" w:rsidP="007C7017">
      <w:pPr>
        <w:autoSpaceDE w:val="0"/>
        <w:autoSpaceDN w:val="0"/>
        <w:adjustRightInd w:val="0"/>
      </w:pPr>
    </w:p>
    <w:p w:rsidR="007C7017" w:rsidRDefault="007C7017">
      <w:pPr>
        <w:spacing w:after="200" w:line="276" w:lineRule="auto"/>
        <w:rPr>
          <w:color w:val="000000"/>
        </w:rPr>
      </w:pPr>
      <w:r>
        <w:rPr>
          <w:color w:val="000000"/>
        </w:rPr>
        <w:br w:type="page"/>
      </w:r>
    </w:p>
    <w:p w:rsidR="007C7017" w:rsidRPr="007C7017" w:rsidRDefault="007C7017" w:rsidP="007C7017">
      <w:pPr>
        <w:autoSpaceDE w:val="0"/>
        <w:autoSpaceDN w:val="0"/>
        <w:adjustRightInd w:val="0"/>
        <w:jc w:val="right"/>
        <w:rPr>
          <w:color w:val="000000"/>
        </w:rPr>
      </w:pPr>
      <w:r w:rsidRPr="007C7017">
        <w:rPr>
          <w:color w:val="000000"/>
        </w:rPr>
        <w:lastRenderedPageBreak/>
        <w:t xml:space="preserve">Приложение </w:t>
      </w:r>
    </w:p>
    <w:p w:rsidR="007C7017" w:rsidRPr="007C7017" w:rsidRDefault="007C7017" w:rsidP="007C7017">
      <w:pPr>
        <w:autoSpaceDE w:val="0"/>
        <w:autoSpaceDN w:val="0"/>
        <w:adjustRightInd w:val="0"/>
        <w:jc w:val="right"/>
        <w:rPr>
          <w:color w:val="000000"/>
        </w:rPr>
      </w:pPr>
      <w:r w:rsidRPr="007C7017">
        <w:rPr>
          <w:color w:val="000000"/>
        </w:rPr>
        <w:t xml:space="preserve">к постановлению администрации </w:t>
      </w:r>
    </w:p>
    <w:p w:rsidR="007C7017" w:rsidRPr="002618D7" w:rsidRDefault="002618D7" w:rsidP="007C7017">
      <w:pPr>
        <w:autoSpaceDE w:val="0"/>
        <w:autoSpaceDN w:val="0"/>
        <w:adjustRightInd w:val="0"/>
        <w:jc w:val="right"/>
        <w:rPr>
          <w:color w:val="BFBFBF" w:themeColor="background1" w:themeShade="BF"/>
        </w:rPr>
      </w:pPr>
      <w:r w:rsidRPr="002618D7">
        <w:rPr>
          <w:color w:val="BFBFBF" w:themeColor="background1" w:themeShade="BF"/>
        </w:rPr>
        <w:t>[муниципального образования]</w:t>
      </w:r>
    </w:p>
    <w:p w:rsidR="007C7017" w:rsidRDefault="002618D7" w:rsidP="007C7017">
      <w:pPr>
        <w:autoSpaceDE w:val="0"/>
        <w:autoSpaceDN w:val="0"/>
        <w:adjustRightInd w:val="0"/>
        <w:jc w:val="right"/>
        <w:rPr>
          <w:color w:val="000000"/>
        </w:rPr>
      </w:pPr>
      <w:r>
        <w:rPr>
          <w:color w:val="000000"/>
        </w:rPr>
        <w:t xml:space="preserve">от ___.___._____         № _____ </w:t>
      </w:r>
    </w:p>
    <w:p w:rsidR="002618D7" w:rsidRPr="007C7017" w:rsidRDefault="002618D7" w:rsidP="007C7017">
      <w:pPr>
        <w:autoSpaceDE w:val="0"/>
        <w:autoSpaceDN w:val="0"/>
        <w:adjustRightInd w:val="0"/>
        <w:jc w:val="right"/>
        <w:rPr>
          <w:color w:val="000000"/>
        </w:rPr>
      </w:pPr>
    </w:p>
    <w:p w:rsidR="007C7017" w:rsidRPr="007C7017" w:rsidRDefault="007C7017" w:rsidP="007C7017">
      <w:pPr>
        <w:autoSpaceDE w:val="0"/>
        <w:autoSpaceDN w:val="0"/>
        <w:adjustRightInd w:val="0"/>
        <w:jc w:val="right"/>
        <w:rPr>
          <w:color w:val="000000"/>
        </w:rPr>
      </w:pPr>
    </w:p>
    <w:p w:rsidR="007C7017" w:rsidRPr="007C7017" w:rsidRDefault="007C7017" w:rsidP="007C7017">
      <w:pPr>
        <w:autoSpaceDE w:val="0"/>
        <w:autoSpaceDN w:val="0"/>
        <w:adjustRightInd w:val="0"/>
        <w:rPr>
          <w:color w:val="000000"/>
        </w:rPr>
      </w:pPr>
    </w:p>
    <w:p w:rsidR="007C7017" w:rsidRPr="007C7017" w:rsidRDefault="007C7017" w:rsidP="007C7017">
      <w:pPr>
        <w:autoSpaceDE w:val="0"/>
        <w:autoSpaceDN w:val="0"/>
        <w:adjustRightInd w:val="0"/>
        <w:rPr>
          <w:color w:val="000000"/>
        </w:rPr>
      </w:pPr>
      <w:r w:rsidRPr="007C7017">
        <w:rPr>
          <w:color w:val="000000"/>
        </w:rPr>
        <w:t xml:space="preserve"> </w:t>
      </w:r>
    </w:p>
    <w:p w:rsidR="007C7017" w:rsidRPr="007C7017" w:rsidRDefault="007C7017" w:rsidP="007C7017">
      <w:pPr>
        <w:autoSpaceDE w:val="0"/>
        <w:autoSpaceDN w:val="0"/>
        <w:adjustRightInd w:val="0"/>
        <w:jc w:val="center"/>
        <w:rPr>
          <w:b/>
          <w:color w:val="000000"/>
        </w:rPr>
      </w:pPr>
      <w:r w:rsidRPr="007C7017">
        <w:rPr>
          <w:b/>
          <w:bCs/>
          <w:color w:val="000000"/>
        </w:rPr>
        <w:t>ПОРЯДОК</w:t>
      </w:r>
    </w:p>
    <w:p w:rsidR="007C7017" w:rsidRPr="002618D7" w:rsidRDefault="007C7017" w:rsidP="007C7017">
      <w:pPr>
        <w:autoSpaceDE w:val="0"/>
        <w:autoSpaceDN w:val="0"/>
        <w:adjustRightInd w:val="0"/>
        <w:jc w:val="center"/>
        <w:rPr>
          <w:b/>
          <w:color w:val="000000"/>
        </w:rPr>
      </w:pPr>
      <w:r w:rsidRPr="007C7017">
        <w:rPr>
          <w:b/>
          <w:color w:val="000000"/>
        </w:rPr>
        <w:t xml:space="preserve">деятельности </w:t>
      </w:r>
      <w:r w:rsidR="002618D7" w:rsidRPr="007C7017">
        <w:rPr>
          <w:b/>
          <w:color w:val="000000"/>
        </w:rPr>
        <w:t xml:space="preserve">Комиссии </w:t>
      </w:r>
      <w:r w:rsidRPr="007C7017">
        <w:rPr>
          <w:b/>
          <w:color w:val="000000"/>
        </w:rPr>
        <w:t xml:space="preserve">по подготовке проекта </w:t>
      </w:r>
      <w:r w:rsidR="002618D7">
        <w:rPr>
          <w:b/>
          <w:color w:val="000000"/>
        </w:rPr>
        <w:t xml:space="preserve">Правил землепользования </w:t>
      </w:r>
      <w:r w:rsidR="002618D7">
        <w:rPr>
          <w:b/>
          <w:color w:val="000000"/>
        </w:rPr>
        <w:br/>
        <w:t>и застройки</w:t>
      </w:r>
      <w:r w:rsidRPr="007C7017">
        <w:rPr>
          <w:b/>
          <w:color w:val="000000"/>
        </w:rPr>
        <w:t xml:space="preserve"> </w:t>
      </w:r>
      <w:r w:rsidR="002618D7" w:rsidRPr="002618D7">
        <w:rPr>
          <w:b/>
          <w:color w:val="BFBFBF" w:themeColor="background1" w:themeShade="BF"/>
        </w:rPr>
        <w:t>[муниципального образования]</w:t>
      </w:r>
      <w:r w:rsidRPr="002618D7">
        <w:rPr>
          <w:b/>
          <w:color w:val="BFBFBF" w:themeColor="background1" w:themeShade="BF"/>
        </w:rPr>
        <w:t xml:space="preserve"> </w:t>
      </w:r>
      <w:r w:rsidR="002618D7" w:rsidRPr="002618D7">
        <w:rPr>
          <w:b/>
          <w:color w:val="BFBFBF" w:themeColor="background1" w:themeShade="BF"/>
        </w:rPr>
        <w:t>[района] [региона]</w:t>
      </w:r>
    </w:p>
    <w:p w:rsidR="007C7017" w:rsidRPr="007C7017" w:rsidRDefault="007C7017" w:rsidP="007C7017">
      <w:pPr>
        <w:autoSpaceDE w:val="0"/>
        <w:autoSpaceDN w:val="0"/>
        <w:adjustRightInd w:val="0"/>
        <w:jc w:val="center"/>
        <w:rPr>
          <w:color w:val="000000"/>
        </w:rPr>
      </w:pPr>
    </w:p>
    <w:p w:rsidR="007C7017" w:rsidRPr="007C7017" w:rsidRDefault="007C7017" w:rsidP="007C7017">
      <w:pPr>
        <w:autoSpaceDE w:val="0"/>
        <w:autoSpaceDN w:val="0"/>
        <w:adjustRightInd w:val="0"/>
        <w:jc w:val="center"/>
        <w:rPr>
          <w:color w:val="000000"/>
        </w:rPr>
      </w:pPr>
    </w:p>
    <w:p w:rsidR="007C7017" w:rsidRPr="002618D7" w:rsidRDefault="007C7017" w:rsidP="007C7017">
      <w:pPr>
        <w:autoSpaceDE w:val="0"/>
        <w:autoSpaceDN w:val="0"/>
        <w:adjustRightInd w:val="0"/>
        <w:rPr>
          <w:b/>
          <w:color w:val="000000"/>
        </w:rPr>
      </w:pPr>
      <w:r w:rsidRPr="002618D7">
        <w:rPr>
          <w:b/>
          <w:color w:val="000000"/>
        </w:rPr>
        <w:t xml:space="preserve">1. Общие положения </w:t>
      </w:r>
    </w:p>
    <w:p w:rsidR="007C7017" w:rsidRPr="007C7017" w:rsidRDefault="007C7017" w:rsidP="00DC43E9">
      <w:pPr>
        <w:autoSpaceDE w:val="0"/>
        <w:autoSpaceDN w:val="0"/>
        <w:adjustRightInd w:val="0"/>
        <w:jc w:val="both"/>
        <w:rPr>
          <w:color w:val="000000"/>
        </w:rPr>
      </w:pPr>
      <w:r w:rsidRPr="007C7017">
        <w:rPr>
          <w:color w:val="000000"/>
        </w:rPr>
        <w:t xml:space="preserve">1.1. Настоящий документ определяет компетенцию и порядок деятельности комиссии по подготовке проекта </w:t>
      </w:r>
      <w:r w:rsidR="00D43734">
        <w:rPr>
          <w:color w:val="000000"/>
        </w:rPr>
        <w:t>«Правила землепользования и застройки»</w:t>
      </w:r>
      <w:r w:rsidRPr="007C7017">
        <w:rPr>
          <w:color w:val="000000"/>
        </w:rPr>
        <w:t xml:space="preserve"> </w:t>
      </w:r>
      <w:r w:rsidR="00D43734" w:rsidRPr="00D43734">
        <w:rPr>
          <w:color w:val="BFBFBF" w:themeColor="background1" w:themeShade="BF"/>
        </w:rPr>
        <w:t>[муниципального образов</w:t>
      </w:r>
      <w:r w:rsidR="00D43734" w:rsidRPr="00D43734">
        <w:rPr>
          <w:color w:val="BFBFBF" w:themeColor="background1" w:themeShade="BF"/>
        </w:rPr>
        <w:t>а</w:t>
      </w:r>
      <w:r w:rsidR="00D43734" w:rsidRPr="00D43734">
        <w:rPr>
          <w:color w:val="BFBFBF" w:themeColor="background1" w:themeShade="BF"/>
        </w:rPr>
        <w:t>ния] [района] [региона]</w:t>
      </w:r>
      <w:r w:rsidRPr="007C7017">
        <w:rPr>
          <w:color w:val="000000"/>
        </w:rPr>
        <w:t xml:space="preserve">  (далее – Комиссия). </w:t>
      </w:r>
    </w:p>
    <w:p w:rsidR="007C7017" w:rsidRPr="007C7017" w:rsidRDefault="007C7017" w:rsidP="00DC43E9">
      <w:pPr>
        <w:autoSpaceDE w:val="0"/>
        <w:autoSpaceDN w:val="0"/>
        <w:adjustRightInd w:val="0"/>
        <w:jc w:val="both"/>
        <w:rPr>
          <w:color w:val="000000"/>
        </w:rPr>
      </w:pPr>
      <w:r w:rsidRPr="007C7017">
        <w:rPr>
          <w:color w:val="000000"/>
        </w:rPr>
        <w:t xml:space="preserve">1.2. Комиссия создается в целях подготовки проекта </w:t>
      </w:r>
      <w:r w:rsidR="00D43734">
        <w:rPr>
          <w:color w:val="000000"/>
        </w:rPr>
        <w:t>«Правила землепользования и з</w:t>
      </w:r>
      <w:r w:rsidR="00D43734">
        <w:rPr>
          <w:color w:val="000000"/>
        </w:rPr>
        <w:t>а</w:t>
      </w:r>
      <w:r w:rsidR="00D43734">
        <w:rPr>
          <w:color w:val="000000"/>
        </w:rPr>
        <w:t>стройки»</w:t>
      </w:r>
      <w:r w:rsidR="00D43734" w:rsidRPr="007C7017">
        <w:rPr>
          <w:color w:val="000000"/>
        </w:rPr>
        <w:t xml:space="preserve"> </w:t>
      </w:r>
      <w:r w:rsidR="00D43734" w:rsidRPr="00D43734">
        <w:rPr>
          <w:color w:val="BFBFBF" w:themeColor="background1" w:themeShade="BF"/>
        </w:rPr>
        <w:t>[муниципального образования] [района] [региона]</w:t>
      </w:r>
      <w:r w:rsidR="00D43734">
        <w:rPr>
          <w:color w:val="000000"/>
        </w:rPr>
        <w:t xml:space="preserve"> и выполнения обязательств, связанных с отношениями в сфере землепользования, согласно Градостроительному к</w:t>
      </w:r>
      <w:r w:rsidR="00D43734">
        <w:rPr>
          <w:color w:val="000000"/>
        </w:rPr>
        <w:t>о</w:t>
      </w:r>
      <w:r w:rsidR="00D43734">
        <w:rPr>
          <w:color w:val="000000"/>
        </w:rPr>
        <w:t>дексу РФ</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1.3. Комиссия руководствуется в своей деятельности Конституцией Российской Федер</w:t>
      </w:r>
      <w:r w:rsidRPr="007C7017">
        <w:rPr>
          <w:color w:val="000000"/>
        </w:rPr>
        <w:t>а</w:t>
      </w:r>
      <w:r w:rsidRPr="007C7017">
        <w:rPr>
          <w:color w:val="000000"/>
        </w:rPr>
        <w:t>ции, Градостроительным кодексом Российской Федерации, Федеральными законами, а</w:t>
      </w:r>
      <w:r w:rsidRPr="007C7017">
        <w:rPr>
          <w:color w:val="000000"/>
        </w:rPr>
        <w:t>к</w:t>
      </w:r>
      <w:r w:rsidRPr="007C7017">
        <w:rPr>
          <w:color w:val="000000"/>
        </w:rPr>
        <w:t xml:space="preserve">тами Президента Российской Федерации, Правительства Российской Федерации, </w:t>
      </w:r>
      <w:r w:rsidR="00D43734">
        <w:rPr>
          <w:color w:val="000000"/>
        </w:rPr>
        <w:t>реги</w:t>
      </w:r>
      <w:r w:rsidR="00D43734">
        <w:rPr>
          <w:color w:val="000000"/>
        </w:rPr>
        <w:t>о</w:t>
      </w:r>
      <w:r w:rsidR="00D43734">
        <w:rPr>
          <w:color w:val="000000"/>
        </w:rPr>
        <w:t>нальным законодательством</w:t>
      </w:r>
      <w:r w:rsidRPr="007C7017">
        <w:rPr>
          <w:color w:val="000000"/>
        </w:rPr>
        <w:t xml:space="preserve">, нормативно-правовыми актами </w:t>
      </w:r>
      <w:r w:rsidR="00D43734" w:rsidRPr="000661C0">
        <w:rPr>
          <w:color w:val="BFBFBF" w:themeColor="background1" w:themeShade="BF"/>
        </w:rPr>
        <w:t>[</w:t>
      </w:r>
      <w:r w:rsidRPr="000661C0">
        <w:rPr>
          <w:color w:val="BFBFBF" w:themeColor="background1" w:themeShade="BF"/>
        </w:rPr>
        <w:t>района</w:t>
      </w:r>
      <w:r w:rsidR="00D43734" w:rsidRPr="000661C0">
        <w:rPr>
          <w:color w:val="BFBFBF" w:themeColor="background1" w:themeShade="BF"/>
        </w:rPr>
        <w:t>]</w:t>
      </w:r>
      <w:r w:rsidRPr="007C7017">
        <w:rPr>
          <w:color w:val="000000"/>
        </w:rPr>
        <w:t xml:space="preserve"> и </w:t>
      </w:r>
      <w:r w:rsidR="00D43734" w:rsidRPr="000661C0">
        <w:rPr>
          <w:color w:val="BFBFBF" w:themeColor="background1" w:themeShade="BF"/>
        </w:rPr>
        <w:t>[муниципального образования]</w:t>
      </w:r>
      <w:r w:rsidRPr="007C7017">
        <w:rPr>
          <w:color w:val="000000"/>
        </w:rPr>
        <w:t xml:space="preserve">, настоящим Положением. </w:t>
      </w:r>
    </w:p>
    <w:p w:rsidR="007C7017" w:rsidRPr="007C7017" w:rsidRDefault="007C7017" w:rsidP="00DC43E9">
      <w:pPr>
        <w:autoSpaceDE w:val="0"/>
        <w:autoSpaceDN w:val="0"/>
        <w:adjustRightInd w:val="0"/>
        <w:jc w:val="both"/>
        <w:rPr>
          <w:color w:val="000000"/>
        </w:rPr>
      </w:pPr>
      <w:r w:rsidRPr="007C7017">
        <w:rPr>
          <w:color w:val="000000"/>
        </w:rPr>
        <w:t xml:space="preserve">1.4. Деятельность Комиссии начинается с момента утверждения данного Постановления и продолжается до введения </w:t>
      </w:r>
      <w:r w:rsidR="000661C0">
        <w:rPr>
          <w:color w:val="000000"/>
        </w:rPr>
        <w:t>Правил землепользования и застройки</w:t>
      </w:r>
      <w:r w:rsidRPr="007C7017">
        <w:rPr>
          <w:color w:val="000000"/>
        </w:rPr>
        <w:t xml:space="preserve"> в действие. </w:t>
      </w:r>
    </w:p>
    <w:p w:rsidR="007C7017" w:rsidRPr="000661C0" w:rsidRDefault="007C7017" w:rsidP="00DC43E9">
      <w:pPr>
        <w:autoSpaceDE w:val="0"/>
        <w:autoSpaceDN w:val="0"/>
        <w:adjustRightInd w:val="0"/>
        <w:jc w:val="both"/>
        <w:rPr>
          <w:b/>
          <w:color w:val="000000"/>
        </w:rPr>
      </w:pPr>
      <w:r w:rsidRPr="000661C0">
        <w:rPr>
          <w:b/>
          <w:color w:val="000000"/>
        </w:rPr>
        <w:t xml:space="preserve">2. Функции и права Комиссии. </w:t>
      </w:r>
    </w:p>
    <w:p w:rsidR="007C7017" w:rsidRPr="000661C0" w:rsidRDefault="007C7017" w:rsidP="00DC43E9">
      <w:pPr>
        <w:autoSpaceDE w:val="0"/>
        <w:autoSpaceDN w:val="0"/>
        <w:adjustRightInd w:val="0"/>
        <w:jc w:val="both"/>
        <w:rPr>
          <w:color w:val="000000"/>
          <w:u w:val="single"/>
        </w:rPr>
      </w:pPr>
      <w:r w:rsidRPr="000661C0">
        <w:rPr>
          <w:color w:val="000000"/>
          <w:u w:val="single"/>
        </w:rPr>
        <w:t xml:space="preserve">2.1. Функциями Комиссии являются: </w:t>
      </w:r>
    </w:p>
    <w:p w:rsidR="007C7017" w:rsidRPr="007C7017" w:rsidRDefault="007C7017" w:rsidP="00DC43E9">
      <w:pPr>
        <w:autoSpaceDE w:val="0"/>
        <w:autoSpaceDN w:val="0"/>
        <w:adjustRightInd w:val="0"/>
        <w:jc w:val="both"/>
        <w:rPr>
          <w:color w:val="000000"/>
        </w:rPr>
      </w:pPr>
      <w:r w:rsidRPr="007C7017">
        <w:rPr>
          <w:color w:val="000000"/>
        </w:rPr>
        <w:t xml:space="preserve">2.1.1. Подготовка к рассмотрению и утверждению проекта </w:t>
      </w:r>
      <w:r w:rsidR="000661C0">
        <w:rPr>
          <w:color w:val="000000"/>
        </w:rPr>
        <w:t>Правил землепользования и застройки</w:t>
      </w:r>
      <w:r w:rsidRPr="007C7017">
        <w:rPr>
          <w:color w:val="000000"/>
        </w:rPr>
        <w:t xml:space="preserve">, внесение предложений по вопросам разработки проекта </w:t>
      </w:r>
      <w:r w:rsidR="000661C0">
        <w:rPr>
          <w:color w:val="000000"/>
        </w:rPr>
        <w:t>таких Правил</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2.1.2. Координация взаимодействия структур (в том числе подрядчиков) в целях подг</w:t>
      </w:r>
      <w:r w:rsidRPr="007C7017">
        <w:rPr>
          <w:color w:val="000000"/>
        </w:rPr>
        <w:t>о</w:t>
      </w:r>
      <w:r w:rsidRPr="007C7017">
        <w:rPr>
          <w:color w:val="000000"/>
        </w:rPr>
        <w:t xml:space="preserve">товки проекта. </w:t>
      </w:r>
    </w:p>
    <w:p w:rsidR="007C7017" w:rsidRPr="007C7017" w:rsidRDefault="007C7017" w:rsidP="00DC43E9">
      <w:pPr>
        <w:autoSpaceDE w:val="0"/>
        <w:autoSpaceDN w:val="0"/>
        <w:adjustRightInd w:val="0"/>
        <w:jc w:val="both"/>
        <w:rPr>
          <w:color w:val="000000"/>
        </w:rPr>
      </w:pPr>
      <w:r w:rsidRPr="007C7017">
        <w:rPr>
          <w:color w:val="000000"/>
        </w:rPr>
        <w:t xml:space="preserve">2.1.3. Рассмотрение предложений и замечаний заинтересованных лиц по проекту </w:t>
      </w:r>
      <w:r w:rsidR="000661C0">
        <w:rPr>
          <w:color w:val="000000"/>
        </w:rPr>
        <w:t>Правил землепользования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2.1.4. Организация проведения публичных слушаний по проекту </w:t>
      </w:r>
      <w:r w:rsidR="000661C0">
        <w:rPr>
          <w:color w:val="000000"/>
        </w:rPr>
        <w:t>Правил землепользов</w:t>
      </w:r>
      <w:r w:rsidR="000661C0">
        <w:rPr>
          <w:color w:val="000000"/>
        </w:rPr>
        <w:t>а</w:t>
      </w:r>
      <w:r w:rsidR="000661C0">
        <w:rPr>
          <w:color w:val="000000"/>
        </w:rPr>
        <w:t>ния и застройки</w:t>
      </w:r>
      <w:r w:rsidRPr="007C7017">
        <w:rPr>
          <w:color w:val="000000"/>
        </w:rPr>
        <w:t xml:space="preserve">, подготовка заключения по результатам публичных слушаний; </w:t>
      </w:r>
    </w:p>
    <w:p w:rsidR="007C7017" w:rsidRPr="007C7017" w:rsidRDefault="007C7017" w:rsidP="00DC43E9">
      <w:pPr>
        <w:autoSpaceDE w:val="0"/>
        <w:autoSpaceDN w:val="0"/>
        <w:adjustRightInd w:val="0"/>
        <w:jc w:val="both"/>
        <w:rPr>
          <w:color w:val="000000"/>
        </w:rPr>
      </w:pPr>
      <w:r w:rsidRPr="007C7017">
        <w:rPr>
          <w:color w:val="000000"/>
        </w:rPr>
        <w:t xml:space="preserve">2.1.5. Обеспечение гласности при подготовке решений по проекту </w:t>
      </w:r>
      <w:r w:rsidR="000661C0">
        <w:rPr>
          <w:color w:val="000000"/>
        </w:rPr>
        <w:t>Правил землепользов</w:t>
      </w:r>
      <w:r w:rsidR="000661C0">
        <w:rPr>
          <w:color w:val="000000"/>
        </w:rPr>
        <w:t>а</w:t>
      </w:r>
      <w:r w:rsidR="000661C0">
        <w:rPr>
          <w:color w:val="000000"/>
        </w:rPr>
        <w:t>ния и застройки</w:t>
      </w:r>
      <w:r w:rsidRPr="007C7017">
        <w:rPr>
          <w:color w:val="000000"/>
        </w:rPr>
        <w:t xml:space="preserve">, опубликование результатов публичных слушаний; </w:t>
      </w:r>
    </w:p>
    <w:p w:rsidR="007C7017" w:rsidRPr="007C7017" w:rsidRDefault="000661C0" w:rsidP="00DC43E9">
      <w:pPr>
        <w:autoSpaceDE w:val="0"/>
        <w:autoSpaceDN w:val="0"/>
        <w:adjustRightInd w:val="0"/>
        <w:jc w:val="both"/>
        <w:rPr>
          <w:color w:val="000000"/>
        </w:rPr>
      </w:pPr>
      <w:r>
        <w:rPr>
          <w:color w:val="000000"/>
        </w:rPr>
        <w:t>2.1.6. Согласование проекта</w:t>
      </w:r>
      <w:r w:rsidR="007C7017" w:rsidRPr="007C7017">
        <w:rPr>
          <w:color w:val="000000"/>
        </w:rPr>
        <w:t xml:space="preserve"> </w:t>
      </w:r>
      <w:r>
        <w:rPr>
          <w:color w:val="000000"/>
        </w:rPr>
        <w:t>Правил землепользования и застройки</w:t>
      </w:r>
      <w:r w:rsidR="007C7017" w:rsidRPr="007C7017">
        <w:rPr>
          <w:color w:val="000000"/>
        </w:rPr>
        <w:t xml:space="preserve">, направление его на утверждение в </w:t>
      </w:r>
      <w:r w:rsidRPr="000661C0">
        <w:rPr>
          <w:color w:val="BFBFBF" w:themeColor="background1" w:themeShade="BF"/>
        </w:rPr>
        <w:t>[представительный орган местного самоуправления]</w:t>
      </w:r>
      <w:r w:rsidR="007C7017"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2.1.7. Своевременные выполнения всех поручений председателя комиссии. </w:t>
      </w:r>
    </w:p>
    <w:p w:rsidR="007C7017" w:rsidRPr="000661C0" w:rsidRDefault="007C7017" w:rsidP="00DC43E9">
      <w:pPr>
        <w:autoSpaceDE w:val="0"/>
        <w:autoSpaceDN w:val="0"/>
        <w:adjustRightInd w:val="0"/>
        <w:jc w:val="both"/>
        <w:rPr>
          <w:color w:val="000000"/>
          <w:u w:val="single"/>
        </w:rPr>
      </w:pPr>
      <w:r w:rsidRPr="000661C0">
        <w:rPr>
          <w:color w:val="000000"/>
          <w:u w:val="single"/>
        </w:rPr>
        <w:t xml:space="preserve">2.2. Комиссия вправе: </w:t>
      </w:r>
    </w:p>
    <w:p w:rsidR="007C7017" w:rsidRPr="007C7017" w:rsidRDefault="007C7017" w:rsidP="00DC43E9">
      <w:pPr>
        <w:autoSpaceDE w:val="0"/>
        <w:autoSpaceDN w:val="0"/>
        <w:adjustRightInd w:val="0"/>
        <w:jc w:val="both"/>
        <w:rPr>
          <w:color w:val="000000"/>
        </w:rPr>
      </w:pPr>
      <w:r w:rsidRPr="007C7017">
        <w:rPr>
          <w:color w:val="000000"/>
        </w:rPr>
        <w:t xml:space="preserve">2.2.1. Принимать предложения, рекомендации, претензии по вопросам подготовки проекта </w:t>
      </w:r>
      <w:r w:rsidR="000661C0">
        <w:rPr>
          <w:color w:val="000000"/>
        </w:rPr>
        <w:t>Правил землепользования и застройки</w:t>
      </w:r>
      <w:r w:rsidRPr="007C7017">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7C7017" w:rsidRDefault="007C7017" w:rsidP="00DC43E9">
      <w:pPr>
        <w:autoSpaceDE w:val="0"/>
        <w:autoSpaceDN w:val="0"/>
        <w:adjustRightInd w:val="0"/>
        <w:jc w:val="both"/>
        <w:rPr>
          <w:color w:val="000000"/>
        </w:rPr>
      </w:pPr>
      <w:r w:rsidRPr="007C7017">
        <w:rPr>
          <w:color w:val="000000"/>
        </w:rPr>
        <w:t>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w:t>
      </w:r>
      <w:r w:rsidRPr="007C7017">
        <w:rPr>
          <w:color w:val="000000"/>
        </w:rPr>
        <w:t>о</w:t>
      </w:r>
      <w:r w:rsidRPr="007C7017">
        <w:rPr>
          <w:color w:val="000000"/>
        </w:rPr>
        <w:t xml:space="preserve">дексов Российской Федерации и </w:t>
      </w:r>
      <w:r w:rsidR="00A86C82">
        <w:rPr>
          <w:color w:val="000000"/>
        </w:rPr>
        <w:t>регионального законодательства</w:t>
      </w:r>
      <w:r w:rsidRPr="007C7017">
        <w:rPr>
          <w:color w:val="000000"/>
        </w:rPr>
        <w:t xml:space="preserve"> в области градостро</w:t>
      </w:r>
      <w:r w:rsidRPr="007C7017">
        <w:rPr>
          <w:color w:val="000000"/>
        </w:rPr>
        <w:t>и</w:t>
      </w:r>
      <w:r w:rsidRPr="007C7017">
        <w:rPr>
          <w:color w:val="000000"/>
        </w:rPr>
        <w:t xml:space="preserve">тельства; </w:t>
      </w:r>
    </w:p>
    <w:p w:rsidR="00640405" w:rsidRDefault="007C7017" w:rsidP="00640405">
      <w:pPr>
        <w:autoSpaceDE w:val="0"/>
        <w:autoSpaceDN w:val="0"/>
        <w:adjustRightInd w:val="0"/>
        <w:jc w:val="both"/>
        <w:rPr>
          <w:color w:val="000000"/>
        </w:rPr>
      </w:pPr>
      <w:r w:rsidRPr="007C7017">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9026EF">
        <w:rPr>
          <w:color w:val="000000"/>
        </w:rPr>
        <w:t>Первомайского</w:t>
      </w:r>
      <w:r w:rsidR="00DD7C5B">
        <w:rPr>
          <w:color w:val="000000"/>
        </w:rPr>
        <w:t xml:space="preserve"> </w:t>
      </w:r>
      <w:r w:rsidRPr="007C7017">
        <w:rPr>
          <w:color w:val="000000"/>
        </w:rPr>
        <w:t xml:space="preserve">района информацию, необходимую для работы комиссии. </w:t>
      </w:r>
    </w:p>
    <w:p w:rsidR="007C7017" w:rsidRPr="007C7017" w:rsidRDefault="007C7017" w:rsidP="00640405">
      <w:pPr>
        <w:autoSpaceDE w:val="0"/>
        <w:autoSpaceDN w:val="0"/>
        <w:adjustRightInd w:val="0"/>
        <w:jc w:val="both"/>
        <w:rPr>
          <w:color w:val="000000"/>
        </w:rPr>
      </w:pPr>
      <w:r w:rsidRPr="007C7017">
        <w:rPr>
          <w:color w:val="000000"/>
        </w:rPr>
        <w:t>2.2.5. Взаимодействовать в установленном порядке с территориальными органами фед</w:t>
      </w:r>
      <w:r w:rsidRPr="007C7017">
        <w:rPr>
          <w:color w:val="000000"/>
        </w:rPr>
        <w:t>е</w:t>
      </w:r>
      <w:r w:rsidRPr="007C7017">
        <w:rPr>
          <w:color w:val="000000"/>
        </w:rPr>
        <w:t xml:space="preserve">ральных органов исполнительной власти, органами исполнительной власти </w:t>
      </w:r>
      <w:r w:rsidR="00A86C82">
        <w:rPr>
          <w:color w:val="000000"/>
        </w:rPr>
        <w:t>региона</w:t>
      </w:r>
      <w:r w:rsidRPr="007C7017">
        <w:rPr>
          <w:color w:val="000000"/>
        </w:rPr>
        <w:t>, орг</w:t>
      </w:r>
      <w:r w:rsidRPr="007C7017">
        <w:rPr>
          <w:color w:val="000000"/>
        </w:rPr>
        <w:t>а</w:t>
      </w:r>
      <w:r w:rsidRPr="007C7017">
        <w:rPr>
          <w:color w:val="000000"/>
        </w:rPr>
        <w:t xml:space="preserve">ном местного самоуправления </w:t>
      </w:r>
      <w:r w:rsidR="009026EF">
        <w:rPr>
          <w:color w:val="000000"/>
        </w:rPr>
        <w:t>Первомайского</w:t>
      </w:r>
      <w:r w:rsidR="00DD7C5B">
        <w:rPr>
          <w:color w:val="000000"/>
        </w:rPr>
        <w:t xml:space="preserve"> </w:t>
      </w:r>
      <w:r w:rsidRPr="007C7017">
        <w:rPr>
          <w:color w:val="000000"/>
        </w:rPr>
        <w:t>района и организациями по вопросам, н</w:t>
      </w:r>
      <w:r w:rsidRPr="007C7017">
        <w:rPr>
          <w:color w:val="000000"/>
        </w:rPr>
        <w:t>а</w:t>
      </w:r>
      <w:r w:rsidRPr="007C7017">
        <w:rPr>
          <w:color w:val="000000"/>
        </w:rPr>
        <w:t xml:space="preserve">ходящимся в ведении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2.2.6. Привлекать к работе независимых экспертов; </w:t>
      </w:r>
    </w:p>
    <w:p w:rsidR="007C7017" w:rsidRPr="007C7017" w:rsidRDefault="007C7017" w:rsidP="00DC43E9">
      <w:pPr>
        <w:autoSpaceDE w:val="0"/>
        <w:autoSpaceDN w:val="0"/>
        <w:adjustRightInd w:val="0"/>
        <w:jc w:val="both"/>
        <w:rPr>
          <w:color w:val="000000"/>
        </w:rPr>
      </w:pPr>
      <w:r w:rsidRPr="007C7017">
        <w:rPr>
          <w:color w:val="000000"/>
        </w:rPr>
        <w:t xml:space="preserve">2.2.7. Публиковать материалы о своей деятельности; </w:t>
      </w:r>
    </w:p>
    <w:p w:rsidR="007C7017" w:rsidRPr="007C7017" w:rsidRDefault="007C7017" w:rsidP="00DC43E9">
      <w:pPr>
        <w:autoSpaceDE w:val="0"/>
        <w:autoSpaceDN w:val="0"/>
        <w:adjustRightInd w:val="0"/>
        <w:jc w:val="both"/>
        <w:rPr>
          <w:color w:val="000000"/>
        </w:rPr>
      </w:pPr>
      <w:r w:rsidRPr="007C7017">
        <w:rPr>
          <w:color w:val="000000"/>
        </w:rPr>
        <w:t xml:space="preserve">2.2.8. Члены комиссии вправе высказывать особое мнение с обязательным внесением его в протокол заседания. </w:t>
      </w:r>
    </w:p>
    <w:p w:rsidR="007C7017" w:rsidRPr="00A86C82" w:rsidRDefault="007C7017" w:rsidP="00DC43E9">
      <w:pPr>
        <w:autoSpaceDE w:val="0"/>
        <w:autoSpaceDN w:val="0"/>
        <w:adjustRightInd w:val="0"/>
        <w:jc w:val="both"/>
        <w:rPr>
          <w:color w:val="000000"/>
          <w:u w:val="single"/>
        </w:rPr>
      </w:pPr>
      <w:r w:rsidRPr="00A86C82">
        <w:rPr>
          <w:color w:val="000000"/>
          <w:u w:val="single"/>
        </w:rPr>
        <w:t xml:space="preserve">2.3. Функциями и правами председателя комиссии являются: </w:t>
      </w:r>
    </w:p>
    <w:p w:rsidR="007C7017" w:rsidRPr="007C7017" w:rsidRDefault="007C7017" w:rsidP="00DC43E9">
      <w:pPr>
        <w:autoSpaceDE w:val="0"/>
        <w:autoSpaceDN w:val="0"/>
        <w:adjustRightInd w:val="0"/>
        <w:jc w:val="both"/>
        <w:rPr>
          <w:color w:val="000000"/>
        </w:rPr>
      </w:pPr>
      <w:r w:rsidRPr="007C7017">
        <w:rPr>
          <w:color w:val="000000"/>
        </w:rPr>
        <w:t>2.3.1. Руководит, организовывает и контролирует деятельность комиссии, председательс</w:t>
      </w:r>
      <w:r w:rsidRPr="007C7017">
        <w:rPr>
          <w:color w:val="000000"/>
        </w:rPr>
        <w:t>т</w:t>
      </w:r>
      <w:r w:rsidRPr="007C7017">
        <w:rPr>
          <w:color w:val="000000"/>
        </w:rPr>
        <w:t xml:space="preserve">вует на ее заседаниях и несет персональную ответственность за выполнение возложенных на комиссию задач; </w:t>
      </w:r>
    </w:p>
    <w:p w:rsidR="007C7017" w:rsidRPr="007C7017" w:rsidRDefault="007C7017" w:rsidP="00DC43E9">
      <w:pPr>
        <w:autoSpaceDE w:val="0"/>
        <w:autoSpaceDN w:val="0"/>
        <w:adjustRightInd w:val="0"/>
        <w:jc w:val="both"/>
        <w:rPr>
          <w:color w:val="000000"/>
        </w:rPr>
      </w:pPr>
      <w:r w:rsidRPr="007C7017">
        <w:rPr>
          <w:color w:val="000000"/>
        </w:rPr>
        <w:t xml:space="preserve">2.3.2. Распределяет обязанности между членами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2.3.3. Планирует деятельность комиссии; </w:t>
      </w:r>
    </w:p>
    <w:p w:rsidR="007C7017" w:rsidRPr="007C7017" w:rsidRDefault="007C7017" w:rsidP="00DC43E9">
      <w:pPr>
        <w:autoSpaceDE w:val="0"/>
        <w:autoSpaceDN w:val="0"/>
        <w:adjustRightInd w:val="0"/>
        <w:jc w:val="both"/>
        <w:rPr>
          <w:color w:val="000000"/>
        </w:rPr>
      </w:pPr>
      <w:r w:rsidRPr="007C7017">
        <w:rPr>
          <w:color w:val="000000"/>
        </w:rPr>
        <w:t>2.3.4. Обобщает внесенные замечания, предложения и дополнения к проектам, ставит ук</w:t>
      </w:r>
      <w:r w:rsidRPr="007C7017">
        <w:rPr>
          <w:color w:val="000000"/>
        </w:rPr>
        <w:t>а</w:t>
      </w:r>
      <w:r w:rsidRPr="007C7017">
        <w:rPr>
          <w:color w:val="000000"/>
        </w:rPr>
        <w:t xml:space="preserve">занные вопросы на голосование для выработки решений и внесения принятых решений в протокол; </w:t>
      </w:r>
    </w:p>
    <w:p w:rsidR="007C7017" w:rsidRPr="007C7017" w:rsidRDefault="007C7017" w:rsidP="00DC43E9">
      <w:pPr>
        <w:autoSpaceDE w:val="0"/>
        <w:autoSpaceDN w:val="0"/>
        <w:adjustRightInd w:val="0"/>
        <w:jc w:val="both"/>
        <w:rPr>
          <w:color w:val="000000"/>
        </w:rPr>
      </w:pPr>
      <w:r w:rsidRPr="007C7017">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7C7017" w:rsidRDefault="007C7017" w:rsidP="00DC43E9">
      <w:pPr>
        <w:autoSpaceDE w:val="0"/>
        <w:autoSpaceDN w:val="0"/>
        <w:adjustRightInd w:val="0"/>
        <w:jc w:val="both"/>
        <w:rPr>
          <w:color w:val="000000"/>
        </w:rPr>
      </w:pPr>
      <w:r w:rsidRPr="007C7017">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7C7017" w:rsidRDefault="007C7017" w:rsidP="00DC43E9">
      <w:pPr>
        <w:autoSpaceDE w:val="0"/>
        <w:autoSpaceDN w:val="0"/>
        <w:adjustRightInd w:val="0"/>
        <w:jc w:val="both"/>
        <w:rPr>
          <w:color w:val="000000"/>
        </w:rPr>
      </w:pPr>
      <w:r w:rsidRPr="007C7017">
        <w:rPr>
          <w:color w:val="000000"/>
        </w:rPr>
        <w:t>2.3.8. Дает указание по вопросам, относящимся к компетенции комиссии, требует сво</w:t>
      </w:r>
      <w:r w:rsidRPr="007C7017">
        <w:rPr>
          <w:color w:val="000000"/>
        </w:rPr>
        <w:t>е</w:t>
      </w:r>
      <w:r w:rsidRPr="007C7017">
        <w:rPr>
          <w:color w:val="000000"/>
        </w:rPr>
        <w:t xml:space="preserve">временного выполнения членами комиссии решений, принятых на заседаниях комиссии; </w:t>
      </w:r>
    </w:p>
    <w:p w:rsidR="007C7017" w:rsidRPr="007C7017" w:rsidRDefault="007C7017" w:rsidP="00DC43E9">
      <w:pPr>
        <w:autoSpaceDE w:val="0"/>
        <w:autoSpaceDN w:val="0"/>
        <w:adjustRightInd w:val="0"/>
        <w:jc w:val="both"/>
        <w:rPr>
          <w:color w:val="000000"/>
        </w:rPr>
      </w:pPr>
      <w:r w:rsidRPr="007C7017">
        <w:rPr>
          <w:color w:val="000000"/>
        </w:rPr>
        <w:t>2.3.9. Привлекает других специалистов для разъяснения вопросов, рассматриваемых чл</w:t>
      </w:r>
      <w:r w:rsidRPr="007C7017">
        <w:rPr>
          <w:color w:val="000000"/>
        </w:rPr>
        <w:t>е</w:t>
      </w:r>
      <w:r w:rsidRPr="007C7017">
        <w:rPr>
          <w:color w:val="000000"/>
        </w:rPr>
        <w:t xml:space="preserve">нами комиссии при разработке проекта </w:t>
      </w:r>
      <w:r w:rsidR="00A86C82">
        <w:rPr>
          <w:color w:val="000000"/>
        </w:rPr>
        <w:t>Правил землепользования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2.3.10. Созывает в случае необходимости внеочередные заседания комиссии. </w:t>
      </w:r>
    </w:p>
    <w:p w:rsidR="007C7017" w:rsidRPr="00A86C82" w:rsidRDefault="007C7017" w:rsidP="007C7017">
      <w:pPr>
        <w:autoSpaceDE w:val="0"/>
        <w:autoSpaceDN w:val="0"/>
        <w:adjustRightInd w:val="0"/>
        <w:rPr>
          <w:b/>
          <w:color w:val="000000"/>
        </w:rPr>
      </w:pPr>
      <w:r w:rsidRPr="00A86C82">
        <w:rPr>
          <w:b/>
          <w:color w:val="000000"/>
        </w:rPr>
        <w:t xml:space="preserve">3. Порядок деятельности Комиссии. </w:t>
      </w:r>
    </w:p>
    <w:p w:rsidR="007C7017" w:rsidRPr="007C7017" w:rsidRDefault="007C7017" w:rsidP="00DC43E9">
      <w:pPr>
        <w:autoSpaceDE w:val="0"/>
        <w:autoSpaceDN w:val="0"/>
        <w:adjustRightInd w:val="0"/>
        <w:jc w:val="both"/>
        <w:rPr>
          <w:color w:val="000000"/>
        </w:rPr>
      </w:pPr>
      <w:r w:rsidRPr="007C7017">
        <w:rPr>
          <w:color w:val="000000"/>
        </w:rPr>
        <w:t xml:space="preserve">3.1. Комиссия осуществляет свою деятельность в форме заседаний путем личного участия её членов. </w:t>
      </w:r>
    </w:p>
    <w:p w:rsidR="007C7017" w:rsidRPr="007C7017" w:rsidRDefault="007C7017" w:rsidP="00DC43E9">
      <w:pPr>
        <w:autoSpaceDE w:val="0"/>
        <w:autoSpaceDN w:val="0"/>
        <w:adjustRightInd w:val="0"/>
        <w:jc w:val="both"/>
        <w:rPr>
          <w:color w:val="000000"/>
        </w:rPr>
      </w:pPr>
      <w:r w:rsidRPr="007C7017">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7C7017" w:rsidRDefault="007C7017" w:rsidP="00DC43E9">
      <w:pPr>
        <w:autoSpaceDE w:val="0"/>
        <w:autoSpaceDN w:val="0"/>
        <w:adjustRightInd w:val="0"/>
        <w:jc w:val="both"/>
        <w:rPr>
          <w:color w:val="000000"/>
        </w:rPr>
      </w:pPr>
      <w:r w:rsidRPr="007C7017">
        <w:rPr>
          <w:color w:val="000000"/>
        </w:rPr>
        <w:t>3.3. Периодичность заседаний определяется председателем Комиссии, исходя из требов</w:t>
      </w:r>
      <w:r w:rsidRPr="007C7017">
        <w:rPr>
          <w:color w:val="000000"/>
        </w:rPr>
        <w:t>а</w:t>
      </w:r>
      <w:r w:rsidRPr="007C7017">
        <w:rPr>
          <w:color w:val="000000"/>
        </w:rPr>
        <w:t xml:space="preserve">ний по соблюдению сроков выполнения и согласования отдельных </w:t>
      </w:r>
      <w:proofErr w:type="gramStart"/>
      <w:r w:rsidRPr="007C7017">
        <w:rPr>
          <w:color w:val="000000"/>
        </w:rPr>
        <w:t xml:space="preserve">этапов подготовки проекта </w:t>
      </w:r>
      <w:r w:rsidR="00A86C82">
        <w:rPr>
          <w:color w:val="000000"/>
        </w:rPr>
        <w:t>Правил землепользования</w:t>
      </w:r>
      <w:proofErr w:type="gramEnd"/>
      <w:r w:rsidR="00A86C82">
        <w:rPr>
          <w:color w:val="000000"/>
        </w:rPr>
        <w:t xml:space="preserve">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3.4. Заседания комиссии ведет ее председатель или заместитель председателя комиссии. </w:t>
      </w:r>
    </w:p>
    <w:p w:rsidR="007C7017" w:rsidRPr="007C7017" w:rsidRDefault="007C7017" w:rsidP="00DC43E9">
      <w:pPr>
        <w:autoSpaceDE w:val="0"/>
        <w:autoSpaceDN w:val="0"/>
        <w:adjustRightInd w:val="0"/>
        <w:jc w:val="both"/>
        <w:rPr>
          <w:color w:val="000000"/>
        </w:rPr>
      </w:pPr>
      <w:r w:rsidRPr="007C7017">
        <w:rPr>
          <w:color w:val="000000"/>
        </w:rPr>
        <w:t>3.5. Рассмотрение каждого вопроса комиссией начинается с доклада председателя по с</w:t>
      </w:r>
      <w:r w:rsidRPr="007C7017">
        <w:rPr>
          <w:color w:val="000000"/>
        </w:rPr>
        <w:t>у</w:t>
      </w:r>
      <w:r w:rsidRPr="007C7017">
        <w:rPr>
          <w:color w:val="000000"/>
        </w:rPr>
        <w:t>ществу вопроса, затем заслушивается мнение членов комиссии, при необходимости - мн</w:t>
      </w:r>
      <w:r w:rsidRPr="007C7017">
        <w:rPr>
          <w:color w:val="000000"/>
        </w:rPr>
        <w:t>е</w:t>
      </w:r>
      <w:r w:rsidRPr="007C7017">
        <w:rPr>
          <w:color w:val="000000"/>
        </w:rPr>
        <w:t xml:space="preserve">ние заинтересованных лиц и специалистов, привлеченных для рассмотрения вопроса. </w:t>
      </w:r>
    </w:p>
    <w:p w:rsidR="007C7017" w:rsidRPr="007C7017" w:rsidRDefault="007C7017" w:rsidP="00DC43E9">
      <w:pPr>
        <w:autoSpaceDE w:val="0"/>
        <w:autoSpaceDN w:val="0"/>
        <w:adjustRightInd w:val="0"/>
        <w:jc w:val="both"/>
        <w:rPr>
          <w:color w:val="000000"/>
        </w:rPr>
      </w:pPr>
      <w:r w:rsidRPr="007C7017">
        <w:rPr>
          <w:color w:val="000000"/>
        </w:rPr>
        <w:t>3.6. Комиссия принимает решения по рассматриваемым вопросам путем открытого гол</w:t>
      </w:r>
      <w:r w:rsidRPr="007C7017">
        <w:rPr>
          <w:color w:val="000000"/>
        </w:rPr>
        <w:t>о</w:t>
      </w:r>
      <w:r w:rsidRPr="007C7017">
        <w:rPr>
          <w:color w:val="000000"/>
        </w:rPr>
        <w:t>сования простым большинством голосов от числа присутствующих. При равенстве гол</w:t>
      </w:r>
      <w:r w:rsidRPr="007C7017">
        <w:rPr>
          <w:color w:val="000000"/>
        </w:rPr>
        <w:t>о</w:t>
      </w:r>
      <w:r w:rsidRPr="007C7017">
        <w:rPr>
          <w:color w:val="000000"/>
        </w:rPr>
        <w:t xml:space="preserve">сов «за» и «против» голос председательствующего является решающим. </w:t>
      </w:r>
    </w:p>
    <w:p w:rsidR="007C7017" w:rsidRPr="007C7017" w:rsidRDefault="007C7017" w:rsidP="00DC43E9">
      <w:pPr>
        <w:autoSpaceDE w:val="0"/>
        <w:autoSpaceDN w:val="0"/>
        <w:adjustRightInd w:val="0"/>
        <w:jc w:val="both"/>
        <w:rPr>
          <w:color w:val="000000"/>
        </w:rPr>
      </w:pPr>
      <w:r w:rsidRPr="007C7017">
        <w:rPr>
          <w:color w:val="000000"/>
        </w:rPr>
        <w:t>3.7. Итоги каждого заседания оформляются протоколом, который подписывается предс</w:t>
      </w:r>
      <w:r w:rsidRPr="007C7017">
        <w:rPr>
          <w:color w:val="000000"/>
        </w:rPr>
        <w:t>е</w:t>
      </w:r>
      <w:r w:rsidRPr="007C7017">
        <w:rPr>
          <w:color w:val="000000"/>
        </w:rPr>
        <w:t>дателем и секретарем комиссии. В протокол вносится особое мнение, высказанное на з</w:t>
      </w:r>
      <w:r w:rsidRPr="007C7017">
        <w:rPr>
          <w:color w:val="000000"/>
        </w:rPr>
        <w:t>а</w:t>
      </w:r>
      <w:r w:rsidRPr="007C7017">
        <w:rPr>
          <w:color w:val="000000"/>
        </w:rPr>
        <w:t>седании любым членом комиссии. Выписки из протоколов с особым мнением прилагаю</w:t>
      </w:r>
      <w:r w:rsidRPr="007C7017">
        <w:rPr>
          <w:color w:val="000000"/>
        </w:rPr>
        <w:t>т</w:t>
      </w:r>
      <w:r w:rsidR="00A86C82">
        <w:rPr>
          <w:color w:val="000000"/>
        </w:rPr>
        <w:t xml:space="preserve">ся к проекту. </w:t>
      </w:r>
      <w:r w:rsidRPr="007C7017">
        <w:rPr>
          <w:color w:val="000000"/>
        </w:rPr>
        <w:t xml:space="preserve">К протоколу могут прилагаться копии материалов по теме заседания. </w:t>
      </w:r>
    </w:p>
    <w:p w:rsidR="00640405" w:rsidRDefault="007C7017" w:rsidP="00640405">
      <w:pPr>
        <w:autoSpaceDE w:val="0"/>
        <w:autoSpaceDN w:val="0"/>
        <w:adjustRightInd w:val="0"/>
        <w:rPr>
          <w:b/>
          <w:color w:val="000000"/>
        </w:rPr>
      </w:pPr>
      <w:r w:rsidRPr="00A86C82">
        <w:rPr>
          <w:b/>
          <w:color w:val="000000"/>
        </w:rPr>
        <w:lastRenderedPageBreak/>
        <w:t xml:space="preserve">4. Члены комиссии: </w:t>
      </w:r>
    </w:p>
    <w:p w:rsidR="007C7017" w:rsidRPr="007C7017" w:rsidRDefault="007C7017" w:rsidP="00640405">
      <w:pPr>
        <w:autoSpaceDE w:val="0"/>
        <w:autoSpaceDN w:val="0"/>
        <w:adjustRightInd w:val="0"/>
        <w:rPr>
          <w:color w:val="000000"/>
        </w:rPr>
      </w:pPr>
      <w:bookmarkStart w:id="157" w:name="_GoBack"/>
      <w:bookmarkEnd w:id="157"/>
      <w:r w:rsidRPr="007C7017">
        <w:rPr>
          <w:color w:val="000000"/>
        </w:rPr>
        <w:t xml:space="preserve">4.1. Участвуют в решении всех вопросов, входящих в компетенцию комиссии; </w:t>
      </w:r>
    </w:p>
    <w:p w:rsidR="007C7017" w:rsidRPr="007C7017" w:rsidRDefault="007C7017" w:rsidP="00DC43E9">
      <w:pPr>
        <w:autoSpaceDE w:val="0"/>
        <w:autoSpaceDN w:val="0"/>
        <w:adjustRightInd w:val="0"/>
        <w:jc w:val="both"/>
        <w:rPr>
          <w:color w:val="000000"/>
        </w:rPr>
      </w:pPr>
      <w:r w:rsidRPr="007C7017">
        <w:rPr>
          <w:color w:val="000000"/>
        </w:rPr>
        <w:t xml:space="preserve">4.2. Выполняют в установленные сроки поручения председателя комиссии; </w:t>
      </w:r>
    </w:p>
    <w:p w:rsidR="007C7017" w:rsidRPr="007C7017" w:rsidRDefault="007C7017" w:rsidP="00DC43E9">
      <w:pPr>
        <w:autoSpaceDE w:val="0"/>
        <w:autoSpaceDN w:val="0"/>
        <w:adjustRightInd w:val="0"/>
        <w:jc w:val="both"/>
        <w:rPr>
          <w:color w:val="000000"/>
        </w:rPr>
      </w:pPr>
      <w:r w:rsidRPr="007C7017">
        <w:rPr>
          <w:color w:val="000000"/>
        </w:rPr>
        <w:t xml:space="preserve">4.3. Знакомятся с материалами и документами, связанными с деятельностью комиссии; </w:t>
      </w:r>
    </w:p>
    <w:p w:rsidR="007C7017" w:rsidRPr="007C7017" w:rsidRDefault="007C7017" w:rsidP="00DC43E9">
      <w:pPr>
        <w:autoSpaceDE w:val="0"/>
        <w:autoSpaceDN w:val="0"/>
        <w:adjustRightInd w:val="0"/>
        <w:jc w:val="both"/>
        <w:rPr>
          <w:color w:val="000000"/>
        </w:rPr>
      </w:pPr>
      <w:r w:rsidRPr="007C7017">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Pr>
          <w:color w:val="000000"/>
        </w:rPr>
        <w:t>Правил землепользования и застройки</w:t>
      </w:r>
      <w:r w:rsidR="00A86C82" w:rsidRPr="007C7017">
        <w:rPr>
          <w:color w:val="000000"/>
        </w:rPr>
        <w:t xml:space="preserve"> </w:t>
      </w:r>
      <w:r w:rsidRPr="007C7017">
        <w:rPr>
          <w:color w:val="000000"/>
        </w:rPr>
        <w:t>со ссы</w:t>
      </w:r>
      <w:r w:rsidRPr="007C7017">
        <w:rPr>
          <w:color w:val="000000"/>
        </w:rPr>
        <w:t>л</w:t>
      </w:r>
      <w:r w:rsidRPr="007C7017">
        <w:rPr>
          <w:color w:val="000000"/>
        </w:rPr>
        <w:t xml:space="preserve">кой на конкретные статьи законов, кодексов Российской Федерации и </w:t>
      </w:r>
      <w:r w:rsidR="00A86C82">
        <w:rPr>
          <w:color w:val="000000"/>
        </w:rPr>
        <w:t>регионального з</w:t>
      </w:r>
      <w:r w:rsidR="00A86C82">
        <w:rPr>
          <w:color w:val="000000"/>
        </w:rPr>
        <w:t>а</w:t>
      </w:r>
      <w:r w:rsidR="00A86C82">
        <w:rPr>
          <w:color w:val="000000"/>
        </w:rPr>
        <w:t>конодательства</w:t>
      </w:r>
      <w:r w:rsidRPr="007C7017">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w:t>
      </w:r>
      <w:r w:rsidRPr="007C7017">
        <w:rPr>
          <w:color w:val="000000"/>
        </w:rPr>
        <w:t>е</w:t>
      </w:r>
      <w:r w:rsidRPr="007C7017">
        <w:rPr>
          <w:color w:val="000000"/>
        </w:rPr>
        <w:t xml:space="preserve">дателя комиссии. </w:t>
      </w:r>
    </w:p>
    <w:p w:rsidR="007C7017" w:rsidRPr="007C7017" w:rsidRDefault="007C7017" w:rsidP="00DC43E9">
      <w:pPr>
        <w:autoSpaceDE w:val="0"/>
        <w:autoSpaceDN w:val="0"/>
        <w:adjustRightInd w:val="0"/>
        <w:jc w:val="both"/>
        <w:rPr>
          <w:color w:val="000000"/>
        </w:rPr>
      </w:pPr>
      <w:r w:rsidRPr="007C7017">
        <w:rPr>
          <w:color w:val="000000"/>
        </w:rPr>
        <w:t xml:space="preserve">5. После завершения публичных слушаний по проекту </w:t>
      </w:r>
      <w:r w:rsidR="00A86C82">
        <w:rPr>
          <w:color w:val="000000"/>
        </w:rPr>
        <w:t>Правил землепользования и з</w:t>
      </w:r>
      <w:r w:rsidR="00A86C82">
        <w:rPr>
          <w:color w:val="000000"/>
        </w:rPr>
        <w:t>а</w:t>
      </w:r>
      <w:r w:rsidR="00A86C82">
        <w:rPr>
          <w:color w:val="000000"/>
        </w:rPr>
        <w:t>стройки</w:t>
      </w:r>
      <w:r w:rsidR="00A86C82" w:rsidRPr="007C7017">
        <w:rPr>
          <w:color w:val="000000"/>
        </w:rPr>
        <w:t xml:space="preserve"> </w:t>
      </w:r>
      <w:r w:rsidRPr="007C7017">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Pr>
          <w:color w:val="000000"/>
        </w:rPr>
        <w:t>Правил землепользования и застройки</w:t>
      </w:r>
      <w:r w:rsidRPr="007C7017">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Pr>
          <w:color w:val="000000"/>
        </w:rPr>
        <w:t>Правил землепользования и застройки</w:t>
      </w:r>
      <w:r w:rsidR="00A86C82" w:rsidRPr="007C7017">
        <w:rPr>
          <w:color w:val="000000"/>
        </w:rPr>
        <w:t xml:space="preserve"> </w:t>
      </w:r>
      <w:r w:rsidRPr="007C7017">
        <w:rPr>
          <w:color w:val="000000"/>
        </w:rPr>
        <w:t xml:space="preserve">главе </w:t>
      </w:r>
      <w:r w:rsidR="00A86C82" w:rsidRPr="00A86C82">
        <w:rPr>
          <w:color w:val="BFBFBF" w:themeColor="background1" w:themeShade="BF"/>
        </w:rPr>
        <w:t>[муниципального образования]</w:t>
      </w:r>
      <w:r w:rsidRPr="007C7017">
        <w:rPr>
          <w:color w:val="000000"/>
        </w:rPr>
        <w:t xml:space="preserve">. </w:t>
      </w:r>
    </w:p>
    <w:p w:rsidR="007C7017" w:rsidRPr="007C7017" w:rsidRDefault="007C7017" w:rsidP="00DC43E9">
      <w:pPr>
        <w:jc w:val="both"/>
      </w:pPr>
      <w:r w:rsidRPr="007C7017">
        <w:t>6. Комиссия прекращает свою деятельность п</w:t>
      </w:r>
      <w:r w:rsidR="00A86C82">
        <w:t xml:space="preserve">осле принятия </w:t>
      </w:r>
      <w:r w:rsidR="00A86C82" w:rsidRPr="00A86C82">
        <w:rPr>
          <w:color w:val="BFBFBF" w:themeColor="background1" w:themeShade="BF"/>
        </w:rPr>
        <w:t>[представительным органом местного самоуправления муниципального образования]</w:t>
      </w:r>
      <w:r w:rsidRPr="00A86C82">
        <w:rPr>
          <w:color w:val="BFBFBF" w:themeColor="background1" w:themeShade="BF"/>
        </w:rPr>
        <w:t xml:space="preserve"> </w:t>
      </w:r>
      <w:r w:rsidRPr="007C7017">
        <w:t>решения об утверждении прое</w:t>
      </w:r>
      <w:r w:rsidRPr="007C7017">
        <w:t>к</w:t>
      </w:r>
      <w:r w:rsidR="00A86C82">
        <w:t xml:space="preserve">та </w:t>
      </w:r>
      <w:r w:rsidR="00A86C82">
        <w:rPr>
          <w:color w:val="000000"/>
        </w:rPr>
        <w:t>Правил землепользования и застройки</w:t>
      </w:r>
      <w:r w:rsidRPr="007C7017">
        <w:rPr>
          <w:sz w:val="23"/>
          <w:szCs w:val="23"/>
        </w:rPr>
        <w:t>.</w:t>
      </w:r>
    </w:p>
    <w:p w:rsidR="00C3550C" w:rsidRDefault="00A924C4" w:rsidP="00A924C4">
      <w:pPr>
        <w:widowControl w:val="0"/>
      </w:pPr>
      <w:r w:rsidRPr="00A924C4">
        <w:br w:type="page"/>
      </w:r>
    </w:p>
    <w:p w:rsidR="00502711" w:rsidRPr="00502711" w:rsidRDefault="00502711" w:rsidP="00502711">
      <w:pPr>
        <w:widowControl w:val="0"/>
        <w:tabs>
          <w:tab w:val="num" w:pos="360"/>
          <w:tab w:val="left" w:pos="1260"/>
        </w:tabs>
        <w:ind w:firstLine="567"/>
        <w:jc w:val="right"/>
        <w:rPr>
          <w:sz w:val="20"/>
        </w:rPr>
      </w:pPr>
      <w:r w:rsidRPr="00502711">
        <w:rPr>
          <w:sz w:val="20"/>
        </w:rPr>
        <w:lastRenderedPageBreak/>
        <w:t xml:space="preserve">Приложение </w:t>
      </w:r>
      <w:r>
        <w:rPr>
          <w:sz w:val="20"/>
        </w:rPr>
        <w:t>1.2</w:t>
      </w:r>
    </w:p>
    <w:p w:rsidR="00C3550C" w:rsidRPr="00C3550C" w:rsidRDefault="00C3550C" w:rsidP="00C3550C">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ПРОТОКОЛ</w:t>
      </w:r>
    </w:p>
    <w:p w:rsidR="00C3550C" w:rsidRPr="00C3550C" w:rsidRDefault="00C3550C" w:rsidP="00C3550C">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 xml:space="preserve">ПУБЛИЧНЫХ СЛУШАНИЙ  ПО ПРОЕКТУ ПРАВИЛ ЗЕМЛЕПОЛЬЗОВАНИЯ </w:t>
      </w:r>
      <w:r>
        <w:rPr>
          <w:rFonts w:eastAsia="Calibri"/>
          <w:b/>
          <w:szCs w:val="28"/>
          <w:lang w:eastAsia="en-US"/>
        </w:rPr>
        <w:br/>
      </w:r>
      <w:r w:rsidRPr="00C3550C">
        <w:rPr>
          <w:rFonts w:eastAsia="Calibri"/>
          <w:b/>
          <w:szCs w:val="28"/>
          <w:lang w:eastAsia="en-US"/>
        </w:rPr>
        <w:t xml:space="preserve">И ЗАСТРОЙКИ </w:t>
      </w:r>
      <w:r w:rsidRPr="00C3550C">
        <w:rPr>
          <w:rFonts w:eastAsia="Calibri"/>
          <w:b/>
          <w:color w:val="BFBFBF" w:themeColor="background1" w:themeShade="BF"/>
          <w:szCs w:val="28"/>
          <w:lang w:eastAsia="en-US"/>
        </w:rPr>
        <w:t>[МУНИЦИПАЛЬНОГО ОБРАЗОВАНИЯ]</w:t>
      </w:r>
    </w:p>
    <w:p w:rsidR="00C3550C" w:rsidRPr="00C3550C" w:rsidRDefault="00C3550C" w:rsidP="00C3550C">
      <w:pPr>
        <w:autoSpaceDE w:val="0"/>
        <w:autoSpaceDN w:val="0"/>
        <w:adjustRightInd w:val="0"/>
        <w:spacing w:line="276" w:lineRule="auto"/>
        <w:rPr>
          <w:rFonts w:eastAsia="Calibri"/>
          <w:szCs w:val="28"/>
          <w:lang w:eastAsia="en-US"/>
        </w:rPr>
      </w:pPr>
    </w:p>
    <w:p w:rsidR="00C3550C" w:rsidRDefault="00C3550C" w:rsidP="00C3550C">
      <w:pPr>
        <w:autoSpaceDE w:val="0"/>
        <w:autoSpaceDN w:val="0"/>
        <w:adjustRightInd w:val="0"/>
        <w:spacing w:line="276" w:lineRule="auto"/>
        <w:rPr>
          <w:rFonts w:eastAsia="Calibri"/>
          <w:szCs w:val="28"/>
          <w:lang w:eastAsia="en-US"/>
        </w:rPr>
      </w:pPr>
      <w:r w:rsidRPr="00C3550C">
        <w:rPr>
          <w:rFonts w:eastAsia="Calibri"/>
          <w:b/>
          <w:szCs w:val="28"/>
          <w:lang w:eastAsia="en-US"/>
        </w:rPr>
        <w:t xml:space="preserve">Место и время проведения публичных слушаний: </w:t>
      </w:r>
      <w:r>
        <w:rPr>
          <w:rFonts w:eastAsia="Calibri"/>
          <w:szCs w:val="28"/>
          <w:lang w:eastAsia="en-US"/>
        </w:rPr>
        <w:t>________________________________</w:t>
      </w:r>
    </w:p>
    <w:p w:rsidR="00C3550C" w:rsidRPr="00C3550C" w:rsidRDefault="00C3550C" w:rsidP="00C3550C">
      <w:pPr>
        <w:autoSpaceDE w:val="0"/>
        <w:autoSpaceDN w:val="0"/>
        <w:adjustRightInd w:val="0"/>
        <w:spacing w:line="276" w:lineRule="auto"/>
        <w:jc w:val="both"/>
        <w:rPr>
          <w:rFonts w:eastAsia="Calibri"/>
          <w:b/>
          <w:szCs w:val="28"/>
          <w:lang w:eastAsia="en-US"/>
        </w:rPr>
      </w:pPr>
      <w:r>
        <w:rPr>
          <w:rFonts w:eastAsia="Calibri"/>
          <w:szCs w:val="28"/>
          <w:lang w:eastAsia="en-US"/>
        </w:rPr>
        <w:t>_____________________________________________________________________________</w:t>
      </w:r>
    </w:p>
    <w:p w:rsidR="00C3550C" w:rsidRPr="00C3550C"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tblPr>
      <w:tblGrid>
        <w:gridCol w:w="9781"/>
      </w:tblGrid>
      <w:tr w:rsidR="00C3550C" w:rsidRPr="00C3550C" w:rsidTr="00E30D1A">
        <w:trPr>
          <w:trHeight w:val="256"/>
        </w:trPr>
        <w:tc>
          <w:tcPr>
            <w:tcW w:w="9781" w:type="dxa"/>
            <w:tcBorders>
              <w:top w:val="nil"/>
              <w:left w:val="nil"/>
              <w:right w:val="nil"/>
            </w:tcBorders>
            <w:shd w:val="clear" w:color="auto" w:fill="auto"/>
            <w:noWrap/>
            <w:vAlign w:val="bottom"/>
          </w:tcPr>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b/>
                <w:szCs w:val="28"/>
                <w:lang w:eastAsia="en-US"/>
              </w:rPr>
              <w:t>Участники публичных слушаний:</w:t>
            </w:r>
            <w:r w:rsidRPr="00C3550C">
              <w:rPr>
                <w:szCs w:val="28"/>
              </w:rPr>
              <w:t xml:space="preserve"> </w:t>
            </w:r>
            <w:r w:rsidRPr="00C3550C">
              <w:rPr>
                <w:rFonts w:eastAsia="Calibri"/>
                <w:szCs w:val="28"/>
                <w:lang w:eastAsia="en-US"/>
              </w:rPr>
              <w:t xml:space="preserve">В публичных слушаниях приняли участие </w:t>
            </w:r>
            <w:r>
              <w:rPr>
                <w:rFonts w:eastAsia="Calibri"/>
                <w:szCs w:val="28"/>
                <w:lang w:eastAsia="en-US"/>
              </w:rPr>
              <w:t>___</w:t>
            </w:r>
            <w:r w:rsidRPr="00C3550C">
              <w:rPr>
                <w:rFonts w:eastAsia="Calibri"/>
                <w:szCs w:val="28"/>
                <w:lang w:eastAsia="en-US"/>
              </w:rPr>
              <w:t xml:space="preserve"> человек. </w:t>
            </w:r>
            <w:r w:rsidRPr="00C3550C">
              <w:rPr>
                <w:rFonts w:eastAsia="Calibri"/>
                <w:color w:val="BFBFBF" w:themeColor="background1" w:themeShade="BF"/>
                <w:szCs w:val="28"/>
                <w:lang w:eastAsia="en-US"/>
              </w:rPr>
              <w:t>Список лиц, приглашенных на публичные слушания</w:t>
            </w:r>
            <w:r>
              <w:rPr>
                <w:rFonts w:eastAsia="Calibri"/>
                <w:color w:val="BFBFBF" w:themeColor="background1" w:themeShade="BF"/>
                <w:szCs w:val="28"/>
                <w:lang w:eastAsia="en-US"/>
              </w:rPr>
              <w:t>,</w:t>
            </w:r>
            <w:r w:rsidRPr="00C3550C">
              <w:rPr>
                <w:rFonts w:eastAsia="Calibri"/>
                <w:color w:val="BFBFBF" w:themeColor="background1" w:themeShade="BF"/>
                <w:szCs w:val="28"/>
                <w:lang w:eastAsia="en-US"/>
              </w:rPr>
              <w:t xml:space="preserve"> прилагается</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Рабочий орган:</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Председатель заседания: </w:t>
            </w: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 </w:t>
            </w:r>
            <w:r w:rsidRPr="00C3550C">
              <w:rPr>
                <w:rFonts w:eastAsia="Calibri"/>
                <w:color w:val="BFBFBF" w:themeColor="background1" w:themeShade="BF"/>
                <w:szCs w:val="28"/>
                <w:lang w:eastAsia="en-US"/>
              </w:rPr>
              <w:t>[должность]</w:t>
            </w:r>
          </w:p>
        </w:tc>
      </w:tr>
    </w:tbl>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осуществляет ведение протокола публичных слушаний.</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 </w:t>
      </w: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Предмет слушаний:</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Рассмотрение проекта правил землепользования и застройки </w:t>
      </w:r>
      <w:r w:rsidRPr="00C3550C">
        <w:rPr>
          <w:rFonts w:eastAsia="Calibri"/>
          <w:color w:val="BFBFBF" w:themeColor="background1" w:themeShade="BF"/>
          <w:szCs w:val="28"/>
          <w:lang w:eastAsia="en-US"/>
        </w:rPr>
        <w:t>[муниципального образов</w:t>
      </w:r>
      <w:r w:rsidRPr="00C3550C">
        <w:rPr>
          <w:rFonts w:eastAsia="Calibri"/>
          <w:color w:val="BFBFBF" w:themeColor="background1" w:themeShade="BF"/>
          <w:szCs w:val="28"/>
          <w:lang w:eastAsia="en-US"/>
        </w:rPr>
        <w:t>а</w:t>
      </w:r>
      <w:r w:rsidRPr="00C3550C">
        <w:rPr>
          <w:rFonts w:eastAsia="Calibri"/>
          <w:color w:val="BFBFBF" w:themeColor="background1" w:themeShade="BF"/>
          <w:szCs w:val="28"/>
          <w:lang w:eastAsia="en-US"/>
        </w:rPr>
        <w:t>ния]</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Основание для проведения публичных слушаний:</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Градостроительный кодекс РФ, Федеральный </w:t>
      </w:r>
      <w:r>
        <w:rPr>
          <w:rFonts w:eastAsia="Calibri"/>
          <w:szCs w:val="28"/>
          <w:lang w:eastAsia="en-US"/>
        </w:rPr>
        <w:t>з</w:t>
      </w:r>
      <w:r w:rsidRPr="00C3550C">
        <w:rPr>
          <w:rFonts w:eastAsia="Calibri"/>
          <w:szCs w:val="28"/>
          <w:lang w:eastAsia="en-US"/>
        </w:rPr>
        <w:t>акон от 06.10.2003 №131-ФЗ «Об общих принципах организации местного самоуправления в Российской Фе</w:t>
      </w:r>
      <w:r w:rsidR="00DD7C5B">
        <w:rPr>
          <w:rFonts w:eastAsia="Calibri"/>
          <w:szCs w:val="28"/>
          <w:lang w:eastAsia="en-US"/>
        </w:rPr>
        <w:t>д</w:t>
      </w:r>
      <w:r w:rsidRPr="00C3550C">
        <w:rPr>
          <w:rFonts w:eastAsia="Calibri"/>
          <w:szCs w:val="28"/>
          <w:lang w:eastAsia="en-US"/>
        </w:rPr>
        <w:t>ерации», Постано</w:t>
      </w:r>
      <w:r w:rsidRPr="00C3550C">
        <w:rPr>
          <w:rFonts w:eastAsia="Calibri"/>
          <w:szCs w:val="28"/>
          <w:lang w:eastAsia="en-US"/>
        </w:rPr>
        <w:t>в</w:t>
      </w:r>
      <w:r w:rsidRPr="00C3550C">
        <w:rPr>
          <w:rFonts w:eastAsia="Calibri"/>
          <w:szCs w:val="28"/>
          <w:lang w:eastAsia="en-US"/>
        </w:rPr>
        <w:t xml:space="preserve">ление администрации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w:t>
      </w:r>
      <w:proofErr w:type="gramStart"/>
      <w:r w:rsidRPr="00C3550C">
        <w:rPr>
          <w:rFonts w:eastAsia="Calibri"/>
          <w:szCs w:val="28"/>
          <w:lang w:eastAsia="en-US"/>
        </w:rPr>
        <w:t>от</w:t>
      </w:r>
      <w:proofErr w:type="gramEnd"/>
      <w:r w:rsidRPr="00C3550C">
        <w:rPr>
          <w:rFonts w:eastAsia="Calibri"/>
          <w:szCs w:val="28"/>
          <w:lang w:eastAsia="en-US"/>
        </w:rPr>
        <w:t xml:space="preserve"> </w:t>
      </w:r>
      <w:r>
        <w:rPr>
          <w:rFonts w:eastAsia="Calibri"/>
          <w:szCs w:val="28"/>
          <w:lang w:eastAsia="en-US"/>
        </w:rPr>
        <w:t>__</w:t>
      </w:r>
      <w:r w:rsidRPr="00C3550C">
        <w:rPr>
          <w:rFonts w:eastAsia="Calibri"/>
          <w:szCs w:val="28"/>
          <w:lang w:eastAsia="en-US"/>
        </w:rPr>
        <w:t>.</w:t>
      </w:r>
      <w:r>
        <w:rPr>
          <w:rFonts w:eastAsia="Calibri"/>
          <w:szCs w:val="28"/>
          <w:lang w:eastAsia="en-US"/>
        </w:rPr>
        <w:t>__</w:t>
      </w:r>
      <w:r w:rsidRPr="00C3550C">
        <w:rPr>
          <w:rFonts w:eastAsia="Calibri"/>
          <w:szCs w:val="28"/>
          <w:lang w:eastAsia="en-US"/>
        </w:rPr>
        <w:t>.</w:t>
      </w:r>
      <w:r>
        <w:rPr>
          <w:rFonts w:eastAsia="Calibri"/>
          <w:szCs w:val="28"/>
          <w:lang w:eastAsia="en-US"/>
        </w:rPr>
        <w:t>_____</w:t>
      </w:r>
      <w:r w:rsidRPr="00C3550C">
        <w:rPr>
          <w:rFonts w:eastAsia="Calibri"/>
          <w:szCs w:val="28"/>
          <w:lang w:eastAsia="en-US"/>
        </w:rPr>
        <w:t xml:space="preserve"> «</w:t>
      </w:r>
      <w:proofErr w:type="gramStart"/>
      <w:r w:rsidRPr="00C3550C">
        <w:rPr>
          <w:rFonts w:eastAsia="Calibri"/>
          <w:color w:val="BFBFBF" w:themeColor="background1" w:themeShade="BF"/>
          <w:szCs w:val="28"/>
          <w:lang w:eastAsia="en-US"/>
        </w:rPr>
        <w:t>О</w:t>
      </w:r>
      <w:proofErr w:type="gramEnd"/>
      <w:r w:rsidRPr="00C3550C">
        <w:rPr>
          <w:rFonts w:eastAsia="Calibri"/>
          <w:color w:val="BFBFBF" w:themeColor="background1" w:themeShade="BF"/>
          <w:szCs w:val="28"/>
          <w:lang w:eastAsia="en-US"/>
        </w:rPr>
        <w:t xml:space="preserve"> назначении пр</w:t>
      </w:r>
      <w:r w:rsidRPr="00C3550C">
        <w:rPr>
          <w:rFonts w:eastAsia="Calibri"/>
          <w:color w:val="BFBFBF" w:themeColor="background1" w:themeShade="BF"/>
          <w:szCs w:val="28"/>
          <w:lang w:eastAsia="en-US"/>
        </w:rPr>
        <w:t>о</w:t>
      </w:r>
      <w:r w:rsidRPr="00C3550C">
        <w:rPr>
          <w:rFonts w:eastAsia="Calibri"/>
          <w:color w:val="BFBFBF" w:themeColor="background1" w:themeShade="BF"/>
          <w:szCs w:val="28"/>
          <w:lang w:eastAsia="en-US"/>
        </w:rPr>
        <w:t xml:space="preserve">ведении публичных слушаний по вопросу утверждения проекта </w:t>
      </w:r>
      <w:r w:rsidR="00C779C4" w:rsidRPr="00C3550C">
        <w:rPr>
          <w:rFonts w:eastAsia="Calibri"/>
          <w:color w:val="BFBFBF" w:themeColor="background1" w:themeShade="BF"/>
          <w:szCs w:val="28"/>
          <w:lang w:eastAsia="en-US"/>
        </w:rPr>
        <w:t xml:space="preserve">Правил </w:t>
      </w:r>
      <w:r w:rsidRPr="00C3550C">
        <w:rPr>
          <w:rFonts w:eastAsia="Calibri"/>
          <w:color w:val="BFBFBF" w:themeColor="background1" w:themeShade="BF"/>
          <w:szCs w:val="28"/>
          <w:lang w:eastAsia="en-US"/>
        </w:rPr>
        <w:t xml:space="preserve">землепользования и застройки </w:t>
      </w:r>
      <w:r w:rsidR="00C779C4">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r w:rsidR="00C779C4">
        <w:rPr>
          <w:rFonts w:eastAsia="Calibri"/>
          <w:szCs w:val="28"/>
          <w:lang w:eastAsia="en-US"/>
        </w:rPr>
        <w:t xml:space="preserve">, ______________ </w:t>
      </w:r>
      <w:r w:rsidR="00C779C4" w:rsidRPr="00C779C4">
        <w:rPr>
          <w:rFonts w:eastAsia="Calibri"/>
          <w:color w:val="BFBFBF" w:themeColor="background1" w:themeShade="BF"/>
          <w:szCs w:val="28"/>
          <w:lang w:eastAsia="en-US"/>
        </w:rPr>
        <w:t>[иные документы]</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D1569E">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По проекту выступи</w:t>
      </w:r>
      <w:proofErr w:type="gramStart"/>
      <w:r w:rsidRPr="00C3550C">
        <w:rPr>
          <w:rFonts w:eastAsia="Calibri"/>
          <w:szCs w:val="28"/>
          <w:lang w:eastAsia="en-US"/>
        </w:rPr>
        <w:t>л</w:t>
      </w:r>
      <w:r w:rsidR="00C779C4">
        <w:rPr>
          <w:rFonts w:eastAsia="Calibri"/>
          <w:szCs w:val="28"/>
          <w:lang w:eastAsia="en-US"/>
        </w:rPr>
        <w:t>(</w:t>
      </w:r>
      <w:proofErr w:type="gramEnd"/>
      <w:r w:rsidRPr="00C3550C">
        <w:rPr>
          <w:rFonts w:eastAsia="Calibri"/>
          <w:szCs w:val="28"/>
          <w:lang w:eastAsia="en-US"/>
        </w:rPr>
        <w:t>а</w:t>
      </w:r>
      <w:r w:rsidR="00C779C4">
        <w:rPr>
          <w:rFonts w:eastAsia="Calibri"/>
          <w:szCs w:val="28"/>
          <w:lang w:eastAsia="en-US"/>
        </w:rPr>
        <w:t>)</w:t>
      </w:r>
      <w:r w:rsidRPr="00C3550C">
        <w:rPr>
          <w:rFonts w:eastAsia="Calibri"/>
          <w:szCs w:val="28"/>
          <w:lang w:eastAsia="en-US"/>
        </w:rPr>
        <w:t xml:space="preserve"> </w:t>
      </w:r>
      <w:r w:rsidR="00C779C4" w:rsidRPr="00C779C4">
        <w:rPr>
          <w:rFonts w:eastAsia="Calibri"/>
          <w:color w:val="BFBFBF" w:themeColor="background1" w:themeShade="BF"/>
          <w:szCs w:val="28"/>
          <w:lang w:eastAsia="en-US"/>
        </w:rPr>
        <w:t>[должность] [организация]</w:t>
      </w:r>
      <w:r w:rsidRPr="00C3550C">
        <w:rPr>
          <w:rFonts w:eastAsia="Calibri"/>
          <w:szCs w:val="28"/>
          <w:lang w:eastAsia="en-US"/>
        </w:rPr>
        <w:t xml:space="preserve"> </w:t>
      </w:r>
      <w:r w:rsidR="00C779C4" w:rsidRPr="00C779C4">
        <w:rPr>
          <w:rFonts w:eastAsia="Calibri"/>
          <w:color w:val="BFBFBF" w:themeColor="background1" w:themeShade="BF"/>
          <w:szCs w:val="28"/>
          <w:lang w:eastAsia="en-US"/>
        </w:rPr>
        <w:t>Фамилия И.О.</w:t>
      </w:r>
      <w:r w:rsidRPr="00C3550C">
        <w:rPr>
          <w:rFonts w:eastAsia="Calibri"/>
          <w:szCs w:val="28"/>
          <w:lang w:eastAsia="en-US"/>
        </w:rPr>
        <w:t xml:space="preserve"> с замечанием </w:t>
      </w:r>
      <w:r w:rsidRPr="00C3550C">
        <w:rPr>
          <w:rFonts w:eastAsia="Calibri"/>
          <w:color w:val="BFBFBF" w:themeColor="background1" w:themeShade="BF"/>
          <w:szCs w:val="28"/>
          <w:lang w:eastAsia="en-US"/>
        </w:rPr>
        <w:t>об установлении границ в соответствии с кадастровым планом территории</w:t>
      </w:r>
      <w:r w:rsidRPr="00C3550C">
        <w:rPr>
          <w:rFonts w:eastAsia="Calibri"/>
          <w:szCs w:val="28"/>
          <w:lang w:eastAsia="en-US"/>
        </w:rPr>
        <w:t>.</w:t>
      </w:r>
      <w:r w:rsidR="00D1569E">
        <w:rPr>
          <w:rFonts w:eastAsia="Calibri"/>
          <w:szCs w:val="28"/>
          <w:lang w:eastAsia="en-US"/>
        </w:rPr>
        <w:t xml:space="preserve"> Заслушали пре</w:t>
      </w:r>
      <w:r w:rsidR="00D1569E">
        <w:rPr>
          <w:rFonts w:eastAsia="Calibri"/>
          <w:szCs w:val="28"/>
          <w:lang w:eastAsia="en-US"/>
        </w:rPr>
        <w:t>д</w:t>
      </w:r>
      <w:r w:rsidR="00D1569E">
        <w:rPr>
          <w:rFonts w:eastAsia="Calibri"/>
          <w:szCs w:val="28"/>
          <w:lang w:eastAsia="en-US"/>
        </w:rPr>
        <w:t xml:space="preserve">ложение </w:t>
      </w:r>
      <w:r w:rsidR="00D1569E" w:rsidRPr="00D1569E">
        <w:rPr>
          <w:rFonts w:eastAsia="Calibri"/>
          <w:color w:val="BFBFBF" w:themeColor="background1" w:themeShade="BF"/>
          <w:szCs w:val="28"/>
          <w:lang w:eastAsia="en-US"/>
        </w:rPr>
        <w:t xml:space="preserve">Фамилия И.О. </w:t>
      </w:r>
      <w:r w:rsidR="00D1569E">
        <w:rPr>
          <w:rFonts w:eastAsia="Calibri"/>
          <w:szCs w:val="28"/>
          <w:lang w:eastAsia="en-US"/>
        </w:rPr>
        <w:t xml:space="preserve">о _________________. </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 </w:t>
      </w:r>
      <w:r w:rsidR="00D1569E">
        <w:rPr>
          <w:rFonts w:eastAsia="Calibri"/>
          <w:szCs w:val="28"/>
          <w:lang w:eastAsia="en-US"/>
        </w:rPr>
        <w:tab/>
      </w:r>
      <w:r w:rsidRPr="00C3550C">
        <w:rPr>
          <w:rFonts w:eastAsia="Calibri"/>
          <w:szCs w:val="28"/>
          <w:lang w:eastAsia="en-US"/>
        </w:rPr>
        <w:t xml:space="preserve">По результатам публичных слушаний по проекту </w:t>
      </w:r>
      <w:bookmarkStart w:id="158" w:name="sub_28091"/>
      <w:r w:rsidR="00D1569E">
        <w:rPr>
          <w:rFonts w:eastAsia="Calibri"/>
          <w:szCs w:val="28"/>
          <w:lang w:eastAsia="en-US"/>
        </w:rPr>
        <w:t>Правил землепользования и з</w:t>
      </w:r>
      <w:r w:rsidR="00D1569E">
        <w:rPr>
          <w:rFonts w:eastAsia="Calibri"/>
          <w:szCs w:val="28"/>
          <w:lang w:eastAsia="en-US"/>
        </w:rPr>
        <w:t>а</w:t>
      </w:r>
      <w:r w:rsidR="00D1569E">
        <w:rPr>
          <w:rFonts w:eastAsia="Calibri"/>
          <w:szCs w:val="28"/>
          <w:lang w:eastAsia="en-US"/>
        </w:rPr>
        <w:t xml:space="preserve">стройки </w:t>
      </w:r>
      <w:r w:rsidR="00D1569E" w:rsidRPr="00D1569E">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было рекомендовано согласовать проект с учетом предложений о </w:t>
      </w:r>
      <w:r w:rsidRPr="00C3550C">
        <w:rPr>
          <w:rFonts w:eastAsia="Calibri"/>
          <w:color w:val="BFBFBF" w:themeColor="background1" w:themeShade="BF"/>
          <w:szCs w:val="28"/>
          <w:lang w:eastAsia="en-US"/>
        </w:rPr>
        <w:t xml:space="preserve">включении земельных участков в границы населенных пунктов </w:t>
      </w:r>
      <w:r w:rsidRPr="00C3550C">
        <w:rPr>
          <w:rFonts w:eastAsia="Calibri"/>
          <w:szCs w:val="28"/>
          <w:lang w:eastAsia="en-US"/>
        </w:rPr>
        <w:t>и замеч</w:t>
      </w:r>
      <w:r w:rsidRPr="00C3550C">
        <w:rPr>
          <w:rFonts w:eastAsia="Calibri"/>
          <w:szCs w:val="28"/>
          <w:lang w:eastAsia="en-US"/>
        </w:rPr>
        <w:t>а</w:t>
      </w:r>
      <w:r w:rsidRPr="00C3550C">
        <w:rPr>
          <w:rFonts w:eastAsia="Calibri"/>
          <w:szCs w:val="28"/>
          <w:lang w:eastAsia="en-US"/>
        </w:rPr>
        <w:t>ний</w:t>
      </w:r>
      <w:r w:rsidRPr="00C3550C">
        <w:rPr>
          <w:rFonts w:eastAsia="Calibri"/>
          <w:color w:val="BFBFBF" w:themeColor="background1" w:themeShade="BF"/>
          <w:szCs w:val="28"/>
          <w:lang w:eastAsia="en-US"/>
        </w:rPr>
        <w:t xml:space="preserve"> </w:t>
      </w:r>
      <w:r w:rsidR="00D1569E">
        <w:rPr>
          <w:rFonts w:eastAsia="Calibri"/>
          <w:color w:val="BFBFBF" w:themeColor="background1" w:themeShade="BF"/>
          <w:szCs w:val="28"/>
          <w:lang w:eastAsia="en-US"/>
        </w:rPr>
        <w:t>Фамилия И.О</w:t>
      </w:r>
      <w:r w:rsidRPr="00C3550C">
        <w:rPr>
          <w:rFonts w:eastAsia="Calibri"/>
          <w:color w:val="BFBFBF" w:themeColor="background1" w:themeShade="BF"/>
          <w:szCs w:val="28"/>
          <w:lang w:eastAsia="en-US"/>
        </w:rPr>
        <w:t xml:space="preserve">. </w:t>
      </w:r>
    </w:p>
    <w:p w:rsidR="00C3550C" w:rsidRPr="00C3550C" w:rsidRDefault="00C3550C" w:rsidP="00C3550C">
      <w:pPr>
        <w:autoSpaceDE w:val="0"/>
        <w:autoSpaceDN w:val="0"/>
        <w:adjustRightInd w:val="0"/>
        <w:spacing w:line="276" w:lineRule="auto"/>
        <w:rPr>
          <w:rFonts w:eastAsia="Calibri"/>
          <w:szCs w:val="28"/>
          <w:lang w:eastAsia="en-US"/>
        </w:rPr>
      </w:pPr>
    </w:p>
    <w:bookmarkEnd w:id="158"/>
    <w:p w:rsidR="00C3550C" w:rsidRPr="00C3550C" w:rsidRDefault="00C3550C" w:rsidP="00C3550C">
      <w:pPr>
        <w:autoSpaceDE w:val="0"/>
        <w:autoSpaceDN w:val="0"/>
        <w:adjustRightInd w:val="0"/>
        <w:spacing w:line="276" w:lineRule="auto"/>
        <w:jc w:val="both"/>
        <w:rPr>
          <w:rFonts w:eastAsia="Calibri"/>
          <w:b/>
          <w:szCs w:val="28"/>
          <w:lang w:eastAsia="en-US"/>
        </w:rPr>
      </w:pPr>
      <w:r w:rsidRPr="00C3550C">
        <w:rPr>
          <w:rFonts w:eastAsia="Calibri"/>
          <w:szCs w:val="28"/>
          <w:lang w:eastAsia="en-US"/>
        </w:rPr>
        <w:t xml:space="preserve">     </w:t>
      </w:r>
      <w:r w:rsidRPr="00C3550C">
        <w:rPr>
          <w:rFonts w:eastAsia="Calibri"/>
          <w:b/>
          <w:szCs w:val="28"/>
          <w:lang w:eastAsia="en-US"/>
        </w:rPr>
        <w:t>Голосование:</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«За» - </w:t>
      </w:r>
      <w:r w:rsidRPr="00C3550C">
        <w:rPr>
          <w:rFonts w:eastAsia="Calibri"/>
          <w:color w:val="BFBFBF" w:themeColor="background1" w:themeShade="BF"/>
          <w:szCs w:val="28"/>
          <w:lang w:eastAsia="en-US"/>
        </w:rPr>
        <w:t xml:space="preserve">56 </w:t>
      </w:r>
      <w:r w:rsidRPr="00C3550C">
        <w:rPr>
          <w:rFonts w:eastAsia="Calibri"/>
          <w:szCs w:val="28"/>
          <w:lang w:eastAsia="en-US"/>
        </w:rPr>
        <w:t>человек;</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«Против» - </w:t>
      </w:r>
      <w:r w:rsidRPr="00C3550C">
        <w:rPr>
          <w:rFonts w:eastAsia="Calibri"/>
          <w:color w:val="BFBFBF" w:themeColor="background1" w:themeShade="BF"/>
          <w:szCs w:val="28"/>
          <w:lang w:eastAsia="en-US"/>
        </w:rPr>
        <w:t>1</w:t>
      </w:r>
      <w:r w:rsidRPr="00C3550C">
        <w:rPr>
          <w:rFonts w:eastAsia="Calibri"/>
          <w:szCs w:val="28"/>
          <w:lang w:eastAsia="en-US"/>
        </w:rPr>
        <w:t xml:space="preserve"> человек;</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«Воздержались» - </w:t>
      </w:r>
      <w:r w:rsidRPr="00C3550C">
        <w:rPr>
          <w:rFonts w:eastAsia="Calibri"/>
          <w:color w:val="BFBFBF" w:themeColor="background1" w:themeShade="BF"/>
          <w:szCs w:val="28"/>
          <w:lang w:eastAsia="en-US"/>
        </w:rPr>
        <w:t>нет</w:t>
      </w:r>
      <w:r w:rsidRPr="00C3550C">
        <w:rPr>
          <w:rFonts w:eastAsia="Calibri"/>
          <w:szCs w:val="28"/>
          <w:lang w:eastAsia="en-US"/>
        </w:rPr>
        <w:t>.</w:t>
      </w:r>
    </w:p>
    <w:p w:rsidR="00C3550C" w:rsidRPr="00C3550C" w:rsidRDefault="00C3550C" w:rsidP="00C3550C">
      <w:pPr>
        <w:autoSpaceDE w:val="0"/>
        <w:autoSpaceDN w:val="0"/>
        <w:adjustRightInd w:val="0"/>
        <w:spacing w:line="276" w:lineRule="auto"/>
        <w:jc w:val="both"/>
        <w:rPr>
          <w:rFonts w:eastAsia="Calibri"/>
          <w:szCs w:val="28"/>
          <w:lang w:eastAsia="en-US"/>
        </w:rPr>
      </w:pPr>
    </w:p>
    <w:p w:rsidR="00C3550C" w:rsidRPr="00C3550C" w:rsidRDefault="00C3550C" w:rsidP="00DE76EA">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Заключение и протокол о результатах публичных слушаний подлежат опубликов</w:t>
      </w:r>
      <w:r w:rsidRPr="00C3550C">
        <w:rPr>
          <w:rFonts w:eastAsia="Calibri"/>
          <w:szCs w:val="28"/>
          <w:lang w:eastAsia="en-US"/>
        </w:rPr>
        <w:t>а</w:t>
      </w:r>
      <w:r w:rsidRPr="00C3550C">
        <w:rPr>
          <w:rFonts w:eastAsia="Calibri"/>
          <w:szCs w:val="28"/>
          <w:lang w:eastAsia="en-US"/>
        </w:rPr>
        <w:t xml:space="preserve">нию в </w:t>
      </w:r>
      <w:r w:rsidR="00DE76EA" w:rsidRPr="00DE76EA">
        <w:rPr>
          <w:rFonts w:eastAsia="Calibri"/>
          <w:color w:val="BFBFBF" w:themeColor="background1" w:themeShade="BF"/>
          <w:szCs w:val="28"/>
          <w:lang w:eastAsia="en-US"/>
        </w:rPr>
        <w:t>[наименование издания]</w:t>
      </w:r>
      <w:r w:rsidRPr="00C3550C">
        <w:rPr>
          <w:rFonts w:eastAsia="Calibri"/>
          <w:szCs w:val="28"/>
          <w:lang w:eastAsia="en-US"/>
        </w:rPr>
        <w:t xml:space="preserve"> и размещению  на официальном сайте муниципального о</w:t>
      </w:r>
      <w:r w:rsidRPr="00C3550C">
        <w:rPr>
          <w:rFonts w:eastAsia="Calibri"/>
          <w:szCs w:val="28"/>
          <w:lang w:eastAsia="en-US"/>
        </w:rPr>
        <w:t>б</w:t>
      </w:r>
      <w:r w:rsidRPr="00C3550C">
        <w:rPr>
          <w:rFonts w:eastAsia="Calibri"/>
          <w:szCs w:val="28"/>
          <w:lang w:eastAsia="en-US"/>
        </w:rPr>
        <w:t xml:space="preserve">разования в сети «Интернет». </w:t>
      </w:r>
    </w:p>
    <w:p w:rsidR="00C3550C" w:rsidRPr="00C3550C"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tblPr>
      <w:tblGrid>
        <w:gridCol w:w="4769"/>
        <w:gridCol w:w="4802"/>
      </w:tblGrid>
      <w:tr w:rsidR="00C3550C" w:rsidRPr="00C3550C" w:rsidTr="00ED601D">
        <w:tc>
          <w:tcPr>
            <w:tcW w:w="4769" w:type="dxa"/>
            <w:tcBorders>
              <w:top w:val="nil"/>
              <w:bottom w:val="single" w:sz="4" w:space="0" w:color="auto"/>
              <w:right w:val="nil"/>
            </w:tcBorders>
          </w:tcPr>
          <w:p w:rsidR="00C3550C" w:rsidRPr="00C3550C"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C3550C" w:rsidRDefault="00DE76EA" w:rsidP="00C3550C">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r w:rsidR="00C3550C" w:rsidRPr="00C3550C" w:rsidTr="00ED601D">
        <w:tc>
          <w:tcPr>
            <w:tcW w:w="4769" w:type="dxa"/>
            <w:tcBorders>
              <w:top w:val="single" w:sz="4" w:space="0" w:color="auto"/>
              <w:bottom w:val="single" w:sz="4" w:space="0" w:color="auto"/>
              <w:right w:val="nil"/>
            </w:tcBorders>
          </w:tcPr>
          <w:p w:rsidR="00C3550C" w:rsidRPr="00C3550C" w:rsidRDefault="00C3550C" w:rsidP="00C3550C">
            <w:pPr>
              <w:autoSpaceDE w:val="0"/>
              <w:autoSpaceDN w:val="0"/>
              <w:adjustRightInd w:val="0"/>
              <w:spacing w:line="276" w:lineRule="auto"/>
              <w:rPr>
                <w:rFonts w:eastAsia="Calibri"/>
                <w:szCs w:val="28"/>
                <w:highlight w:val="yellow"/>
                <w:lang w:eastAsia="en-US"/>
              </w:rPr>
            </w:pPr>
          </w:p>
        </w:tc>
        <w:tc>
          <w:tcPr>
            <w:tcW w:w="4802" w:type="dxa"/>
            <w:tcBorders>
              <w:top w:val="nil"/>
              <w:left w:val="nil"/>
              <w:bottom w:val="nil"/>
            </w:tcBorders>
          </w:tcPr>
          <w:p w:rsidR="00C3550C" w:rsidRPr="00C3550C" w:rsidRDefault="00DE76EA" w:rsidP="00DE76EA">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bl>
    <w:p w:rsidR="00502711" w:rsidRPr="00502711" w:rsidRDefault="00502711" w:rsidP="00502711">
      <w:pPr>
        <w:widowControl w:val="0"/>
        <w:tabs>
          <w:tab w:val="num" w:pos="360"/>
          <w:tab w:val="left" w:pos="1260"/>
        </w:tabs>
        <w:ind w:firstLine="567"/>
        <w:jc w:val="right"/>
        <w:rPr>
          <w:sz w:val="20"/>
        </w:rPr>
      </w:pPr>
      <w:r w:rsidRPr="00502711">
        <w:rPr>
          <w:sz w:val="20"/>
        </w:rPr>
        <w:lastRenderedPageBreak/>
        <w:t xml:space="preserve">Приложение </w:t>
      </w:r>
      <w:r>
        <w:rPr>
          <w:sz w:val="20"/>
        </w:rPr>
        <w:t>1.3</w:t>
      </w:r>
    </w:p>
    <w:p w:rsidR="00ED601D" w:rsidRPr="00ED601D" w:rsidRDefault="00ED601D" w:rsidP="00ED601D">
      <w:pPr>
        <w:spacing w:before="195" w:after="195" w:line="276" w:lineRule="auto"/>
        <w:jc w:val="center"/>
        <w:rPr>
          <w:szCs w:val="28"/>
        </w:rPr>
      </w:pPr>
      <w:r w:rsidRPr="00ED601D">
        <w:rPr>
          <w:b/>
          <w:bCs/>
          <w:szCs w:val="28"/>
        </w:rPr>
        <w:t>ЗАКЛЮЧЕНИЕ О РЕЗУЛЬТАТАХ ПУБЛИЧНЫХ СЛУШАНИЙ ПО РАССМО</w:t>
      </w:r>
      <w:r w:rsidRPr="00ED601D">
        <w:rPr>
          <w:b/>
          <w:bCs/>
          <w:szCs w:val="28"/>
        </w:rPr>
        <w:t>Т</w:t>
      </w:r>
      <w:r w:rsidRPr="00ED601D">
        <w:rPr>
          <w:b/>
          <w:bCs/>
          <w:szCs w:val="28"/>
        </w:rPr>
        <w:t xml:space="preserve">РЕНИЮ ПРОЕКТА ПРАВИЛ ЗЕМЛЕПОЛЬЗОВАНИЯ И ЗАСТРОЙКИ </w:t>
      </w:r>
      <w:r>
        <w:rPr>
          <w:b/>
          <w:bCs/>
          <w:szCs w:val="28"/>
        </w:rPr>
        <w:br/>
      </w:r>
      <w:r w:rsidRPr="002618D7">
        <w:rPr>
          <w:b/>
          <w:color w:val="BFBFBF" w:themeColor="background1" w:themeShade="BF"/>
        </w:rPr>
        <w:t>[МУНИЦИПАЛЬНОГО ОБРАЗОВАНИЯ] [РАЙОНА] [РЕГИОНА]</w:t>
      </w:r>
    </w:p>
    <w:p w:rsidR="00ED601D" w:rsidRPr="00ED601D" w:rsidRDefault="00ED601D" w:rsidP="00ED601D">
      <w:pPr>
        <w:spacing w:before="195" w:after="195" w:line="276" w:lineRule="auto"/>
        <w:jc w:val="center"/>
        <w:rPr>
          <w:szCs w:val="28"/>
        </w:rPr>
      </w:pPr>
    </w:p>
    <w:p w:rsidR="00ED601D" w:rsidRPr="00ED601D" w:rsidRDefault="00ED601D" w:rsidP="00893EFD">
      <w:pPr>
        <w:spacing w:before="195" w:after="195" w:line="276" w:lineRule="auto"/>
        <w:ind w:firstLine="709"/>
        <w:jc w:val="both"/>
        <w:rPr>
          <w:szCs w:val="28"/>
        </w:rPr>
      </w:pPr>
      <w:proofErr w:type="gramStart"/>
      <w:r w:rsidRPr="00ED601D">
        <w:rPr>
          <w:szCs w:val="28"/>
        </w:rPr>
        <w:t>Публичные слушания проведены в соответствии с Федеральным законом от 06.10.2003 № 131 ФЗ «Об общих принципах организации местного самоуправления в Ро</w:t>
      </w:r>
      <w:r w:rsidRPr="00ED601D">
        <w:rPr>
          <w:szCs w:val="28"/>
        </w:rPr>
        <w:t>с</w:t>
      </w:r>
      <w:r w:rsidRPr="00ED601D">
        <w:rPr>
          <w:szCs w:val="28"/>
        </w:rPr>
        <w:t xml:space="preserve">сийской Федерации», </w:t>
      </w:r>
      <w:r w:rsidRPr="00ED601D">
        <w:rPr>
          <w:color w:val="BFBFBF" w:themeColor="background1" w:themeShade="BF"/>
          <w:szCs w:val="28"/>
        </w:rPr>
        <w:t>Положением о порядке организации и проведения публичных сл</w:t>
      </w:r>
      <w:r w:rsidRPr="00ED601D">
        <w:rPr>
          <w:color w:val="BFBFBF" w:themeColor="background1" w:themeShade="BF"/>
          <w:szCs w:val="28"/>
        </w:rPr>
        <w:t>у</w:t>
      </w:r>
      <w:r w:rsidRPr="00ED601D">
        <w:rPr>
          <w:color w:val="BFBFBF" w:themeColor="background1" w:themeShade="BF"/>
          <w:szCs w:val="28"/>
        </w:rPr>
        <w:t xml:space="preserve">шаний в муниципальном образовании, утверждённым решением </w:t>
      </w:r>
      <w:r>
        <w:rPr>
          <w:color w:val="BFBFBF" w:themeColor="background1" w:themeShade="BF"/>
          <w:szCs w:val="28"/>
        </w:rPr>
        <w:t>________</w:t>
      </w:r>
      <w:r w:rsidRPr="00ED601D">
        <w:rPr>
          <w:color w:val="BFBFBF" w:themeColor="background1" w:themeShade="BF"/>
          <w:szCs w:val="28"/>
        </w:rPr>
        <w:t xml:space="preserve"> от </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____</w:t>
      </w:r>
      <w:r w:rsidRPr="00ED601D">
        <w:rPr>
          <w:color w:val="BFBFBF" w:themeColor="background1" w:themeShade="BF"/>
          <w:szCs w:val="28"/>
        </w:rPr>
        <w:t xml:space="preserve"> г. №</w:t>
      </w:r>
      <w:r>
        <w:rPr>
          <w:color w:val="BFBFBF" w:themeColor="background1" w:themeShade="BF"/>
          <w:szCs w:val="28"/>
        </w:rPr>
        <w:t>___</w:t>
      </w:r>
      <w:r w:rsidRPr="00ED601D">
        <w:rPr>
          <w:color w:val="BFBFBF" w:themeColor="background1" w:themeShade="BF"/>
          <w:szCs w:val="28"/>
        </w:rPr>
        <w:t>,</w:t>
      </w:r>
      <w:r w:rsidRPr="00ED601D">
        <w:rPr>
          <w:szCs w:val="28"/>
        </w:rPr>
        <w:t xml:space="preserve"> Градостроительным кодексом Российской Федерации и назначены </w:t>
      </w:r>
      <w:r w:rsidRPr="00ED601D">
        <w:rPr>
          <w:rFonts w:eastAsiaTheme="minorHAnsi" w:cstheme="minorBidi"/>
          <w:szCs w:val="28"/>
          <w:lang w:eastAsia="en-US"/>
        </w:rPr>
        <w:t xml:space="preserve">Постановлением администрации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 xml:space="preserve"> от </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_____</w:t>
      </w:r>
      <w:r w:rsidRPr="00ED601D">
        <w:rPr>
          <w:rFonts w:eastAsiaTheme="minorHAnsi" w:cstheme="minorBidi"/>
          <w:szCs w:val="28"/>
          <w:lang w:eastAsia="en-US"/>
        </w:rPr>
        <w:t xml:space="preserve"> «О назначении проведении публичных слушаний по вопросу утверждения проекта правил землепользования и з</w:t>
      </w:r>
      <w:r w:rsidRPr="00ED601D">
        <w:rPr>
          <w:rFonts w:eastAsiaTheme="minorHAnsi" w:cstheme="minorBidi"/>
          <w:szCs w:val="28"/>
          <w:lang w:eastAsia="en-US"/>
        </w:rPr>
        <w:t>а</w:t>
      </w:r>
      <w:r w:rsidRPr="00ED601D">
        <w:rPr>
          <w:rFonts w:eastAsiaTheme="minorHAnsi" w:cstheme="minorBidi"/>
          <w:szCs w:val="28"/>
          <w:lang w:eastAsia="en-US"/>
        </w:rPr>
        <w:t>стройки</w:t>
      </w:r>
      <w:proofErr w:type="gramEnd"/>
      <w:r w:rsidRPr="00ED601D">
        <w:rPr>
          <w:rFonts w:eastAsiaTheme="minorHAnsi" w:cstheme="minorBidi"/>
          <w:szCs w:val="28"/>
          <w:lang w:eastAsia="en-US"/>
        </w:rPr>
        <w:t xml:space="preserve"> </w:t>
      </w:r>
      <w:r w:rsidRPr="00ED601D">
        <w:rPr>
          <w:rFonts w:eastAsiaTheme="minorHAnsi" w:cstheme="minorBidi"/>
          <w:color w:val="BFBFBF" w:themeColor="background1" w:themeShade="BF"/>
          <w:szCs w:val="28"/>
          <w:lang w:eastAsia="en-US"/>
        </w:rPr>
        <w:t>[</w:t>
      </w:r>
      <w:proofErr w:type="gramStart"/>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w:t>
      </w:r>
      <w:proofErr w:type="gramEnd"/>
    </w:p>
    <w:p w:rsidR="00ED601D" w:rsidRPr="00ED601D" w:rsidRDefault="00ED601D" w:rsidP="00893EFD">
      <w:pPr>
        <w:spacing w:before="195" w:after="195" w:line="276" w:lineRule="auto"/>
        <w:jc w:val="both"/>
        <w:rPr>
          <w:szCs w:val="28"/>
        </w:rPr>
      </w:pPr>
      <w:r w:rsidRPr="00ED601D">
        <w:rPr>
          <w:szCs w:val="28"/>
        </w:rPr>
        <w:t> </w:t>
      </w:r>
    </w:p>
    <w:p w:rsidR="00ED601D" w:rsidRPr="00ED601D" w:rsidRDefault="00ED601D" w:rsidP="00893EFD">
      <w:pPr>
        <w:spacing w:before="195" w:after="195" w:line="276" w:lineRule="auto"/>
        <w:jc w:val="both"/>
        <w:rPr>
          <w:szCs w:val="28"/>
        </w:rPr>
      </w:pPr>
      <w:r w:rsidRPr="00ED601D">
        <w:rPr>
          <w:b/>
          <w:bCs/>
          <w:szCs w:val="28"/>
        </w:rPr>
        <w:t>Инициатор публичных слушаний: </w:t>
      </w:r>
      <w:r w:rsidRPr="00ED601D">
        <w:rPr>
          <w:szCs w:val="28"/>
        </w:rPr>
        <w:t xml:space="preserve">Глава администрации </w:t>
      </w:r>
      <w:r w:rsidRPr="00ED601D">
        <w:rPr>
          <w:rFonts w:eastAsiaTheme="minorHAnsi" w:cstheme="minorBidi"/>
          <w:color w:val="BFBFBF" w:themeColor="background1" w:themeShade="BF"/>
          <w:szCs w:val="28"/>
          <w:lang w:eastAsia="en-US"/>
        </w:rPr>
        <w:t>[муниципального образования]</w:t>
      </w:r>
    </w:p>
    <w:p w:rsidR="00ED601D" w:rsidRPr="00ED601D" w:rsidRDefault="00ED601D" w:rsidP="00893EFD">
      <w:pPr>
        <w:spacing w:before="195" w:after="195" w:line="276" w:lineRule="auto"/>
        <w:jc w:val="both"/>
        <w:rPr>
          <w:rFonts w:eastAsiaTheme="minorHAnsi" w:cstheme="minorBidi"/>
          <w:szCs w:val="28"/>
          <w:lang w:eastAsia="en-US"/>
        </w:rPr>
      </w:pPr>
      <w:r w:rsidRPr="00ED601D">
        <w:rPr>
          <w:b/>
          <w:bCs/>
          <w:szCs w:val="28"/>
        </w:rPr>
        <w:t>Официальная публикация: </w:t>
      </w:r>
      <w:r w:rsidRPr="00ED601D">
        <w:rPr>
          <w:szCs w:val="28"/>
        </w:rPr>
        <w:t>официальное периодическое печатное издание органов м</w:t>
      </w:r>
      <w:r w:rsidRPr="00ED601D">
        <w:rPr>
          <w:szCs w:val="28"/>
        </w:rPr>
        <w:t>е</w:t>
      </w:r>
      <w:r w:rsidRPr="00ED601D">
        <w:rPr>
          <w:szCs w:val="28"/>
        </w:rPr>
        <w:t xml:space="preserve">стного самоуправления </w:t>
      </w:r>
      <w:r w:rsidRPr="00ED601D">
        <w:rPr>
          <w:rFonts w:eastAsiaTheme="minorHAnsi" w:cstheme="minorBidi"/>
          <w:szCs w:val="28"/>
          <w:lang w:eastAsia="en-US"/>
        </w:rPr>
        <w:t xml:space="preserve">– </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наименование издания</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 xml:space="preserve"> </w:t>
      </w:r>
      <w:r w:rsidRPr="00ED601D">
        <w:rPr>
          <w:rFonts w:eastAsiaTheme="minorHAnsi" w:cstheme="minorBidi"/>
          <w:szCs w:val="28"/>
          <w:lang w:eastAsia="en-US"/>
        </w:rPr>
        <w:t xml:space="preserve">и  официальный сайт муниципального образования в сети «Интернет». </w:t>
      </w:r>
    </w:p>
    <w:p w:rsidR="00ED601D" w:rsidRPr="00ED601D" w:rsidRDefault="00ED601D" w:rsidP="00893EFD">
      <w:pPr>
        <w:spacing w:before="195" w:after="195" w:line="276" w:lineRule="auto"/>
        <w:jc w:val="both"/>
        <w:rPr>
          <w:szCs w:val="28"/>
        </w:rPr>
      </w:pPr>
      <w:r w:rsidRPr="00ED601D">
        <w:rPr>
          <w:b/>
          <w:bCs/>
          <w:szCs w:val="28"/>
        </w:rPr>
        <w:t xml:space="preserve">Количество зарегистрированных участников публичных слушаний: </w:t>
      </w:r>
      <w:r w:rsidRPr="00ED601D">
        <w:rPr>
          <w:color w:val="BFBFBF" w:themeColor="background1" w:themeShade="BF"/>
          <w:szCs w:val="28"/>
        </w:rPr>
        <w:t xml:space="preserve">57 </w:t>
      </w:r>
      <w:r w:rsidRPr="00ED601D">
        <w:rPr>
          <w:szCs w:val="28"/>
        </w:rPr>
        <w:t>человек.</w:t>
      </w:r>
    </w:p>
    <w:p w:rsidR="00ED601D" w:rsidRPr="00ED601D" w:rsidRDefault="00ED601D" w:rsidP="00893EFD">
      <w:pPr>
        <w:spacing w:before="195" w:after="195" w:line="276" w:lineRule="auto"/>
        <w:jc w:val="both"/>
        <w:rPr>
          <w:szCs w:val="28"/>
        </w:rPr>
      </w:pPr>
      <w:r w:rsidRPr="00ED601D">
        <w:rPr>
          <w:b/>
          <w:bCs/>
          <w:szCs w:val="28"/>
        </w:rPr>
        <w:t>Публичные слушания </w:t>
      </w:r>
      <w:r w:rsidRPr="00ED601D">
        <w:rPr>
          <w:szCs w:val="28"/>
        </w:rPr>
        <w:t xml:space="preserve">были проведены </w:t>
      </w:r>
      <w:r>
        <w:rPr>
          <w:szCs w:val="28"/>
        </w:rPr>
        <w:t>__</w:t>
      </w:r>
      <w:r w:rsidRPr="00ED601D">
        <w:rPr>
          <w:szCs w:val="28"/>
        </w:rPr>
        <w:t xml:space="preserve"> </w:t>
      </w:r>
      <w:r>
        <w:rPr>
          <w:szCs w:val="28"/>
        </w:rPr>
        <w:t>________</w:t>
      </w:r>
      <w:r w:rsidRPr="00ED601D">
        <w:rPr>
          <w:szCs w:val="28"/>
        </w:rPr>
        <w:t xml:space="preserve"> </w:t>
      </w:r>
      <w:r>
        <w:rPr>
          <w:szCs w:val="28"/>
        </w:rPr>
        <w:t>_____</w:t>
      </w:r>
      <w:r w:rsidRPr="00ED601D">
        <w:rPr>
          <w:szCs w:val="28"/>
        </w:rPr>
        <w:t xml:space="preserve"> г. </w:t>
      </w:r>
      <w:proofErr w:type="gramStart"/>
      <w:r w:rsidRPr="00ED601D">
        <w:rPr>
          <w:szCs w:val="28"/>
        </w:rPr>
        <w:t>в</w:t>
      </w:r>
      <w:proofErr w:type="gramEnd"/>
      <w:r w:rsidRPr="00ED601D">
        <w:rPr>
          <w:szCs w:val="28"/>
        </w:rPr>
        <w:t> </w:t>
      </w:r>
      <w:r w:rsidRPr="00ED601D">
        <w:rPr>
          <w:b/>
          <w:bCs/>
          <w:szCs w:val="28"/>
        </w:rPr>
        <w:t> </w:t>
      </w:r>
      <w:r>
        <w:rPr>
          <w:szCs w:val="28"/>
        </w:rPr>
        <w:t>___________</w:t>
      </w:r>
      <w:r w:rsidRPr="00ED601D">
        <w:rPr>
          <w:szCs w:val="28"/>
        </w:rPr>
        <w:t xml:space="preserve">, </w:t>
      </w:r>
      <w:proofErr w:type="gramStart"/>
      <w:r w:rsidRPr="00ED601D">
        <w:rPr>
          <w:color w:val="BFBFBF" w:themeColor="background1" w:themeShade="BF"/>
          <w:szCs w:val="28"/>
        </w:rPr>
        <w:t>в</w:t>
      </w:r>
      <w:proofErr w:type="gramEnd"/>
      <w:r w:rsidRPr="00ED601D">
        <w:rPr>
          <w:color w:val="BFBFBF" w:themeColor="background1" w:themeShade="BF"/>
          <w:szCs w:val="28"/>
        </w:rPr>
        <w:t xml:space="preserve"> актовом зале Дома Культуры в </w:t>
      </w:r>
      <w:r w:rsidR="00893EFD">
        <w:rPr>
          <w:color w:val="BFBFBF" w:themeColor="background1" w:themeShade="BF"/>
          <w:szCs w:val="28"/>
        </w:rPr>
        <w:t>__</w:t>
      </w:r>
      <w:r w:rsidRPr="00ED601D">
        <w:rPr>
          <w:color w:val="BFBFBF" w:themeColor="background1" w:themeShade="BF"/>
          <w:szCs w:val="28"/>
        </w:rPr>
        <w:t>:</w:t>
      </w:r>
      <w:r w:rsidR="00893EFD">
        <w:rPr>
          <w:color w:val="BFBFBF" w:themeColor="background1" w:themeShade="BF"/>
          <w:szCs w:val="28"/>
        </w:rPr>
        <w:t>___</w:t>
      </w:r>
      <w:r w:rsidRPr="00ED601D">
        <w:rPr>
          <w:color w:val="BFBFBF" w:themeColor="background1" w:themeShade="BF"/>
          <w:szCs w:val="28"/>
        </w:rPr>
        <w:t xml:space="preserve"> ч.</w:t>
      </w:r>
    </w:p>
    <w:p w:rsidR="00ED601D" w:rsidRPr="00ED601D" w:rsidRDefault="00ED601D" w:rsidP="00893EFD">
      <w:pPr>
        <w:spacing w:before="195" w:after="195" w:line="276" w:lineRule="auto"/>
        <w:jc w:val="both"/>
        <w:rPr>
          <w:szCs w:val="28"/>
        </w:rPr>
      </w:pPr>
      <w:r w:rsidRPr="00ED601D">
        <w:rPr>
          <w:b/>
          <w:bCs/>
          <w:szCs w:val="28"/>
        </w:rPr>
        <w:t>Составлен протокол публичных слушаний </w:t>
      </w:r>
      <w:r w:rsidRPr="00ED601D">
        <w:rPr>
          <w:szCs w:val="28"/>
        </w:rPr>
        <w:t>по рассмотрению проекта Правил земл</w:t>
      </w:r>
      <w:r w:rsidRPr="00ED601D">
        <w:rPr>
          <w:szCs w:val="28"/>
        </w:rPr>
        <w:t>е</w:t>
      </w:r>
      <w:r w:rsidRPr="00ED601D">
        <w:rPr>
          <w:szCs w:val="28"/>
        </w:rPr>
        <w:t xml:space="preserve">пользования и застройки </w:t>
      </w:r>
      <w:r w:rsidR="00893EFD" w:rsidRPr="00ED601D">
        <w:rPr>
          <w:rFonts w:eastAsiaTheme="minorHAnsi" w:cstheme="minorBidi"/>
          <w:color w:val="BFBFBF" w:themeColor="background1" w:themeShade="BF"/>
          <w:szCs w:val="28"/>
          <w:lang w:eastAsia="en-US"/>
        </w:rPr>
        <w:t>[муниципального образования]</w:t>
      </w:r>
      <w:r w:rsidRPr="00ED601D">
        <w:rPr>
          <w:szCs w:val="28"/>
        </w:rPr>
        <w:t>.</w:t>
      </w:r>
    </w:p>
    <w:p w:rsidR="00ED601D" w:rsidRPr="00ED601D" w:rsidRDefault="00ED601D" w:rsidP="00893EFD">
      <w:pPr>
        <w:spacing w:before="195" w:after="195" w:line="276" w:lineRule="auto"/>
        <w:jc w:val="both"/>
        <w:rPr>
          <w:szCs w:val="28"/>
        </w:rPr>
      </w:pPr>
      <w:r w:rsidRPr="00ED601D">
        <w:rPr>
          <w:b/>
          <w:bCs/>
          <w:szCs w:val="28"/>
        </w:rPr>
        <w:t>Заключение:</w:t>
      </w:r>
      <w:r w:rsidRPr="00ED601D">
        <w:rPr>
          <w:szCs w:val="28"/>
        </w:rPr>
        <w:t xml:space="preserve"> по результатам публичных слушаний по рассмотрению проекта Правил землепользования и застройки </w:t>
      </w:r>
      <w:r w:rsidR="00893EFD" w:rsidRPr="00ED601D">
        <w:rPr>
          <w:rFonts w:eastAsiaTheme="minorHAnsi" w:cstheme="minorBidi"/>
          <w:color w:val="BFBFBF" w:themeColor="background1" w:themeShade="BF"/>
          <w:szCs w:val="28"/>
          <w:lang w:eastAsia="en-US"/>
        </w:rPr>
        <w:t>[муниципального образования]</w:t>
      </w:r>
      <w:r w:rsidR="00893EFD">
        <w:rPr>
          <w:szCs w:val="28"/>
        </w:rPr>
        <w:t xml:space="preserve"> </w:t>
      </w:r>
      <w:r w:rsidRPr="00ED601D">
        <w:rPr>
          <w:szCs w:val="28"/>
        </w:rPr>
        <w:t>рабочая группа решила:</w:t>
      </w:r>
    </w:p>
    <w:p w:rsidR="00ED601D" w:rsidRPr="00ED601D" w:rsidRDefault="00ED601D" w:rsidP="00EF22DE">
      <w:pPr>
        <w:numPr>
          <w:ilvl w:val="0"/>
          <w:numId w:val="19"/>
        </w:numPr>
        <w:spacing w:before="45" w:after="200" w:line="276" w:lineRule="auto"/>
        <w:ind w:left="165"/>
        <w:jc w:val="both"/>
        <w:rPr>
          <w:szCs w:val="28"/>
        </w:rPr>
      </w:pPr>
      <w:r w:rsidRPr="00ED601D">
        <w:rPr>
          <w:szCs w:val="28"/>
        </w:rPr>
        <w:t xml:space="preserve">Публичные слушания от </w:t>
      </w:r>
      <w:r w:rsidR="00893EFD">
        <w:rPr>
          <w:szCs w:val="28"/>
        </w:rPr>
        <w:t>__</w:t>
      </w:r>
      <w:r w:rsidR="00893EFD" w:rsidRPr="00ED601D">
        <w:rPr>
          <w:szCs w:val="28"/>
        </w:rPr>
        <w:t xml:space="preserve"> </w:t>
      </w:r>
      <w:r w:rsidR="00893EFD">
        <w:rPr>
          <w:szCs w:val="28"/>
        </w:rPr>
        <w:t>________</w:t>
      </w:r>
      <w:r w:rsidR="00893EFD" w:rsidRPr="00ED601D">
        <w:rPr>
          <w:szCs w:val="28"/>
        </w:rPr>
        <w:t xml:space="preserve"> </w:t>
      </w:r>
      <w:r w:rsidR="00893EFD">
        <w:rPr>
          <w:szCs w:val="28"/>
        </w:rPr>
        <w:t>_____</w:t>
      </w:r>
      <w:r w:rsidR="00893EFD" w:rsidRPr="00ED601D">
        <w:rPr>
          <w:szCs w:val="28"/>
        </w:rPr>
        <w:t xml:space="preserve"> </w:t>
      </w:r>
      <w:proofErr w:type="gramStart"/>
      <w:r w:rsidR="00893EFD" w:rsidRPr="00ED601D">
        <w:rPr>
          <w:szCs w:val="28"/>
        </w:rPr>
        <w:t>г</w:t>
      </w:r>
      <w:proofErr w:type="gramEnd"/>
      <w:r w:rsidR="00893EFD" w:rsidRPr="00ED601D">
        <w:rPr>
          <w:szCs w:val="28"/>
        </w:rPr>
        <w:t xml:space="preserve">. </w:t>
      </w:r>
      <w:r w:rsidRPr="00ED601D">
        <w:rPr>
          <w:szCs w:val="28"/>
        </w:rPr>
        <w:t>по рассмотрению проекта Правил земл</w:t>
      </w:r>
      <w:r w:rsidRPr="00ED601D">
        <w:rPr>
          <w:szCs w:val="28"/>
        </w:rPr>
        <w:t>е</w:t>
      </w:r>
      <w:r w:rsidRPr="00ED601D">
        <w:rPr>
          <w:szCs w:val="28"/>
        </w:rPr>
        <w:t>пользования и застройки проведены в соответствии с действующим законодательством и считаются состоявшимися.</w:t>
      </w:r>
    </w:p>
    <w:p w:rsidR="00ED601D" w:rsidRPr="00ED601D" w:rsidRDefault="00ED601D" w:rsidP="00EF22DE">
      <w:pPr>
        <w:numPr>
          <w:ilvl w:val="0"/>
          <w:numId w:val="19"/>
        </w:numPr>
        <w:spacing w:before="45" w:after="200" w:line="276" w:lineRule="auto"/>
        <w:ind w:left="165"/>
        <w:jc w:val="both"/>
        <w:rPr>
          <w:szCs w:val="28"/>
        </w:rPr>
      </w:pPr>
      <w:r w:rsidRPr="00ED601D">
        <w:rPr>
          <w:szCs w:val="28"/>
        </w:rPr>
        <w:t>Представленные проекты одобрены и поддержаны участниками публичных слушаний.</w:t>
      </w:r>
    </w:p>
    <w:p w:rsidR="00ED601D" w:rsidRPr="00ED601D" w:rsidRDefault="00ED601D" w:rsidP="00ED601D">
      <w:pPr>
        <w:spacing w:before="195" w:after="195" w:line="276" w:lineRule="auto"/>
        <w:rPr>
          <w:szCs w:val="28"/>
        </w:rPr>
      </w:pPr>
      <w:r w:rsidRPr="00ED601D">
        <w:rPr>
          <w:szCs w:val="28"/>
        </w:rPr>
        <w:t> </w:t>
      </w:r>
    </w:p>
    <w:p w:rsidR="00ED601D" w:rsidRPr="00ED601D" w:rsidRDefault="00ED601D" w:rsidP="00ED601D">
      <w:pPr>
        <w:spacing w:after="200" w:line="276" w:lineRule="auto"/>
        <w:rPr>
          <w:szCs w:val="28"/>
        </w:rPr>
      </w:pPr>
      <w:r w:rsidRPr="00ED601D">
        <w:rPr>
          <w:szCs w:val="28"/>
        </w:rPr>
        <w:t xml:space="preserve">Председатель заседания                                     </w:t>
      </w:r>
      <w:r w:rsidR="00893EFD" w:rsidRPr="00893EFD">
        <w:rPr>
          <w:color w:val="BFBFBF" w:themeColor="background1" w:themeShade="BF"/>
          <w:szCs w:val="28"/>
        </w:rPr>
        <w:t>И.О. Фамилия</w:t>
      </w:r>
    </w:p>
    <w:p w:rsidR="00ED601D" w:rsidRPr="00ED601D" w:rsidRDefault="00ED601D" w:rsidP="00ED601D">
      <w:pPr>
        <w:spacing w:after="200" w:line="276" w:lineRule="auto"/>
        <w:rPr>
          <w:rFonts w:eastAsiaTheme="minorHAnsi"/>
          <w:szCs w:val="28"/>
          <w:lang w:eastAsia="en-US"/>
        </w:rPr>
      </w:pPr>
      <w:r w:rsidRPr="00ED601D">
        <w:rPr>
          <w:szCs w:val="28"/>
        </w:rPr>
        <w:t xml:space="preserve">Секретарь заседания                                          </w:t>
      </w:r>
      <w:r w:rsidR="00893EFD" w:rsidRPr="00893EFD">
        <w:rPr>
          <w:color w:val="BFBFBF" w:themeColor="background1" w:themeShade="BF"/>
          <w:szCs w:val="28"/>
        </w:rPr>
        <w:t>И.О. Фамилия</w:t>
      </w:r>
    </w:p>
    <w:p w:rsidR="00C3550C" w:rsidRPr="00C3550C" w:rsidRDefault="00C3550C" w:rsidP="00C3550C">
      <w:pPr>
        <w:autoSpaceDE w:val="0"/>
        <w:autoSpaceDN w:val="0"/>
        <w:adjustRightInd w:val="0"/>
        <w:spacing w:line="276" w:lineRule="auto"/>
        <w:rPr>
          <w:rFonts w:eastAsia="Calibri"/>
          <w:sz w:val="28"/>
          <w:szCs w:val="28"/>
          <w:lang w:eastAsia="en-US"/>
        </w:rPr>
      </w:pPr>
    </w:p>
    <w:p w:rsidR="00C3550C" w:rsidRPr="00C3550C" w:rsidRDefault="00C3550C" w:rsidP="00C3550C">
      <w:pPr>
        <w:autoSpaceDE w:val="0"/>
        <w:autoSpaceDN w:val="0"/>
        <w:adjustRightInd w:val="0"/>
        <w:spacing w:line="276" w:lineRule="auto"/>
        <w:rPr>
          <w:rFonts w:eastAsia="Calibri"/>
          <w:sz w:val="28"/>
          <w:szCs w:val="28"/>
          <w:lang w:eastAsia="en-US"/>
        </w:rPr>
      </w:pPr>
    </w:p>
    <w:p w:rsidR="00502711" w:rsidRPr="00502711" w:rsidRDefault="00C3550C" w:rsidP="00502711">
      <w:pPr>
        <w:widowControl w:val="0"/>
        <w:tabs>
          <w:tab w:val="num" w:pos="360"/>
          <w:tab w:val="left" w:pos="1260"/>
        </w:tabs>
        <w:ind w:firstLine="567"/>
        <w:jc w:val="right"/>
        <w:rPr>
          <w:sz w:val="20"/>
        </w:rPr>
      </w:pPr>
      <w:r>
        <w:br w:type="page"/>
      </w:r>
      <w:r w:rsidR="00502711" w:rsidRPr="00502711">
        <w:rPr>
          <w:sz w:val="20"/>
        </w:rPr>
        <w:lastRenderedPageBreak/>
        <w:t xml:space="preserve">Приложение </w:t>
      </w:r>
      <w:r w:rsidR="00502711">
        <w:rPr>
          <w:sz w:val="20"/>
        </w:rPr>
        <w:t>1.4</w:t>
      </w:r>
    </w:p>
    <w:p w:rsidR="009E1109" w:rsidRPr="009E1109" w:rsidRDefault="009E1109" w:rsidP="009E1109">
      <w:pPr>
        <w:shd w:val="clear" w:color="auto" w:fill="FFFFFF"/>
        <w:spacing w:before="100" w:beforeAutospacing="1" w:after="100" w:afterAutospacing="1"/>
        <w:jc w:val="center"/>
        <w:rPr>
          <w:color w:val="BFBFBF" w:themeColor="background1" w:themeShade="BF"/>
          <w:szCs w:val="28"/>
        </w:rPr>
      </w:pPr>
      <w:r w:rsidRPr="009E1109">
        <w:rPr>
          <w:b/>
          <w:bCs/>
          <w:color w:val="BFBFBF" w:themeColor="background1" w:themeShade="BF"/>
          <w:szCs w:val="28"/>
        </w:rPr>
        <w:t>Муниципальное образование __________________________</w:t>
      </w:r>
    </w:p>
    <w:p w:rsidR="009E1109" w:rsidRPr="009E1109"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9E1109">
        <w:rPr>
          <w:b/>
          <w:bCs/>
          <w:color w:val="BFBFBF" w:themeColor="background1" w:themeShade="BF"/>
          <w:szCs w:val="28"/>
          <w:u w:val="single"/>
        </w:rPr>
        <w:t xml:space="preserve">[НАИМЕНОВАНИЕ ПРЕДСТАВИТЕЛЬНОГО ОРГАНА </w:t>
      </w:r>
      <w:r>
        <w:rPr>
          <w:b/>
          <w:bCs/>
          <w:color w:val="BFBFBF" w:themeColor="background1" w:themeShade="BF"/>
          <w:szCs w:val="28"/>
          <w:u w:val="single"/>
        </w:rPr>
        <w:br/>
      </w:r>
      <w:r w:rsidRPr="009E1109">
        <w:rPr>
          <w:b/>
          <w:bCs/>
          <w:color w:val="BFBFBF" w:themeColor="background1" w:themeShade="BF"/>
          <w:szCs w:val="28"/>
          <w:u w:val="single"/>
        </w:rPr>
        <w:t>МЕСТНОГО САМОУПРАВЛЕНИЯ]</w:t>
      </w:r>
    </w:p>
    <w:p w:rsidR="009E1109" w:rsidRPr="009E1109" w:rsidRDefault="009E1109" w:rsidP="009E1109">
      <w:pPr>
        <w:shd w:val="clear" w:color="auto" w:fill="FFFFFF"/>
        <w:spacing w:before="100" w:beforeAutospacing="1" w:after="100" w:afterAutospacing="1" w:line="276" w:lineRule="auto"/>
        <w:jc w:val="center"/>
        <w:rPr>
          <w:szCs w:val="28"/>
        </w:rPr>
      </w:pPr>
      <w:r w:rsidRPr="009E1109">
        <w:rPr>
          <w:b/>
          <w:bCs/>
          <w:szCs w:val="28"/>
        </w:rPr>
        <w:t>РЕШЕНИЕ</w:t>
      </w:r>
    </w:p>
    <w:p w:rsidR="009E1109" w:rsidRPr="009E1109" w:rsidRDefault="009E1109" w:rsidP="009E1109">
      <w:pPr>
        <w:shd w:val="clear" w:color="auto" w:fill="FFFFFF"/>
        <w:spacing w:before="100" w:beforeAutospacing="1" w:after="100" w:afterAutospacing="1" w:line="276" w:lineRule="auto"/>
        <w:rPr>
          <w:szCs w:val="28"/>
        </w:rPr>
      </w:pPr>
      <w:r w:rsidRPr="009E1109">
        <w:rPr>
          <w:szCs w:val="28"/>
        </w:rPr>
        <w:t>_</w:t>
      </w:r>
      <w:r>
        <w:rPr>
          <w:szCs w:val="28"/>
        </w:rPr>
        <w:t>__</w:t>
      </w:r>
      <w:r w:rsidRPr="009E1109">
        <w:rPr>
          <w:szCs w:val="28"/>
        </w:rPr>
        <w:t xml:space="preserve">_ ________ _____ </w:t>
      </w:r>
      <w:proofErr w:type="gramStart"/>
      <w:r w:rsidRPr="009E1109">
        <w:rPr>
          <w:szCs w:val="28"/>
        </w:rPr>
        <w:t>г</w:t>
      </w:r>
      <w:proofErr w:type="gramEnd"/>
      <w:r w:rsidRPr="009E1109">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E1109">
        <w:rPr>
          <w:szCs w:val="28"/>
        </w:rPr>
        <w:t>№ ______</w:t>
      </w:r>
    </w:p>
    <w:p w:rsidR="009E1109" w:rsidRPr="009E1109"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9E1109">
        <w:rPr>
          <w:szCs w:val="28"/>
        </w:rPr>
        <w:t xml:space="preserve"> Об утверждении </w:t>
      </w:r>
      <w:r>
        <w:rPr>
          <w:szCs w:val="28"/>
        </w:rPr>
        <w:t xml:space="preserve">проекта </w:t>
      </w:r>
      <w:r>
        <w:rPr>
          <w:szCs w:val="28"/>
        </w:rPr>
        <w:br/>
      </w:r>
      <w:r w:rsidRPr="009E1109">
        <w:rPr>
          <w:szCs w:val="28"/>
        </w:rPr>
        <w:t xml:space="preserve">Правил землепользования и застройки </w:t>
      </w:r>
      <w:r>
        <w:rPr>
          <w:szCs w:val="28"/>
        </w:rPr>
        <w:br/>
      </w:r>
      <w:r w:rsidRPr="009E1109">
        <w:rPr>
          <w:color w:val="BFBFBF" w:themeColor="background1" w:themeShade="BF"/>
          <w:szCs w:val="28"/>
        </w:rPr>
        <w:t xml:space="preserve">[муниципального образования] </w:t>
      </w:r>
    </w:p>
    <w:p w:rsidR="009E1109" w:rsidRPr="009E1109" w:rsidRDefault="009E1109" w:rsidP="009E1109">
      <w:pPr>
        <w:shd w:val="clear" w:color="auto" w:fill="FFFFFF"/>
        <w:spacing w:before="100" w:beforeAutospacing="1" w:after="100" w:afterAutospacing="1" w:line="276" w:lineRule="auto"/>
        <w:ind w:firstLine="709"/>
        <w:jc w:val="both"/>
        <w:rPr>
          <w:szCs w:val="28"/>
        </w:rPr>
      </w:pPr>
      <w:r w:rsidRPr="009E1109">
        <w:rPr>
          <w:szCs w:val="28"/>
        </w:rPr>
        <w:t>В целях создания условий для устойчивого развития поселения, планировки терр</w:t>
      </w:r>
      <w:r w:rsidRPr="009E1109">
        <w:rPr>
          <w:szCs w:val="28"/>
        </w:rPr>
        <w:t>и</w:t>
      </w:r>
      <w:r w:rsidRPr="009E1109">
        <w:rPr>
          <w:szCs w:val="28"/>
        </w:rPr>
        <w:t xml:space="preserve">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w:t>
      </w:r>
      <w:r>
        <w:rPr>
          <w:szCs w:val="28"/>
        </w:rPr>
        <w:t>«</w:t>
      </w:r>
      <w:r w:rsidRPr="009E1109">
        <w:rPr>
          <w:szCs w:val="28"/>
        </w:rPr>
        <w:t>Об общих принципах организации местного самоупра</w:t>
      </w:r>
      <w:r w:rsidRPr="009E1109">
        <w:rPr>
          <w:szCs w:val="28"/>
        </w:rPr>
        <w:t>в</w:t>
      </w:r>
      <w:r w:rsidRPr="009E1109">
        <w:rPr>
          <w:szCs w:val="28"/>
        </w:rPr>
        <w:t>ления в Российской Фе</w:t>
      </w:r>
      <w:r>
        <w:rPr>
          <w:szCs w:val="28"/>
        </w:rPr>
        <w:t>дерации»</w:t>
      </w:r>
      <w:r w:rsidRPr="009E1109">
        <w:rPr>
          <w:szCs w:val="28"/>
        </w:rPr>
        <w:t xml:space="preserve">, руководствуясь Уставом </w:t>
      </w:r>
      <w:r w:rsidRPr="009E1109">
        <w:rPr>
          <w:color w:val="BFBFBF" w:themeColor="background1" w:themeShade="BF"/>
          <w:szCs w:val="28"/>
        </w:rPr>
        <w:t>[муниципального образования]</w:t>
      </w:r>
      <w:r w:rsidRPr="009E1109">
        <w:rPr>
          <w:szCs w:val="28"/>
        </w:rPr>
        <w:t xml:space="preserve">, </w:t>
      </w:r>
      <w:r w:rsidRPr="009E1109">
        <w:rPr>
          <w:color w:val="BFBFBF" w:themeColor="background1" w:themeShade="BF"/>
          <w:szCs w:val="28"/>
        </w:rPr>
        <w:t xml:space="preserve">Совет депутатов </w:t>
      </w:r>
      <w:r w:rsidRPr="009E1109">
        <w:rPr>
          <w:szCs w:val="28"/>
        </w:rPr>
        <w:t>поселения</w:t>
      </w:r>
    </w:p>
    <w:p w:rsidR="009E1109" w:rsidRPr="009E1109" w:rsidRDefault="009E1109" w:rsidP="009E1109">
      <w:pPr>
        <w:shd w:val="clear" w:color="auto" w:fill="FFFFFF"/>
        <w:spacing w:before="100" w:beforeAutospacing="1" w:after="100" w:afterAutospacing="1" w:line="276" w:lineRule="auto"/>
        <w:jc w:val="center"/>
        <w:rPr>
          <w:szCs w:val="28"/>
        </w:rPr>
      </w:pPr>
      <w:r w:rsidRPr="009E1109">
        <w:rPr>
          <w:b/>
          <w:bCs/>
          <w:szCs w:val="28"/>
        </w:rPr>
        <w:t>РЕШИЛ:</w:t>
      </w:r>
    </w:p>
    <w:p w:rsidR="009E1109" w:rsidRPr="009E1109" w:rsidRDefault="009E1109" w:rsidP="009E1109">
      <w:pPr>
        <w:shd w:val="clear" w:color="auto" w:fill="FFFFFF"/>
        <w:spacing w:before="100" w:beforeAutospacing="1" w:after="100" w:afterAutospacing="1" w:line="276" w:lineRule="auto"/>
        <w:jc w:val="both"/>
        <w:rPr>
          <w:szCs w:val="28"/>
        </w:rPr>
      </w:pPr>
      <w:r w:rsidRPr="009E1109">
        <w:rPr>
          <w:szCs w:val="28"/>
        </w:rPr>
        <w:t xml:space="preserve">1.Утвердить </w:t>
      </w:r>
      <w:r>
        <w:rPr>
          <w:szCs w:val="28"/>
        </w:rPr>
        <w:t>проект Правил землепользования и застройки</w:t>
      </w:r>
      <w:r w:rsidRPr="009E1109">
        <w:rPr>
          <w:szCs w:val="28"/>
        </w:rPr>
        <w:t xml:space="preserve"> </w:t>
      </w:r>
      <w:r w:rsidRPr="009E1109">
        <w:rPr>
          <w:color w:val="BFBFBF" w:themeColor="background1" w:themeShade="BF"/>
          <w:szCs w:val="28"/>
        </w:rPr>
        <w:t>[муниципального образования]</w:t>
      </w:r>
      <w:r w:rsidRPr="009E1109">
        <w:rPr>
          <w:szCs w:val="28"/>
        </w:rPr>
        <w:t xml:space="preserve"> (прилагается).</w:t>
      </w:r>
    </w:p>
    <w:p w:rsidR="009E1109" w:rsidRPr="009E1109" w:rsidRDefault="009E1109" w:rsidP="009E1109">
      <w:pPr>
        <w:shd w:val="clear" w:color="auto" w:fill="FFFFFF"/>
        <w:spacing w:before="100" w:beforeAutospacing="1" w:after="100" w:afterAutospacing="1" w:line="276" w:lineRule="auto"/>
        <w:jc w:val="both"/>
        <w:rPr>
          <w:szCs w:val="28"/>
        </w:rPr>
      </w:pPr>
      <w:r>
        <w:rPr>
          <w:szCs w:val="28"/>
        </w:rPr>
        <w:t>2</w:t>
      </w:r>
      <w:r w:rsidRPr="009E1109">
        <w:rPr>
          <w:szCs w:val="28"/>
        </w:rPr>
        <w:t xml:space="preserve">. Опубликовать решение в газете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Pr>
          <w:color w:val="BFBFBF" w:themeColor="background1" w:themeShade="BF"/>
          <w:szCs w:val="28"/>
        </w:rPr>
        <w:t xml:space="preserve">, </w:t>
      </w:r>
      <w:proofErr w:type="gramStart"/>
      <w:r w:rsidRPr="009E1109">
        <w:rPr>
          <w:szCs w:val="28"/>
        </w:rPr>
        <w:t>разместить сообщение</w:t>
      </w:r>
      <w:proofErr w:type="gramEnd"/>
      <w:r w:rsidRPr="009E1109">
        <w:rPr>
          <w:szCs w:val="28"/>
        </w:rPr>
        <w:t xml:space="preserve"> «Об утверждении </w:t>
      </w:r>
      <w:r>
        <w:rPr>
          <w:szCs w:val="28"/>
        </w:rPr>
        <w:t>проекта</w:t>
      </w:r>
      <w:r w:rsidRPr="009E1109">
        <w:rPr>
          <w:szCs w:val="28"/>
        </w:rPr>
        <w:t xml:space="preserve"> правил землепользования и застройки </w:t>
      </w:r>
      <w:r w:rsidRPr="009E1109">
        <w:rPr>
          <w:color w:val="BFBFBF" w:themeColor="background1" w:themeShade="BF"/>
          <w:szCs w:val="28"/>
        </w:rPr>
        <w:t>[муниципального образов</w:t>
      </w:r>
      <w:r w:rsidRPr="009E1109">
        <w:rPr>
          <w:color w:val="BFBFBF" w:themeColor="background1" w:themeShade="BF"/>
          <w:szCs w:val="28"/>
        </w:rPr>
        <w:t>а</w:t>
      </w:r>
      <w:r w:rsidRPr="009E1109">
        <w:rPr>
          <w:color w:val="BFBFBF" w:themeColor="background1" w:themeShade="BF"/>
          <w:szCs w:val="28"/>
        </w:rPr>
        <w:t>ния]</w:t>
      </w:r>
      <w:r w:rsidRPr="009E1109">
        <w:rPr>
          <w:szCs w:val="28"/>
        </w:rPr>
        <w:t>» на официальном сайте  в сети «Интернет».</w:t>
      </w:r>
    </w:p>
    <w:p w:rsidR="009E1109" w:rsidRDefault="009E1109" w:rsidP="009E1109">
      <w:pPr>
        <w:shd w:val="clear" w:color="auto" w:fill="FFFFFF"/>
        <w:spacing w:before="100" w:beforeAutospacing="1" w:after="100" w:afterAutospacing="1" w:line="276" w:lineRule="auto"/>
        <w:ind w:firstLine="708"/>
        <w:jc w:val="both"/>
        <w:rPr>
          <w:szCs w:val="28"/>
        </w:rPr>
      </w:pPr>
      <w:r w:rsidRPr="009E1109">
        <w:rPr>
          <w:szCs w:val="28"/>
        </w:rPr>
        <w:t>Настоящее решение вступает в силу после его опубликования в газете</w:t>
      </w:r>
      <w:r>
        <w:rPr>
          <w:szCs w:val="28"/>
        </w:rPr>
        <w:t xml:space="preserve"> </w:t>
      </w:r>
      <w:r w:rsidRPr="009E1109">
        <w:rPr>
          <w:color w:val="BFBFBF" w:themeColor="background1" w:themeShade="BF"/>
          <w:szCs w:val="28"/>
        </w:rPr>
        <w:t>[</w:t>
      </w:r>
      <w:r>
        <w:rPr>
          <w:color w:val="BFBFBF" w:themeColor="background1" w:themeShade="BF"/>
          <w:szCs w:val="28"/>
        </w:rPr>
        <w:t>наименов</w:t>
      </w:r>
      <w:r>
        <w:rPr>
          <w:color w:val="BFBFBF" w:themeColor="background1" w:themeShade="BF"/>
          <w:szCs w:val="28"/>
        </w:rPr>
        <w:t>а</w:t>
      </w:r>
      <w:r>
        <w:rPr>
          <w:color w:val="BFBFBF" w:themeColor="background1" w:themeShade="BF"/>
          <w:szCs w:val="28"/>
        </w:rPr>
        <w:t>ние издания</w:t>
      </w:r>
      <w:r w:rsidRPr="009E1109">
        <w:rPr>
          <w:color w:val="BFBFBF" w:themeColor="background1" w:themeShade="BF"/>
          <w:szCs w:val="28"/>
        </w:rPr>
        <w:t>]</w:t>
      </w:r>
      <w:r w:rsidRPr="009E1109">
        <w:rPr>
          <w:szCs w:val="28"/>
        </w:rPr>
        <w:t xml:space="preserve">. </w:t>
      </w:r>
      <w:proofErr w:type="gramStart"/>
      <w:r w:rsidRPr="009E1109">
        <w:rPr>
          <w:szCs w:val="28"/>
        </w:rPr>
        <w:t>Контроль за</w:t>
      </w:r>
      <w:proofErr w:type="gramEnd"/>
      <w:r w:rsidRPr="009E1109">
        <w:rPr>
          <w:szCs w:val="28"/>
        </w:rPr>
        <w:t xml:space="preserve"> исполнением настоящего решения возложить на главу админ</w:t>
      </w:r>
      <w:r w:rsidRPr="009E1109">
        <w:rPr>
          <w:szCs w:val="28"/>
        </w:rPr>
        <w:t>и</w:t>
      </w:r>
      <w:r w:rsidRPr="009E1109">
        <w:rPr>
          <w:szCs w:val="28"/>
        </w:rPr>
        <w:t xml:space="preserve">страции </w:t>
      </w:r>
      <w:r w:rsidRPr="009E1109">
        <w:rPr>
          <w:color w:val="BFBFBF" w:themeColor="background1" w:themeShade="BF"/>
          <w:szCs w:val="28"/>
        </w:rPr>
        <w:t>[муниципального образования]</w:t>
      </w:r>
      <w:r w:rsidRPr="009E1109">
        <w:rPr>
          <w:szCs w:val="28"/>
        </w:rPr>
        <w:t>.</w:t>
      </w:r>
    </w:p>
    <w:p w:rsidR="00502711" w:rsidRPr="009E1109" w:rsidRDefault="00502711" w:rsidP="009E1109">
      <w:pPr>
        <w:shd w:val="clear" w:color="auto" w:fill="FFFFFF"/>
        <w:spacing w:before="100" w:beforeAutospacing="1" w:after="100" w:afterAutospacing="1" w:line="276" w:lineRule="auto"/>
        <w:ind w:firstLine="708"/>
        <w:jc w:val="both"/>
        <w:rPr>
          <w:szCs w:val="28"/>
        </w:rPr>
      </w:pPr>
    </w:p>
    <w:p w:rsidR="009E1109" w:rsidRPr="009E1109" w:rsidRDefault="009E1109" w:rsidP="009E1109">
      <w:pPr>
        <w:shd w:val="clear" w:color="auto" w:fill="FFFFFF"/>
        <w:spacing w:before="100" w:beforeAutospacing="1" w:after="100" w:afterAutospacing="1" w:line="276" w:lineRule="auto"/>
        <w:rPr>
          <w:szCs w:val="28"/>
        </w:rPr>
      </w:pPr>
      <w:r w:rsidRPr="009E1109">
        <w:rPr>
          <w:szCs w:val="28"/>
        </w:rPr>
        <w:t>Глава поселения                                                                         </w:t>
      </w:r>
      <w:r>
        <w:rPr>
          <w:szCs w:val="28"/>
        </w:rPr>
        <w:tab/>
      </w:r>
      <w:r>
        <w:rPr>
          <w:szCs w:val="28"/>
        </w:rPr>
        <w:tab/>
      </w:r>
      <w:r>
        <w:rPr>
          <w:szCs w:val="28"/>
        </w:rPr>
        <w:tab/>
      </w:r>
      <w:r w:rsidRPr="009E1109">
        <w:rPr>
          <w:szCs w:val="28"/>
        </w:rPr>
        <w:t> </w:t>
      </w:r>
      <w:r w:rsidRPr="009E1109">
        <w:rPr>
          <w:color w:val="BFBFBF" w:themeColor="background1" w:themeShade="BF"/>
          <w:szCs w:val="28"/>
        </w:rPr>
        <w:t>И.О. Фамилия</w:t>
      </w:r>
    </w:p>
    <w:p w:rsidR="009E1109" w:rsidRPr="009E1109" w:rsidRDefault="00800FCD" w:rsidP="009E1109">
      <w:pPr>
        <w:shd w:val="clear" w:color="auto" w:fill="FFFFFF"/>
        <w:spacing w:before="100" w:beforeAutospacing="1" w:after="100" w:afterAutospacing="1" w:line="276" w:lineRule="auto"/>
        <w:rPr>
          <w:szCs w:val="28"/>
        </w:rPr>
      </w:pPr>
      <w:r w:rsidRPr="00800FCD">
        <w:rPr>
          <w:szCs w:val="28"/>
        </w:rPr>
        <w:pict>
          <v:rect id="_x0000_i1025" style="width:0;height:.75pt" o:hralign="center" o:hrstd="t" o:hrnoshade="t" o:hr="t" fillcolor="#e4e7e9" stroked="f"/>
        </w:pict>
      </w:r>
    </w:p>
    <w:p w:rsidR="009E1109" w:rsidRPr="009E1109" w:rsidRDefault="009E1109" w:rsidP="009E1109">
      <w:pPr>
        <w:shd w:val="clear" w:color="auto" w:fill="FFFFFF"/>
        <w:spacing w:before="100" w:beforeAutospacing="1" w:after="100" w:afterAutospacing="1" w:line="276" w:lineRule="auto"/>
        <w:jc w:val="right"/>
        <w:rPr>
          <w:szCs w:val="28"/>
        </w:rPr>
      </w:pPr>
      <w:r w:rsidRPr="009E1109">
        <w:rPr>
          <w:b/>
          <w:szCs w:val="28"/>
        </w:rPr>
        <w:t>УТВЕРЖДАЮ</w:t>
      </w:r>
      <w:r w:rsidRPr="009E1109">
        <w:rPr>
          <w:szCs w:val="28"/>
        </w:rPr>
        <w:t>:</w:t>
      </w:r>
    </w:p>
    <w:p w:rsidR="009E1109" w:rsidRPr="009E1109" w:rsidRDefault="009E1109" w:rsidP="009E1109">
      <w:pPr>
        <w:shd w:val="clear" w:color="auto" w:fill="FFFFFF"/>
        <w:spacing w:before="100" w:beforeAutospacing="1" w:after="100" w:afterAutospacing="1" w:line="276" w:lineRule="auto"/>
        <w:jc w:val="right"/>
        <w:rPr>
          <w:szCs w:val="28"/>
        </w:rPr>
      </w:pPr>
      <w:r w:rsidRPr="009E1109">
        <w:rPr>
          <w:szCs w:val="28"/>
        </w:rPr>
        <w:t xml:space="preserve">к РЕШЕНИЮ </w:t>
      </w:r>
      <w:r w:rsidRPr="009E1109">
        <w:rPr>
          <w:color w:val="BFBFBF" w:themeColor="background1" w:themeShade="BF"/>
          <w:szCs w:val="28"/>
        </w:rPr>
        <w:t xml:space="preserve">СОВЕТА ДЕПУТАТОВ </w:t>
      </w:r>
      <w:r w:rsidRPr="009E1109">
        <w:rPr>
          <w:szCs w:val="28"/>
        </w:rPr>
        <w:t>ПОСЕЛЕНИЯ</w:t>
      </w:r>
      <w:r>
        <w:rPr>
          <w:szCs w:val="28"/>
        </w:rPr>
        <w:br/>
      </w:r>
      <w:proofErr w:type="gramStart"/>
      <w:r>
        <w:rPr>
          <w:szCs w:val="28"/>
        </w:rPr>
        <w:t>от</w:t>
      </w:r>
      <w:proofErr w:type="gramEnd"/>
      <w:r>
        <w:rPr>
          <w:szCs w:val="28"/>
        </w:rPr>
        <w:t xml:space="preserve"> ___.____.______ № _____</w:t>
      </w:r>
    </w:p>
    <w:p w:rsidR="009E1109" w:rsidRDefault="009E1109" w:rsidP="009E1109">
      <w:pPr>
        <w:spacing w:after="200" w:line="276" w:lineRule="auto"/>
        <w:jc w:val="center"/>
      </w:pPr>
      <w:r w:rsidRPr="009E1109">
        <w:rPr>
          <w:rFonts w:eastAsiaTheme="minorHAnsi"/>
          <w:b/>
          <w:szCs w:val="28"/>
          <w:lang w:eastAsia="en-US"/>
        </w:rPr>
        <w:t xml:space="preserve">ПРАВИЛА ЗЕМЛЕПОЛЬЗОВАНИЯ И ЗАСТРОЙКИ </w:t>
      </w:r>
      <w:r w:rsidRPr="009E1109">
        <w:rPr>
          <w:b/>
          <w:color w:val="BFBFBF" w:themeColor="background1" w:themeShade="BF"/>
          <w:szCs w:val="28"/>
        </w:rPr>
        <w:t>[муниципального образования]</w:t>
      </w:r>
    </w:p>
    <w:p w:rsidR="00A924C4" w:rsidRPr="00A924C4" w:rsidRDefault="00502711" w:rsidP="00E30D1A">
      <w:pPr>
        <w:widowControl w:val="0"/>
        <w:tabs>
          <w:tab w:val="num" w:pos="360"/>
          <w:tab w:val="left" w:pos="1260"/>
        </w:tabs>
        <w:ind w:firstLine="567"/>
        <w:jc w:val="right"/>
        <w:rPr>
          <w:sz w:val="20"/>
          <w:szCs w:val="20"/>
        </w:rPr>
      </w:pPr>
      <w:r w:rsidRPr="00502711">
        <w:rPr>
          <w:sz w:val="20"/>
        </w:rPr>
        <w:lastRenderedPageBreak/>
        <w:t xml:space="preserve">Приложение </w:t>
      </w:r>
      <w:r>
        <w:rPr>
          <w:sz w:val="20"/>
        </w:rPr>
        <w:t>1.5</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__________ 20__ г. № ___</w:t>
      </w:r>
    </w:p>
    <w:p w:rsidR="00A924C4" w:rsidRPr="00A924C4" w:rsidRDefault="00A924C4" w:rsidP="00A924C4">
      <w:pPr>
        <w:widowControl w:val="0"/>
        <w:spacing w:line="360" w:lineRule="auto"/>
        <w:jc w:val="center"/>
        <w:rPr>
          <w:b/>
        </w:rPr>
      </w:pPr>
    </w:p>
    <w:p w:rsidR="00A924C4" w:rsidRPr="00A924C4" w:rsidRDefault="00A924C4" w:rsidP="00A924C4">
      <w:pPr>
        <w:widowControl w:val="0"/>
        <w:spacing w:line="360" w:lineRule="auto"/>
        <w:jc w:val="center"/>
        <w:rPr>
          <w:b/>
        </w:rPr>
      </w:pPr>
      <w:r w:rsidRPr="00A924C4">
        <w:rPr>
          <w:b/>
        </w:rPr>
        <w:t>О РАЗВИТИИ ЗАСТРОЕННОЙ ТЕРРИТОРИИ</w:t>
      </w:r>
    </w:p>
    <w:p w:rsidR="00A924C4" w:rsidRPr="00A924C4" w:rsidRDefault="00A924C4" w:rsidP="00A924C4">
      <w:pPr>
        <w:widowControl w:val="0"/>
        <w:spacing w:line="360" w:lineRule="auto"/>
        <w:rPr>
          <w:b/>
        </w:rPr>
      </w:pPr>
    </w:p>
    <w:p w:rsidR="00A924C4" w:rsidRPr="00A924C4" w:rsidRDefault="00A924C4" w:rsidP="00A924C4">
      <w:pPr>
        <w:widowControl w:val="0"/>
        <w:spacing w:line="360" w:lineRule="auto"/>
        <w:ind w:firstLine="708"/>
      </w:pPr>
      <w:r w:rsidRPr="00A924C4">
        <w:t xml:space="preserve">В соответствии со статьей 46.1 Градостроительного кодекса Российской Федерации принято решение: </w:t>
      </w:r>
    </w:p>
    <w:p w:rsidR="00A924C4" w:rsidRPr="00A924C4" w:rsidRDefault="00A924C4" w:rsidP="00A924C4">
      <w:pPr>
        <w:widowControl w:val="0"/>
        <w:spacing w:line="360" w:lineRule="auto"/>
        <w:ind w:firstLine="708"/>
      </w:pPr>
      <w:r w:rsidRPr="00A924C4">
        <w:t>1) О развитии ____________________________________________________________________</w:t>
      </w:r>
    </w:p>
    <w:p w:rsidR="00A924C4" w:rsidRPr="00A924C4" w:rsidRDefault="00A924C4" w:rsidP="00A924C4">
      <w:pPr>
        <w:widowControl w:val="0"/>
        <w:spacing w:line="360" w:lineRule="auto"/>
        <w:rPr>
          <w:sz w:val="28"/>
          <w:szCs w:val="28"/>
        </w:rPr>
      </w:pPr>
      <w:r w:rsidRPr="00A924C4">
        <w:rPr>
          <w:sz w:val="28"/>
          <w:szCs w:val="28"/>
        </w:rPr>
        <w:t xml:space="preserve">___________________________________________________________, </w:t>
      </w:r>
    </w:p>
    <w:p w:rsidR="00A924C4" w:rsidRPr="00A924C4" w:rsidRDefault="00A924C4" w:rsidP="00A924C4">
      <w:pPr>
        <w:widowControl w:val="0"/>
        <w:spacing w:line="360" w:lineRule="auto"/>
        <w:rPr>
          <w:color w:val="A6A6A6"/>
          <w:sz w:val="20"/>
          <w:szCs w:val="20"/>
        </w:rPr>
      </w:pPr>
      <w:r w:rsidRPr="00A924C4">
        <w:rPr>
          <w:color w:val="A6A6A6"/>
          <w:sz w:val="20"/>
          <w:szCs w:val="20"/>
        </w:rPr>
        <w:t>(наименование застроенной территории)</w:t>
      </w:r>
    </w:p>
    <w:p w:rsidR="00A924C4" w:rsidRPr="00A924C4" w:rsidRDefault="00A924C4" w:rsidP="00A924C4">
      <w:pPr>
        <w:widowControl w:val="0"/>
        <w:spacing w:line="360" w:lineRule="auto"/>
      </w:pPr>
      <w:r w:rsidRPr="00A924C4">
        <w:t>расположенной по адресу _______________________________________________</w:t>
      </w:r>
      <w:r w:rsidRPr="00A924C4">
        <w:br/>
      </w:r>
      <w:proofErr w:type="spellStart"/>
      <w:r w:rsidRPr="00A924C4">
        <w:t>___________________________________________________площадью</w:t>
      </w:r>
      <w:proofErr w:type="spellEnd"/>
      <w:r w:rsidRPr="00A924C4">
        <w:t xml:space="preserve"> _________.</w:t>
      </w:r>
    </w:p>
    <w:p w:rsidR="00A924C4" w:rsidRPr="00A924C4" w:rsidRDefault="00A924C4" w:rsidP="00A924C4">
      <w:pPr>
        <w:widowControl w:val="0"/>
        <w:spacing w:line="360" w:lineRule="auto"/>
        <w:ind w:firstLine="720"/>
        <w:rPr>
          <w:sz w:val="28"/>
          <w:szCs w:val="28"/>
        </w:rPr>
      </w:pPr>
      <w:r w:rsidRPr="00A924C4">
        <w:t>2) В ходе развития застроенной территории сносу подлежат здания, строения, с</w:t>
      </w:r>
      <w:r w:rsidRPr="00A924C4">
        <w:t>о</w:t>
      </w:r>
      <w:r w:rsidRPr="00A924C4">
        <w:t>оружения, расположенные по адресам:</w:t>
      </w:r>
      <w:r w:rsidRPr="00A924C4">
        <w:rPr>
          <w:sz w:val="28"/>
          <w:szCs w:val="28"/>
        </w:rPr>
        <w:t xml:space="preserve"> ______________________</w:t>
      </w:r>
    </w:p>
    <w:p w:rsidR="00A924C4" w:rsidRPr="00A924C4" w:rsidRDefault="00A924C4" w:rsidP="00A924C4">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A924C4" w:rsidRPr="00A924C4" w:rsidRDefault="00A924C4" w:rsidP="00A924C4">
      <w:pPr>
        <w:widowControl w:val="0"/>
        <w:spacing w:line="360" w:lineRule="auto"/>
        <w:rPr>
          <w:sz w:val="28"/>
          <w:szCs w:val="28"/>
        </w:rPr>
      </w:pPr>
      <w:r w:rsidRPr="00A924C4">
        <w:t>реконструкции подлежат здания, строения, сооружения, расположенные по адресам:</w:t>
      </w:r>
      <w:r w:rsidRPr="00A924C4">
        <w:rPr>
          <w:sz w:val="28"/>
          <w:szCs w:val="28"/>
        </w:rPr>
        <w:t xml:space="preserve"> ____________________________________________________</w:t>
      </w:r>
    </w:p>
    <w:p w:rsidR="00A924C4" w:rsidRPr="00A924C4" w:rsidRDefault="00A924C4" w:rsidP="00A924C4">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A924C4" w:rsidRPr="00A924C4" w:rsidRDefault="00A924C4" w:rsidP="00A924C4">
      <w:pPr>
        <w:widowControl w:val="0"/>
        <w:spacing w:line="360" w:lineRule="auto"/>
      </w:pPr>
      <w:r w:rsidRPr="00A924C4">
        <w:rPr>
          <w:sz w:val="28"/>
          <w:szCs w:val="28"/>
        </w:rPr>
        <w:tab/>
      </w:r>
      <w:r w:rsidRPr="00A924C4">
        <w:t xml:space="preserve">3) Заключить договор о развитии застроенной территории </w:t>
      </w:r>
      <w:proofErr w:type="gramStart"/>
      <w:r w:rsidRPr="00A924C4">
        <w:t>с</w:t>
      </w:r>
      <w:proofErr w:type="gramEnd"/>
      <w:r w:rsidRPr="00A924C4">
        <w:t xml:space="preserve"> </w:t>
      </w:r>
    </w:p>
    <w:p w:rsidR="00A924C4" w:rsidRPr="00A924C4" w:rsidRDefault="00A924C4" w:rsidP="00A924C4">
      <w:pPr>
        <w:widowControl w:val="0"/>
        <w:spacing w:line="360" w:lineRule="auto"/>
        <w:rPr>
          <w:sz w:val="28"/>
          <w:szCs w:val="28"/>
        </w:rPr>
      </w:pPr>
      <w:r w:rsidRPr="00A924C4">
        <w:t>____________________________________________________________________________________________________________________________________________</w:t>
      </w:r>
    </w:p>
    <w:p w:rsidR="00A924C4" w:rsidRPr="00A924C4" w:rsidRDefault="00A924C4" w:rsidP="00A924C4">
      <w:pPr>
        <w:widowControl w:val="0"/>
        <w:spacing w:line="360" w:lineRule="auto"/>
        <w:rPr>
          <w:color w:val="A6A6A6"/>
          <w:sz w:val="20"/>
          <w:szCs w:val="20"/>
        </w:rPr>
      </w:pPr>
      <w:r w:rsidRPr="00A924C4">
        <w:rPr>
          <w:color w:val="A6A6A6"/>
          <w:sz w:val="20"/>
          <w:szCs w:val="20"/>
        </w:rPr>
        <w:t xml:space="preserve"> (наименование лица, с которым заключается договор)</w:t>
      </w:r>
    </w:p>
    <w:p w:rsidR="00A924C4" w:rsidRPr="00A924C4" w:rsidRDefault="00A924C4" w:rsidP="00A924C4">
      <w:pPr>
        <w:widowControl w:val="0"/>
        <w:spacing w:line="360" w:lineRule="auto"/>
        <w:rPr>
          <w:sz w:val="20"/>
          <w:szCs w:val="20"/>
        </w:rPr>
      </w:pPr>
    </w:p>
    <w:p w:rsidR="00A924C4" w:rsidRPr="00A924C4" w:rsidRDefault="00A924C4" w:rsidP="00A924C4">
      <w:pPr>
        <w:widowControl w:val="0"/>
        <w:spacing w:line="360" w:lineRule="auto"/>
        <w:ind w:left="709"/>
      </w:pPr>
      <w:r w:rsidRPr="00A924C4">
        <w:t>4) Настоящее решение вступает в силу ____________________________</w:t>
      </w:r>
    </w:p>
    <w:p w:rsidR="00A924C4" w:rsidRPr="00A924C4" w:rsidRDefault="00A924C4" w:rsidP="00A924C4">
      <w:pPr>
        <w:widowControl w:val="0"/>
        <w:spacing w:line="360" w:lineRule="auto"/>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A924C4" w:rsidRPr="00A924C4" w:rsidRDefault="00A924C4" w:rsidP="00A924C4">
      <w:pPr>
        <w:widowControl w:val="0"/>
        <w:autoSpaceDE w:val="0"/>
        <w:autoSpaceDN w:val="0"/>
        <w:adjustRightInd w:val="0"/>
        <w:spacing w:line="360" w:lineRule="auto"/>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1.6</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 РЕЗЕРВИРОВАНИИ ЗЕМЕЛЬ</w:t>
      </w:r>
    </w:p>
    <w:p w:rsidR="00A924C4" w:rsidRPr="00A924C4" w:rsidRDefault="00A924C4" w:rsidP="00A924C4">
      <w:pPr>
        <w:widowControl w:val="0"/>
        <w:rPr>
          <w:b/>
        </w:rPr>
      </w:pPr>
    </w:p>
    <w:p w:rsidR="00A924C4" w:rsidRPr="00A924C4" w:rsidRDefault="00A924C4" w:rsidP="00A924C4">
      <w:pPr>
        <w:widowControl w:val="0"/>
        <w:spacing w:line="360" w:lineRule="auto"/>
      </w:pPr>
      <w:r w:rsidRPr="00A924C4">
        <w:rPr>
          <w:b/>
        </w:rPr>
        <w:tab/>
      </w:r>
      <w:r w:rsidRPr="00A924C4">
        <w:t>В соответствии со статьей 70.1 Земельного кодекса Российской Федерации принято решение:</w:t>
      </w:r>
    </w:p>
    <w:p w:rsidR="00A924C4" w:rsidRPr="00A924C4" w:rsidRDefault="00A924C4" w:rsidP="00A924C4">
      <w:pPr>
        <w:widowControl w:val="0"/>
        <w:autoSpaceDE w:val="0"/>
        <w:autoSpaceDN w:val="0"/>
        <w:adjustRightInd w:val="0"/>
        <w:ind w:firstLine="708"/>
      </w:pPr>
      <w:r w:rsidRPr="00A924C4">
        <w:t>1.</w:t>
      </w:r>
      <w:r w:rsidRPr="00A924C4">
        <w:rPr>
          <w:sz w:val="28"/>
          <w:szCs w:val="28"/>
        </w:rPr>
        <w:t xml:space="preserve"> </w:t>
      </w:r>
      <w:r w:rsidRPr="00A924C4">
        <w:t>Произвести резервирование земель для муниципальных нужд, расположенных по адресу</w:t>
      </w:r>
      <w:r w:rsidRPr="00A924C4">
        <w:rPr>
          <w:sz w:val="28"/>
          <w:szCs w:val="28"/>
        </w:rPr>
        <w:t xml:space="preserve"> </w:t>
      </w:r>
      <w:r w:rsidRPr="00A924C4">
        <w:t>______________________________________________, площ</w:t>
      </w:r>
      <w:r w:rsidRPr="00A924C4">
        <w:t>а</w:t>
      </w:r>
      <w:r w:rsidRPr="00A924C4">
        <w:t>дью______________ на срок ______________ с целью</w:t>
      </w:r>
      <w:proofErr w:type="gramStart"/>
      <w:r w:rsidRPr="00A924C4">
        <w:t>__________________</w:t>
      </w:r>
      <w:proofErr w:type="gramEnd"/>
    </w:p>
    <w:p w:rsidR="00A924C4" w:rsidRPr="00A924C4" w:rsidRDefault="00A924C4" w:rsidP="00A924C4">
      <w:pPr>
        <w:widowControl w:val="0"/>
        <w:autoSpaceDE w:val="0"/>
        <w:autoSpaceDN w:val="0"/>
        <w:adjustRightInd w:val="0"/>
        <w:rPr>
          <w:sz w:val="28"/>
          <w:szCs w:val="28"/>
        </w:rPr>
      </w:pPr>
      <w:r w:rsidRPr="00A924C4">
        <w:t>_____________________________________________________________________.</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rPr>
          <w:sz w:val="28"/>
          <w:szCs w:val="28"/>
        </w:rPr>
      </w:pPr>
      <w:r w:rsidRPr="00A924C4">
        <w:t>Собственники земельных участков, землепользователи, землевладельцы, арендаторы з</w:t>
      </w:r>
      <w:r w:rsidRPr="00A924C4">
        <w:t>е</w:t>
      </w:r>
      <w:r w:rsidRPr="00A924C4">
        <w:t>мельных участков, обладатели сервитутов (в случае резервирования ранее предоставле</w:t>
      </w:r>
      <w:r w:rsidRPr="00A924C4">
        <w:t>н</w:t>
      </w:r>
      <w:r w:rsidRPr="00A924C4">
        <w:t>ных земельных участков) ____________________________________________________________________________</w:t>
      </w:r>
      <w:r w:rsidRPr="00A924C4">
        <w:rPr>
          <w:sz w:val="28"/>
          <w:szCs w:val="28"/>
        </w:rPr>
        <w:t>_____________________________________________________________________________________________________________________________________________________________________________.</w:t>
      </w:r>
    </w:p>
    <w:p w:rsidR="00A924C4" w:rsidRPr="00A924C4" w:rsidRDefault="00A924C4" w:rsidP="00A924C4">
      <w:pPr>
        <w:widowControl w:val="0"/>
        <w:rPr>
          <w:sz w:val="28"/>
          <w:szCs w:val="28"/>
        </w:rPr>
      </w:pPr>
    </w:p>
    <w:p w:rsidR="00A924C4" w:rsidRPr="00A924C4" w:rsidRDefault="00A924C4" w:rsidP="00A924C4">
      <w:pPr>
        <w:widowControl w:val="0"/>
        <w:rPr>
          <w:sz w:val="28"/>
          <w:szCs w:val="28"/>
        </w:rPr>
      </w:pPr>
      <w:r w:rsidRPr="00A924C4">
        <w:t xml:space="preserve"> 2. Настоящее решение вступает в силу</w:t>
      </w:r>
      <w:r w:rsidRPr="00A924C4">
        <w:rPr>
          <w:sz w:val="28"/>
          <w:szCs w:val="28"/>
        </w:rPr>
        <w:t xml:space="preserve"> _________________________.</w:t>
      </w:r>
    </w:p>
    <w:p w:rsidR="00A924C4" w:rsidRPr="00A924C4" w:rsidRDefault="00A924C4" w:rsidP="00A924C4">
      <w:pPr>
        <w:widowControl w:val="0"/>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A924C4" w:rsidRPr="00A924C4" w:rsidRDefault="00A924C4" w:rsidP="00A924C4">
      <w:pPr>
        <w:widowControl w:val="0"/>
        <w:rPr>
          <w:sz w:val="28"/>
          <w:szCs w:val="28"/>
        </w:rPr>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1.7</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ОБ ИЗЪЯТИИ ЗЕМЛИ</w:t>
      </w:r>
    </w:p>
    <w:p w:rsidR="00A924C4" w:rsidRPr="00A924C4" w:rsidRDefault="00A924C4" w:rsidP="00A924C4">
      <w:pPr>
        <w:widowControl w:val="0"/>
        <w:rPr>
          <w:b/>
        </w:rPr>
      </w:pPr>
    </w:p>
    <w:p w:rsidR="00A924C4" w:rsidRPr="00A924C4" w:rsidRDefault="00A924C4" w:rsidP="00A924C4">
      <w:pPr>
        <w:widowControl w:val="0"/>
        <w:spacing w:line="360" w:lineRule="auto"/>
      </w:pPr>
      <w:r w:rsidRPr="00A924C4">
        <w:rPr>
          <w:sz w:val="28"/>
          <w:szCs w:val="28"/>
        </w:rPr>
        <w:tab/>
      </w:r>
      <w:r w:rsidRPr="00A924C4">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A924C4" w:rsidRDefault="00A924C4" w:rsidP="00A924C4">
      <w:pPr>
        <w:widowControl w:val="0"/>
        <w:ind w:left="426"/>
      </w:pPr>
      <w:r w:rsidRPr="00A924C4">
        <w:t xml:space="preserve">1. Изъять земельный участок, находящийся по адресу </w:t>
      </w:r>
    </w:p>
    <w:p w:rsidR="00A924C4" w:rsidRPr="00A924C4" w:rsidRDefault="00A924C4" w:rsidP="00A924C4">
      <w:pPr>
        <w:widowControl w:val="0"/>
        <w:spacing w:line="360" w:lineRule="auto"/>
      </w:pPr>
      <w:r w:rsidRPr="00A924C4">
        <w:t>______________________________________________________________________</w:t>
      </w:r>
    </w:p>
    <w:p w:rsidR="00A924C4" w:rsidRPr="00A924C4" w:rsidRDefault="00A924C4" w:rsidP="00A924C4">
      <w:pPr>
        <w:widowControl w:val="0"/>
        <w:spacing w:line="360" w:lineRule="auto"/>
      </w:pPr>
      <w:proofErr w:type="spellStart"/>
      <w:r w:rsidRPr="00A924C4">
        <w:t>_________,площадью</w:t>
      </w:r>
      <w:proofErr w:type="spellEnd"/>
      <w:r w:rsidRPr="00A924C4">
        <w:t xml:space="preserve">_____________ в связи </w:t>
      </w:r>
      <w:proofErr w:type="gramStart"/>
      <w:r w:rsidRPr="00A924C4">
        <w:t>с</w:t>
      </w:r>
      <w:proofErr w:type="gramEnd"/>
      <w:r w:rsidRPr="00A924C4">
        <w:t xml:space="preserve"> ______________________________</w:t>
      </w:r>
    </w:p>
    <w:p w:rsidR="00A924C4" w:rsidRPr="00A924C4" w:rsidRDefault="00A924C4" w:rsidP="00A924C4">
      <w:pPr>
        <w:widowControl w:val="0"/>
        <w:spacing w:line="360" w:lineRule="auto"/>
      </w:pPr>
      <w:r w:rsidRPr="00A924C4">
        <w:t>______________________________________________________________________</w:t>
      </w:r>
    </w:p>
    <w:p w:rsidR="00A924C4" w:rsidRPr="00A924C4" w:rsidRDefault="00A924C4" w:rsidP="00A924C4">
      <w:pPr>
        <w:widowControl w:val="0"/>
        <w:spacing w:line="360" w:lineRule="auto"/>
        <w:ind w:left="360"/>
        <w:rPr>
          <w:color w:val="A6A6A6"/>
          <w:sz w:val="20"/>
          <w:szCs w:val="20"/>
        </w:rPr>
      </w:pPr>
      <w:r w:rsidRPr="00A924C4">
        <w:rPr>
          <w:color w:val="A6A6A6"/>
          <w:sz w:val="20"/>
          <w:szCs w:val="20"/>
        </w:rPr>
        <w:t>(указать причину)</w:t>
      </w:r>
    </w:p>
    <w:p w:rsidR="00A924C4" w:rsidRPr="00A924C4" w:rsidRDefault="00A924C4" w:rsidP="00A924C4">
      <w:pPr>
        <w:widowControl w:val="0"/>
        <w:spacing w:line="360" w:lineRule="auto"/>
        <w:rPr>
          <w:sz w:val="28"/>
          <w:szCs w:val="28"/>
        </w:rPr>
      </w:pPr>
      <w:r w:rsidRPr="00A924C4">
        <w:t xml:space="preserve"> 2.</w:t>
      </w:r>
      <w:r w:rsidRPr="00A924C4">
        <w:rPr>
          <w:sz w:val="28"/>
          <w:szCs w:val="28"/>
        </w:rPr>
        <w:t xml:space="preserve"> </w:t>
      </w:r>
      <w:r w:rsidRPr="00A924C4">
        <w:t>Уведомить _____________________________________________________________________</w:t>
      </w:r>
      <w:r w:rsidRPr="00A924C4">
        <w:rPr>
          <w:sz w:val="28"/>
          <w:szCs w:val="28"/>
        </w:rPr>
        <w:t xml:space="preserve"> </w:t>
      </w:r>
    </w:p>
    <w:p w:rsidR="00A924C4" w:rsidRPr="00A924C4" w:rsidRDefault="00A924C4" w:rsidP="00A924C4">
      <w:pPr>
        <w:widowControl w:val="0"/>
        <w:rPr>
          <w:color w:val="A6A6A6"/>
          <w:sz w:val="20"/>
          <w:szCs w:val="20"/>
        </w:rPr>
      </w:pPr>
      <w:r w:rsidRPr="00A924C4">
        <w:rPr>
          <w:color w:val="A6A6A6"/>
          <w:sz w:val="20"/>
          <w:szCs w:val="20"/>
        </w:rPr>
        <w:t>(Ф.И.О. собственника земельного участка)</w:t>
      </w:r>
    </w:p>
    <w:p w:rsidR="00A924C4" w:rsidRPr="00A924C4" w:rsidRDefault="00A924C4" w:rsidP="00A924C4">
      <w:pPr>
        <w:widowControl w:val="0"/>
        <w:rPr>
          <w:color w:val="A6A6A6"/>
          <w:sz w:val="20"/>
          <w:szCs w:val="20"/>
        </w:rPr>
      </w:pPr>
    </w:p>
    <w:p w:rsidR="00A924C4" w:rsidRPr="00A924C4" w:rsidRDefault="00A924C4" w:rsidP="00A924C4">
      <w:pPr>
        <w:widowControl w:val="0"/>
      </w:pPr>
      <w:r w:rsidRPr="00A924C4">
        <w:t xml:space="preserve">об изъятии земельного участка в </w:t>
      </w:r>
      <w:proofErr w:type="spellStart"/>
      <w:r w:rsidRPr="00A924C4">
        <w:t>_____________________________________срок</w:t>
      </w:r>
      <w:proofErr w:type="spellEnd"/>
      <w:r w:rsidRPr="00A924C4">
        <w:t>.</w:t>
      </w:r>
    </w:p>
    <w:p w:rsidR="00A924C4" w:rsidRPr="00A924C4" w:rsidRDefault="00A924C4" w:rsidP="00A924C4">
      <w:pPr>
        <w:widowControl w:val="0"/>
      </w:pPr>
    </w:p>
    <w:p w:rsidR="00A924C4" w:rsidRPr="00A924C4" w:rsidRDefault="00A924C4" w:rsidP="00A924C4">
      <w:pPr>
        <w:widowControl w:val="0"/>
        <w:spacing w:line="360" w:lineRule="auto"/>
      </w:pPr>
      <w:r w:rsidRPr="00A924C4">
        <w:t xml:space="preserve"> 3. Заключить соглашение с собственником земельного участка, в котором определить ц</w:t>
      </w:r>
      <w:r w:rsidRPr="00A924C4">
        <w:t>е</w:t>
      </w:r>
      <w:r w:rsidRPr="00A924C4">
        <w:t>ну земельного участка, срок, в течение которого передается, изымаемый земельный уч</w:t>
      </w:r>
      <w:r w:rsidRPr="00A924C4">
        <w:t>а</w:t>
      </w:r>
      <w:r w:rsidRPr="00A924C4">
        <w:t>сток</w:t>
      </w:r>
      <w:r w:rsidRPr="00A924C4">
        <w:rPr>
          <w:sz w:val="28"/>
          <w:szCs w:val="28"/>
        </w:rPr>
        <w:t xml:space="preserve">, </w:t>
      </w:r>
      <w:r w:rsidRPr="00A924C4">
        <w:t>а также другие условия, предусмотренные действующим законодательством.</w:t>
      </w:r>
    </w:p>
    <w:p w:rsidR="00A924C4" w:rsidRPr="00A924C4" w:rsidRDefault="00A924C4" w:rsidP="00A924C4">
      <w:pPr>
        <w:widowControl w:val="0"/>
      </w:pPr>
      <w:r w:rsidRPr="00A924C4">
        <w:t xml:space="preserve"> 4. Настоящее решение вступает в силу 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1.8</w:t>
      </w:r>
    </w:p>
    <w:p w:rsidR="00A924C4" w:rsidRPr="00A924C4"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A924C4" w:rsidRDefault="00A924C4" w:rsidP="00A924C4">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ОБ УСТАНОВЛЕНИИ ПУБЛИЧНОГО СЕРВИТУТА</w:t>
      </w:r>
    </w:p>
    <w:p w:rsidR="00A924C4" w:rsidRPr="00A924C4" w:rsidRDefault="00A924C4" w:rsidP="00A924C4">
      <w:pPr>
        <w:widowControl w:val="0"/>
        <w:tabs>
          <w:tab w:val="left" w:pos="4500"/>
        </w:tabs>
        <w:autoSpaceDE w:val="0"/>
        <w:autoSpaceDN w:val="0"/>
        <w:adjustRightInd w:val="0"/>
        <w:spacing w:line="360" w:lineRule="auto"/>
        <w:ind w:firstLine="540"/>
      </w:pPr>
    </w:p>
    <w:p w:rsidR="00A924C4" w:rsidRPr="00A924C4" w:rsidRDefault="00A924C4" w:rsidP="00A924C4">
      <w:pPr>
        <w:widowControl w:val="0"/>
        <w:tabs>
          <w:tab w:val="left" w:pos="2160"/>
          <w:tab w:val="left" w:pos="4500"/>
        </w:tabs>
        <w:autoSpaceDE w:val="0"/>
        <w:autoSpaceDN w:val="0"/>
        <w:adjustRightInd w:val="0"/>
        <w:spacing w:line="360" w:lineRule="auto"/>
        <w:ind w:firstLine="540"/>
      </w:pPr>
      <w:r w:rsidRPr="00A924C4">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A924C4" w:rsidRDefault="00A924C4" w:rsidP="00A924C4">
      <w:pPr>
        <w:widowControl w:val="0"/>
        <w:tabs>
          <w:tab w:val="left" w:pos="2160"/>
          <w:tab w:val="left" w:pos="4500"/>
        </w:tabs>
        <w:autoSpaceDE w:val="0"/>
        <w:autoSpaceDN w:val="0"/>
        <w:adjustRightInd w:val="0"/>
        <w:spacing w:line="360" w:lineRule="auto"/>
        <w:ind w:firstLine="540"/>
      </w:pPr>
    </w:p>
    <w:p w:rsidR="00A924C4" w:rsidRPr="00A924C4" w:rsidRDefault="00A924C4" w:rsidP="00A924C4">
      <w:pPr>
        <w:widowControl w:val="0"/>
        <w:tabs>
          <w:tab w:val="left" w:pos="4500"/>
        </w:tabs>
        <w:autoSpaceDE w:val="0"/>
        <w:autoSpaceDN w:val="0"/>
        <w:adjustRightInd w:val="0"/>
        <w:spacing w:line="360" w:lineRule="auto"/>
        <w:rPr>
          <w:color w:val="A6A6A6"/>
        </w:rPr>
      </w:pPr>
      <w:r w:rsidRPr="00A924C4">
        <w:t xml:space="preserve"> 1. </w:t>
      </w:r>
      <w:proofErr w:type="gramStart"/>
      <w:r w:rsidRPr="00A924C4">
        <w:t>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A924C4">
        <w:rPr>
          <w:color w:val="A6A6A6"/>
          <w:sz w:val="18"/>
          <w:szCs w:val="18"/>
        </w:rPr>
        <w:t xml:space="preserve"> (указывается населенный пункт, улица, № дома или местоположение, ориентир расположения земельного </w:t>
      </w:r>
      <w:proofErr w:type="gramEnd"/>
    </w:p>
    <w:p w:rsidR="00A924C4" w:rsidRPr="00A924C4"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A924C4" w:rsidRDefault="00A924C4" w:rsidP="00A924C4">
      <w:pPr>
        <w:widowControl w:val="0"/>
        <w:tabs>
          <w:tab w:val="left" w:pos="4500"/>
        </w:tabs>
        <w:autoSpaceDE w:val="0"/>
        <w:autoSpaceDN w:val="0"/>
        <w:adjustRightInd w:val="0"/>
        <w:rPr>
          <w:color w:val="A6A6A6"/>
        </w:rPr>
      </w:pPr>
      <w:r w:rsidRPr="00A924C4">
        <w:rPr>
          <w:color w:val="A6A6A6"/>
          <w:sz w:val="18"/>
          <w:szCs w:val="18"/>
        </w:rPr>
        <w:t>участка, на который устанавливается сервитут)</w:t>
      </w:r>
    </w:p>
    <w:p w:rsidR="00A924C4" w:rsidRPr="00A924C4" w:rsidRDefault="00A924C4" w:rsidP="00A924C4">
      <w:pPr>
        <w:widowControl w:val="0"/>
      </w:pPr>
    </w:p>
    <w:p w:rsidR="00A924C4" w:rsidRPr="00A924C4" w:rsidRDefault="00A924C4" w:rsidP="00A924C4">
      <w:pPr>
        <w:widowControl w:val="0"/>
      </w:pPr>
      <w:r w:rsidRPr="00A924C4">
        <w:t>для __________________________________________________________________</w:t>
      </w:r>
    </w:p>
    <w:p w:rsidR="00A924C4" w:rsidRPr="00A924C4" w:rsidRDefault="00A924C4" w:rsidP="00A924C4">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цель установления публичного сервитута в соответствии с </w:t>
      </w:r>
      <w:proofErr w:type="gramStart"/>
      <w:r w:rsidRPr="00A924C4">
        <w:rPr>
          <w:color w:val="A6A6A6"/>
          <w:sz w:val="18"/>
          <w:szCs w:val="18"/>
        </w:rPr>
        <w:t>ч</w:t>
      </w:r>
      <w:proofErr w:type="gramEnd"/>
      <w:r w:rsidRPr="00A924C4">
        <w:rPr>
          <w:color w:val="A6A6A6"/>
          <w:sz w:val="18"/>
          <w:szCs w:val="18"/>
        </w:rPr>
        <w:t>. 3 ст. 23 Земельного кодекса РФ)</w:t>
      </w:r>
    </w:p>
    <w:p w:rsidR="00A924C4" w:rsidRPr="00A924C4" w:rsidRDefault="00A924C4" w:rsidP="00A924C4">
      <w:pPr>
        <w:widowControl w:val="0"/>
        <w:autoSpaceDE w:val="0"/>
        <w:autoSpaceDN w:val="0"/>
        <w:adjustRightInd w:val="0"/>
        <w:spacing w:line="360" w:lineRule="auto"/>
        <w:rPr>
          <w:sz w:val="20"/>
          <w:szCs w:val="20"/>
        </w:rPr>
      </w:pPr>
      <w:r w:rsidRPr="00A924C4">
        <w:rPr>
          <w:sz w:val="20"/>
          <w:szCs w:val="20"/>
        </w:rPr>
        <w:t>_____________________________________________________________________________________________.</w:t>
      </w:r>
    </w:p>
    <w:p w:rsidR="00A924C4" w:rsidRPr="00A924C4" w:rsidRDefault="00A924C4" w:rsidP="00A924C4">
      <w:pPr>
        <w:widowControl w:val="0"/>
        <w:rPr>
          <w:sz w:val="20"/>
          <w:szCs w:val="20"/>
        </w:rPr>
      </w:pPr>
    </w:p>
    <w:p w:rsidR="00A924C4" w:rsidRPr="00A924C4" w:rsidRDefault="00A924C4" w:rsidP="00A924C4">
      <w:pPr>
        <w:widowControl w:val="0"/>
        <w:tabs>
          <w:tab w:val="left" w:pos="4500"/>
        </w:tabs>
        <w:autoSpaceDE w:val="0"/>
        <w:autoSpaceDN w:val="0"/>
        <w:adjustRightInd w:val="0"/>
        <w:spacing w:line="360" w:lineRule="auto"/>
        <w:ind w:firstLine="540"/>
      </w:pPr>
      <w:r w:rsidRPr="00A924C4">
        <w:t>Площадь публичного сервитута ____________________________ в границах, отм</w:t>
      </w:r>
      <w:r w:rsidRPr="00A924C4">
        <w:t>е</w:t>
      </w:r>
      <w:r w:rsidRPr="00A924C4">
        <w:t>ченных в кадастровом плане земельного участка.</w:t>
      </w:r>
    </w:p>
    <w:p w:rsidR="00A924C4" w:rsidRPr="00A924C4" w:rsidRDefault="00A924C4" w:rsidP="00A924C4">
      <w:pPr>
        <w:widowControl w:val="0"/>
        <w:autoSpaceDE w:val="0"/>
        <w:autoSpaceDN w:val="0"/>
        <w:adjustRightInd w:val="0"/>
        <w:spacing w:line="360" w:lineRule="auto"/>
        <w:ind w:firstLine="540"/>
      </w:pPr>
      <w:r w:rsidRPr="00A924C4">
        <w:t>2. Сервитут вступает в силу после его регистрации в Едином государственном реес</w:t>
      </w:r>
      <w:r w:rsidRPr="00A924C4">
        <w:t>т</w:t>
      </w:r>
      <w:r w:rsidRPr="00A924C4">
        <w:t xml:space="preserve">ре прав в порядке, установленном Федеральным законом от 21 июля </w:t>
      </w:r>
      <w:smartTag w:uri="urn:schemas-microsoft-com:office:smarttags" w:element="metricconverter">
        <w:smartTagPr>
          <w:attr w:name="ProductID" w:val="1997 г"/>
        </w:smartTagPr>
        <w:r w:rsidRPr="00A924C4">
          <w:t>1997 г</w:t>
        </w:r>
      </w:smartTag>
      <w:r w:rsidRPr="00A924C4">
        <w:t>. № 122-ФЗ «О государственной регистрации прав на недвижимое имущество и сделок с ним» и действ</w:t>
      </w:r>
      <w:r w:rsidRPr="00A924C4">
        <w:t>у</w:t>
      </w:r>
      <w:r w:rsidRPr="00A924C4">
        <w:t>ет ____________________________________________________________________.</w:t>
      </w:r>
    </w:p>
    <w:p w:rsidR="00A924C4" w:rsidRPr="00A924C4" w:rsidRDefault="00A924C4" w:rsidP="00A924C4">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дата действия сервитута или пишется «постоянно»)</w:t>
      </w:r>
    </w:p>
    <w:p w:rsidR="00A924C4" w:rsidRPr="00A924C4" w:rsidRDefault="00A924C4" w:rsidP="00A924C4">
      <w:pPr>
        <w:widowControl w:val="0"/>
        <w:tabs>
          <w:tab w:val="left" w:pos="4500"/>
        </w:tabs>
        <w:autoSpaceDE w:val="0"/>
        <w:autoSpaceDN w:val="0"/>
        <w:adjustRightInd w:val="0"/>
        <w:ind w:firstLine="540"/>
      </w:pPr>
    </w:p>
    <w:p w:rsidR="00A924C4" w:rsidRPr="00A924C4" w:rsidRDefault="00A924C4" w:rsidP="00A924C4">
      <w:pPr>
        <w:widowControl w:val="0"/>
        <w:tabs>
          <w:tab w:val="left" w:pos="4500"/>
        </w:tabs>
        <w:autoSpaceDE w:val="0"/>
        <w:autoSpaceDN w:val="0"/>
        <w:adjustRightInd w:val="0"/>
        <w:spacing w:line="360" w:lineRule="auto"/>
      </w:pPr>
    </w:p>
    <w:p w:rsidR="00A924C4" w:rsidRPr="00A924C4" w:rsidRDefault="00A924C4" w:rsidP="00A924C4">
      <w:pPr>
        <w:widowControl w:val="0"/>
        <w:tabs>
          <w:tab w:val="left" w:pos="6280"/>
        </w:tabs>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1.9</w:t>
      </w:r>
    </w:p>
    <w:p w:rsidR="00A924C4" w:rsidRPr="00A924C4"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A924C4" w:rsidRDefault="00A924C4" w:rsidP="00A924C4">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 ПОДГОТОВКЕ ДОКУМЕНТАЦИИ ПО ПЛАНИРОВКЕ ТЕРРИТОРИИ ______________________________________________________________________</w:t>
      </w:r>
    </w:p>
    <w:p w:rsidR="00A924C4" w:rsidRPr="00A924C4" w:rsidRDefault="00A924C4" w:rsidP="00A924C4">
      <w:pPr>
        <w:widowControl w:val="0"/>
        <w:jc w:val="center"/>
        <w:rPr>
          <w:b/>
          <w:color w:val="A6A6A6"/>
          <w:sz w:val="20"/>
          <w:szCs w:val="20"/>
        </w:rPr>
      </w:pPr>
      <w:r w:rsidRPr="00A924C4">
        <w:rPr>
          <w:color w:val="A6A6A6"/>
          <w:sz w:val="20"/>
          <w:szCs w:val="20"/>
        </w:rPr>
        <w:t>(указать наименование муниципального образования)</w:t>
      </w:r>
    </w:p>
    <w:p w:rsidR="00A924C4" w:rsidRPr="00A924C4" w:rsidRDefault="00A924C4" w:rsidP="00A924C4">
      <w:pPr>
        <w:widowControl w:val="0"/>
        <w:rPr>
          <w:b/>
        </w:rPr>
      </w:pPr>
    </w:p>
    <w:p w:rsidR="00A924C4" w:rsidRPr="00A924C4" w:rsidRDefault="00A924C4" w:rsidP="00A924C4">
      <w:pPr>
        <w:widowControl w:val="0"/>
        <w:rPr>
          <w:sz w:val="28"/>
          <w:szCs w:val="28"/>
        </w:rPr>
      </w:pPr>
    </w:p>
    <w:p w:rsidR="00A924C4" w:rsidRPr="00A924C4" w:rsidRDefault="00A924C4" w:rsidP="00A924C4">
      <w:pPr>
        <w:widowControl w:val="0"/>
        <w:spacing w:line="360" w:lineRule="auto"/>
      </w:pPr>
      <w:r w:rsidRPr="00A924C4">
        <w:tab/>
        <w:t xml:space="preserve">В соответствии с </w:t>
      </w:r>
      <w:proofErr w:type="gramStart"/>
      <w:r w:rsidRPr="00A924C4">
        <w:t>ч</w:t>
      </w:r>
      <w:proofErr w:type="gramEnd"/>
      <w:r w:rsidRPr="00A924C4">
        <w:t>. 1 ст. 45 Градостроительного кодекса Российской Федерации принято решение:</w:t>
      </w:r>
    </w:p>
    <w:p w:rsidR="00A924C4" w:rsidRPr="00A924C4" w:rsidRDefault="00A924C4" w:rsidP="00EF22DE">
      <w:pPr>
        <w:widowControl w:val="0"/>
        <w:numPr>
          <w:ilvl w:val="0"/>
          <w:numId w:val="17"/>
        </w:numPr>
        <w:rPr>
          <w:sz w:val="20"/>
          <w:szCs w:val="20"/>
        </w:rPr>
      </w:pPr>
      <w:r w:rsidRPr="00A924C4">
        <w:t>О подготовке документации по планировке территории</w:t>
      </w:r>
      <w:r w:rsidRPr="00A924C4">
        <w:rPr>
          <w:sz w:val="28"/>
          <w:szCs w:val="28"/>
        </w:rPr>
        <w:t xml:space="preserve"> </w:t>
      </w:r>
    </w:p>
    <w:p w:rsidR="00A924C4" w:rsidRPr="00A924C4" w:rsidRDefault="00A924C4" w:rsidP="00A924C4">
      <w:pPr>
        <w:widowControl w:val="0"/>
        <w:ind w:left="720"/>
        <w:rPr>
          <w:sz w:val="20"/>
          <w:szCs w:val="20"/>
        </w:rPr>
      </w:pPr>
      <w:r w:rsidRPr="00A924C4">
        <w:rPr>
          <w:sz w:val="28"/>
          <w:szCs w:val="28"/>
        </w:rPr>
        <w:t>______________________________________________________________________________________________________________</w:t>
      </w:r>
    </w:p>
    <w:p w:rsidR="00A924C4" w:rsidRPr="00A924C4" w:rsidRDefault="00A924C4" w:rsidP="00A924C4">
      <w:pPr>
        <w:widowControl w:val="0"/>
        <w:ind w:left="720"/>
        <w:rPr>
          <w:color w:val="A6A6A6"/>
          <w:sz w:val="28"/>
          <w:szCs w:val="28"/>
        </w:rPr>
      </w:pPr>
      <w:r w:rsidRPr="00A924C4">
        <w:rPr>
          <w:color w:val="A6A6A6"/>
          <w:sz w:val="20"/>
          <w:szCs w:val="20"/>
        </w:rPr>
        <w:t>(указать наименование муниципального образования)</w:t>
      </w:r>
    </w:p>
    <w:p w:rsidR="00A924C4" w:rsidRPr="00A924C4" w:rsidRDefault="00A924C4" w:rsidP="00A924C4">
      <w:pPr>
        <w:widowControl w:val="0"/>
        <w:ind w:left="360"/>
        <w:rPr>
          <w:sz w:val="28"/>
          <w:szCs w:val="28"/>
        </w:rPr>
      </w:pPr>
      <w:r w:rsidRPr="00A924C4">
        <w:rPr>
          <w:sz w:val="28"/>
          <w:szCs w:val="28"/>
        </w:rPr>
        <w:t xml:space="preserve"> </w:t>
      </w:r>
    </w:p>
    <w:p w:rsidR="00A924C4" w:rsidRPr="00A924C4" w:rsidRDefault="00A924C4" w:rsidP="00A924C4">
      <w:pPr>
        <w:widowControl w:val="0"/>
        <w:spacing w:line="360" w:lineRule="auto"/>
        <w:ind w:left="360"/>
      </w:pPr>
      <w:r w:rsidRPr="00A924C4">
        <w:rPr>
          <w:sz w:val="28"/>
          <w:szCs w:val="28"/>
        </w:rPr>
        <w:t xml:space="preserve"> </w:t>
      </w:r>
      <w:r w:rsidRPr="00A924C4">
        <w:t>в составе:</w:t>
      </w:r>
    </w:p>
    <w:p w:rsidR="00A924C4" w:rsidRPr="00A924C4" w:rsidRDefault="00A924C4" w:rsidP="00A924C4">
      <w:pPr>
        <w:widowControl w:val="0"/>
        <w:spacing w:line="360" w:lineRule="auto"/>
        <w:ind w:left="720"/>
      </w:pPr>
      <w:r w:rsidRPr="00A924C4">
        <w:t>- проекта планировки территории;</w:t>
      </w:r>
    </w:p>
    <w:p w:rsidR="00A924C4" w:rsidRPr="00A924C4" w:rsidRDefault="00A924C4" w:rsidP="00A924C4">
      <w:pPr>
        <w:widowControl w:val="0"/>
        <w:spacing w:line="360" w:lineRule="auto"/>
        <w:ind w:left="720"/>
      </w:pPr>
      <w:r w:rsidRPr="00A924C4">
        <w:t>- проекта межевания территории;</w:t>
      </w:r>
    </w:p>
    <w:p w:rsidR="00A924C4" w:rsidRPr="00A924C4" w:rsidRDefault="00A924C4" w:rsidP="00A924C4">
      <w:pPr>
        <w:widowControl w:val="0"/>
        <w:spacing w:line="360" w:lineRule="auto"/>
        <w:ind w:left="720"/>
      </w:pPr>
      <w:r w:rsidRPr="00A924C4">
        <w:t>- градостроительного плана земельных участков.</w:t>
      </w:r>
    </w:p>
    <w:p w:rsidR="00A924C4" w:rsidRPr="00A924C4" w:rsidRDefault="00A924C4" w:rsidP="00A924C4">
      <w:pPr>
        <w:widowControl w:val="0"/>
        <w:rPr>
          <w:sz w:val="28"/>
          <w:szCs w:val="28"/>
        </w:rPr>
      </w:pPr>
      <w:r w:rsidRPr="00A924C4">
        <w:t xml:space="preserve"> 2. Направить уведомление о принятом решении главе</w:t>
      </w:r>
      <w:r w:rsidRPr="00A924C4">
        <w:rPr>
          <w:sz w:val="28"/>
          <w:szCs w:val="28"/>
        </w:rPr>
        <w:t xml:space="preserve"> 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A924C4" w:rsidRDefault="00A924C4" w:rsidP="00A924C4">
      <w:pPr>
        <w:widowControl w:val="0"/>
      </w:pPr>
    </w:p>
    <w:p w:rsidR="00A924C4" w:rsidRPr="00A924C4" w:rsidRDefault="00A924C4" w:rsidP="00A924C4">
      <w:pPr>
        <w:widowControl w:val="0"/>
      </w:pPr>
      <w:r w:rsidRPr="00A924C4">
        <w:t xml:space="preserve"> 3. Настоящее решение вступает в силу </w:t>
      </w:r>
      <w:r w:rsidRPr="00A924C4">
        <w:br/>
        <w:t>_____________________________________________________________________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Приложение 1.1</w:t>
      </w:r>
      <w:r>
        <w:rPr>
          <w:sz w:val="20"/>
        </w:rPr>
        <w:t>0</w:t>
      </w:r>
    </w:p>
    <w:p w:rsidR="00A924C4" w:rsidRPr="00A924C4" w:rsidRDefault="00A924C4" w:rsidP="00A924C4">
      <w:pPr>
        <w:widowControl w:val="0"/>
        <w:jc w:val="center"/>
        <w:rPr>
          <w:b/>
        </w:rPr>
      </w:pPr>
      <w:r w:rsidRPr="00A924C4">
        <w:rPr>
          <w:b/>
        </w:rPr>
        <w:t>ДОГОВОР</w:t>
      </w:r>
    </w:p>
    <w:p w:rsidR="00A924C4" w:rsidRPr="00A924C4" w:rsidRDefault="00A924C4" w:rsidP="00A924C4">
      <w:pPr>
        <w:widowControl w:val="0"/>
        <w:jc w:val="center"/>
        <w:rPr>
          <w:b/>
        </w:rPr>
      </w:pPr>
      <w:r w:rsidRPr="00A924C4">
        <w:rPr>
          <w:b/>
        </w:rPr>
        <w:t>КУПЛИ-ПРОДАЖИ ЗЕМЕЛЬНОГО УЧАСТКА №</w:t>
      </w:r>
    </w:p>
    <w:p w:rsidR="00A924C4" w:rsidRPr="00A924C4" w:rsidRDefault="00A924C4" w:rsidP="00A924C4">
      <w:pPr>
        <w:widowControl w:val="0"/>
      </w:pPr>
    </w:p>
    <w:tbl>
      <w:tblPr>
        <w:tblW w:w="0" w:type="auto"/>
        <w:tblLook w:val="04A0"/>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pPr>
          </w:p>
          <w:p w:rsidR="00A924C4" w:rsidRPr="00A924C4" w:rsidRDefault="00A924C4" w:rsidP="00A924C4">
            <w:pPr>
              <w:widowControl w:val="0"/>
              <w:pBdr>
                <w:top w:val="single" w:sz="12" w:space="1" w:color="auto"/>
                <w:bottom w:val="single" w:sz="12" w:space="1" w:color="auto"/>
              </w:pBdr>
            </w:pPr>
          </w:p>
          <w:p w:rsidR="00A924C4" w:rsidRPr="00A924C4" w:rsidRDefault="00A924C4" w:rsidP="00A924C4">
            <w:pPr>
              <w:widowControl w:val="0"/>
              <w:rPr>
                <w:color w:val="A6A6A6"/>
              </w:rPr>
            </w:pPr>
            <w:r w:rsidRPr="00A924C4">
              <w:rPr>
                <w:color w:val="A6A6A6"/>
                <w:sz w:val="18"/>
              </w:rPr>
              <w:t>(место заключения Договора)</w:t>
            </w:r>
          </w:p>
        </w:tc>
        <w:tc>
          <w:tcPr>
            <w:tcW w:w="4786" w:type="dxa"/>
            <w:shd w:val="clear" w:color="auto" w:fill="auto"/>
          </w:tcPr>
          <w:p w:rsidR="00A924C4" w:rsidRPr="00A924C4" w:rsidRDefault="00A924C4" w:rsidP="00A924C4">
            <w:pPr>
              <w:widowControl w:val="0"/>
            </w:pPr>
            <w:r w:rsidRPr="00A924C4">
              <w:t>«_____» _________________ 20____ г.</w:t>
            </w:r>
          </w:p>
        </w:tc>
      </w:tr>
    </w:tbl>
    <w:p w:rsidR="00A924C4" w:rsidRPr="00A924C4" w:rsidRDefault="00A924C4" w:rsidP="00A924C4">
      <w:pPr>
        <w:widowControl w:val="0"/>
      </w:pPr>
    </w:p>
    <w:p w:rsidR="00A924C4" w:rsidRPr="00A924C4" w:rsidRDefault="00A924C4" w:rsidP="00A924C4">
      <w:pPr>
        <w:widowControl w:val="0"/>
      </w:pPr>
      <w:r w:rsidRPr="00A924C4">
        <w:t xml:space="preserve"> ____________________________________________________________________, </w:t>
      </w:r>
    </w:p>
    <w:p w:rsidR="00A924C4" w:rsidRPr="00A924C4" w:rsidRDefault="00A924C4" w:rsidP="00A924C4">
      <w:pPr>
        <w:widowControl w:val="0"/>
        <w:rPr>
          <w:color w:val="A6A6A6"/>
          <w:sz w:val="18"/>
          <w:szCs w:val="20"/>
        </w:rPr>
      </w:pPr>
      <w:r w:rsidRPr="00A924C4">
        <w:rPr>
          <w:color w:val="A6A6A6"/>
          <w:sz w:val="18"/>
          <w:szCs w:val="20"/>
        </w:rPr>
        <w:t xml:space="preserve"> (наименование уполномоченного органа местного самоуправления)</w:t>
      </w:r>
    </w:p>
    <w:p w:rsidR="00A924C4" w:rsidRPr="00A924C4" w:rsidRDefault="00A924C4" w:rsidP="00A924C4">
      <w:pPr>
        <w:widowControl w:val="0"/>
      </w:pPr>
      <w:r w:rsidRPr="00A924C4">
        <w:t>____________________________________________ именуем_____ в дальнейшем «Прод</w:t>
      </w:r>
      <w:r w:rsidRPr="00A924C4">
        <w:t>а</w:t>
      </w:r>
      <w:r w:rsidRPr="00A924C4">
        <w:t>вец», в лице ____________________________________________________</w:t>
      </w:r>
    </w:p>
    <w:p w:rsidR="00A924C4" w:rsidRPr="00A924C4" w:rsidRDefault="00A924C4" w:rsidP="00A924C4">
      <w:pPr>
        <w:widowControl w:val="0"/>
        <w:rPr>
          <w:sz w:val="20"/>
          <w:szCs w:val="20"/>
        </w:rPr>
      </w:pPr>
      <w:r w:rsidRPr="00A924C4">
        <w:t xml:space="preserve">_____________________________________________________________________, </w:t>
      </w:r>
    </w:p>
    <w:p w:rsidR="00A924C4" w:rsidRPr="00A924C4" w:rsidRDefault="00A924C4" w:rsidP="00A924C4">
      <w:pPr>
        <w:widowControl w:val="0"/>
        <w:rPr>
          <w:color w:val="A6A6A6"/>
          <w:sz w:val="18"/>
          <w:szCs w:val="20"/>
        </w:rPr>
      </w:pPr>
      <w:r w:rsidRPr="00A924C4">
        <w:rPr>
          <w:color w:val="A6A6A6"/>
          <w:sz w:val="18"/>
          <w:szCs w:val="20"/>
        </w:rPr>
        <w:t xml:space="preserve"> (должность, Ф. И. О. уполномоченного лица)</w:t>
      </w:r>
    </w:p>
    <w:p w:rsidR="00A924C4" w:rsidRPr="00A924C4" w:rsidRDefault="00A924C4" w:rsidP="00A924C4">
      <w:pPr>
        <w:widowControl w:val="0"/>
      </w:pPr>
      <w:proofErr w:type="gramStart"/>
      <w:r w:rsidRPr="00A924C4">
        <w:t>действующего</w:t>
      </w:r>
      <w:proofErr w:type="gramEnd"/>
      <w:r w:rsidRPr="00A924C4">
        <w:t xml:space="preserve"> на основании _____________________________________________</w:t>
      </w: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tabs>
          <w:tab w:val="right" w:pos="9355"/>
        </w:tabs>
        <w:rPr>
          <w:color w:val="A6A6A6"/>
          <w:sz w:val="18"/>
          <w:szCs w:val="20"/>
        </w:rPr>
      </w:pPr>
      <w:r w:rsidRPr="00A924C4">
        <w:rPr>
          <w:color w:val="A6A6A6"/>
          <w:sz w:val="18"/>
          <w:szCs w:val="20"/>
        </w:rPr>
        <w:t xml:space="preserve"> (наименование и реквизиты правоустанавливающего документа)</w:t>
      </w:r>
    </w:p>
    <w:p w:rsidR="00A924C4" w:rsidRPr="00A924C4" w:rsidRDefault="00A924C4" w:rsidP="00A924C4">
      <w:pPr>
        <w:widowControl w:val="0"/>
      </w:pPr>
      <w:r w:rsidRPr="00A924C4">
        <w:t>и___________________________________________________________________________________________________________________________________________</w:t>
      </w:r>
    </w:p>
    <w:p w:rsidR="00A924C4" w:rsidRPr="00A924C4" w:rsidRDefault="00A924C4" w:rsidP="00A924C4">
      <w:pPr>
        <w:widowControl w:val="0"/>
        <w:rPr>
          <w:color w:val="A6A6A6"/>
          <w:sz w:val="18"/>
          <w:szCs w:val="20"/>
        </w:rPr>
      </w:pPr>
      <w:r w:rsidRPr="00A924C4">
        <w:rPr>
          <w:color w:val="A6A6A6"/>
          <w:sz w:val="18"/>
          <w:szCs w:val="20"/>
        </w:rPr>
        <w:t>(Ф. И. О. гражданина/ полное наименование юридического лица, признанного победителем торгов)</w:t>
      </w:r>
    </w:p>
    <w:p w:rsidR="00A924C4" w:rsidRPr="00A924C4" w:rsidRDefault="00A924C4" w:rsidP="00A924C4">
      <w:pPr>
        <w:widowControl w:val="0"/>
        <w:rPr>
          <w:color w:val="A6A6A6"/>
          <w:sz w:val="18"/>
          <w:szCs w:val="20"/>
        </w:rPr>
      </w:pPr>
      <w:r w:rsidRPr="00A924C4">
        <w:t xml:space="preserve">______________________________________________________________________ </w:t>
      </w:r>
    </w:p>
    <w:p w:rsidR="00A924C4" w:rsidRPr="00A924C4" w:rsidRDefault="00A924C4" w:rsidP="00A924C4">
      <w:pPr>
        <w:widowControl w:val="0"/>
      </w:pPr>
      <w:r w:rsidRPr="00A924C4">
        <w:t>именуем______ в дальнейшем «Покупатель», в лице 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rPr>
          <w:color w:val="A6A6A6"/>
          <w:sz w:val="18"/>
          <w:szCs w:val="20"/>
        </w:rPr>
      </w:pPr>
      <w:r w:rsidRPr="00A924C4">
        <w:rPr>
          <w:color w:val="A6A6A6"/>
          <w:sz w:val="18"/>
          <w:szCs w:val="20"/>
        </w:rPr>
        <w:t>(должность, Ф. И. О. лица, уполномоченного на совершение сделок от имени юридического лица)</w:t>
      </w:r>
    </w:p>
    <w:p w:rsidR="00A924C4" w:rsidRPr="00A924C4" w:rsidRDefault="00A924C4" w:rsidP="00A924C4">
      <w:pPr>
        <w:widowControl w:val="0"/>
      </w:pPr>
      <w:proofErr w:type="gramStart"/>
      <w:r w:rsidRPr="00A924C4">
        <w:t>действующего</w:t>
      </w:r>
      <w:proofErr w:type="gramEnd"/>
      <w:r w:rsidRPr="00A924C4">
        <w:t xml:space="preserve"> на основании _____________________________________________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tabs>
          <w:tab w:val="right" w:pos="9355"/>
        </w:tabs>
        <w:rPr>
          <w:color w:val="A6A6A6"/>
          <w:sz w:val="18"/>
          <w:szCs w:val="20"/>
        </w:rPr>
      </w:pPr>
      <w:r w:rsidRPr="00A924C4">
        <w:rPr>
          <w:color w:val="A6A6A6"/>
          <w:sz w:val="18"/>
          <w:szCs w:val="20"/>
        </w:rPr>
        <w:t>(наименование и реквизиты правоустанавливающего документа)</w:t>
      </w:r>
    </w:p>
    <w:p w:rsidR="00A924C4" w:rsidRPr="00A924C4" w:rsidRDefault="00A924C4" w:rsidP="00A924C4">
      <w:pPr>
        <w:widowControl w:val="0"/>
      </w:pPr>
      <w:r w:rsidRPr="00A924C4">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A924C4" w:rsidRDefault="00A924C4" w:rsidP="00A924C4">
      <w:pPr>
        <w:widowControl w:val="0"/>
      </w:pPr>
    </w:p>
    <w:p w:rsidR="00A924C4" w:rsidRPr="00A924C4" w:rsidRDefault="00A924C4" w:rsidP="00A924C4">
      <w:pPr>
        <w:widowControl w:val="0"/>
        <w:rPr>
          <w:b/>
        </w:rPr>
      </w:pPr>
      <w:r w:rsidRPr="00A924C4">
        <w:rPr>
          <w:b/>
        </w:rPr>
        <w:t>1. ПРЕДМЕТ ДОГОВОРА</w:t>
      </w:r>
    </w:p>
    <w:p w:rsidR="00A924C4" w:rsidRPr="00A924C4" w:rsidRDefault="00A924C4" w:rsidP="00A924C4">
      <w:pPr>
        <w:widowControl w:val="0"/>
      </w:pPr>
    </w:p>
    <w:p w:rsidR="00A924C4" w:rsidRPr="00A924C4" w:rsidRDefault="00A924C4" w:rsidP="00A924C4">
      <w:pPr>
        <w:widowControl w:val="0"/>
      </w:pPr>
      <w:r w:rsidRPr="00A924C4">
        <w:t xml:space="preserve"> 1.1. </w:t>
      </w:r>
      <w:proofErr w:type="gramStart"/>
      <w:r w:rsidRPr="00A924C4">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roofErr w:type="gramEnd"/>
    </w:p>
    <w:p w:rsidR="00A924C4" w:rsidRPr="00A924C4" w:rsidRDefault="00A924C4" w:rsidP="00A924C4">
      <w:pPr>
        <w:widowControl w:val="0"/>
        <w:rPr>
          <w:color w:val="A6A6A6"/>
          <w:sz w:val="20"/>
          <w:szCs w:val="20"/>
        </w:rPr>
      </w:pPr>
      <w:r w:rsidRPr="00A924C4">
        <w:rPr>
          <w:color w:val="A6A6A6"/>
          <w:sz w:val="20"/>
          <w:szCs w:val="20"/>
        </w:rPr>
        <w:t xml:space="preserve"> (категория земель)</w:t>
      </w:r>
    </w:p>
    <w:p w:rsidR="00A924C4" w:rsidRPr="00A924C4" w:rsidRDefault="00A924C4" w:rsidP="00A924C4">
      <w:pPr>
        <w:widowControl w:val="0"/>
      </w:pPr>
      <w:r w:rsidRPr="00A924C4">
        <w:t>ориентиры): __________________________________________________________</w:t>
      </w:r>
    </w:p>
    <w:p w:rsidR="00A924C4" w:rsidRPr="00A924C4" w:rsidRDefault="00A924C4" w:rsidP="00A924C4">
      <w:pPr>
        <w:widowControl w:val="0"/>
        <w:pBdr>
          <w:bottom w:val="single" w:sz="12" w:space="1" w:color="auto"/>
        </w:pBdr>
        <w:rPr>
          <w:color w:val="A6A6A6"/>
          <w:sz w:val="20"/>
          <w:szCs w:val="20"/>
        </w:rPr>
      </w:pPr>
      <w:r w:rsidRPr="00A924C4">
        <w:rPr>
          <w:color w:val="A6A6A6"/>
          <w:sz w:val="20"/>
          <w:szCs w:val="20"/>
        </w:rPr>
        <w:t>(субъект Российской Федерации, населенный пункт, улица, № дома)</w:t>
      </w:r>
    </w:p>
    <w:p w:rsidR="00A924C4" w:rsidRPr="00A924C4" w:rsidRDefault="00A924C4" w:rsidP="00A924C4">
      <w:pPr>
        <w:widowControl w:val="0"/>
        <w:pBdr>
          <w:bottom w:val="single" w:sz="12" w:space="1" w:color="auto"/>
        </w:pBdr>
        <w:rPr>
          <w:color w:val="A6A6A6"/>
          <w:sz w:val="20"/>
          <w:szCs w:val="20"/>
        </w:rPr>
      </w:pP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sz w:val="20"/>
          <w:szCs w:val="20"/>
        </w:rPr>
      </w:pPr>
      <w:r w:rsidRPr="00A924C4">
        <w:rPr>
          <w:sz w:val="20"/>
          <w:szCs w:val="20"/>
        </w:rPr>
        <w:t xml:space="preserve"> </w:t>
      </w:r>
    </w:p>
    <w:p w:rsidR="00A924C4" w:rsidRPr="00A924C4" w:rsidRDefault="00A924C4" w:rsidP="00A924C4">
      <w:pPr>
        <w:widowControl w:val="0"/>
      </w:pPr>
      <w:r w:rsidRPr="00A924C4">
        <w:t>(далее - Участок), для использования в целях 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(разрешенное использование)</w:t>
      </w:r>
    </w:p>
    <w:p w:rsidR="00A924C4" w:rsidRPr="00A924C4" w:rsidRDefault="00A924C4" w:rsidP="00A924C4">
      <w:pPr>
        <w:widowControl w:val="0"/>
      </w:pPr>
      <w:r w:rsidRPr="00A924C4">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A924C4" w:rsidRDefault="00A924C4" w:rsidP="00A924C4">
      <w:pPr>
        <w:widowControl w:val="0"/>
      </w:pPr>
      <w:r w:rsidRPr="00A924C4">
        <w:t xml:space="preserve"> 1.2. На земельном участке </w:t>
      </w:r>
      <w:proofErr w:type="gramStart"/>
      <w:r w:rsidRPr="00A924C4">
        <w:t>расположены</w:t>
      </w:r>
      <w:proofErr w:type="gramEnd"/>
      <w:r w:rsidRPr="00A924C4">
        <w:t>: ________________________________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A924C4" w:rsidRPr="00A924C4" w:rsidRDefault="00A924C4" w:rsidP="00A924C4">
      <w:pPr>
        <w:widowControl w:val="0"/>
      </w:pPr>
      <w:r w:rsidRPr="00A924C4">
        <w:t>____________________________________________________________________________________________________________________________________________</w:t>
      </w:r>
    </w:p>
    <w:p w:rsidR="00A924C4" w:rsidRPr="00A924C4" w:rsidRDefault="00A924C4" w:rsidP="00A924C4">
      <w:pPr>
        <w:widowControl w:val="0"/>
      </w:pPr>
      <w:r w:rsidRPr="00A924C4">
        <w:t xml:space="preserve"> 1.3. При отчуждении Участка право собственности на объекты инженерной инфрастру</w:t>
      </w:r>
      <w:r w:rsidRPr="00A924C4">
        <w:t>к</w:t>
      </w:r>
      <w:r w:rsidRPr="00A924C4">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A924C4" w:rsidRDefault="00A924C4" w:rsidP="00A924C4">
      <w:pPr>
        <w:widowControl w:val="0"/>
      </w:pPr>
      <w:r w:rsidRPr="00A924C4">
        <w:t xml:space="preserve"> 1.4. Переход права собственности на Участок по настоящему Договору подлежит обяз</w:t>
      </w:r>
      <w:r w:rsidRPr="00A924C4">
        <w:t>а</w:t>
      </w:r>
      <w:r w:rsidRPr="00A924C4">
        <w:t>тельной государственной регистрации в соответствии с требованиями действующего з</w:t>
      </w:r>
      <w:r w:rsidRPr="00A924C4">
        <w:t>а</w:t>
      </w:r>
      <w:r w:rsidRPr="00A924C4">
        <w:t>конодательства Российской Федерации.</w:t>
      </w:r>
    </w:p>
    <w:p w:rsidR="00A924C4" w:rsidRPr="00A924C4" w:rsidRDefault="00A924C4" w:rsidP="00A924C4">
      <w:pPr>
        <w:widowControl w:val="0"/>
      </w:pPr>
    </w:p>
    <w:p w:rsidR="00A924C4" w:rsidRPr="00A924C4" w:rsidRDefault="00A924C4" w:rsidP="00A924C4">
      <w:pPr>
        <w:widowControl w:val="0"/>
        <w:rPr>
          <w:b/>
        </w:rPr>
      </w:pPr>
      <w:r w:rsidRPr="00A924C4">
        <w:rPr>
          <w:b/>
        </w:rPr>
        <w:t>2. ЦЕНА ДОГОВОРА И ПОРЯДОК РАСЧЕТОВ</w:t>
      </w:r>
    </w:p>
    <w:p w:rsidR="00A924C4" w:rsidRPr="00A924C4" w:rsidRDefault="00A924C4" w:rsidP="00A924C4">
      <w:pPr>
        <w:widowControl w:val="0"/>
      </w:pPr>
    </w:p>
    <w:p w:rsidR="00A924C4" w:rsidRPr="00A924C4" w:rsidRDefault="00A924C4" w:rsidP="00A924C4">
      <w:pPr>
        <w:widowControl w:val="0"/>
      </w:pPr>
      <w:r w:rsidRPr="00A924C4">
        <w:t xml:space="preserve"> 2.1. Согласно протоколу о результатах торгов от «__» _______ 20___ года № ___ сто</w:t>
      </w:r>
      <w:r w:rsidRPr="00A924C4">
        <w:t>и</w:t>
      </w:r>
      <w:r w:rsidRPr="00A924C4">
        <w:t>мость Участка составляет ___________________________ рублей. Сумма задатка, внесе</w:t>
      </w:r>
      <w:r w:rsidRPr="00A924C4">
        <w:t>н</w:t>
      </w:r>
      <w:r w:rsidRPr="00A924C4">
        <w:t>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A924C4" w:rsidRDefault="00A924C4" w:rsidP="00A924C4">
      <w:pPr>
        <w:widowControl w:val="0"/>
      </w:pPr>
      <w:r w:rsidRPr="00A924C4">
        <w:t xml:space="preserve"> 2.2. Покупатель единовременно </w:t>
      </w:r>
      <w:proofErr w:type="gramStart"/>
      <w:r w:rsidRPr="00A924C4">
        <w:t>оплачивает стоимость Участка</w:t>
      </w:r>
      <w:proofErr w:type="gramEnd"/>
      <w:r w:rsidRPr="00A924C4">
        <w:t>, указанную в п.2.1 Дог</w:t>
      </w:r>
      <w:r w:rsidRPr="00A924C4">
        <w:t>о</w:t>
      </w:r>
      <w:r w:rsidRPr="00A924C4">
        <w:t>вора в течение ______________________ с момента заключения Договора путем перечи</w:t>
      </w:r>
      <w:r w:rsidRPr="00A924C4">
        <w:t>с</w:t>
      </w:r>
      <w:r w:rsidRPr="00A924C4">
        <w:t xml:space="preserve">ления денежных средств на счет Продавца. </w:t>
      </w:r>
    </w:p>
    <w:p w:rsidR="00A924C4" w:rsidRPr="00A924C4" w:rsidRDefault="00A924C4" w:rsidP="00A924C4">
      <w:pPr>
        <w:widowControl w:val="0"/>
      </w:pPr>
      <w:r w:rsidRPr="00A924C4">
        <w:t xml:space="preserve"> 2.3. Полная оплата стоимости Участка должна быть произведена до регистрации права собственности на Участок.</w:t>
      </w:r>
    </w:p>
    <w:p w:rsidR="00A924C4" w:rsidRPr="00A924C4" w:rsidRDefault="00A924C4" w:rsidP="00A924C4">
      <w:pPr>
        <w:widowControl w:val="0"/>
      </w:pPr>
    </w:p>
    <w:p w:rsidR="00A924C4" w:rsidRPr="00A924C4" w:rsidRDefault="00A924C4" w:rsidP="00A924C4">
      <w:pPr>
        <w:widowControl w:val="0"/>
        <w:rPr>
          <w:b/>
        </w:rPr>
      </w:pPr>
      <w:r w:rsidRPr="00A924C4">
        <w:rPr>
          <w:b/>
        </w:rPr>
        <w:t>3. ОГРАНИЧЕНИЯ ИСПОЛЬЗОВАНИЯ И ОБРЕМЕНЕНИЯ УЧАСТКА</w:t>
      </w:r>
    </w:p>
    <w:p w:rsidR="00A924C4" w:rsidRPr="00A924C4" w:rsidRDefault="00A924C4" w:rsidP="00A924C4">
      <w:pPr>
        <w:widowControl w:val="0"/>
      </w:pPr>
    </w:p>
    <w:p w:rsidR="00A924C4" w:rsidRPr="00A924C4" w:rsidRDefault="00A924C4" w:rsidP="00A924C4">
      <w:pPr>
        <w:widowControl w:val="0"/>
        <w:tabs>
          <w:tab w:val="left" w:pos="9360"/>
        </w:tabs>
        <w:autoSpaceDE w:val="0"/>
        <w:autoSpaceDN w:val="0"/>
        <w:adjustRightInd w:val="0"/>
      </w:pPr>
      <w:r w:rsidRPr="00A924C4">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A924C4" w:rsidRDefault="00A924C4" w:rsidP="00A924C4">
      <w:pPr>
        <w:widowControl w:val="0"/>
      </w:pPr>
      <w:r w:rsidRPr="00A924C4">
        <w:t xml:space="preserve"> </w:t>
      </w:r>
    </w:p>
    <w:p w:rsidR="00A924C4" w:rsidRPr="00A924C4" w:rsidRDefault="00A924C4" w:rsidP="00A924C4">
      <w:pPr>
        <w:widowControl w:val="0"/>
      </w:pPr>
      <w:r w:rsidRPr="00A924C4">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w:t>
      </w:r>
      <w:r w:rsidRPr="00A924C4">
        <w:t>а</w:t>
      </w:r>
      <w:r w:rsidRPr="00A924C4">
        <w:t>тельством Российской Федерации.</w:t>
      </w:r>
    </w:p>
    <w:p w:rsidR="00A924C4" w:rsidRPr="00A924C4" w:rsidRDefault="00A924C4" w:rsidP="00A924C4">
      <w:pPr>
        <w:widowControl w:val="0"/>
        <w:rPr>
          <w:color w:val="FF0000"/>
        </w:rPr>
      </w:pPr>
      <w:r w:rsidRPr="00A924C4">
        <w:rPr>
          <w:color w:val="FF0000"/>
        </w:rPr>
        <w:t xml:space="preserve"> </w:t>
      </w:r>
    </w:p>
    <w:p w:rsidR="00A924C4" w:rsidRPr="00A924C4" w:rsidRDefault="00A924C4" w:rsidP="00A924C4">
      <w:pPr>
        <w:widowControl w:val="0"/>
        <w:rPr>
          <w:b/>
        </w:rPr>
      </w:pPr>
      <w:r w:rsidRPr="00A924C4">
        <w:rPr>
          <w:b/>
        </w:rPr>
        <w:t>4. ПРАВА И ОБЯЗАННОСТИ СТОРОН</w:t>
      </w:r>
    </w:p>
    <w:p w:rsidR="00A924C4" w:rsidRPr="00A924C4" w:rsidRDefault="00A924C4" w:rsidP="00A924C4">
      <w:pPr>
        <w:widowControl w:val="0"/>
      </w:pPr>
    </w:p>
    <w:p w:rsidR="00A924C4" w:rsidRPr="00A924C4" w:rsidRDefault="00A924C4" w:rsidP="00A924C4">
      <w:pPr>
        <w:widowControl w:val="0"/>
        <w:ind w:firstLine="180"/>
        <w:rPr>
          <w:i/>
          <w:u w:val="single"/>
        </w:rPr>
      </w:pPr>
      <w:r w:rsidRPr="00A924C4">
        <w:rPr>
          <w:i/>
          <w:u w:val="single"/>
        </w:rPr>
        <w:t>4.1. Продавец обязуется:</w:t>
      </w:r>
    </w:p>
    <w:p w:rsidR="00A924C4" w:rsidRPr="00A924C4" w:rsidRDefault="00A924C4" w:rsidP="00A924C4">
      <w:pPr>
        <w:widowControl w:val="0"/>
        <w:ind w:firstLine="180"/>
      </w:pPr>
      <w:r w:rsidRPr="00A924C4">
        <w:t>4.1.1. Предоставить Покупателю информацию об имеющихся ограничениях (обремен</w:t>
      </w:r>
      <w:r w:rsidRPr="00A924C4">
        <w:t>е</w:t>
      </w:r>
      <w:r w:rsidRPr="00A924C4">
        <w:t>ниях) Участка.</w:t>
      </w:r>
    </w:p>
    <w:p w:rsidR="00A924C4" w:rsidRPr="00A924C4" w:rsidRDefault="00A924C4" w:rsidP="00A924C4">
      <w:pPr>
        <w:widowControl w:val="0"/>
        <w:ind w:firstLine="180"/>
      </w:pPr>
      <w:r w:rsidRPr="00A924C4">
        <w:t>4.1.2. В течение ____________________ со дня получения в полном объеме денежных средств, предусмотренных п.2.1. Договора, передать Покупателю документы, необход</w:t>
      </w:r>
      <w:r w:rsidRPr="00A924C4">
        <w:t>и</w:t>
      </w:r>
      <w:r w:rsidRPr="00A924C4">
        <w:t>мые для государственной регистрации перехода права собственности в установленном порядке.</w:t>
      </w:r>
    </w:p>
    <w:p w:rsidR="00A924C4" w:rsidRPr="00A924C4" w:rsidRDefault="00A924C4" w:rsidP="00A924C4">
      <w:pPr>
        <w:widowControl w:val="0"/>
        <w:ind w:firstLine="180"/>
        <w:rPr>
          <w:u w:val="single"/>
        </w:rPr>
      </w:pPr>
      <w:r w:rsidRPr="00A924C4">
        <w:rPr>
          <w:u w:val="single"/>
        </w:rPr>
        <w:t>4.2. Покупатель обязуется:</w:t>
      </w:r>
    </w:p>
    <w:p w:rsidR="00A924C4" w:rsidRPr="00A924C4" w:rsidRDefault="00A924C4" w:rsidP="00A924C4">
      <w:pPr>
        <w:widowControl w:val="0"/>
        <w:ind w:firstLine="180"/>
      </w:pPr>
      <w:r w:rsidRPr="00A924C4">
        <w:t xml:space="preserve">4.2.1. </w:t>
      </w:r>
      <w:proofErr w:type="gramStart"/>
      <w:r w:rsidRPr="00A924C4">
        <w:t>Оплатить стоимость Участка</w:t>
      </w:r>
      <w:proofErr w:type="gramEnd"/>
      <w:r w:rsidRPr="00A924C4">
        <w:t xml:space="preserve"> в сроки и в порядке, установленном разделом 2 Д</w:t>
      </w:r>
      <w:r w:rsidRPr="00A924C4">
        <w:t>о</w:t>
      </w:r>
      <w:r w:rsidRPr="00A924C4">
        <w:t>говора.</w:t>
      </w:r>
    </w:p>
    <w:p w:rsidR="00A924C4" w:rsidRPr="00A924C4" w:rsidRDefault="00A924C4" w:rsidP="00A924C4">
      <w:pPr>
        <w:widowControl w:val="0"/>
        <w:ind w:firstLine="180"/>
      </w:pPr>
      <w:r w:rsidRPr="00A924C4">
        <w:t>4.2.2. В течение ________________ после полной оплаты стоимости Участка предст</w:t>
      </w:r>
      <w:r w:rsidRPr="00A924C4">
        <w:t>а</w:t>
      </w:r>
      <w:r w:rsidRPr="00A924C4">
        <w:t>вить Продавцу документы, подтверждающие оплату.</w:t>
      </w:r>
    </w:p>
    <w:p w:rsidR="00A924C4" w:rsidRPr="00A924C4" w:rsidRDefault="00A924C4" w:rsidP="00A924C4">
      <w:pPr>
        <w:widowControl w:val="0"/>
        <w:ind w:firstLine="180"/>
      </w:pPr>
      <w:r w:rsidRPr="00A924C4">
        <w:t>4.2.3. В течение ________________ после получения от Продавца документов, перечи</w:t>
      </w:r>
      <w:r w:rsidRPr="00A924C4">
        <w:t>с</w:t>
      </w:r>
      <w:r w:rsidRPr="00A924C4">
        <w:t>ленных в п.4.1.2. Договора, направить их в орган, осуществляющий государственную р</w:t>
      </w:r>
      <w:r w:rsidRPr="00A924C4">
        <w:t>е</w:t>
      </w:r>
      <w:r w:rsidRPr="00A924C4">
        <w:t>гистрацию прав на недвижимое имущество и сделок с ним.</w:t>
      </w:r>
    </w:p>
    <w:p w:rsidR="00A924C4" w:rsidRPr="00A924C4" w:rsidRDefault="00A924C4" w:rsidP="00A924C4">
      <w:pPr>
        <w:widowControl w:val="0"/>
        <w:ind w:firstLine="180"/>
      </w:pPr>
      <w:r w:rsidRPr="00A924C4">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A924C4" w:rsidRDefault="00A924C4" w:rsidP="00A924C4">
      <w:pPr>
        <w:widowControl w:val="0"/>
        <w:ind w:firstLine="180"/>
      </w:pPr>
      <w:r w:rsidRPr="00A924C4">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924C4" w:rsidRPr="00A924C4" w:rsidRDefault="00A924C4" w:rsidP="00A924C4">
      <w:pPr>
        <w:widowControl w:val="0"/>
        <w:ind w:firstLine="180"/>
      </w:pPr>
    </w:p>
    <w:p w:rsidR="00A924C4" w:rsidRPr="00A924C4" w:rsidRDefault="00A924C4" w:rsidP="00A924C4">
      <w:pPr>
        <w:widowControl w:val="0"/>
        <w:rPr>
          <w:b/>
        </w:rPr>
      </w:pPr>
      <w:r w:rsidRPr="00A924C4">
        <w:rPr>
          <w:b/>
        </w:rPr>
        <w:t>5. ОТВЕТСТВЕННОСТЬ СТОРОН</w:t>
      </w:r>
    </w:p>
    <w:p w:rsidR="00A924C4" w:rsidRPr="00A924C4" w:rsidRDefault="00A924C4" w:rsidP="00A924C4">
      <w:pPr>
        <w:widowControl w:val="0"/>
      </w:pPr>
    </w:p>
    <w:p w:rsidR="00A924C4" w:rsidRPr="00A924C4" w:rsidRDefault="00A924C4" w:rsidP="00A924C4">
      <w:pPr>
        <w:widowControl w:val="0"/>
        <w:ind w:firstLine="180"/>
      </w:pPr>
      <w:r w:rsidRPr="00A924C4">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A924C4" w:rsidRDefault="00A924C4" w:rsidP="00A924C4">
      <w:pPr>
        <w:widowControl w:val="0"/>
        <w:ind w:firstLine="180"/>
      </w:pPr>
      <w:r w:rsidRPr="00A924C4">
        <w:t>5.2. За нарушение срока внесения платежа, указанного в пункте 2.2. Договора, Покуп</w:t>
      </w:r>
      <w:r w:rsidRPr="00A924C4">
        <w:t>а</w:t>
      </w:r>
      <w:r w:rsidRPr="00A924C4">
        <w:t>тель выплачивает Продавцу неустойку из расчета ___% от цены Участка за каждый к</w:t>
      </w:r>
      <w:r w:rsidRPr="00A924C4">
        <w:t>а</w:t>
      </w:r>
      <w:r w:rsidRPr="00A924C4">
        <w:t>лендарный день просрочки. Пени перечисляются в порядке, предусмотренном Договором для оплаты стоимости Участка.</w:t>
      </w:r>
    </w:p>
    <w:p w:rsidR="00A924C4" w:rsidRPr="00A924C4" w:rsidRDefault="00A924C4" w:rsidP="00A924C4">
      <w:pPr>
        <w:widowControl w:val="0"/>
        <w:ind w:firstLine="180"/>
      </w:pPr>
      <w:r w:rsidRPr="00A924C4">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A924C4" w:rsidRDefault="00A924C4" w:rsidP="00A924C4">
      <w:pPr>
        <w:widowControl w:val="0"/>
      </w:pPr>
    </w:p>
    <w:p w:rsidR="00A924C4" w:rsidRPr="00A924C4" w:rsidRDefault="00A924C4" w:rsidP="00A924C4">
      <w:pPr>
        <w:widowControl w:val="0"/>
        <w:rPr>
          <w:b/>
        </w:rPr>
      </w:pPr>
      <w:r w:rsidRPr="00A924C4">
        <w:rPr>
          <w:b/>
        </w:rPr>
        <w:t>6. ОСОБЫЕ УСЛОВИЯ</w:t>
      </w:r>
    </w:p>
    <w:p w:rsidR="00A924C4" w:rsidRPr="00A924C4" w:rsidRDefault="00A924C4" w:rsidP="00A924C4">
      <w:pPr>
        <w:widowControl w:val="0"/>
      </w:pPr>
    </w:p>
    <w:p w:rsidR="00A924C4" w:rsidRPr="00A924C4" w:rsidRDefault="00A924C4" w:rsidP="00A924C4">
      <w:pPr>
        <w:widowControl w:val="0"/>
        <w:ind w:firstLine="180"/>
      </w:pPr>
      <w:r w:rsidRPr="00A924C4">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A924C4" w:rsidRDefault="00A924C4" w:rsidP="00A924C4">
      <w:pPr>
        <w:widowControl w:val="0"/>
        <w:ind w:firstLine="180"/>
      </w:pPr>
      <w:r w:rsidRPr="00A924C4">
        <w:t>6.2. В соответствии со ст. 556 Гражданского кодекса Российской Федерации при перед</w:t>
      </w:r>
      <w:r w:rsidRPr="00A924C4">
        <w:t>а</w:t>
      </w:r>
      <w:r w:rsidRPr="00A924C4">
        <w:t>че земельного участка Стороны составляют передаточный акт.</w:t>
      </w:r>
    </w:p>
    <w:p w:rsidR="00A924C4" w:rsidRPr="00A924C4" w:rsidRDefault="00A924C4" w:rsidP="00A924C4">
      <w:pPr>
        <w:widowControl w:val="0"/>
        <w:ind w:firstLine="180"/>
      </w:pPr>
      <w:r w:rsidRPr="00A924C4">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w:t>
      </w:r>
      <w:r w:rsidRPr="00A924C4">
        <w:t>я</w:t>
      </w:r>
      <w:r w:rsidRPr="00A924C4">
        <w:t>ми сторон.</w:t>
      </w:r>
    </w:p>
    <w:p w:rsidR="00A924C4" w:rsidRPr="00A924C4" w:rsidRDefault="00A924C4" w:rsidP="00A924C4">
      <w:pPr>
        <w:widowControl w:val="0"/>
        <w:ind w:firstLine="180"/>
      </w:pPr>
      <w:r w:rsidRPr="00A924C4">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w:t>
      </w:r>
      <w:r w:rsidRPr="00A924C4">
        <w:t>т</w:t>
      </w:r>
      <w:r w:rsidRPr="00A924C4">
        <w:t>вии с действующим законодательством Российской Федерации.</w:t>
      </w:r>
    </w:p>
    <w:p w:rsidR="00A924C4" w:rsidRPr="00A924C4" w:rsidRDefault="00A924C4" w:rsidP="00A924C4">
      <w:pPr>
        <w:widowControl w:val="0"/>
        <w:ind w:firstLine="180"/>
      </w:pPr>
      <w:r w:rsidRPr="00A924C4">
        <w:t xml:space="preserve">6.5. </w:t>
      </w:r>
      <w:proofErr w:type="gramStart"/>
      <w:r w:rsidRPr="00A924C4">
        <w:t>Договор</w:t>
      </w:r>
      <w:proofErr w:type="gramEnd"/>
      <w:r w:rsidRPr="00A924C4">
        <w:t xml:space="preserve"> может быть расторгнут в судебном порядке по требованию одной из Ст</w:t>
      </w:r>
      <w:r w:rsidRPr="00A924C4">
        <w:t>о</w:t>
      </w:r>
      <w:r w:rsidRPr="00A924C4">
        <w:t>рон.</w:t>
      </w:r>
    </w:p>
    <w:p w:rsidR="00A924C4" w:rsidRPr="00A924C4" w:rsidRDefault="00A924C4" w:rsidP="00A924C4">
      <w:pPr>
        <w:widowControl w:val="0"/>
        <w:ind w:firstLine="180"/>
      </w:pPr>
      <w:r w:rsidRPr="00A924C4">
        <w:t>6.6. Договор составлен в четырех экземплярах, имеющих одинаковую юридическую с</w:t>
      </w:r>
      <w:r w:rsidRPr="00A924C4">
        <w:t>и</w:t>
      </w:r>
      <w:r w:rsidRPr="00A924C4">
        <w:t>лу. Два экземпляра Договора находятся у Продавца, один экземпляр у Покупателя, че</w:t>
      </w:r>
      <w:r w:rsidRPr="00A924C4">
        <w:t>т</w:t>
      </w:r>
      <w:r w:rsidRPr="00A924C4">
        <w:t>вертый экземпляр направляется в орган по государственной регистрации прав на недв</w:t>
      </w:r>
      <w:r w:rsidRPr="00A924C4">
        <w:t>и</w:t>
      </w:r>
      <w:r w:rsidRPr="00A924C4">
        <w:t>жимое имущество и сделок с ним.</w:t>
      </w:r>
    </w:p>
    <w:p w:rsidR="00A924C4" w:rsidRPr="00A924C4" w:rsidRDefault="00A924C4" w:rsidP="00A924C4">
      <w:pPr>
        <w:widowControl w:val="0"/>
        <w:ind w:firstLine="180"/>
      </w:pPr>
      <w:r w:rsidRPr="00A924C4">
        <w:t>6.7. Приложением к Договору являются:</w:t>
      </w:r>
    </w:p>
    <w:p w:rsidR="00A924C4" w:rsidRPr="00A924C4" w:rsidRDefault="00A924C4" w:rsidP="00A924C4">
      <w:pPr>
        <w:widowControl w:val="0"/>
        <w:ind w:firstLine="180"/>
      </w:pPr>
      <w:r w:rsidRPr="00A924C4">
        <w:t>6.7.1. Кадастровая карта (план) земельного участка, удостоверенная органом, осущест</w:t>
      </w:r>
      <w:r w:rsidRPr="00A924C4">
        <w:t>в</w:t>
      </w:r>
      <w:r w:rsidRPr="00A924C4">
        <w:t>ляющим деятельность по ведению государственного земельного кадастра;</w:t>
      </w:r>
    </w:p>
    <w:p w:rsidR="00A924C4" w:rsidRPr="00A924C4" w:rsidRDefault="00A924C4" w:rsidP="00A924C4">
      <w:pPr>
        <w:widowControl w:val="0"/>
      </w:pPr>
      <w:r w:rsidRPr="00A924C4">
        <w:t xml:space="preserve"> 6.7.2. Копия протокола о результатах торгов от «__» __________ 20___ г. № ___.</w:t>
      </w:r>
    </w:p>
    <w:p w:rsidR="00A924C4" w:rsidRPr="00A924C4" w:rsidRDefault="00A924C4" w:rsidP="00A924C4">
      <w:pPr>
        <w:widowControl w:val="0"/>
        <w:ind w:firstLine="180"/>
      </w:pPr>
    </w:p>
    <w:p w:rsidR="00A924C4" w:rsidRPr="00A924C4" w:rsidRDefault="00A924C4" w:rsidP="00A924C4">
      <w:pPr>
        <w:widowControl w:val="0"/>
        <w:rPr>
          <w:b/>
        </w:rPr>
      </w:pPr>
      <w:r w:rsidRPr="00A924C4">
        <w:rPr>
          <w:b/>
        </w:rPr>
        <w:t>7. ЮРИДИЧЕСКИЕ АДРЕСА И РЕКВИЗИТЫ СТОРОН</w:t>
      </w:r>
    </w:p>
    <w:p w:rsidR="00A924C4" w:rsidRPr="00A924C4" w:rsidRDefault="00A924C4" w:rsidP="00A924C4">
      <w:pPr>
        <w:widowControl w:val="0"/>
      </w:pPr>
    </w:p>
    <w:tbl>
      <w:tblPr>
        <w:tblW w:w="0" w:type="auto"/>
        <w:tblLook w:val="04A0"/>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spacing w:line="276" w:lineRule="auto"/>
              <w:rPr>
                <w:i/>
              </w:rPr>
            </w:pPr>
            <w:r w:rsidRPr="00A924C4">
              <w:rPr>
                <w:i/>
              </w:rPr>
              <w:t>Продавец</w:t>
            </w:r>
          </w:p>
          <w:p w:rsidR="00A924C4" w:rsidRPr="00A924C4" w:rsidRDefault="00A924C4" w:rsidP="00A924C4">
            <w:pPr>
              <w:widowControl w:val="0"/>
              <w:spacing w:line="276" w:lineRule="auto"/>
            </w:pPr>
            <w:r w:rsidRPr="00A924C4">
              <w:t>Юридический адрес:</w:t>
            </w:r>
          </w:p>
          <w:p w:rsidR="00A924C4" w:rsidRPr="00A924C4" w:rsidRDefault="00A924C4" w:rsidP="00A924C4">
            <w:pPr>
              <w:widowControl w:val="0"/>
              <w:spacing w:line="276" w:lineRule="auto"/>
            </w:pPr>
            <w:r w:rsidRPr="00A924C4">
              <w:t>Банковские реквизиты</w:t>
            </w:r>
          </w:p>
          <w:p w:rsidR="00A924C4" w:rsidRPr="00A924C4" w:rsidRDefault="00A924C4" w:rsidP="00A924C4">
            <w:pPr>
              <w:widowControl w:val="0"/>
              <w:spacing w:line="276" w:lineRule="auto"/>
            </w:pPr>
            <w:r w:rsidRPr="00A924C4">
              <w:t>ФИО __________________________ (по</w:t>
            </w:r>
            <w:r w:rsidRPr="00A924C4">
              <w:t>д</w:t>
            </w:r>
            <w:r w:rsidRPr="00A924C4">
              <w:t>пись)</w:t>
            </w:r>
          </w:p>
        </w:tc>
        <w:tc>
          <w:tcPr>
            <w:tcW w:w="4786" w:type="dxa"/>
            <w:shd w:val="clear" w:color="auto" w:fill="auto"/>
          </w:tcPr>
          <w:p w:rsidR="00A924C4" w:rsidRPr="00A924C4" w:rsidRDefault="00A924C4" w:rsidP="00A924C4">
            <w:pPr>
              <w:widowControl w:val="0"/>
              <w:spacing w:line="276" w:lineRule="auto"/>
              <w:rPr>
                <w:i/>
              </w:rPr>
            </w:pPr>
            <w:r w:rsidRPr="00A924C4">
              <w:rPr>
                <w:i/>
              </w:rPr>
              <w:t>Покупатель</w:t>
            </w:r>
          </w:p>
          <w:p w:rsidR="00A924C4" w:rsidRPr="00A924C4" w:rsidRDefault="00A924C4" w:rsidP="00A924C4">
            <w:pPr>
              <w:widowControl w:val="0"/>
              <w:spacing w:line="276" w:lineRule="auto"/>
            </w:pPr>
            <w:r w:rsidRPr="00A924C4">
              <w:t>Юридический адрес:</w:t>
            </w:r>
          </w:p>
          <w:p w:rsidR="00A924C4" w:rsidRPr="00A924C4" w:rsidRDefault="00A924C4" w:rsidP="00A924C4">
            <w:pPr>
              <w:widowControl w:val="0"/>
              <w:spacing w:line="276" w:lineRule="auto"/>
            </w:pPr>
            <w:r w:rsidRPr="00A924C4">
              <w:t>Банковские реквизиты</w:t>
            </w:r>
          </w:p>
          <w:p w:rsidR="00A924C4" w:rsidRPr="00A924C4" w:rsidRDefault="00A924C4" w:rsidP="00A924C4">
            <w:pPr>
              <w:widowControl w:val="0"/>
              <w:spacing w:line="276" w:lineRule="auto"/>
            </w:pPr>
            <w:r w:rsidRPr="00A924C4">
              <w:t>ФИО __________________________ (по</w:t>
            </w:r>
            <w:r w:rsidRPr="00A924C4">
              <w:t>д</w:t>
            </w:r>
            <w:r w:rsidRPr="00A924C4">
              <w:t>пись)</w:t>
            </w:r>
          </w:p>
        </w:tc>
      </w:tr>
    </w:tbl>
    <w:p w:rsidR="00A924C4" w:rsidRPr="00A924C4" w:rsidRDefault="00A924C4" w:rsidP="00A924C4">
      <w:pPr>
        <w:widowControl w:val="0"/>
        <w:autoSpaceDE w:val="0"/>
        <w:autoSpaceDN w:val="0"/>
        <w:adjustRightInd w:val="0"/>
        <w:rPr>
          <w:b/>
        </w:rPr>
      </w:pPr>
    </w:p>
    <w:p w:rsidR="00A924C4" w:rsidRPr="00A924C4" w:rsidRDefault="00A924C4" w:rsidP="00A924C4">
      <w:pPr>
        <w:widowControl w:val="0"/>
        <w:spacing w:line="276" w:lineRule="auto"/>
        <w:jc w:val="center"/>
        <w:rPr>
          <w:b/>
        </w:rPr>
      </w:pPr>
      <w:r w:rsidRPr="00A924C4">
        <w:rPr>
          <w:b/>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Приложение 1.1</w:t>
      </w:r>
      <w:r>
        <w:rPr>
          <w:sz w:val="20"/>
        </w:rPr>
        <w:t>1</w:t>
      </w:r>
    </w:p>
    <w:p w:rsidR="00A924C4" w:rsidRPr="00A924C4" w:rsidRDefault="00A924C4" w:rsidP="00A924C4">
      <w:pPr>
        <w:widowControl w:val="0"/>
        <w:autoSpaceDE w:val="0"/>
        <w:autoSpaceDN w:val="0"/>
        <w:adjustRightInd w:val="0"/>
        <w:jc w:val="center"/>
        <w:rPr>
          <w:b/>
        </w:rPr>
      </w:pPr>
      <w:r w:rsidRPr="00A924C4">
        <w:rPr>
          <w:b/>
        </w:rPr>
        <w:t>ДОГОВОР</w:t>
      </w:r>
    </w:p>
    <w:p w:rsidR="00A924C4" w:rsidRPr="00A924C4" w:rsidRDefault="00A924C4" w:rsidP="00A924C4">
      <w:pPr>
        <w:widowControl w:val="0"/>
        <w:autoSpaceDE w:val="0"/>
        <w:autoSpaceDN w:val="0"/>
        <w:adjustRightInd w:val="0"/>
        <w:jc w:val="center"/>
        <w:rPr>
          <w:b/>
        </w:rPr>
      </w:pPr>
      <w:r w:rsidRPr="00A924C4">
        <w:rPr>
          <w:b/>
        </w:rPr>
        <w:t>АРЕНДЫ ЗЕМЕЛЬНОГО УЧАСТКА № ___</w:t>
      </w:r>
    </w:p>
    <w:p w:rsidR="00A924C4" w:rsidRPr="00A924C4" w:rsidRDefault="00A924C4" w:rsidP="00A924C4">
      <w:pPr>
        <w:widowControl w:val="0"/>
        <w:autoSpaceDE w:val="0"/>
        <w:autoSpaceDN w:val="0"/>
        <w:adjustRightInd w:val="0"/>
        <w:rPr>
          <w:sz w:val="28"/>
          <w:szCs w:val="28"/>
        </w:rPr>
      </w:pPr>
    </w:p>
    <w:tbl>
      <w:tblPr>
        <w:tblW w:w="0" w:type="auto"/>
        <w:tblLook w:val="04A0"/>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pPr>
          </w:p>
          <w:p w:rsidR="00A924C4" w:rsidRPr="00A924C4" w:rsidRDefault="00A924C4" w:rsidP="00A924C4">
            <w:pPr>
              <w:widowControl w:val="0"/>
              <w:pBdr>
                <w:top w:val="single" w:sz="12" w:space="1" w:color="auto"/>
                <w:bottom w:val="single" w:sz="12" w:space="1" w:color="auto"/>
              </w:pBdr>
            </w:pPr>
          </w:p>
          <w:p w:rsidR="00A924C4" w:rsidRPr="00A924C4" w:rsidRDefault="00A924C4" w:rsidP="00A924C4">
            <w:pPr>
              <w:widowControl w:val="0"/>
              <w:rPr>
                <w:color w:val="A6A6A6"/>
              </w:rPr>
            </w:pPr>
            <w:r w:rsidRPr="00A924C4">
              <w:rPr>
                <w:color w:val="A6A6A6"/>
                <w:sz w:val="18"/>
              </w:rPr>
              <w:t>(место заключения Договора)</w:t>
            </w:r>
          </w:p>
        </w:tc>
        <w:tc>
          <w:tcPr>
            <w:tcW w:w="4786" w:type="dxa"/>
            <w:shd w:val="clear" w:color="auto" w:fill="auto"/>
          </w:tcPr>
          <w:p w:rsidR="00A924C4" w:rsidRPr="00A924C4" w:rsidRDefault="00A924C4" w:rsidP="00A924C4">
            <w:pPr>
              <w:widowControl w:val="0"/>
            </w:pPr>
            <w:r w:rsidRPr="00A924C4">
              <w:t>«_____» _________________ 20____ г.</w:t>
            </w: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rPr>
          <w:color w:val="A6A6A6"/>
          <w:sz w:val="20"/>
          <w:szCs w:val="20"/>
        </w:rPr>
      </w:pPr>
      <w:r w:rsidRPr="00A924C4">
        <w:rPr>
          <w:color w:val="A6A6A6"/>
          <w:sz w:val="20"/>
          <w:szCs w:val="20"/>
        </w:rPr>
        <w:t>(наименование уполномоченного органа местного самоуправления)</w:t>
      </w:r>
    </w:p>
    <w:p w:rsidR="00A924C4" w:rsidRPr="00A924C4" w:rsidRDefault="00A924C4" w:rsidP="00A924C4">
      <w:pPr>
        <w:widowControl w:val="0"/>
        <w:rPr>
          <w:sz w:val="20"/>
          <w:szCs w:val="20"/>
        </w:rPr>
      </w:pPr>
      <w:r w:rsidRPr="00A924C4">
        <w:t>________________________________________ именуем_____ в дальнейшем «Арендод</w:t>
      </w:r>
      <w:r w:rsidRPr="00A924C4">
        <w:t>а</w:t>
      </w:r>
      <w:r w:rsidRPr="00A924C4">
        <w:t xml:space="preserve">тель», в лице ________________________________________________, </w:t>
      </w:r>
    </w:p>
    <w:p w:rsidR="00A924C4" w:rsidRPr="00A924C4" w:rsidRDefault="00A924C4" w:rsidP="00A924C4">
      <w:pPr>
        <w:widowControl w:val="0"/>
        <w:ind w:left="2124"/>
        <w:rPr>
          <w:color w:val="A6A6A6"/>
          <w:sz w:val="20"/>
          <w:szCs w:val="20"/>
        </w:rPr>
      </w:pPr>
      <w:r w:rsidRPr="00A924C4">
        <w:rPr>
          <w:color w:val="A6A6A6"/>
          <w:sz w:val="20"/>
          <w:szCs w:val="20"/>
        </w:rPr>
        <w:t>(должность, Ф. И. О. уполномоченного лица)</w:t>
      </w:r>
    </w:p>
    <w:p w:rsidR="00A924C4" w:rsidRPr="00A924C4" w:rsidRDefault="00A924C4" w:rsidP="00A924C4">
      <w:pPr>
        <w:widowControl w:val="0"/>
        <w:rPr>
          <w:sz w:val="20"/>
          <w:szCs w:val="20"/>
        </w:rPr>
      </w:pPr>
      <w:r w:rsidRPr="00A924C4">
        <w:rPr>
          <w:sz w:val="20"/>
          <w:szCs w:val="20"/>
        </w:rPr>
        <w:t>______________________________________________________________________________</w:t>
      </w:r>
    </w:p>
    <w:p w:rsidR="00A924C4" w:rsidRPr="00A924C4" w:rsidRDefault="00A924C4" w:rsidP="00A924C4">
      <w:pPr>
        <w:widowControl w:val="0"/>
      </w:pPr>
      <w:proofErr w:type="gramStart"/>
      <w:r w:rsidRPr="00A924C4">
        <w:t>действующего</w:t>
      </w:r>
      <w:proofErr w:type="gramEnd"/>
      <w:r w:rsidRPr="00A924C4">
        <w:t xml:space="preserve"> на основании _____________________________________________</w:t>
      </w:r>
    </w:p>
    <w:p w:rsidR="00A924C4" w:rsidRPr="00A924C4" w:rsidRDefault="00A924C4" w:rsidP="00A924C4">
      <w:pPr>
        <w:widowControl w:val="0"/>
      </w:pPr>
      <w:r w:rsidRPr="00A924C4">
        <w:t xml:space="preserve">____________________________________________________________________, </w:t>
      </w:r>
    </w:p>
    <w:p w:rsidR="00A924C4" w:rsidRPr="00A924C4" w:rsidRDefault="00A924C4" w:rsidP="00A924C4">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pPr>
      <w:r w:rsidRPr="00A924C4">
        <w:t>и_________________________________________________________________________________________________________________________________________</w:t>
      </w:r>
    </w:p>
    <w:p w:rsidR="00A924C4" w:rsidRPr="00A924C4" w:rsidRDefault="00A924C4" w:rsidP="00A924C4">
      <w:pPr>
        <w:widowControl w:val="0"/>
        <w:rPr>
          <w:color w:val="A6A6A6"/>
        </w:rPr>
      </w:pPr>
      <w:r w:rsidRPr="00A924C4">
        <w:rPr>
          <w:color w:val="A6A6A6"/>
          <w:sz w:val="20"/>
          <w:szCs w:val="20"/>
        </w:rPr>
        <w:t>(Ф. И. О. гражданина/ полное наименование юридического лица, признанного победителем торгов)</w:t>
      </w:r>
    </w:p>
    <w:p w:rsidR="00A924C4" w:rsidRPr="00A924C4" w:rsidRDefault="00A924C4" w:rsidP="00A924C4">
      <w:pPr>
        <w:widowControl w:val="0"/>
      </w:pPr>
      <w:r w:rsidRPr="00A924C4">
        <w:t>именуем_______ в дальнейшем «Арендатор», в лице _____________________</w:t>
      </w:r>
      <w:r w:rsidRPr="00A924C4">
        <w:br/>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(должность, Ф. И. О. лица, уполномоченного на совершение сделок от имени юридического лица)</w:t>
      </w:r>
    </w:p>
    <w:p w:rsidR="00A924C4" w:rsidRPr="00A924C4" w:rsidRDefault="00A924C4" w:rsidP="00A924C4">
      <w:pPr>
        <w:widowControl w:val="0"/>
      </w:pPr>
      <w:proofErr w:type="gramStart"/>
      <w:r w:rsidRPr="00A924C4">
        <w:t>действующего</w:t>
      </w:r>
      <w:proofErr w:type="gramEnd"/>
      <w:r w:rsidRPr="00A924C4">
        <w:t xml:space="preserve"> на основании ____________________________________________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pPr>
      <w:r w:rsidRPr="00A924C4">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w:t>
      </w:r>
      <w:r w:rsidRPr="00A924C4">
        <w:t>е</w:t>
      </w:r>
      <w:r w:rsidRPr="00A924C4">
        <w:t>следующем:</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b/>
        </w:rPr>
      </w:pPr>
      <w:r w:rsidRPr="00A924C4">
        <w:rPr>
          <w:b/>
        </w:rPr>
        <w:t>1. ПРЕДМЕТ ДОГОВОРА</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pPr>
      <w:r w:rsidRPr="00A924C4">
        <w:rPr>
          <w:sz w:val="28"/>
          <w:szCs w:val="28"/>
        </w:rPr>
        <w:t xml:space="preserve"> </w:t>
      </w:r>
      <w:r w:rsidRPr="00A924C4">
        <w:t>1.1. Арендодатель предоставляет, а Арендатор принимает в аренду на условиях насто</w:t>
      </w:r>
      <w:r w:rsidRPr="00A924C4">
        <w:t>я</w:t>
      </w:r>
      <w:r w:rsidRPr="00A924C4">
        <w:t>щего Договора земельный участок из земель муниципального образов</w:t>
      </w:r>
      <w:r w:rsidRPr="00A924C4">
        <w:t>а</w:t>
      </w:r>
      <w:r w:rsidRPr="00A924C4">
        <w:t>ния________________________________________________________________________________________________________________________________,</w:t>
      </w:r>
    </w:p>
    <w:p w:rsidR="00A924C4" w:rsidRPr="00A924C4" w:rsidRDefault="00A924C4" w:rsidP="00A924C4">
      <w:pPr>
        <w:widowControl w:val="0"/>
        <w:rPr>
          <w:color w:val="A6A6A6"/>
        </w:rPr>
      </w:pPr>
      <w:r w:rsidRPr="00A924C4">
        <w:rPr>
          <w:color w:val="A6A6A6"/>
          <w:sz w:val="20"/>
          <w:szCs w:val="20"/>
        </w:rPr>
        <w:t>(наименование муниципального образования)</w:t>
      </w:r>
    </w:p>
    <w:p w:rsidR="00A924C4" w:rsidRPr="00A924C4" w:rsidRDefault="00A924C4" w:rsidP="00A924C4">
      <w:pPr>
        <w:widowControl w:val="0"/>
      </w:pPr>
      <w:proofErr w:type="gramStart"/>
      <w:r w:rsidRPr="00A924C4">
        <w:t>отнесенных</w:t>
      </w:r>
      <w:proofErr w:type="gramEnd"/>
      <w:r w:rsidRPr="00A924C4">
        <w:t xml:space="preserve"> к категории ___________________________________________, с кадастровым номером ________________________, расположенный по адресу (имеющий адресные ор</w:t>
      </w:r>
      <w:r w:rsidRPr="00A924C4">
        <w:t>и</w:t>
      </w:r>
      <w:r w:rsidRPr="00A924C4">
        <w:t>ентиры): ________________________________________</w:t>
      </w: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pPr>
      <w:r w:rsidRPr="00A924C4">
        <w:t>общей площадью _______ кв. метров, (далее - Участок) для использования в целях ________________________________________________________________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(разрешенное использование земельного участка)</w:t>
      </w:r>
    </w:p>
    <w:p w:rsidR="00A924C4" w:rsidRPr="00A924C4" w:rsidRDefault="00A924C4" w:rsidP="00A924C4">
      <w:pPr>
        <w:widowControl w:val="0"/>
      </w:pPr>
      <w:r w:rsidRPr="00A924C4">
        <w:t>в границах, указанных в градостроительном плане Участка, прилагаемому к настоящему Договору и являющемуся его неотъемлемой частью.</w:t>
      </w:r>
    </w:p>
    <w:p w:rsidR="00A924C4" w:rsidRPr="00A924C4" w:rsidRDefault="00A924C4" w:rsidP="00A924C4">
      <w:pPr>
        <w:widowControl w:val="0"/>
        <w:tabs>
          <w:tab w:val="left" w:pos="180"/>
        </w:tabs>
      </w:pPr>
      <w:r w:rsidRPr="00A924C4">
        <w:t xml:space="preserve"> 1.2. На земельном участке </w:t>
      </w:r>
      <w:proofErr w:type="gramStart"/>
      <w:r w:rsidRPr="00A924C4">
        <w:t>расположены</w:t>
      </w:r>
      <w:proofErr w:type="gramEnd"/>
      <w:r w:rsidRPr="00A924C4">
        <w:t>: ________________________________</w:t>
      </w:r>
    </w:p>
    <w:p w:rsidR="00A924C4" w:rsidRPr="00A924C4" w:rsidRDefault="00A924C4" w:rsidP="00A924C4">
      <w:pPr>
        <w:widowControl w:val="0"/>
        <w:tabs>
          <w:tab w:val="left" w:pos="180"/>
        </w:tabs>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A924C4" w:rsidRPr="00A924C4" w:rsidRDefault="00A924C4" w:rsidP="00A924C4">
      <w:pPr>
        <w:widowControl w:val="0"/>
      </w:pPr>
      <w:r w:rsidRPr="00A924C4">
        <w:t>______________________________________________________________________</w:t>
      </w:r>
    </w:p>
    <w:p w:rsidR="00A924C4" w:rsidRPr="00A924C4" w:rsidRDefault="00A924C4" w:rsidP="00A924C4">
      <w:pPr>
        <w:widowControl w:val="0"/>
        <w:tabs>
          <w:tab w:val="left" w:pos="360"/>
        </w:tabs>
      </w:pPr>
      <w:r w:rsidRPr="00A924C4">
        <w:t xml:space="preserve"> 1.3. Участок считается переданным Арендодателем и принятым Арендатором со дня по</w:t>
      </w:r>
      <w:r w:rsidRPr="00A924C4">
        <w:t>д</w:t>
      </w:r>
      <w:r w:rsidRPr="00A924C4">
        <w:t xml:space="preserve">писания Сторонами акта приема-передачи Участка. Акт приема-передачи подписывается </w:t>
      </w:r>
      <w:r w:rsidRPr="00A924C4">
        <w:lastRenderedPageBreak/>
        <w:t>Сторонами в течение 5 дней со дня подписания настоящего Договора.</w:t>
      </w:r>
    </w:p>
    <w:p w:rsidR="00A924C4" w:rsidRPr="00A924C4" w:rsidRDefault="00A924C4" w:rsidP="00A924C4">
      <w:pPr>
        <w:widowControl w:val="0"/>
        <w:rPr>
          <w:b/>
        </w:rPr>
      </w:pPr>
      <w:r w:rsidRPr="00A924C4">
        <w:rPr>
          <w:b/>
        </w:rPr>
        <w:t>2. СРОК ДОГОВОРА</w:t>
      </w:r>
    </w:p>
    <w:p w:rsidR="00A924C4" w:rsidRPr="00A924C4" w:rsidRDefault="00A924C4" w:rsidP="00A924C4">
      <w:pPr>
        <w:widowControl w:val="0"/>
      </w:pPr>
    </w:p>
    <w:p w:rsidR="00A924C4" w:rsidRPr="00A924C4" w:rsidRDefault="00A924C4" w:rsidP="00A924C4">
      <w:pPr>
        <w:widowControl w:val="0"/>
      </w:pPr>
      <w:r w:rsidRPr="00A924C4">
        <w:t xml:space="preserve"> 2.1. Срок аренды Участка устанавливается с «___» __________20___ г. по «___» ________ 20____г.</w:t>
      </w:r>
    </w:p>
    <w:p w:rsidR="00A924C4" w:rsidRPr="00A924C4" w:rsidRDefault="00A924C4" w:rsidP="00A924C4">
      <w:pPr>
        <w:widowControl w:val="0"/>
      </w:pPr>
      <w:r w:rsidRPr="00A924C4">
        <w:t xml:space="preserve"> 2.2. Настоящий Договор вступает в силу со дня его государственной регистрации в соо</w:t>
      </w:r>
      <w:r w:rsidRPr="00A924C4">
        <w:t>т</w:t>
      </w:r>
      <w:r w:rsidRPr="00A924C4">
        <w:t>ветствии с требованиями законодательства Российской Федерации.</w:t>
      </w:r>
    </w:p>
    <w:p w:rsidR="00A924C4" w:rsidRPr="00A924C4" w:rsidRDefault="00A924C4" w:rsidP="00A924C4">
      <w:pPr>
        <w:widowControl w:val="0"/>
        <w:autoSpaceDE w:val="0"/>
        <w:autoSpaceDN w:val="0"/>
        <w:adjustRightInd w:val="0"/>
        <w:rPr>
          <w:b/>
        </w:rPr>
      </w:pPr>
      <w:r w:rsidRPr="00A924C4">
        <w:rPr>
          <w:b/>
        </w:rPr>
        <w:t>3. АРЕНДНАЯ ПЛАТА</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pPr>
      <w:r w:rsidRPr="00A924C4">
        <w:t xml:space="preserve"> 3.1. Размер арендной платы за Участок составляет _______________________</w:t>
      </w:r>
    </w:p>
    <w:p w:rsidR="00A924C4" w:rsidRPr="00A924C4" w:rsidRDefault="00A924C4" w:rsidP="00A924C4">
      <w:pPr>
        <w:widowControl w:val="0"/>
        <w:rPr>
          <w:color w:val="A6A6A6"/>
          <w:sz w:val="18"/>
          <w:szCs w:val="18"/>
        </w:rPr>
      </w:pPr>
      <w:r w:rsidRPr="00A924C4">
        <w:t xml:space="preserve"> </w:t>
      </w:r>
      <w:r w:rsidRPr="00A924C4">
        <w:rPr>
          <w:color w:val="A6A6A6"/>
          <w:sz w:val="18"/>
          <w:szCs w:val="18"/>
        </w:rPr>
        <w:t>(сумма цифрой)</w:t>
      </w:r>
    </w:p>
    <w:p w:rsidR="00A924C4" w:rsidRPr="00A924C4" w:rsidRDefault="00A924C4" w:rsidP="00A924C4">
      <w:pPr>
        <w:widowControl w:val="0"/>
      </w:pPr>
      <w:r w:rsidRPr="00A924C4">
        <w:t xml:space="preserve">(____________________________________________) рублей </w:t>
      </w:r>
      <w:proofErr w:type="gramStart"/>
      <w:r w:rsidRPr="00A924C4">
        <w:t>в</w:t>
      </w:r>
      <w:proofErr w:type="gramEnd"/>
      <w:r w:rsidRPr="00A924C4">
        <w:t xml:space="preserve"> _______________</w:t>
      </w:r>
    </w:p>
    <w:p w:rsidR="00A924C4" w:rsidRPr="00A924C4" w:rsidRDefault="00A924C4" w:rsidP="00A924C4">
      <w:pPr>
        <w:widowControl w:val="0"/>
        <w:rPr>
          <w:color w:val="A6A6A6"/>
          <w:sz w:val="18"/>
          <w:szCs w:val="18"/>
        </w:rPr>
      </w:pPr>
      <w:r w:rsidRPr="00A924C4">
        <w:rPr>
          <w:color w:val="A6A6A6"/>
        </w:rPr>
        <w:t xml:space="preserve"> </w:t>
      </w:r>
      <w:r w:rsidRPr="00A924C4">
        <w:rPr>
          <w:color w:val="A6A6A6"/>
          <w:sz w:val="18"/>
          <w:szCs w:val="18"/>
        </w:rPr>
        <w:t xml:space="preserve">(сумма прописью) </w:t>
      </w:r>
      <w:r w:rsidRPr="00A924C4">
        <w:rPr>
          <w:color w:val="A6A6A6"/>
          <w:sz w:val="18"/>
          <w:szCs w:val="18"/>
        </w:rPr>
        <w:tab/>
        <w:t xml:space="preserve"> (год, квартал, месяц)</w:t>
      </w:r>
    </w:p>
    <w:p w:rsidR="00A924C4" w:rsidRPr="00A924C4" w:rsidRDefault="00A924C4" w:rsidP="00A924C4">
      <w:pPr>
        <w:widowControl w:val="0"/>
        <w:rPr>
          <w:sz w:val="18"/>
          <w:szCs w:val="18"/>
        </w:rPr>
      </w:pPr>
    </w:p>
    <w:p w:rsidR="00A924C4" w:rsidRPr="00A924C4" w:rsidRDefault="00A924C4" w:rsidP="00A924C4">
      <w:pPr>
        <w:widowControl w:val="0"/>
      </w:pPr>
      <w:r w:rsidRPr="00A924C4">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A924C4" w:rsidRDefault="00A924C4" w:rsidP="00A924C4">
      <w:pPr>
        <w:widowControl w:val="0"/>
      </w:pPr>
    </w:p>
    <w:p w:rsidR="00A924C4" w:rsidRPr="00A924C4" w:rsidRDefault="00A924C4" w:rsidP="00A924C4">
      <w:pPr>
        <w:widowControl w:val="0"/>
      </w:pPr>
      <w:r w:rsidRPr="00A924C4">
        <w:t xml:space="preserve"> 3.2. Арендная плата вносится Арендатором ______________________________</w:t>
      </w:r>
    </w:p>
    <w:p w:rsidR="00A924C4" w:rsidRPr="00A924C4" w:rsidRDefault="00A924C4" w:rsidP="00A924C4">
      <w:pPr>
        <w:widowControl w:val="0"/>
      </w:pPr>
      <w:r w:rsidRPr="00A924C4">
        <w:t>______________________________________________________________________</w:t>
      </w:r>
    </w:p>
    <w:p w:rsidR="00A924C4" w:rsidRPr="00A924C4" w:rsidRDefault="00A924C4" w:rsidP="00A924C4">
      <w:pPr>
        <w:widowControl w:val="0"/>
        <w:rPr>
          <w:color w:val="A6A6A6"/>
          <w:sz w:val="18"/>
          <w:szCs w:val="18"/>
        </w:rPr>
      </w:pPr>
      <w:r w:rsidRPr="00A924C4">
        <w:rPr>
          <w:color w:val="A6A6A6"/>
          <w:sz w:val="18"/>
          <w:szCs w:val="18"/>
        </w:rPr>
        <w:t>(условия и сроки внесения арендатором арендной платы)</w:t>
      </w:r>
    </w:p>
    <w:p w:rsidR="00A924C4" w:rsidRPr="00A924C4" w:rsidRDefault="00A924C4" w:rsidP="00A924C4">
      <w:pPr>
        <w:widowControl w:val="0"/>
      </w:pPr>
      <w:r w:rsidRPr="00A924C4">
        <w:t xml:space="preserve">путем банковского перевода денежных средств на расчетный счет Арендодателя _____________________________________________________________________. </w:t>
      </w:r>
    </w:p>
    <w:p w:rsidR="00A924C4" w:rsidRPr="00A924C4" w:rsidRDefault="00A924C4" w:rsidP="00A924C4">
      <w:pPr>
        <w:widowControl w:val="0"/>
        <w:rPr>
          <w:color w:val="A6A6A6"/>
          <w:sz w:val="18"/>
          <w:szCs w:val="18"/>
        </w:rPr>
      </w:pPr>
      <w:r w:rsidRPr="00A924C4">
        <w:rPr>
          <w:color w:val="A6A6A6"/>
          <w:sz w:val="18"/>
          <w:szCs w:val="18"/>
        </w:rPr>
        <w:t>(реквизиты расчетного счета)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3.3. Арендная плата установлена сроком на 1 (один) год и подлежит ежегодному пер</w:t>
      </w:r>
      <w:r w:rsidRPr="00A924C4">
        <w:rPr>
          <w:rFonts w:eastAsia="Lucida Sans Unicode"/>
        </w:rPr>
        <w:t>е</w:t>
      </w:r>
      <w:r w:rsidRPr="00A924C4">
        <w:rPr>
          <w:rFonts w:eastAsia="Lucida Sans Unicode"/>
        </w:rPr>
        <w:t>смотру с учетом изменения ставок арендной платы в соответствии с федеральным закон</w:t>
      </w:r>
      <w:r w:rsidRPr="00A924C4">
        <w:rPr>
          <w:rFonts w:eastAsia="Lucida Sans Unicode"/>
        </w:rPr>
        <w:t>о</w:t>
      </w:r>
      <w:r w:rsidRPr="00A924C4">
        <w:rPr>
          <w:rFonts w:eastAsia="Lucida Sans Unicode"/>
        </w:rPr>
        <w:t xml:space="preserve">дательством, законодательством </w:t>
      </w:r>
      <w:r w:rsidR="00F2601A">
        <w:rPr>
          <w:rFonts w:eastAsia="Lucida Sans Unicode"/>
        </w:rPr>
        <w:t>Оренбургской области</w:t>
      </w:r>
      <w:r w:rsidRPr="00A924C4">
        <w:rPr>
          <w:rFonts w:eastAsia="Lucida Sans Unicode"/>
        </w:rPr>
        <w:t>, нормативно-правовыми актами органов местного самоуправления путем подписания Сторонами дополнительного согл</w:t>
      </w:r>
      <w:r w:rsidRPr="00A924C4">
        <w:rPr>
          <w:rFonts w:eastAsia="Lucida Sans Unicode"/>
        </w:rPr>
        <w:t>а</w:t>
      </w:r>
      <w:r w:rsidRPr="00A924C4">
        <w:rPr>
          <w:rFonts w:eastAsia="Lucida Sans Unicode"/>
        </w:rPr>
        <w:t>шения к настоящему Договору.</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3.4. Исполнением обязательства по внесению арендной платы является зачисление д</w:t>
      </w:r>
      <w:r w:rsidRPr="00A924C4">
        <w:rPr>
          <w:rFonts w:eastAsia="Lucida Sans Unicode"/>
        </w:rPr>
        <w:t>е</w:t>
      </w:r>
      <w:r w:rsidRPr="00A924C4">
        <w:rPr>
          <w:rFonts w:eastAsia="Lucida Sans Unicode"/>
        </w:rPr>
        <w:t>нежных средств на указанный Арендодателем расчетный счет.</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w:t>
      </w:r>
      <w:r w:rsidRPr="00A924C4">
        <w:rPr>
          <w:rFonts w:eastAsia="Lucida Sans Unicode"/>
        </w:rPr>
        <w:t>с</w:t>
      </w:r>
      <w:r w:rsidRPr="00A924C4">
        <w:rPr>
          <w:rFonts w:eastAsia="Lucida Sans Unicode"/>
        </w:rPr>
        <w:t>четный период. Началом применения данной санкции считается день, следующий за п</w:t>
      </w:r>
      <w:r w:rsidRPr="00A924C4">
        <w:rPr>
          <w:rFonts w:eastAsia="Lucida Sans Unicode"/>
        </w:rPr>
        <w:t>о</w:t>
      </w:r>
      <w:r w:rsidRPr="00A924C4">
        <w:rPr>
          <w:rFonts w:eastAsia="Lucida Sans Unicode"/>
        </w:rPr>
        <w:t>следним днем срока внесения платежа. Неустойка применяется также в случае неправил</w:t>
      </w:r>
      <w:r w:rsidRPr="00A924C4">
        <w:rPr>
          <w:rFonts w:eastAsia="Lucida Sans Unicode"/>
        </w:rPr>
        <w:t>ь</w:t>
      </w:r>
      <w:r w:rsidRPr="00A924C4">
        <w:rPr>
          <w:rFonts w:eastAsia="Lucida Sans Unicode"/>
        </w:rPr>
        <w:t>ного зачисления арендной платы Арендатором.</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4. ПРАВА И ОБЯЗАННОСТИ СТОРОН</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tabs>
          <w:tab w:val="left" w:pos="360"/>
        </w:tabs>
        <w:autoSpaceDE w:val="0"/>
        <w:autoSpaceDN w:val="0"/>
        <w:adjustRightInd w:val="0"/>
        <w:rPr>
          <w:rFonts w:eastAsia="Lucida Sans Unicode"/>
          <w:i/>
          <w:u w:val="single"/>
        </w:rPr>
      </w:pPr>
      <w:r w:rsidRPr="00A924C4">
        <w:rPr>
          <w:rFonts w:eastAsia="Lucida Sans Unicode"/>
          <w:i/>
          <w:u w:val="single"/>
        </w:rPr>
        <w:t xml:space="preserve"> 4.1. Арендодатель имеет право:</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4.1.1. Осуществлять </w:t>
      </w:r>
      <w:proofErr w:type="gramStart"/>
      <w:r w:rsidRPr="00A924C4">
        <w:rPr>
          <w:rFonts w:eastAsia="Lucida Sans Unicode"/>
        </w:rPr>
        <w:t>контроль за</w:t>
      </w:r>
      <w:proofErr w:type="gramEnd"/>
      <w:r w:rsidRPr="00A924C4">
        <w:rPr>
          <w:rFonts w:eastAsia="Lucida Sans Unicode"/>
        </w:rPr>
        <w:t xml:space="preserve"> использованием и охраной Участка Арендатором. </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4.1.2. Вносить в Договор необходимые изменения и уточнения в случае изменения дейс</w:t>
      </w:r>
      <w:r w:rsidRPr="00A924C4">
        <w:rPr>
          <w:rFonts w:eastAsia="Lucida Sans Unicode"/>
        </w:rPr>
        <w:t>т</w:t>
      </w:r>
      <w:r w:rsidRPr="00A924C4">
        <w:rPr>
          <w:rFonts w:eastAsia="Lucida Sans Unicode"/>
        </w:rPr>
        <w:t>вующего законодательства.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4.1.3. Приостанавливать работы, ведущиеся Арендатором с нарушением условий дейс</w:t>
      </w:r>
      <w:r w:rsidRPr="00A924C4">
        <w:rPr>
          <w:rFonts w:eastAsia="Lucida Sans Unicode"/>
        </w:rPr>
        <w:t>т</w:t>
      </w:r>
      <w:r w:rsidRPr="00A924C4">
        <w:rPr>
          <w:rFonts w:eastAsia="Lucida Sans Unicode"/>
        </w:rPr>
        <w:t>вующего Договора.</w:t>
      </w:r>
    </w:p>
    <w:p w:rsidR="00A924C4" w:rsidRPr="00A924C4" w:rsidRDefault="00A924C4" w:rsidP="00A924C4">
      <w:pPr>
        <w:widowControl w:val="0"/>
        <w:autoSpaceDE w:val="0"/>
        <w:autoSpaceDN w:val="0"/>
        <w:adjustRightInd w:val="0"/>
        <w:rPr>
          <w:rFonts w:eastAsia="Lucida Sans Unicode"/>
          <w:i/>
          <w:u w:val="single"/>
        </w:rPr>
      </w:pPr>
      <w:r w:rsidRPr="00A924C4">
        <w:rPr>
          <w:rFonts w:eastAsia="Lucida Sans Unicode"/>
          <w:i/>
          <w:u w:val="single"/>
        </w:rPr>
        <w:t xml:space="preserve"> 4.2. Арендодатель обязан:</w:t>
      </w:r>
    </w:p>
    <w:p w:rsidR="00A924C4" w:rsidRPr="00A924C4" w:rsidRDefault="00A924C4" w:rsidP="00A924C4">
      <w:pPr>
        <w:widowControl w:val="0"/>
      </w:pPr>
      <w:r w:rsidRPr="00A924C4">
        <w:t xml:space="preserve"> 4.2.1. Выполнять в полном объеме все условия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4.2.2. Передать Арендатору в пятидневный срок с момента подписания Договора земел</w:t>
      </w:r>
      <w:r w:rsidRPr="00A924C4">
        <w:rPr>
          <w:rFonts w:eastAsia="Lucida Sans Unicode"/>
        </w:rPr>
        <w:t>ь</w:t>
      </w:r>
      <w:r w:rsidRPr="00A924C4">
        <w:rPr>
          <w:rFonts w:eastAsia="Lucida Sans Unicode"/>
        </w:rPr>
        <w:t>ный участок, указанный в пункте 1.1 настоящего Договора, по акту приема-передачи, я</w:t>
      </w:r>
      <w:r w:rsidRPr="00A924C4">
        <w:rPr>
          <w:rFonts w:eastAsia="Lucida Sans Unicode"/>
        </w:rPr>
        <w:t>в</w:t>
      </w:r>
      <w:r w:rsidRPr="00A924C4">
        <w:rPr>
          <w:rFonts w:eastAsia="Lucida Sans Unicode"/>
        </w:rPr>
        <w:t>ляющегося неотъемлемой частью настоящего Договора.</w:t>
      </w:r>
    </w:p>
    <w:p w:rsidR="00A924C4" w:rsidRPr="00A924C4" w:rsidRDefault="00A924C4" w:rsidP="00A924C4">
      <w:pPr>
        <w:widowControl w:val="0"/>
      </w:pPr>
      <w:r w:rsidRPr="00A924C4">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w:t>
      </w:r>
      <w:r w:rsidRPr="00A924C4">
        <w:t>р</w:t>
      </w:r>
      <w:r w:rsidRPr="00A924C4">
        <w:t>хитектурно-градостроительным, природоохранным и иным нормам, правилам и требов</w:t>
      </w:r>
      <w:r w:rsidRPr="00A924C4">
        <w:t>а</w:t>
      </w:r>
      <w:r w:rsidRPr="00A924C4">
        <w:lastRenderedPageBreak/>
        <w:t>ниям земельного и иного законодательства и условиям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4.2.5. Своевременно производить перерасчет арендной платы и в письменной форме и</w:t>
      </w:r>
      <w:r w:rsidRPr="00A924C4">
        <w:rPr>
          <w:rFonts w:eastAsia="Lucida Sans Unicode"/>
        </w:rPr>
        <w:t>н</w:t>
      </w:r>
      <w:r w:rsidRPr="00A924C4">
        <w:rPr>
          <w:rFonts w:eastAsia="Lucida Sans Unicode"/>
        </w:rPr>
        <w:t>формировать об этом Арендатора с приложением расчета арендной платы.</w:t>
      </w:r>
    </w:p>
    <w:p w:rsidR="00A924C4" w:rsidRPr="00A924C4" w:rsidRDefault="00A924C4" w:rsidP="00A924C4">
      <w:pPr>
        <w:widowControl w:val="0"/>
        <w:rPr>
          <w:i/>
          <w:u w:val="single"/>
        </w:rPr>
      </w:pPr>
      <w:r w:rsidRPr="00A924C4">
        <w:rPr>
          <w:i/>
          <w:u w:val="single"/>
        </w:rPr>
        <w:t xml:space="preserve"> 4.3. Арендатор имеет право:</w:t>
      </w:r>
    </w:p>
    <w:p w:rsidR="00A924C4" w:rsidRPr="00A924C4" w:rsidRDefault="00A924C4" w:rsidP="00A924C4">
      <w:pPr>
        <w:widowControl w:val="0"/>
      </w:pPr>
      <w:r w:rsidRPr="00A924C4">
        <w:t xml:space="preserve"> 4.3.1. Использовать Участок на условиях, установленных настоящим Договором.</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w:t>
      </w:r>
      <w:r w:rsidRPr="00A924C4">
        <w:rPr>
          <w:rFonts w:eastAsia="Lucida Sans Unicode"/>
        </w:rPr>
        <w:t>о</w:t>
      </w:r>
      <w:r w:rsidRPr="00A924C4">
        <w:rPr>
          <w:rFonts w:eastAsia="Lucida Sans Unicode"/>
        </w:rPr>
        <w:t>говору третьим лицам.</w:t>
      </w:r>
    </w:p>
    <w:p w:rsidR="00A924C4" w:rsidRPr="00A924C4" w:rsidRDefault="00A924C4" w:rsidP="00A924C4">
      <w:pPr>
        <w:widowControl w:val="0"/>
      </w:pPr>
      <w:r w:rsidRPr="00A924C4">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w:t>
      </w:r>
      <w:r w:rsidRPr="00A924C4">
        <w:t>о</w:t>
      </w:r>
      <w:r w:rsidRPr="00A924C4">
        <w:t xml:space="preserve">ронами условиях по письменному заявлению, направленному Арендодателю не </w:t>
      </w:r>
      <w:proofErr w:type="gramStart"/>
      <w:r w:rsidRPr="00A924C4">
        <w:t>позднее</w:t>
      </w:r>
      <w:proofErr w:type="gramEnd"/>
      <w:r w:rsidRPr="00A924C4">
        <w:t xml:space="preserve">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A924C4" w:rsidRDefault="00A924C4" w:rsidP="00A924C4">
      <w:pPr>
        <w:widowControl w:val="0"/>
        <w:rPr>
          <w:i/>
          <w:u w:val="single"/>
        </w:rPr>
      </w:pPr>
      <w:r w:rsidRPr="00A924C4">
        <w:rPr>
          <w:i/>
          <w:u w:val="single"/>
        </w:rPr>
        <w:t xml:space="preserve"> 4.4. Арендатор обязан:</w:t>
      </w:r>
    </w:p>
    <w:p w:rsidR="00A924C4" w:rsidRPr="00A924C4" w:rsidRDefault="00A924C4" w:rsidP="00A924C4">
      <w:pPr>
        <w:widowControl w:val="0"/>
      </w:pPr>
      <w:r w:rsidRPr="00A924C4">
        <w:t xml:space="preserve"> 4.4.1. Выполнять в полном объеме все условия настоящего Договора.</w:t>
      </w:r>
    </w:p>
    <w:p w:rsidR="00A924C4" w:rsidRPr="00A924C4" w:rsidRDefault="00A924C4" w:rsidP="00A924C4">
      <w:pPr>
        <w:widowControl w:val="0"/>
      </w:pPr>
      <w:r w:rsidRPr="00A924C4">
        <w:t xml:space="preserve"> 4.4.2. Использовать Участок в соответствии с целевым назначением и разрешенным и</w:t>
      </w:r>
      <w:r w:rsidRPr="00A924C4">
        <w:t>с</w:t>
      </w:r>
      <w:r w:rsidRPr="00A924C4">
        <w:t>пользованием, способами, не наносящими вред окружающей среде и Участку как приро</w:t>
      </w:r>
      <w:r w:rsidRPr="00A924C4">
        <w:t>д</w:t>
      </w:r>
      <w:r w:rsidRPr="00A924C4">
        <w:t>ному объекту.</w:t>
      </w:r>
    </w:p>
    <w:p w:rsidR="00A924C4" w:rsidRPr="00A924C4" w:rsidRDefault="00A924C4" w:rsidP="00A924C4">
      <w:pPr>
        <w:widowControl w:val="0"/>
      </w:pPr>
      <w:r w:rsidRPr="00A924C4">
        <w:t xml:space="preserve"> 4.4.3. Уплачивать в размере и на условиях, установленных разделом 3 настоящего Дог</w:t>
      </w:r>
      <w:r w:rsidRPr="00A924C4">
        <w:t>о</w:t>
      </w:r>
      <w:r w:rsidRPr="00A924C4">
        <w:t>вора, арендную плату.</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w:t>
      </w:r>
      <w:proofErr w:type="gramStart"/>
      <w:r w:rsidRPr="00A924C4">
        <w:rPr>
          <w:rFonts w:eastAsia="Lucida Sans Unicode"/>
        </w:rPr>
        <w:t>контроля за</w:t>
      </w:r>
      <w:proofErr w:type="gramEnd"/>
      <w:r w:rsidRPr="00A924C4">
        <w:rPr>
          <w:rFonts w:eastAsia="Lucida Sans Unicode"/>
        </w:rPr>
        <w:t xml:space="preserve"> использованием и охраной земель и надзора за выполнением Арендатором условий настоящего Договора.</w:t>
      </w:r>
    </w:p>
    <w:p w:rsidR="00A924C4" w:rsidRPr="00A924C4" w:rsidRDefault="00A924C4" w:rsidP="00A924C4">
      <w:pPr>
        <w:widowControl w:val="0"/>
      </w:pPr>
      <w:r w:rsidRPr="00A924C4">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A924C4" w:rsidRDefault="00A924C4" w:rsidP="00A924C4">
      <w:pPr>
        <w:widowControl w:val="0"/>
      </w:pPr>
      <w:r w:rsidRPr="00A924C4">
        <w:t xml:space="preserve"> 4.4.6. Письменно в пятидневный срок уведомить Арендодателя о государственной рег</w:t>
      </w:r>
      <w:r w:rsidRPr="00A924C4">
        <w:t>и</w:t>
      </w:r>
      <w:r w:rsidRPr="00A924C4">
        <w:t>страции настоящего Договора, а также изменений (дополнений) к нему.</w:t>
      </w:r>
    </w:p>
    <w:p w:rsidR="00A924C4" w:rsidRPr="00A924C4" w:rsidRDefault="00A924C4" w:rsidP="00A924C4">
      <w:pPr>
        <w:widowControl w:val="0"/>
      </w:pPr>
      <w:r w:rsidRPr="00A924C4">
        <w:t xml:space="preserve"> 4.4.7. Письменно в десятидневный срок уведомить Арендодателя об изменении своих р</w:t>
      </w:r>
      <w:r w:rsidRPr="00A924C4">
        <w:t>е</w:t>
      </w:r>
      <w:r w:rsidRPr="00A924C4">
        <w:t>квизитов, наименования, почтового адреса.</w:t>
      </w:r>
    </w:p>
    <w:p w:rsidR="00A924C4" w:rsidRPr="00A924C4" w:rsidRDefault="00A924C4" w:rsidP="00A924C4">
      <w:pPr>
        <w:widowControl w:val="0"/>
      </w:pPr>
      <w:r w:rsidRPr="00A924C4">
        <w:t xml:space="preserve"> 4.4.8. Письменно сообщить Арендодателю не </w:t>
      </w:r>
      <w:proofErr w:type="gramStart"/>
      <w:r w:rsidRPr="00A924C4">
        <w:t>позднее</w:t>
      </w:r>
      <w:proofErr w:type="gramEnd"/>
      <w:r w:rsidRPr="00A924C4">
        <w:t xml:space="preserve"> чем за 3 (три) месяца о предсто</w:t>
      </w:r>
      <w:r w:rsidRPr="00A924C4">
        <w:t>я</w:t>
      </w:r>
      <w:r w:rsidRPr="00A924C4">
        <w:t>щем освобождении Участка как в связи с окончанием срока действия настоящего Догов</w:t>
      </w:r>
      <w:r w:rsidRPr="00A924C4">
        <w:t>о</w:t>
      </w:r>
      <w:r w:rsidRPr="00A924C4">
        <w:t>ра, так и при досрочном его освобождении.</w:t>
      </w:r>
    </w:p>
    <w:p w:rsidR="00A924C4" w:rsidRPr="00A924C4" w:rsidRDefault="00A924C4" w:rsidP="00A924C4">
      <w:pPr>
        <w:widowControl w:val="0"/>
      </w:pPr>
      <w:r w:rsidRPr="00A924C4">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A924C4" w:rsidRDefault="00A924C4" w:rsidP="00A924C4">
      <w:pPr>
        <w:widowControl w:val="0"/>
      </w:pPr>
      <w:r w:rsidRPr="00A924C4">
        <w:t xml:space="preserve"> 4.4.10. Компенсировать Арендодателю в полном объеме убытки, связанные с неисполн</w:t>
      </w:r>
      <w:r w:rsidRPr="00A924C4">
        <w:t>е</w:t>
      </w:r>
      <w:r w:rsidRPr="00A924C4">
        <w:t>нием или ненадлежащим исполнением условий настоящего Договора.</w:t>
      </w:r>
    </w:p>
    <w:p w:rsidR="00A924C4" w:rsidRPr="00A924C4" w:rsidRDefault="00A924C4" w:rsidP="00A924C4">
      <w:pPr>
        <w:widowControl w:val="0"/>
      </w:pPr>
      <w:r w:rsidRPr="00A924C4">
        <w:t xml:space="preserve"> 4.4.11. Не осуществлять на Участке работы, для проведения которых требуется разреш</w:t>
      </w:r>
      <w:r w:rsidRPr="00A924C4">
        <w:t>е</w:t>
      </w:r>
      <w:r w:rsidRPr="00A924C4">
        <w:t>ние (решение) соответствующих компетентных органов, без такого разрешения (реш</w:t>
      </w:r>
      <w:r w:rsidRPr="00A924C4">
        <w:t>е</w:t>
      </w:r>
      <w:r w:rsidRPr="00A924C4">
        <w:t>ния).</w:t>
      </w: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5. РАСТОРЖЕНИЕ ДОГОВОРА</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tabs>
          <w:tab w:val="left" w:pos="180"/>
        </w:tabs>
        <w:autoSpaceDE w:val="0"/>
        <w:autoSpaceDN w:val="0"/>
        <w:adjustRightInd w:val="0"/>
        <w:rPr>
          <w:rFonts w:eastAsia="Lucida Sans Unicode"/>
        </w:rPr>
      </w:pPr>
      <w:r w:rsidRPr="00A924C4">
        <w:rPr>
          <w:rFonts w:eastAsia="Lucida Sans Unicode"/>
        </w:rPr>
        <w:t xml:space="preserve"> 5.1. </w:t>
      </w:r>
      <w:proofErr w:type="gramStart"/>
      <w:r w:rsidRPr="00A924C4">
        <w:rPr>
          <w:rFonts w:eastAsia="Lucida Sans Unicode"/>
        </w:rPr>
        <w:t>Договор</w:t>
      </w:r>
      <w:proofErr w:type="gramEnd"/>
      <w:r w:rsidRPr="00A924C4">
        <w:rPr>
          <w:rFonts w:eastAsia="Lucida Sans Unicode"/>
        </w:rPr>
        <w:t xml:space="preserve"> может быть расторгнут досрочно по письменному соглашению Сторон. При этом одна Сторона письменно уведомляет другую Сторону о намерении расторгнуть Д</w:t>
      </w:r>
      <w:r w:rsidRPr="00A924C4">
        <w:rPr>
          <w:rFonts w:eastAsia="Lucida Sans Unicode"/>
        </w:rPr>
        <w:t>о</w:t>
      </w:r>
      <w:r w:rsidRPr="00A924C4">
        <w:rPr>
          <w:rFonts w:eastAsia="Lucida Sans Unicode"/>
        </w:rPr>
        <w:t>говор за один месяц до предполагаемой даты расторжения.</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5.2. </w:t>
      </w:r>
      <w:proofErr w:type="gramStart"/>
      <w:r w:rsidRPr="00A924C4">
        <w:rPr>
          <w:rFonts w:eastAsia="Lucida Sans Unicode"/>
        </w:rPr>
        <w:t>Договор</w:t>
      </w:r>
      <w:proofErr w:type="gramEnd"/>
      <w:r w:rsidRPr="00A924C4">
        <w:rPr>
          <w:rFonts w:eastAsia="Lucida Sans Unicode"/>
        </w:rPr>
        <w:t xml:space="preserve"> может быть расторгнут в установленном законом порядке в случае: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w:t>
      </w:r>
      <w:r w:rsidRPr="00A924C4">
        <w:rPr>
          <w:rFonts w:eastAsia="Lucida Sans Unicode"/>
        </w:rPr>
        <w:t>о</w:t>
      </w:r>
      <w:r w:rsidRPr="00A924C4">
        <w:rPr>
          <w:rFonts w:eastAsia="Lucida Sans Unicode"/>
        </w:rPr>
        <w:t>ренных условиями настоящего Договора;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если переданный Арендатору земельный участок имеет препятствующие пользов</w:t>
      </w:r>
      <w:r w:rsidRPr="00A924C4">
        <w:rPr>
          <w:rFonts w:eastAsia="Lucida Sans Unicode"/>
        </w:rPr>
        <w:t>а</w:t>
      </w:r>
      <w:r w:rsidRPr="00A924C4">
        <w:rPr>
          <w:rFonts w:eastAsia="Lucida Sans Unicode"/>
        </w:rPr>
        <w:lastRenderedPageBreak/>
        <w:t>нию им недостатки, которые не были оговорены Арендодателем при заключении Догов</w:t>
      </w:r>
      <w:r w:rsidRPr="00A924C4">
        <w:rPr>
          <w:rFonts w:eastAsia="Lucida Sans Unicode"/>
        </w:rPr>
        <w:t>о</w:t>
      </w:r>
      <w:r w:rsidRPr="00A924C4">
        <w:rPr>
          <w:rFonts w:eastAsia="Lucida Sans Unicode"/>
        </w:rPr>
        <w:t>ра, не были заранее известны Арендатору и не могли быть обнаружены Арендатором во время осмотра земельного участка;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w:t>
      </w:r>
      <w:r w:rsidRPr="00A924C4">
        <w:rPr>
          <w:rFonts w:eastAsia="Lucida Sans Unicode"/>
        </w:rPr>
        <w:t>у</w:t>
      </w:r>
      <w:r w:rsidRPr="00A924C4">
        <w:rPr>
          <w:rFonts w:eastAsia="Lucida Sans Unicode"/>
        </w:rPr>
        <w:t>гих условий Договора;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использования Участка не в соответствии с его целевым назначением;</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использования Участка, способами, наносящими вред окружающей среде и Учас</w:t>
      </w:r>
      <w:r w:rsidRPr="00A924C4">
        <w:rPr>
          <w:rFonts w:eastAsia="Lucida Sans Unicode"/>
        </w:rPr>
        <w:t>т</w:t>
      </w:r>
      <w:r w:rsidRPr="00A924C4">
        <w:rPr>
          <w:rFonts w:eastAsia="Lucida Sans Unicode"/>
        </w:rPr>
        <w:t>ку как природному объекту;</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xml:space="preserve"> - неуплаты арендной платы в сроки, установленные Договором, более двух раз по</w:t>
      </w:r>
      <w:r w:rsidRPr="00A924C4">
        <w:rPr>
          <w:rFonts w:eastAsia="Lucida Sans Unicode"/>
        </w:rPr>
        <w:t>д</w:t>
      </w:r>
      <w:r w:rsidRPr="00A924C4">
        <w:rPr>
          <w:rFonts w:eastAsia="Lucida Sans Unicode"/>
        </w:rPr>
        <w:t>ряд.</w:t>
      </w:r>
    </w:p>
    <w:p w:rsidR="00A924C4" w:rsidRPr="00A924C4" w:rsidRDefault="00A924C4" w:rsidP="00A924C4">
      <w:pPr>
        <w:widowControl w:val="0"/>
        <w:tabs>
          <w:tab w:val="left" w:pos="180"/>
        </w:tabs>
        <w:autoSpaceDE w:val="0"/>
        <w:autoSpaceDN w:val="0"/>
        <w:adjustRightInd w:val="0"/>
        <w:rPr>
          <w:rFonts w:eastAsia="Lucida Sans Unicode"/>
        </w:rPr>
      </w:pPr>
      <w:r w:rsidRPr="00A924C4">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w:t>
      </w:r>
      <w:r w:rsidRPr="00A924C4">
        <w:rPr>
          <w:rFonts w:eastAsia="Lucida Sans Unicode"/>
        </w:rPr>
        <w:t>е</w:t>
      </w:r>
      <w:r w:rsidRPr="00A924C4">
        <w:rPr>
          <w:rFonts w:eastAsia="Lucida Sans Unicode"/>
        </w:rPr>
        <w:t>данным Арендодателем с момента подписания Сторонами акта приема-передачи Участка.</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6. ПРОЧИЕ УСЛОВИЯ</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6.1. Все изменения и дополнения к настоящему Договору оформляются в форме д</w:t>
      </w:r>
      <w:r w:rsidRPr="00A924C4">
        <w:rPr>
          <w:rFonts w:eastAsia="Lucida Sans Unicode"/>
        </w:rPr>
        <w:t>о</w:t>
      </w:r>
      <w:r w:rsidRPr="00A924C4">
        <w:rPr>
          <w:rFonts w:eastAsia="Lucida Sans Unicode"/>
        </w:rPr>
        <w:t>полнительного соглашения, подписанного обеими Сторонами, и подлежат государстве</w:t>
      </w:r>
      <w:r w:rsidRPr="00A924C4">
        <w:rPr>
          <w:rFonts w:eastAsia="Lucida Sans Unicode"/>
        </w:rPr>
        <w:t>н</w:t>
      </w:r>
      <w:r w:rsidRPr="00A924C4">
        <w:rPr>
          <w:rFonts w:eastAsia="Lucida Sans Unicode"/>
        </w:rPr>
        <w:t>ной регистрации в установленном законом порядке.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6.3. Споры, возникшие при реализации настоящего Договора, разрешаются в уст</w:t>
      </w:r>
      <w:r w:rsidRPr="00A924C4">
        <w:rPr>
          <w:rFonts w:eastAsia="Lucida Sans Unicode"/>
        </w:rPr>
        <w:t>а</w:t>
      </w:r>
      <w:r w:rsidRPr="00A924C4">
        <w:rPr>
          <w:rFonts w:eastAsia="Lucida Sans Unicode"/>
        </w:rPr>
        <w:t>новленном законом порядке.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Настоящий Договор составлен на ___ листах в трех экземплярах, имеющих равную юридическую силу.</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 К настоящему Договору прилагаются:</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6.4.1. Градостроительный план земельного участка;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6.4.2. Копия протокола о результатах торов по продаже права на заключение догов</w:t>
      </w:r>
      <w:r w:rsidRPr="00A924C4">
        <w:rPr>
          <w:rFonts w:eastAsia="Lucida Sans Unicode"/>
        </w:rPr>
        <w:t>о</w:t>
      </w:r>
      <w:r w:rsidRPr="00A924C4">
        <w:rPr>
          <w:rFonts w:eastAsia="Lucida Sans Unicode"/>
        </w:rPr>
        <w:t>ра аренды земельного участка от «__» _________ 20____ г. № ___;</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6.4.3. Акт приема-передачи земельного участка.</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rPr>
          <w:b/>
        </w:rPr>
      </w:pPr>
      <w:r w:rsidRPr="00A924C4">
        <w:rPr>
          <w:b/>
        </w:rPr>
        <w:t>7. ЮРИДИЧЕСКИЕ АДРЕСА И РЕКВИЗИТЫ СТОРОН</w:t>
      </w:r>
    </w:p>
    <w:p w:rsidR="00A924C4" w:rsidRPr="00A924C4" w:rsidRDefault="00A924C4" w:rsidP="00A924C4">
      <w:pPr>
        <w:widowControl w:val="0"/>
      </w:pPr>
    </w:p>
    <w:tbl>
      <w:tblPr>
        <w:tblW w:w="0" w:type="auto"/>
        <w:tblLook w:val="04A0"/>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rPr>
                <w:i/>
              </w:rPr>
            </w:pPr>
            <w:r w:rsidRPr="00A924C4">
              <w:rPr>
                <w:i/>
              </w:rPr>
              <w:t>Арендодатель</w:t>
            </w:r>
          </w:p>
          <w:p w:rsidR="00A924C4" w:rsidRPr="00A924C4" w:rsidRDefault="00A924C4" w:rsidP="00A924C4">
            <w:pPr>
              <w:widowControl w:val="0"/>
            </w:pPr>
            <w:r w:rsidRPr="00A924C4">
              <w:t>Юридический адрес:</w:t>
            </w:r>
          </w:p>
          <w:p w:rsidR="00A924C4" w:rsidRPr="00A924C4" w:rsidRDefault="00A924C4" w:rsidP="00A924C4">
            <w:pPr>
              <w:widowControl w:val="0"/>
            </w:pPr>
            <w:r w:rsidRPr="00A924C4">
              <w:t>Банковские реквизиты</w:t>
            </w:r>
          </w:p>
          <w:p w:rsidR="00A924C4" w:rsidRPr="00A924C4" w:rsidRDefault="00A924C4" w:rsidP="00A924C4">
            <w:pPr>
              <w:widowControl w:val="0"/>
            </w:pPr>
            <w:r w:rsidRPr="00A924C4">
              <w:t>ФИО __________________________ (по</w:t>
            </w:r>
            <w:r w:rsidRPr="00A924C4">
              <w:t>д</w:t>
            </w:r>
            <w:r w:rsidRPr="00A924C4">
              <w:t>пись)</w:t>
            </w:r>
          </w:p>
        </w:tc>
        <w:tc>
          <w:tcPr>
            <w:tcW w:w="4786" w:type="dxa"/>
            <w:shd w:val="clear" w:color="auto" w:fill="auto"/>
          </w:tcPr>
          <w:p w:rsidR="00A924C4" w:rsidRPr="00A924C4" w:rsidRDefault="00A924C4" w:rsidP="00A924C4">
            <w:pPr>
              <w:widowControl w:val="0"/>
              <w:rPr>
                <w:i/>
              </w:rPr>
            </w:pPr>
            <w:r w:rsidRPr="00A924C4">
              <w:rPr>
                <w:i/>
              </w:rPr>
              <w:t>Арендатор</w:t>
            </w:r>
          </w:p>
          <w:p w:rsidR="00A924C4" w:rsidRPr="00A924C4" w:rsidRDefault="00A924C4" w:rsidP="00A924C4">
            <w:pPr>
              <w:widowControl w:val="0"/>
            </w:pPr>
            <w:r w:rsidRPr="00A924C4">
              <w:t>Юридический адрес:</w:t>
            </w:r>
          </w:p>
          <w:p w:rsidR="00A924C4" w:rsidRPr="00A924C4" w:rsidRDefault="00A924C4" w:rsidP="00A924C4">
            <w:pPr>
              <w:widowControl w:val="0"/>
            </w:pPr>
            <w:r w:rsidRPr="00A924C4">
              <w:t>Банковские реквизиты</w:t>
            </w:r>
          </w:p>
          <w:p w:rsidR="00A924C4" w:rsidRPr="00A924C4" w:rsidRDefault="00A924C4" w:rsidP="00A924C4">
            <w:pPr>
              <w:widowControl w:val="0"/>
            </w:pPr>
            <w:r w:rsidRPr="00A924C4">
              <w:t>ФИО __________________________ (по</w:t>
            </w:r>
            <w:r w:rsidRPr="00A924C4">
              <w:t>д</w:t>
            </w:r>
            <w:r w:rsidRPr="00A924C4">
              <w:t>пись)</w:t>
            </w:r>
          </w:p>
        </w:tc>
      </w:tr>
    </w:tbl>
    <w:p w:rsidR="00FE29B7" w:rsidRPr="00502711" w:rsidRDefault="00A924C4" w:rsidP="00FE29B7">
      <w:pPr>
        <w:widowControl w:val="0"/>
        <w:tabs>
          <w:tab w:val="num" w:pos="360"/>
          <w:tab w:val="left" w:pos="1260"/>
        </w:tabs>
        <w:ind w:firstLine="567"/>
        <w:jc w:val="right"/>
        <w:rPr>
          <w:sz w:val="20"/>
        </w:rPr>
      </w:pPr>
      <w:r w:rsidRPr="00A924C4">
        <w:rPr>
          <w:sz w:val="20"/>
          <w:szCs w:val="20"/>
        </w:rPr>
        <w:br w:type="page"/>
      </w:r>
      <w:r w:rsidR="00FE29B7" w:rsidRPr="00502711">
        <w:rPr>
          <w:sz w:val="20"/>
        </w:rPr>
        <w:lastRenderedPageBreak/>
        <w:t>Приложение 1.1</w:t>
      </w:r>
      <w:r w:rsidR="00FE29B7">
        <w:rPr>
          <w:sz w:val="20"/>
        </w:rPr>
        <w:t>2</w:t>
      </w:r>
    </w:p>
    <w:p w:rsidR="00A924C4" w:rsidRPr="00A924C4" w:rsidRDefault="00A924C4" w:rsidP="00A924C4">
      <w:pPr>
        <w:widowControl w:val="0"/>
        <w:autoSpaceDE w:val="0"/>
        <w:autoSpaceDN w:val="0"/>
        <w:adjustRightInd w:val="0"/>
        <w:jc w:val="right"/>
      </w:pPr>
      <w:r w:rsidRPr="00A924C4">
        <w:rPr>
          <w:sz w:val="20"/>
          <w:szCs w:val="20"/>
        </w:rPr>
        <w:t xml:space="preserve"> </w:t>
      </w: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w:t>
      </w:r>
      <w:proofErr w:type="gramStart"/>
      <w:r w:rsidRPr="00A924C4">
        <w:rPr>
          <w:color w:val="A6A6A6"/>
          <w:sz w:val="18"/>
          <w:szCs w:val="18"/>
        </w:rPr>
        <w:t xml:space="preserve">(наименование уполномоченного </w:t>
      </w:r>
      <w:proofErr w:type="gramEnd"/>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proofErr w:type="gramStart"/>
      <w:r w:rsidRPr="00A924C4">
        <w:rPr>
          <w:color w:val="A6A6A6"/>
          <w:sz w:val="18"/>
          <w:szCs w:val="18"/>
        </w:rPr>
        <w:t>(наименование застройщика, ИНН,</w:t>
      </w:r>
      <w:proofErr w:type="gramEnd"/>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 xml:space="preserve">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sz w:val="28"/>
          <w:szCs w:val="28"/>
        </w:rPr>
      </w:pPr>
      <w:r w:rsidRPr="00A924C4">
        <w:rPr>
          <w:b/>
          <w:sz w:val="28"/>
          <w:szCs w:val="28"/>
        </w:rPr>
        <w:t>ЗАЯВЛЕНИЕ</w:t>
      </w:r>
    </w:p>
    <w:p w:rsidR="00A924C4" w:rsidRPr="00A924C4" w:rsidRDefault="00A924C4" w:rsidP="00A924C4">
      <w:pPr>
        <w:widowControl w:val="0"/>
        <w:autoSpaceDE w:val="0"/>
        <w:autoSpaceDN w:val="0"/>
        <w:adjustRightInd w:val="0"/>
        <w:jc w:val="center"/>
        <w:rPr>
          <w:b/>
        </w:rPr>
      </w:pPr>
      <w:r w:rsidRPr="00A924C4">
        <w:rPr>
          <w:b/>
        </w:rPr>
        <w:t>о предоставлении земельного участка для строительства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ind w:firstLine="360"/>
      </w:pPr>
      <w:r w:rsidRPr="00A924C4">
        <w:t xml:space="preserve">Прошу предоставить </w:t>
      </w:r>
      <w:proofErr w:type="gramStart"/>
      <w:r w:rsidRPr="00A924C4">
        <w:t>в</w:t>
      </w:r>
      <w:proofErr w:type="gramEnd"/>
      <w:r w:rsidRPr="00A924C4">
        <w:t xml:space="preserve"> ______________________________________________________</w:t>
      </w:r>
    </w:p>
    <w:p w:rsidR="00A924C4" w:rsidRPr="00A924C4" w:rsidRDefault="00A924C4" w:rsidP="00A924C4">
      <w:pPr>
        <w:widowControl w:val="0"/>
        <w:autoSpaceDE w:val="0"/>
        <w:autoSpaceDN w:val="0"/>
        <w:adjustRightInd w:val="0"/>
        <w:spacing w:line="360" w:lineRule="auto"/>
        <w:ind w:firstLine="720"/>
        <w:rPr>
          <w:color w:val="A6A6A6"/>
          <w:sz w:val="20"/>
          <w:szCs w:val="20"/>
        </w:rPr>
      </w:pPr>
      <w:r w:rsidRPr="00A924C4">
        <w:rPr>
          <w:color w:val="A6A6A6"/>
          <w:sz w:val="20"/>
          <w:szCs w:val="20"/>
        </w:rPr>
        <w:t xml:space="preserve"> (аренду, в постоянное бессрочное/безвозмездное срочное пользование)</w:t>
      </w:r>
    </w:p>
    <w:p w:rsidR="00A924C4" w:rsidRPr="00A924C4" w:rsidRDefault="00A924C4" w:rsidP="00A924C4">
      <w:pPr>
        <w:widowControl w:val="0"/>
        <w:autoSpaceDE w:val="0"/>
        <w:autoSpaceDN w:val="0"/>
        <w:adjustRightInd w:val="0"/>
        <w:spacing w:line="360" w:lineRule="auto"/>
      </w:pPr>
      <w:r w:rsidRPr="00A924C4">
        <w:t xml:space="preserve"> земельный участок, площадью __________________, находящийся по адресу: __________</w:t>
      </w:r>
    </w:p>
    <w:p w:rsidR="00A924C4" w:rsidRPr="00A924C4" w:rsidRDefault="00A924C4" w:rsidP="00A924C4">
      <w:pPr>
        <w:widowControl w:val="0"/>
        <w:autoSpaceDE w:val="0"/>
        <w:autoSpaceDN w:val="0"/>
        <w:adjustRightInd w:val="0"/>
        <w:spacing w:line="360" w:lineRule="auto"/>
      </w:pPr>
      <w:r w:rsidRPr="00A924C4">
        <w:t xml:space="preserve">_____________________________________________________________________________ </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(субъект РФ, город, поселок, улица, дом, строение)</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pPr>
      <w:r w:rsidRPr="00A924C4">
        <w:t>для осуществления строительства _______________________________________________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 _____________ 200_ г. _________________</w:t>
      </w:r>
    </w:p>
    <w:p w:rsidR="00A924C4" w:rsidRPr="00A924C4" w:rsidRDefault="00A924C4" w:rsidP="00A924C4">
      <w:pPr>
        <w:widowControl w:val="0"/>
        <w:autoSpaceDE w:val="0"/>
        <w:autoSpaceDN w:val="0"/>
        <w:adjustRightInd w:val="0"/>
        <w:ind w:firstLine="540"/>
        <w:rPr>
          <w:color w:val="A6A6A6"/>
          <w:sz w:val="20"/>
          <w:szCs w:val="20"/>
        </w:rPr>
      </w:pPr>
      <w:r w:rsidRPr="00A924C4">
        <w:t xml:space="preserve"> </w:t>
      </w:r>
      <w:r w:rsidRPr="00A924C4">
        <w:rPr>
          <w:color w:val="A6A6A6"/>
          <w:sz w:val="20"/>
          <w:szCs w:val="20"/>
        </w:rPr>
        <w:t>(подпись)</w:t>
      </w:r>
    </w:p>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ind w:firstLine="540"/>
        <w:rPr>
          <w:sz w:val="20"/>
          <w:szCs w:val="20"/>
        </w:rPr>
      </w:pPr>
    </w:p>
    <w:p w:rsidR="00A924C4" w:rsidRPr="00A924C4" w:rsidRDefault="00A924C4" w:rsidP="00A924C4">
      <w:pPr>
        <w:widowControl w:val="0"/>
        <w:autoSpaceDE w:val="0"/>
        <w:autoSpaceDN w:val="0"/>
        <w:adjustRightInd w:val="0"/>
        <w:ind w:firstLine="540"/>
        <w:rPr>
          <w:sz w:val="20"/>
          <w:szCs w:val="20"/>
        </w:rPr>
      </w:pPr>
    </w:p>
    <w:p w:rsidR="00A924C4" w:rsidRPr="00A924C4" w:rsidRDefault="00A924C4" w:rsidP="00A924C4">
      <w:pPr>
        <w:widowControl w:val="0"/>
      </w:pPr>
    </w:p>
    <w:p w:rsidR="00FE29B7" w:rsidRPr="00502711" w:rsidRDefault="00A924C4" w:rsidP="00FE29B7">
      <w:pPr>
        <w:widowControl w:val="0"/>
        <w:tabs>
          <w:tab w:val="num" w:pos="360"/>
          <w:tab w:val="left" w:pos="1260"/>
        </w:tabs>
        <w:ind w:firstLine="567"/>
        <w:jc w:val="right"/>
        <w:rPr>
          <w:sz w:val="20"/>
        </w:rPr>
      </w:pPr>
      <w:r w:rsidRPr="00A924C4">
        <w:rPr>
          <w:sz w:val="20"/>
          <w:szCs w:val="20"/>
        </w:rPr>
        <w:br w:type="page"/>
      </w:r>
      <w:r w:rsidR="00FE29B7" w:rsidRPr="00502711">
        <w:rPr>
          <w:sz w:val="20"/>
        </w:rPr>
        <w:lastRenderedPageBreak/>
        <w:t>Приложение 1.1</w:t>
      </w:r>
      <w:r w:rsidR="00FE29B7">
        <w:rPr>
          <w:sz w:val="20"/>
        </w:rPr>
        <w:t>3</w:t>
      </w:r>
    </w:p>
    <w:p w:rsidR="00A924C4" w:rsidRPr="00A924C4" w:rsidRDefault="00A924C4" w:rsidP="00A924C4">
      <w:pPr>
        <w:widowControl w:val="0"/>
        <w:autoSpaceDE w:val="0"/>
        <w:autoSpaceDN w:val="0"/>
        <w:adjustRightInd w:val="0"/>
        <w:jc w:val="center"/>
        <w:rPr>
          <w:b/>
        </w:rPr>
      </w:pPr>
      <w:r w:rsidRPr="00A924C4">
        <w:rPr>
          <w:b/>
        </w:rPr>
        <w:t>АКТ</w:t>
      </w:r>
    </w:p>
    <w:p w:rsidR="00A924C4" w:rsidRPr="00A924C4" w:rsidRDefault="00A924C4" w:rsidP="00A924C4">
      <w:pPr>
        <w:widowControl w:val="0"/>
        <w:autoSpaceDE w:val="0"/>
        <w:autoSpaceDN w:val="0"/>
        <w:adjustRightInd w:val="0"/>
        <w:jc w:val="center"/>
        <w:rPr>
          <w:sz w:val="28"/>
          <w:szCs w:val="28"/>
        </w:rPr>
      </w:pPr>
      <w:r w:rsidRPr="00A924C4">
        <w:t xml:space="preserve">О СООТВЕТСТВИИ ПАРАМЕТРОВ ПОСТРОЕННОГО, РЕКОНСТРУИРОВАННОГО, ОТРЕМОНТИРОВАННОГО ОБЪЕКТА КАПИТАЛЬНОГО СТРОИТЕЛЬСТВА </w:t>
      </w:r>
      <w:r w:rsidRPr="00A924C4">
        <w:br/>
        <w:t>ПРОЕКТНОЙ ДОКУМЕНТАЦИИ</w:t>
      </w:r>
    </w:p>
    <w:p w:rsidR="00A924C4" w:rsidRPr="00A924C4" w:rsidRDefault="00A924C4" w:rsidP="00A924C4">
      <w:pPr>
        <w:widowControl w:val="0"/>
        <w:autoSpaceDE w:val="0"/>
        <w:autoSpaceDN w:val="0"/>
        <w:adjustRightInd w:val="0"/>
      </w:pPr>
      <w:r w:rsidRPr="00A924C4">
        <w:t>«___» ___________ 20__ г.</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 xml:space="preserve"> 1. Представители застройщика</w:t>
      </w:r>
      <w:proofErr w:type="gramStart"/>
      <w:r w:rsidRPr="00A924C4">
        <w:t xml:space="preserve"> ________________________________________________</w:t>
      </w:r>
      <w:proofErr w:type="gramEnd"/>
    </w:p>
    <w:p w:rsidR="00A924C4" w:rsidRPr="00A924C4" w:rsidRDefault="00A924C4" w:rsidP="00A924C4">
      <w:pPr>
        <w:widowControl w:val="0"/>
        <w:autoSpaceDE w:val="0"/>
        <w:autoSpaceDN w:val="0"/>
        <w:adjustRightInd w:val="0"/>
      </w:pPr>
      <w:r w:rsidRPr="00A924C4">
        <w:t>____________________________________________________________________________,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заказчика</w:t>
      </w:r>
      <w:r w:rsidRPr="00A924C4">
        <w:rPr>
          <w:sz w:val="28"/>
          <w:szCs w:val="28"/>
        </w:rPr>
        <w:t xml:space="preserve"> 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лица, осуществляющего строительство (подрядчика),</w:t>
      </w:r>
      <w:r w:rsidRPr="00A924C4">
        <w:rPr>
          <w:sz w:val="28"/>
          <w:szCs w:val="28"/>
        </w:rPr>
        <w:t xml:space="preserve"> 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 xml:space="preserve"> 2. Проектная документация на строительство разработана проектной организацией</w:t>
      </w:r>
      <w:r w:rsidRPr="00A924C4">
        <w:rPr>
          <w:sz w:val="28"/>
          <w:szCs w:val="28"/>
        </w:rPr>
        <w:t xml:space="preserve"> 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проектной организации)</w:t>
      </w:r>
    </w:p>
    <w:p w:rsidR="00A924C4" w:rsidRPr="00A924C4" w:rsidRDefault="00A924C4" w:rsidP="00A924C4">
      <w:pPr>
        <w:widowControl w:val="0"/>
        <w:autoSpaceDE w:val="0"/>
        <w:autoSpaceDN w:val="0"/>
        <w:adjustRightInd w:val="0"/>
        <w:rPr>
          <w:sz w:val="28"/>
          <w:szCs w:val="28"/>
        </w:rPr>
      </w:pPr>
      <w:r w:rsidRPr="00A924C4">
        <w:t>Строительство осуществлено по проекту</w:t>
      </w:r>
      <w:r w:rsidRPr="00A924C4">
        <w:rPr>
          <w:sz w:val="28"/>
          <w:szCs w:val="28"/>
        </w:rPr>
        <w:t xml:space="preserve"> ___________________________________,</w:t>
      </w:r>
    </w:p>
    <w:p w:rsidR="00A924C4" w:rsidRPr="00A924C4" w:rsidRDefault="00A924C4" w:rsidP="00A924C4">
      <w:pPr>
        <w:widowControl w:val="0"/>
        <w:autoSpaceDE w:val="0"/>
        <w:autoSpaceDN w:val="0"/>
        <w:adjustRightInd w:val="0"/>
        <w:ind w:left="4248"/>
        <w:rPr>
          <w:color w:val="A6A6A6"/>
          <w:sz w:val="20"/>
          <w:szCs w:val="20"/>
        </w:rPr>
      </w:pPr>
      <w:r w:rsidRPr="00A924C4">
        <w:rPr>
          <w:color w:val="A6A6A6"/>
          <w:sz w:val="20"/>
          <w:szCs w:val="20"/>
        </w:rPr>
        <w:t>(серия, шифр проекта)</w:t>
      </w:r>
    </w:p>
    <w:p w:rsidR="00A924C4" w:rsidRPr="00A924C4" w:rsidRDefault="00A924C4" w:rsidP="00A924C4">
      <w:pPr>
        <w:widowControl w:val="0"/>
        <w:autoSpaceDE w:val="0"/>
        <w:autoSpaceDN w:val="0"/>
        <w:adjustRightInd w:val="0"/>
        <w:rPr>
          <w:sz w:val="28"/>
          <w:szCs w:val="28"/>
        </w:rPr>
      </w:pPr>
      <w:r w:rsidRPr="00A924C4">
        <w:t>утвержденному</w:t>
      </w:r>
      <w:r w:rsidRPr="00A924C4">
        <w:rPr>
          <w:sz w:val="28"/>
          <w:szCs w:val="28"/>
        </w:rPr>
        <w:t xml:space="preserve"> ______________________________________________________</w:t>
      </w:r>
    </w:p>
    <w:p w:rsidR="00A924C4" w:rsidRPr="00A924C4" w:rsidRDefault="00A924C4" w:rsidP="00A924C4">
      <w:pPr>
        <w:widowControl w:val="0"/>
        <w:autoSpaceDE w:val="0"/>
        <w:autoSpaceDN w:val="0"/>
        <w:adjustRightInd w:val="0"/>
        <w:ind w:left="1416"/>
        <w:rPr>
          <w:color w:val="A6A6A6"/>
          <w:sz w:val="20"/>
          <w:szCs w:val="20"/>
        </w:rPr>
      </w:pPr>
      <w:r w:rsidRPr="00A924C4">
        <w:rPr>
          <w:color w:val="A6A6A6"/>
          <w:sz w:val="20"/>
          <w:szCs w:val="20"/>
        </w:rPr>
        <w:t>(наименование органа, утверждавшего проект, дата)</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 xml:space="preserve"> 3. Разрешение на строительство объекта</w:t>
      </w:r>
      <w:r w:rsidRPr="00A924C4">
        <w:rPr>
          <w:sz w:val="28"/>
          <w:szCs w:val="28"/>
        </w:rPr>
        <w:t xml:space="preserve"> 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(номер, дата выдачи)</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t xml:space="preserve"> 4. Завершенный строительством, реконструкцией, капитальным ремонтом объект кап</w:t>
      </w:r>
      <w:r w:rsidRPr="00A924C4">
        <w:t>и</w:t>
      </w:r>
      <w:r w:rsidRPr="00A924C4">
        <w:t>тального строительства</w:t>
      </w:r>
      <w:r w:rsidRPr="00A924C4">
        <w:rPr>
          <w:sz w:val="28"/>
          <w:szCs w:val="28"/>
        </w:rPr>
        <w:t xml:space="preserve"> 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r w:rsidRPr="00A924C4">
        <w:t>имеет следующие показатели:</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tblPr>
      <w:tblGrid>
        <w:gridCol w:w="4962"/>
        <w:gridCol w:w="1417"/>
        <w:gridCol w:w="1559"/>
        <w:gridCol w:w="1422"/>
      </w:tblGrid>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Единица </w:t>
            </w:r>
            <w:r w:rsidRPr="00A924C4">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Фактически</w:t>
            </w: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1. Общие показатели вводимого в эксплуатацию объекта </w:t>
            </w: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Строительный объем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надземной </w:t>
            </w:r>
            <w:r w:rsidRPr="00A924C4">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Площадь </w:t>
            </w:r>
            <w:r w:rsidRPr="00A924C4">
              <w:rPr>
                <w:sz w:val="20"/>
                <w:szCs w:val="20"/>
              </w:rPr>
              <w:br/>
              <w:t xml:space="preserve">встроенно-пристроенных </w:t>
            </w:r>
            <w:r w:rsidRPr="00A924C4">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2. Нежилые объекты </w:t>
            </w:r>
          </w:p>
        </w:tc>
      </w:tr>
      <w:tr w:rsidR="00A924C4" w:rsidRPr="00A924C4"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Объекты непроизводственного назначения (школы, больницы, детские сады, </w:t>
            </w:r>
            <w:r w:rsidRPr="00A924C4">
              <w:rPr>
                <w:sz w:val="20"/>
                <w:szCs w:val="20"/>
              </w:rPr>
              <w:br/>
              <w:t xml:space="preserve">объекты культуры, спорта и т.д.) </w:t>
            </w: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мест </w:t>
            </w:r>
            <w:r w:rsidRPr="00A924C4">
              <w:rPr>
                <w:sz w:val="20"/>
                <w:szCs w:val="20"/>
              </w:rPr>
              <w:br/>
              <w:t xml:space="preserve">Количество посещений </w:t>
            </w:r>
            <w:r w:rsidRPr="00A924C4">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Объекты производственного назначения </w:t>
            </w: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lastRenderedPageBreak/>
              <w:t xml:space="preserve">Мощность </w:t>
            </w:r>
            <w:r w:rsidRPr="00A924C4">
              <w:rPr>
                <w:sz w:val="20"/>
                <w:szCs w:val="20"/>
              </w:rPr>
              <w:br/>
              <w:t xml:space="preserve">Производительность </w:t>
            </w:r>
            <w:r w:rsidRPr="00A924C4">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(Иные показатели) </w:t>
            </w:r>
            <w:r w:rsidRPr="00A924C4">
              <w:rPr>
                <w:sz w:val="20"/>
                <w:szCs w:val="20"/>
              </w:rPr>
              <w:b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3. Объекты жилищного строительства </w:t>
            </w: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(за исключением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квартир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1-комнатные </w:t>
            </w:r>
            <w:r w:rsidRPr="00A924C4">
              <w:rPr>
                <w:sz w:val="20"/>
                <w:szCs w:val="20"/>
              </w:rPr>
              <w:br/>
              <w:t xml:space="preserve">2-комнатные </w:t>
            </w:r>
            <w:r w:rsidRPr="00A924C4">
              <w:rPr>
                <w:sz w:val="20"/>
                <w:szCs w:val="20"/>
              </w:rPr>
              <w:br/>
              <w:t xml:space="preserve">3-комнатные </w:t>
            </w:r>
            <w:r w:rsidRPr="00A924C4">
              <w:rPr>
                <w:sz w:val="20"/>
                <w:szCs w:val="20"/>
              </w:rPr>
              <w:br/>
              <w:t xml:space="preserve">4-комнатные </w:t>
            </w:r>
            <w:r w:rsidRPr="00A924C4">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(с учетом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4. Стоимость строительства </w:t>
            </w: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Стоимость строительства </w:t>
            </w:r>
            <w:r w:rsidRPr="00A924C4">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строительно-монтажных </w:t>
            </w:r>
            <w:r w:rsidRPr="00A924C4">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bl>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pPr>
      <w:r w:rsidRPr="00A924C4">
        <w:rPr>
          <w:sz w:val="20"/>
          <w:szCs w:val="20"/>
        </w:rPr>
        <w:t xml:space="preserve"> </w:t>
      </w:r>
      <w:r w:rsidRPr="00A924C4">
        <w:t>5. Дополнительные сведения _____________________________________________________________________________</w:t>
      </w:r>
    </w:p>
    <w:p w:rsidR="00A924C4" w:rsidRPr="00A924C4" w:rsidRDefault="00A924C4" w:rsidP="00A924C4">
      <w:pPr>
        <w:widowControl w:val="0"/>
        <w:rPr>
          <w:sz w:val="20"/>
          <w:szCs w:val="20"/>
        </w:rPr>
      </w:pPr>
      <w:r w:rsidRPr="00A924C4">
        <w:t>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t xml:space="preserve"> На основании указанных сведений параметры объекта капитального строительства</w:t>
      </w:r>
      <w:r w:rsidRPr="00A924C4">
        <w:rPr>
          <w:sz w:val="28"/>
          <w:szCs w:val="28"/>
        </w:rPr>
        <w:t xml:space="preserve"> _________________________________________________________________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r w:rsidRPr="00A924C4">
        <w:t>соответствуют утвержденной проектной документации.</w:t>
      </w:r>
    </w:p>
    <w:p w:rsidR="00A924C4" w:rsidRPr="00A924C4" w:rsidRDefault="00A924C4" w:rsidP="00A924C4">
      <w:pPr>
        <w:widowControl w:val="0"/>
        <w:autoSpaceDE w:val="0"/>
        <w:autoSpaceDN w:val="0"/>
        <w:adjustRightInd w:val="0"/>
      </w:pPr>
      <w:r w:rsidRPr="00A924C4">
        <w:t xml:space="preserve"> Приложения:</w:t>
      </w:r>
    </w:p>
    <w:p w:rsidR="00A924C4" w:rsidRPr="00A924C4" w:rsidRDefault="00A924C4" w:rsidP="00A924C4">
      <w:pPr>
        <w:widowControl w:val="0"/>
        <w:autoSpaceDE w:val="0"/>
        <w:autoSpaceDN w:val="0"/>
        <w:adjustRightInd w:val="0"/>
      </w:pPr>
      <w:r w:rsidRPr="00A924C4">
        <w:t xml:space="preserve"> 1. ___________________________________________________________________________</w:t>
      </w:r>
    </w:p>
    <w:p w:rsidR="00A924C4" w:rsidRPr="00A924C4" w:rsidRDefault="00A924C4" w:rsidP="00A924C4">
      <w:pPr>
        <w:widowControl w:val="0"/>
        <w:autoSpaceDE w:val="0"/>
        <w:autoSpaceDN w:val="0"/>
        <w:adjustRightInd w:val="0"/>
      </w:pPr>
      <w:r w:rsidRPr="00A924C4">
        <w:t xml:space="preserve"> 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ПРЕДСТАВИТЕЛИ</w:t>
      </w:r>
    </w:p>
    <w:p w:rsidR="00A924C4" w:rsidRPr="00A924C4" w:rsidRDefault="00A924C4" w:rsidP="00A924C4">
      <w:pPr>
        <w:widowControl w:val="0"/>
        <w:autoSpaceDE w:val="0"/>
        <w:autoSpaceDN w:val="0"/>
        <w:adjustRightInd w:val="0"/>
      </w:pPr>
    </w:p>
    <w:tbl>
      <w:tblPr>
        <w:tblW w:w="0" w:type="auto"/>
        <w:jc w:val="center"/>
        <w:tblLook w:val="04A0"/>
      </w:tblPr>
      <w:tblGrid>
        <w:gridCol w:w="2496"/>
        <w:gridCol w:w="3905"/>
        <w:gridCol w:w="3170"/>
      </w:tblGrid>
      <w:tr w:rsidR="00A924C4" w:rsidRPr="00FE29B7" w:rsidTr="007C7017">
        <w:trPr>
          <w:jc w:val="center"/>
        </w:trPr>
        <w:tc>
          <w:tcPr>
            <w:tcW w:w="2496" w:type="dxa"/>
            <w:shd w:val="clear" w:color="auto" w:fill="auto"/>
          </w:tcPr>
          <w:p w:rsidR="00A924C4" w:rsidRPr="00FE29B7" w:rsidRDefault="00A924C4" w:rsidP="00A924C4">
            <w:pPr>
              <w:widowControl w:val="0"/>
              <w:autoSpaceDE w:val="0"/>
              <w:autoSpaceDN w:val="0"/>
              <w:adjustRightInd w:val="0"/>
              <w:rPr>
                <w:sz w:val="18"/>
              </w:rPr>
            </w:pPr>
            <w:r w:rsidRPr="00FE29B7">
              <w:rPr>
                <w:sz w:val="18"/>
              </w:rPr>
              <w:t>ЗАСТРОЙЩИКА</w:t>
            </w:r>
          </w:p>
        </w:tc>
        <w:tc>
          <w:tcPr>
            <w:tcW w:w="3905" w:type="dxa"/>
            <w:shd w:val="clear" w:color="auto" w:fill="auto"/>
          </w:tcPr>
          <w:p w:rsidR="00A924C4" w:rsidRPr="00FE29B7" w:rsidRDefault="00A924C4" w:rsidP="00A924C4">
            <w:pPr>
              <w:widowControl w:val="0"/>
              <w:autoSpaceDE w:val="0"/>
              <w:autoSpaceDN w:val="0"/>
              <w:adjustRightInd w:val="0"/>
              <w:rPr>
                <w:sz w:val="18"/>
              </w:rPr>
            </w:pPr>
            <w:r w:rsidRPr="00FE29B7">
              <w:rPr>
                <w:sz w:val="18"/>
              </w:rPr>
              <w:t>ЗАКАЗЧИКА</w:t>
            </w:r>
          </w:p>
        </w:tc>
        <w:tc>
          <w:tcPr>
            <w:tcW w:w="3170" w:type="dxa"/>
            <w:shd w:val="clear" w:color="auto" w:fill="auto"/>
          </w:tcPr>
          <w:p w:rsidR="00A924C4" w:rsidRPr="00FE29B7" w:rsidRDefault="00A924C4" w:rsidP="00A924C4">
            <w:pPr>
              <w:widowControl w:val="0"/>
              <w:autoSpaceDE w:val="0"/>
              <w:autoSpaceDN w:val="0"/>
              <w:adjustRightInd w:val="0"/>
              <w:rPr>
                <w:sz w:val="18"/>
              </w:rPr>
            </w:pPr>
            <w:r w:rsidRPr="00FE29B7">
              <w:rPr>
                <w:sz w:val="18"/>
              </w:rPr>
              <w:t>ЛИЦА,</w:t>
            </w:r>
          </w:p>
          <w:p w:rsidR="00FE29B7" w:rsidRDefault="00A924C4" w:rsidP="00A924C4">
            <w:pPr>
              <w:widowControl w:val="0"/>
              <w:autoSpaceDE w:val="0"/>
              <w:autoSpaceDN w:val="0"/>
              <w:adjustRightInd w:val="0"/>
              <w:rPr>
                <w:sz w:val="18"/>
              </w:rPr>
            </w:pPr>
            <w:r w:rsidRPr="00FE29B7">
              <w:rPr>
                <w:sz w:val="18"/>
              </w:rPr>
              <w:t xml:space="preserve">ОСУЩЕСТВЛЯЮЩЕГО </w:t>
            </w:r>
          </w:p>
          <w:p w:rsidR="00A924C4" w:rsidRPr="00FE29B7" w:rsidRDefault="00A924C4" w:rsidP="00A924C4">
            <w:pPr>
              <w:widowControl w:val="0"/>
              <w:autoSpaceDE w:val="0"/>
              <w:autoSpaceDN w:val="0"/>
              <w:adjustRightInd w:val="0"/>
              <w:rPr>
                <w:sz w:val="18"/>
              </w:rPr>
            </w:pPr>
            <w:r w:rsidRPr="00FE29B7">
              <w:rPr>
                <w:sz w:val="18"/>
              </w:rPr>
              <w:t>СТРОИТЕЛЬСТВО</w:t>
            </w:r>
          </w:p>
        </w:tc>
      </w:tr>
      <w:tr w:rsidR="00A924C4" w:rsidRPr="00FE29B7" w:rsidTr="007C7017">
        <w:trPr>
          <w:jc w:val="center"/>
        </w:trPr>
        <w:tc>
          <w:tcPr>
            <w:tcW w:w="2496" w:type="dxa"/>
            <w:shd w:val="clear" w:color="auto" w:fill="auto"/>
          </w:tcPr>
          <w:p w:rsidR="00FE29B7" w:rsidRPr="00FE29B7" w:rsidRDefault="00FE29B7" w:rsidP="00FE29B7">
            <w:pPr>
              <w:widowControl w:val="0"/>
              <w:autoSpaceDE w:val="0"/>
              <w:autoSpaceDN w:val="0"/>
              <w:adjustRightInd w:val="0"/>
              <w:jc w:val="center"/>
              <w:rPr>
                <w:sz w:val="20"/>
              </w:rPr>
            </w:pPr>
            <w:r w:rsidRPr="00FE29B7">
              <w:rPr>
                <w:sz w:val="20"/>
              </w:rPr>
              <w:t>___________________</w:t>
            </w:r>
          </w:p>
          <w:p w:rsidR="00FE29B7" w:rsidRPr="00FE29B7" w:rsidRDefault="00FE29B7" w:rsidP="00FE29B7">
            <w:pPr>
              <w:widowControl w:val="0"/>
              <w:autoSpaceDE w:val="0"/>
              <w:autoSpaceDN w:val="0"/>
              <w:adjustRightInd w:val="0"/>
              <w:jc w:val="center"/>
              <w:rPr>
                <w:sz w:val="20"/>
              </w:rPr>
            </w:pPr>
            <w:r w:rsidRPr="00FE29B7">
              <w:rPr>
                <w:sz w:val="20"/>
              </w:rPr>
              <w:t>___________________</w:t>
            </w:r>
          </w:p>
          <w:p w:rsidR="00A924C4" w:rsidRPr="00FE29B7" w:rsidRDefault="00FE29B7" w:rsidP="00FE29B7">
            <w:pPr>
              <w:widowControl w:val="0"/>
              <w:autoSpaceDE w:val="0"/>
              <w:autoSpaceDN w:val="0"/>
              <w:adjustRightInd w:val="0"/>
              <w:jc w:val="center"/>
              <w:rPr>
                <w:sz w:val="20"/>
              </w:rPr>
            </w:pPr>
            <w:r w:rsidRPr="00FE29B7">
              <w:rPr>
                <w:color w:val="A6A6A6"/>
                <w:sz w:val="20"/>
              </w:rPr>
              <w:t>(ФИО, подпись)</w:t>
            </w:r>
          </w:p>
        </w:tc>
        <w:tc>
          <w:tcPr>
            <w:tcW w:w="3905" w:type="dxa"/>
            <w:shd w:val="clear" w:color="auto" w:fill="auto"/>
          </w:tcPr>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color w:val="A6A6A6"/>
                <w:sz w:val="20"/>
              </w:rPr>
            </w:pPr>
            <w:r w:rsidRPr="00FE29B7">
              <w:rPr>
                <w:color w:val="A6A6A6"/>
                <w:sz w:val="20"/>
              </w:rPr>
              <w:t>(ФИО, подпись)</w:t>
            </w:r>
          </w:p>
        </w:tc>
        <w:tc>
          <w:tcPr>
            <w:tcW w:w="3170" w:type="dxa"/>
            <w:shd w:val="clear" w:color="auto" w:fill="auto"/>
          </w:tcPr>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color w:val="A6A6A6"/>
                <w:sz w:val="20"/>
              </w:rPr>
            </w:pPr>
            <w:r w:rsidRPr="00FE29B7">
              <w:rPr>
                <w:color w:val="A6A6A6"/>
                <w:sz w:val="20"/>
              </w:rPr>
              <w:t>(ФИО, подпись)</w:t>
            </w:r>
          </w:p>
        </w:tc>
      </w:tr>
    </w:tbl>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4</w:t>
      </w:r>
    </w:p>
    <w:p w:rsidR="00A924C4" w:rsidRPr="00A924C4" w:rsidRDefault="00A924C4" w:rsidP="00A924C4">
      <w:pPr>
        <w:widowControl w:val="0"/>
        <w:autoSpaceDE w:val="0"/>
        <w:autoSpaceDN w:val="0"/>
        <w:adjustRightInd w:val="0"/>
        <w:ind w:firstLine="540"/>
        <w:jc w:val="center"/>
        <w:rPr>
          <w:b/>
        </w:rPr>
      </w:pPr>
      <w:r w:rsidRPr="00A924C4">
        <w:rPr>
          <w:b/>
        </w:rPr>
        <w:t>АКТ</w:t>
      </w:r>
    </w:p>
    <w:p w:rsidR="00A924C4" w:rsidRPr="00A924C4" w:rsidRDefault="00A924C4" w:rsidP="00A924C4">
      <w:pPr>
        <w:widowControl w:val="0"/>
        <w:autoSpaceDE w:val="0"/>
        <w:autoSpaceDN w:val="0"/>
        <w:adjustRightInd w:val="0"/>
        <w:ind w:firstLine="540"/>
        <w:jc w:val="center"/>
        <w:rPr>
          <w:sz w:val="28"/>
          <w:szCs w:val="28"/>
        </w:rPr>
      </w:pPr>
      <w:r w:rsidRPr="00A924C4">
        <w:t>О СООТВЕТСТВИИ ПАРАМЕТРОВ ПОСТРОЕННОГО, РЕКОНСТРУИРОВА</w:t>
      </w:r>
      <w:r w:rsidRPr="00A924C4">
        <w:t>Н</w:t>
      </w:r>
      <w:r w:rsidRPr="00A924C4">
        <w:t>НОГО, ОТРЕМОНТИРОВАННОГО ОБЪЕКТА КАПИТАЛЬНОГО СТРОИТЕЛЬСТВА ТРЕБОВАНИЯМ ТЕХНИЧЕСКИХ РЕГЛАМЕНТОВ (НОРМ И ПРАВИЛ)</w:t>
      </w:r>
    </w:p>
    <w:p w:rsidR="00A924C4" w:rsidRPr="00A924C4" w:rsidRDefault="00A924C4" w:rsidP="00A924C4">
      <w:pPr>
        <w:widowControl w:val="0"/>
        <w:autoSpaceDE w:val="0"/>
        <w:autoSpaceDN w:val="0"/>
        <w:adjustRightInd w:val="0"/>
        <w:rPr>
          <w:sz w:val="28"/>
          <w:szCs w:val="28"/>
        </w:rPr>
      </w:pPr>
      <w:r w:rsidRPr="00A924C4">
        <w:rPr>
          <w:sz w:val="28"/>
          <w:szCs w:val="28"/>
        </w:rPr>
        <w:t>«__» ________ 20__ г.</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708"/>
        <w:rPr>
          <w:sz w:val="28"/>
          <w:szCs w:val="28"/>
        </w:rPr>
      </w:pPr>
      <w:r w:rsidRPr="00A924C4">
        <w:t>1. Представитель (представители) лица, осуществляющего строительство (з</w:t>
      </w:r>
      <w:r w:rsidRPr="00A924C4">
        <w:t>а</w:t>
      </w:r>
      <w:r w:rsidRPr="00A924C4">
        <w:t>стройщик либо привлекаемое застройщиком или заказчиком на основании договора физ</w:t>
      </w:r>
      <w:r w:rsidRPr="00A924C4">
        <w:t>и</w:t>
      </w:r>
      <w:r w:rsidRPr="00A924C4">
        <w:t>ческое или юридическое лицо, соответствующее требованиям законодательства Росси</w:t>
      </w:r>
      <w:r w:rsidRPr="00A924C4">
        <w:t>й</w:t>
      </w:r>
      <w:r w:rsidRPr="00A924C4">
        <w:t>ской Федерации, предъявляемым к лицам, осуществляющим строительство),</w:t>
      </w:r>
      <w:r w:rsidRPr="00A924C4">
        <w:rPr>
          <w:sz w:val="28"/>
          <w:szCs w:val="28"/>
        </w:rPr>
        <w:t xml:space="preserve"> __________________________________________________________________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 xml:space="preserve">руководствуясь исполнительной и производственной документацией, составил настоящий акт по </w:t>
      </w:r>
      <w:proofErr w:type="gramStart"/>
      <w:r w:rsidRPr="00A924C4">
        <w:t>законченному</w:t>
      </w:r>
      <w:proofErr w:type="gramEnd"/>
      <w:r w:rsidRPr="00A924C4">
        <w:t xml:space="preserve"> строительством</w:t>
      </w:r>
      <w:r w:rsidRPr="00A924C4">
        <w:rPr>
          <w:sz w:val="28"/>
          <w:szCs w:val="28"/>
        </w:rPr>
        <w:t xml:space="preserve"> 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rPr>
          <w:sz w:val="28"/>
          <w:szCs w:val="28"/>
        </w:rPr>
      </w:pPr>
      <w:r w:rsidRPr="00A924C4">
        <w:t>2. Строительство осуществлялось подрядчиком, выполнявшим</w:t>
      </w:r>
      <w:r w:rsidRPr="00A924C4">
        <w:rPr>
          <w:sz w:val="28"/>
          <w:szCs w:val="28"/>
        </w:rPr>
        <w:t xml:space="preserve"> 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(указать вид работ)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и его субподрядными организациями</w:t>
      </w:r>
      <w:r w:rsidRPr="00A924C4">
        <w:rPr>
          <w:sz w:val="28"/>
          <w:szCs w:val="28"/>
        </w:rPr>
        <w:t xml:space="preserve"> 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организации)</w:t>
      </w:r>
    </w:p>
    <w:p w:rsidR="00A924C4" w:rsidRPr="00A924C4" w:rsidRDefault="00A924C4" w:rsidP="00A924C4">
      <w:pPr>
        <w:widowControl w:val="0"/>
        <w:autoSpaceDE w:val="0"/>
        <w:autoSpaceDN w:val="0"/>
        <w:adjustRightInd w:val="0"/>
        <w:rPr>
          <w:sz w:val="28"/>
          <w:szCs w:val="28"/>
        </w:rPr>
      </w:pPr>
      <w:r w:rsidRPr="00A924C4">
        <w:t>выполнявшими</w:t>
      </w:r>
      <w:r w:rsidRPr="00A924C4">
        <w:rPr>
          <w:sz w:val="28"/>
          <w:szCs w:val="28"/>
        </w:rPr>
        <w:t xml:space="preserve"> 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(указать виды работ)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rPr>
          <w:sz w:val="28"/>
          <w:szCs w:val="28"/>
        </w:rPr>
      </w:pPr>
      <w:r w:rsidRPr="00A924C4">
        <w:t>3. Проектная документация на строительство разработана проектными организ</w:t>
      </w:r>
      <w:r w:rsidRPr="00A924C4">
        <w:t>а</w:t>
      </w:r>
      <w:r w:rsidRPr="00A924C4">
        <w:t>циями</w:t>
      </w:r>
      <w:r w:rsidRPr="00A924C4">
        <w:rPr>
          <w:sz w:val="28"/>
          <w:szCs w:val="28"/>
        </w:rPr>
        <w:t xml:space="preserve"> 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проектных организаций)</w:t>
      </w:r>
    </w:p>
    <w:p w:rsidR="00A924C4" w:rsidRPr="00A924C4" w:rsidRDefault="00A924C4" w:rsidP="00A924C4">
      <w:pPr>
        <w:widowControl w:val="0"/>
        <w:autoSpaceDE w:val="0"/>
        <w:autoSpaceDN w:val="0"/>
        <w:adjustRightInd w:val="0"/>
        <w:ind w:firstLine="708"/>
        <w:rPr>
          <w:sz w:val="28"/>
          <w:szCs w:val="28"/>
        </w:rPr>
      </w:pPr>
      <w:r w:rsidRPr="00A924C4">
        <w:t>4. Разрешение на строительство</w:t>
      </w:r>
      <w:r w:rsidRPr="00A924C4">
        <w:rPr>
          <w:sz w:val="28"/>
          <w:szCs w:val="28"/>
        </w:rPr>
        <w:t xml:space="preserve"> 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(номер, дата выдачи)</w:t>
      </w:r>
    </w:p>
    <w:p w:rsidR="00A924C4" w:rsidRPr="00A924C4" w:rsidRDefault="00A924C4" w:rsidP="00A924C4">
      <w:pPr>
        <w:widowControl w:val="0"/>
        <w:autoSpaceDE w:val="0"/>
        <w:autoSpaceDN w:val="0"/>
        <w:adjustRightInd w:val="0"/>
        <w:rPr>
          <w:sz w:val="28"/>
          <w:szCs w:val="28"/>
        </w:rPr>
      </w:pPr>
      <w:r w:rsidRPr="00A924C4">
        <w:t xml:space="preserve"> </w:t>
      </w:r>
      <w:r w:rsidRPr="00A924C4">
        <w:tab/>
        <w:t>5. Строительство осуществлено по проекту</w:t>
      </w:r>
      <w:r w:rsidRPr="00A924C4">
        <w:rPr>
          <w:sz w:val="28"/>
          <w:szCs w:val="28"/>
        </w:rPr>
        <w:t xml:space="preserve"> 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(серия проекта)</w:t>
      </w:r>
    </w:p>
    <w:p w:rsidR="00A924C4" w:rsidRPr="00A924C4" w:rsidRDefault="00A924C4" w:rsidP="00A924C4">
      <w:pPr>
        <w:widowControl w:val="0"/>
        <w:autoSpaceDE w:val="0"/>
        <w:autoSpaceDN w:val="0"/>
        <w:adjustRightInd w:val="0"/>
        <w:rPr>
          <w:sz w:val="28"/>
          <w:szCs w:val="28"/>
        </w:rPr>
      </w:pPr>
      <w:r w:rsidRPr="00A924C4">
        <w:t xml:space="preserve">утвержденному </w:t>
      </w:r>
      <w:r w:rsidRPr="00A924C4">
        <w:rPr>
          <w:sz w:val="28"/>
          <w:szCs w:val="28"/>
        </w:rPr>
        <w:t>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органа, утверждавшего проект)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pPr>
      <w:r w:rsidRPr="00A924C4">
        <w:t>6. По объекту выполнена следующая производственная и исполнительная докуме</w:t>
      </w:r>
      <w:r w:rsidRPr="00A924C4">
        <w:t>н</w:t>
      </w:r>
      <w:r w:rsidRPr="00A924C4">
        <w:t>тация:</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3165"/>
        <w:gridCol w:w="3043"/>
        <w:gridCol w:w="3165"/>
      </w:tblGrid>
      <w:tr w:rsidR="00A924C4" w:rsidRPr="00A924C4"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Примечание</w:t>
            </w:r>
          </w:p>
        </w:tc>
      </w:tr>
      <w:tr w:rsidR="00A924C4" w:rsidRPr="00A924C4"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708"/>
      </w:pPr>
      <w:r w:rsidRPr="00A924C4">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3225"/>
        <w:gridCol w:w="3101"/>
        <w:gridCol w:w="3225"/>
      </w:tblGrid>
      <w:tr w:rsidR="00A924C4" w:rsidRPr="00A924C4"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Примечание</w:t>
            </w:r>
          </w:p>
        </w:tc>
      </w:tr>
      <w:tr w:rsidR="00A924C4" w:rsidRPr="00A924C4"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ind w:firstLine="540"/>
      </w:pPr>
      <w:r w:rsidRPr="00A924C4">
        <w:t>8. Сезонные работы (при переносе сроков их выполнения) по озеленению, устройс</w:t>
      </w:r>
      <w:r w:rsidRPr="00A924C4">
        <w:t>т</w:t>
      </w:r>
      <w:r w:rsidRPr="00A924C4">
        <w:t>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w:t>
      </w:r>
      <w:r w:rsidRPr="00A924C4">
        <w:t>е</w:t>
      </w:r>
      <w:r w:rsidRPr="00A924C4">
        <w:t>ны и сданы инвестору (пользователю) в установленном нормами порядке в следующие сроки:</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2401"/>
        <w:gridCol w:w="2528"/>
        <w:gridCol w:w="2401"/>
        <w:gridCol w:w="2401"/>
      </w:tblGrid>
      <w:tr w:rsidR="00A924C4" w:rsidRPr="00A924C4"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Срок выполнения</w:t>
            </w:r>
          </w:p>
        </w:tc>
      </w:tr>
      <w:tr w:rsidR="00A924C4" w:rsidRPr="00A924C4"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pPr>
      <w:r w:rsidRPr="00A924C4">
        <w:t>9. Дополнительные сведения _____________________________________________________________________________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rPr>
          <w:sz w:val="28"/>
          <w:szCs w:val="28"/>
        </w:rPr>
      </w:pPr>
      <w:r w:rsidRPr="00A924C4">
        <w:t xml:space="preserve"> На основании указанных сведений объект капитального строительства </w:t>
      </w:r>
      <w:r w:rsidRPr="00A924C4">
        <w:rPr>
          <w:sz w:val="28"/>
          <w:szCs w:val="28"/>
        </w:rPr>
        <w:t>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proofErr w:type="gramStart"/>
      <w:r w:rsidRPr="00A924C4">
        <w:t>выполнен</w:t>
      </w:r>
      <w:proofErr w:type="gramEnd"/>
      <w:r w:rsidRPr="00A924C4">
        <w:t xml:space="preserve"> в соответствии с требованиями технических регламентов (норм и правил).</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Приложения:</w:t>
      </w:r>
    </w:p>
    <w:p w:rsidR="00A924C4" w:rsidRPr="00A924C4" w:rsidRDefault="00A924C4" w:rsidP="00A924C4">
      <w:pPr>
        <w:widowControl w:val="0"/>
        <w:autoSpaceDE w:val="0"/>
        <w:autoSpaceDN w:val="0"/>
        <w:adjustRightInd w:val="0"/>
      </w:pPr>
      <w:r w:rsidRPr="00A924C4">
        <w:t>1. ___________________________________________________________________________</w:t>
      </w:r>
    </w:p>
    <w:p w:rsidR="00A924C4" w:rsidRPr="00A924C4" w:rsidRDefault="00A924C4" w:rsidP="00A924C4">
      <w:pPr>
        <w:widowControl w:val="0"/>
        <w:autoSpaceDE w:val="0"/>
        <w:autoSpaceDN w:val="0"/>
        <w:adjustRightInd w:val="0"/>
      </w:pPr>
      <w:r w:rsidRPr="00A924C4">
        <w:t>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ПРЕДСТАВИТЕЛИ ЛИЦА,</w:t>
      </w:r>
    </w:p>
    <w:p w:rsidR="00A924C4" w:rsidRPr="00A924C4" w:rsidRDefault="00A924C4" w:rsidP="00A924C4">
      <w:pPr>
        <w:widowControl w:val="0"/>
        <w:autoSpaceDE w:val="0"/>
        <w:autoSpaceDN w:val="0"/>
        <w:adjustRightInd w:val="0"/>
      </w:pPr>
      <w:proofErr w:type="gramStart"/>
      <w:r w:rsidRPr="00A924C4">
        <w:t>ОСУЩЕСТВЛЯЮЩЕГО</w:t>
      </w:r>
      <w:proofErr w:type="gramEnd"/>
      <w:r w:rsidRPr="00A924C4">
        <w:t xml:space="preserve"> СТРОИТЕЛЬСТВО</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(подписи, Ф.И.О.)</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pPr>
    </w:p>
    <w:p w:rsidR="00A924C4" w:rsidRPr="00A924C4" w:rsidRDefault="00A924C4" w:rsidP="00FE29B7">
      <w:pPr>
        <w:widowControl w:val="0"/>
        <w:tabs>
          <w:tab w:val="num" w:pos="360"/>
          <w:tab w:val="left" w:pos="1260"/>
        </w:tabs>
        <w:ind w:firstLine="567"/>
        <w:jc w:val="right"/>
        <w:rPr>
          <w:sz w:val="20"/>
          <w:szCs w:val="20"/>
        </w:rPr>
      </w:pPr>
      <w:r w:rsidRPr="00A924C4">
        <w:rPr>
          <w:sz w:val="20"/>
          <w:szCs w:val="20"/>
        </w:rPr>
        <w:br w:type="page"/>
      </w:r>
      <w:r w:rsidRPr="00A924C4">
        <w:rPr>
          <w:sz w:val="20"/>
          <w:szCs w:val="20"/>
        </w:rPr>
        <w:lastRenderedPageBreak/>
        <w:t xml:space="preserve"> </w:t>
      </w:r>
      <w:r w:rsidR="00FE29B7" w:rsidRPr="00502711">
        <w:rPr>
          <w:sz w:val="20"/>
        </w:rPr>
        <w:t>Приложение 1.1</w:t>
      </w:r>
      <w:r w:rsidR="00FE29B7">
        <w:rPr>
          <w:sz w:val="20"/>
        </w:rPr>
        <w:t>5</w:t>
      </w:r>
    </w:p>
    <w:p w:rsidR="00A924C4" w:rsidRPr="00A924C4" w:rsidRDefault="00A924C4" w:rsidP="00A924C4">
      <w:pPr>
        <w:widowControl w:val="0"/>
        <w:autoSpaceDE w:val="0"/>
        <w:autoSpaceDN w:val="0"/>
        <w:adjustRightInd w:val="0"/>
        <w:ind w:firstLine="540"/>
        <w:jc w:val="right"/>
      </w:pPr>
    </w:p>
    <w:p w:rsidR="00A924C4" w:rsidRPr="00A924C4" w:rsidRDefault="00A924C4" w:rsidP="00A924C4">
      <w:pPr>
        <w:widowControl w:val="0"/>
        <w:autoSpaceDE w:val="0"/>
        <w:autoSpaceDN w:val="0"/>
        <w:adjustRightInd w:val="0"/>
        <w:jc w:val="right"/>
      </w:pPr>
      <w:r w:rsidRPr="00A924C4">
        <w:t xml:space="preserve"> 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proofErr w:type="gramStart"/>
      <w:r w:rsidRPr="00A924C4">
        <w:rPr>
          <w:color w:val="A6A6A6"/>
          <w:sz w:val="18"/>
          <w:szCs w:val="18"/>
        </w:rPr>
        <w:t>(наименование застройщика,</w:t>
      </w:r>
      <w:proofErr w:type="gramEnd"/>
    </w:p>
    <w:p w:rsidR="00A924C4" w:rsidRPr="00A924C4" w:rsidRDefault="00A924C4" w:rsidP="00A924C4">
      <w:pPr>
        <w:widowControl w:val="0"/>
        <w:autoSpaceDE w:val="0"/>
        <w:autoSpaceDN w:val="0"/>
        <w:adjustRightInd w:val="0"/>
        <w:jc w:val="right"/>
      </w:pPr>
      <w:r w:rsidRPr="00A924C4">
        <w:t xml:space="preserve"> 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его почтовый адрес)</w:t>
      </w:r>
    </w:p>
    <w:p w:rsidR="00A924C4" w:rsidRPr="00A924C4" w:rsidRDefault="00A924C4" w:rsidP="00A924C4">
      <w:pPr>
        <w:widowControl w:val="0"/>
        <w:autoSpaceDE w:val="0"/>
        <w:autoSpaceDN w:val="0"/>
        <w:adjustRightInd w:val="0"/>
        <w:jc w:val="right"/>
      </w:pPr>
      <w:r w:rsidRPr="00A924C4">
        <w:t>_______________________________________</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rPr>
      </w:pPr>
      <w:r w:rsidRPr="00A924C4">
        <w:rPr>
          <w:b/>
        </w:rPr>
        <w:t>РАЗРЕШЕНИЕ</w:t>
      </w:r>
    </w:p>
    <w:p w:rsidR="00A924C4" w:rsidRPr="00A924C4" w:rsidRDefault="00A924C4" w:rsidP="00A924C4">
      <w:pPr>
        <w:widowControl w:val="0"/>
        <w:autoSpaceDE w:val="0"/>
        <w:autoSpaceDN w:val="0"/>
        <w:adjustRightInd w:val="0"/>
        <w:jc w:val="center"/>
      </w:pPr>
      <w:r w:rsidRPr="00A924C4">
        <w:t xml:space="preserve">на отклонение от предельных параметров разрешенного строительства, </w:t>
      </w:r>
      <w:r w:rsidRPr="00A924C4">
        <w:br/>
        <w:t>реконструкции объекта капитального строительства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 xml:space="preserve">№ __________ «__» _________________ 20____г. </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A6A6A6"/>
        </w:rPr>
      </w:pPr>
      <w:r w:rsidRPr="00A924C4">
        <w:rPr>
          <w:color w:val="A6A6A6"/>
          <w:sz w:val="18"/>
          <w:szCs w:val="18"/>
        </w:rPr>
        <w:t>(наименование уполномоченного органа)</w:t>
      </w:r>
      <w:r w:rsidRPr="00A924C4">
        <w:rPr>
          <w:color w:val="A6A6A6"/>
        </w:rPr>
        <w:t xml:space="preserve"> </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руководствуясь статьей 40 Градостроительного кодекса Российской Федерации, на осн</w:t>
      </w:r>
      <w:r w:rsidRPr="00A924C4">
        <w:t>о</w:t>
      </w:r>
      <w:r w:rsidRPr="00A924C4">
        <w:t>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A6A6A6"/>
          <w:sz w:val="18"/>
          <w:szCs w:val="18"/>
        </w:rPr>
      </w:pPr>
      <w:r w:rsidRPr="00A924C4">
        <w:rPr>
          <w:color w:val="A6A6A6"/>
          <w:sz w:val="18"/>
          <w:szCs w:val="18"/>
        </w:rPr>
        <w:t>(наименование объекта капитального строительства)</w:t>
      </w:r>
    </w:p>
    <w:p w:rsidR="00A924C4" w:rsidRPr="00A924C4" w:rsidRDefault="00A924C4" w:rsidP="00A924C4">
      <w:pPr>
        <w:widowControl w:val="0"/>
        <w:autoSpaceDE w:val="0"/>
        <w:autoSpaceDN w:val="0"/>
        <w:adjustRightInd w:val="0"/>
      </w:pPr>
      <w:proofErr w:type="gramStart"/>
      <w:r w:rsidRPr="00A924C4">
        <w:t>расположенного</w:t>
      </w:r>
      <w:proofErr w:type="gramEnd"/>
      <w:r w:rsidRPr="00A924C4">
        <w:t xml:space="preserve"> по адресу ______________________________________________________</w:t>
      </w:r>
    </w:p>
    <w:p w:rsidR="00A924C4" w:rsidRPr="00A924C4" w:rsidRDefault="00A924C4" w:rsidP="00A924C4">
      <w:pPr>
        <w:widowControl w:val="0"/>
        <w:autoSpaceDE w:val="0"/>
        <w:autoSpaceDN w:val="0"/>
        <w:adjustRightInd w:val="0"/>
        <w:spacing w:line="360" w:lineRule="auto"/>
        <w:ind w:left="1416"/>
        <w:rPr>
          <w:color w:val="A6A6A6"/>
          <w:sz w:val="18"/>
          <w:szCs w:val="18"/>
        </w:rPr>
      </w:pPr>
      <w:r w:rsidRPr="00A924C4">
        <w:rPr>
          <w:color w:val="A6A6A6"/>
          <w:sz w:val="18"/>
          <w:szCs w:val="18"/>
        </w:rPr>
        <w:t xml:space="preserve"> (полный адрес объекта капитального строительства)</w:t>
      </w:r>
    </w:p>
    <w:p w:rsidR="00A924C4" w:rsidRPr="00A924C4" w:rsidRDefault="00A924C4" w:rsidP="00A924C4">
      <w:pPr>
        <w:widowControl w:val="0"/>
        <w:autoSpaceDE w:val="0"/>
        <w:autoSpaceDN w:val="0"/>
        <w:adjustRightInd w:val="0"/>
        <w:spacing w:line="360" w:lineRule="auto"/>
        <w:rPr>
          <w:sz w:val="18"/>
          <w:szCs w:val="18"/>
        </w:rPr>
      </w:pPr>
      <w:r w:rsidRPr="00A924C4">
        <w:rPr>
          <w:sz w:val="18"/>
          <w:szCs w:val="18"/>
        </w:rPr>
        <w:t>_______________________________________________________________________________________________________.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_______________________________ ____________ _____________________</w:t>
      </w:r>
    </w:p>
    <w:p w:rsidR="00A924C4" w:rsidRPr="00A924C4" w:rsidRDefault="00A924C4" w:rsidP="00A924C4">
      <w:pPr>
        <w:widowControl w:val="0"/>
        <w:autoSpaceDE w:val="0"/>
        <w:autoSpaceDN w:val="0"/>
        <w:adjustRightInd w:val="0"/>
        <w:rPr>
          <w:color w:val="A6A6A6"/>
          <w:sz w:val="18"/>
          <w:szCs w:val="18"/>
        </w:rPr>
      </w:pPr>
      <w:r w:rsidRPr="00A924C4">
        <w:rPr>
          <w:color w:val="A6A6A6"/>
        </w:rPr>
        <w:t xml:space="preserve"> </w:t>
      </w:r>
      <w:r w:rsidRPr="00A924C4">
        <w:rPr>
          <w:color w:val="A6A6A6"/>
          <w:sz w:val="18"/>
          <w:szCs w:val="18"/>
        </w:rPr>
        <w:t>(должность) (подпись) (Ф. И. О.)</w:t>
      </w:r>
    </w:p>
    <w:p w:rsidR="00A924C4" w:rsidRPr="00A924C4" w:rsidRDefault="00A924C4" w:rsidP="00A924C4">
      <w:pPr>
        <w:widowControl w:val="0"/>
        <w:autoSpaceDE w:val="0"/>
        <w:autoSpaceDN w:val="0"/>
        <w:adjustRightInd w:val="0"/>
        <w:spacing w:line="360" w:lineRule="auto"/>
        <w:rPr>
          <w:color w:val="A6A6A6"/>
        </w:rPr>
      </w:pPr>
      <w:r w:rsidRPr="00A924C4">
        <w:rPr>
          <w:color w:val="A6A6A6"/>
        </w:rPr>
        <w:t xml:space="preserve"> М.П.</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tabs>
          <w:tab w:val="left" w:pos="10080"/>
        </w:tabs>
        <w:autoSpaceDE w:val="0"/>
        <w:autoSpaceDN w:val="0"/>
        <w:adjustRightInd w:val="0"/>
        <w:ind w:right="1745"/>
        <w:rPr>
          <w:sz w:val="20"/>
          <w:szCs w:val="20"/>
        </w:rPr>
      </w:pPr>
    </w:p>
    <w:p w:rsidR="00A924C4" w:rsidRPr="00A924C4" w:rsidRDefault="00A924C4" w:rsidP="00A924C4">
      <w:pPr>
        <w:widowControl w:val="0"/>
        <w:autoSpaceDE w:val="0"/>
        <w:autoSpaceDN w:val="0"/>
        <w:adjustRightInd w:val="0"/>
        <w:rPr>
          <w:sz w:val="20"/>
          <w:szCs w:val="20"/>
        </w:rPr>
      </w:pPr>
      <w:r w:rsidRPr="00A924C4">
        <w:rPr>
          <w:sz w:val="20"/>
          <w:szCs w:val="20"/>
        </w:rPr>
        <w:t xml:space="preserve"> </w:t>
      </w:r>
    </w:p>
    <w:p w:rsidR="00A924C4" w:rsidRPr="00A924C4" w:rsidRDefault="00A924C4" w:rsidP="00A924C4">
      <w:pPr>
        <w:widowControl w:val="0"/>
        <w:spacing w:line="276" w:lineRule="auto"/>
        <w:jc w:val="right"/>
        <w:rPr>
          <w:sz w:val="20"/>
          <w:szCs w:val="20"/>
        </w:rPr>
      </w:pPr>
      <w:r w:rsidRPr="00A924C4">
        <w:br w:type="page"/>
      </w: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6</w:t>
      </w:r>
    </w:p>
    <w:p w:rsidR="00A924C4" w:rsidRPr="00A924C4" w:rsidRDefault="00A924C4" w:rsidP="00A924C4">
      <w:pPr>
        <w:widowControl w:val="0"/>
        <w:autoSpaceDE w:val="0"/>
        <w:autoSpaceDN w:val="0"/>
        <w:adjustRightInd w:val="0"/>
        <w:jc w:val="right"/>
      </w:pPr>
      <w:r w:rsidRPr="00A924C4">
        <w:rPr>
          <w:sz w:val="20"/>
          <w:szCs w:val="20"/>
        </w:rPr>
        <w:t xml:space="preserve"> </w:t>
      </w: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w:t>
      </w:r>
      <w:proofErr w:type="gramStart"/>
      <w:r w:rsidRPr="00A924C4">
        <w:rPr>
          <w:color w:val="A6A6A6"/>
          <w:sz w:val="18"/>
          <w:szCs w:val="18"/>
        </w:rPr>
        <w:t xml:space="preserve">(наименование уполномоченного </w:t>
      </w:r>
      <w:proofErr w:type="gramEnd"/>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proofErr w:type="gramStart"/>
      <w:r w:rsidRPr="00A924C4">
        <w:rPr>
          <w:color w:val="A6A6A6"/>
          <w:sz w:val="18"/>
          <w:szCs w:val="18"/>
        </w:rPr>
        <w:t>(наименование застройщика, ИНН,</w:t>
      </w:r>
      <w:proofErr w:type="gramEnd"/>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jc w:val="right"/>
        <w:rPr>
          <w:sz w:val="28"/>
          <w:szCs w:val="28"/>
        </w:rPr>
      </w:pPr>
    </w:p>
    <w:p w:rsidR="00A924C4" w:rsidRPr="00A924C4" w:rsidRDefault="00A924C4" w:rsidP="00A924C4">
      <w:pPr>
        <w:widowControl w:val="0"/>
        <w:autoSpaceDE w:val="0"/>
        <w:autoSpaceDN w:val="0"/>
        <w:adjustRightInd w:val="0"/>
        <w:jc w:val="center"/>
        <w:rPr>
          <w:b/>
        </w:rPr>
      </w:pPr>
      <w:r w:rsidRPr="00A924C4">
        <w:rPr>
          <w:b/>
        </w:rPr>
        <w:t>ЗАЯВЛЕНИЕ</w:t>
      </w:r>
    </w:p>
    <w:p w:rsidR="00A924C4" w:rsidRPr="00A924C4" w:rsidRDefault="00A924C4" w:rsidP="00A924C4">
      <w:pPr>
        <w:widowControl w:val="0"/>
        <w:autoSpaceDE w:val="0"/>
        <w:autoSpaceDN w:val="0"/>
        <w:adjustRightInd w:val="0"/>
        <w:jc w:val="center"/>
        <w:rPr>
          <w:b/>
        </w:rPr>
      </w:pPr>
      <w:r w:rsidRPr="00A924C4">
        <w:rPr>
          <w:b/>
        </w:rPr>
        <w:t>на выдачу разрешения на строительство</w:t>
      </w:r>
    </w:p>
    <w:p w:rsidR="00A924C4" w:rsidRPr="00A924C4" w:rsidRDefault="00A924C4" w:rsidP="00A924C4">
      <w:pPr>
        <w:widowControl w:val="0"/>
        <w:autoSpaceDE w:val="0"/>
        <w:autoSpaceDN w:val="0"/>
        <w:adjustRightInd w:val="0"/>
        <w:jc w:val="center"/>
        <w:rPr>
          <w:sz w:val="28"/>
          <w:szCs w:val="28"/>
        </w:rPr>
      </w:pPr>
    </w:p>
    <w:p w:rsidR="00A924C4" w:rsidRPr="00A924C4" w:rsidRDefault="00A924C4" w:rsidP="00A924C4">
      <w:pPr>
        <w:widowControl w:val="0"/>
        <w:autoSpaceDE w:val="0"/>
        <w:autoSpaceDN w:val="0"/>
        <w:adjustRightInd w:val="0"/>
        <w:ind w:firstLine="708"/>
        <w:rPr>
          <w:sz w:val="28"/>
          <w:szCs w:val="28"/>
        </w:rPr>
      </w:pPr>
      <w:r w:rsidRPr="00A924C4">
        <w:t xml:space="preserve">Прошу выдать разрешение на строительство объекта капитального строительства </w:t>
      </w: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ind w:firstLine="708"/>
        <w:rPr>
          <w:color w:val="A6A6A6"/>
          <w:sz w:val="18"/>
          <w:szCs w:val="18"/>
        </w:rPr>
      </w:pPr>
      <w:r w:rsidRPr="00A924C4">
        <w:rPr>
          <w:color w:val="A6A6A6"/>
          <w:sz w:val="18"/>
          <w:szCs w:val="18"/>
        </w:rPr>
        <w:t>(наименование объекта)</w:t>
      </w:r>
    </w:p>
    <w:p w:rsidR="00A924C4" w:rsidRPr="00A924C4" w:rsidRDefault="00A924C4" w:rsidP="00A924C4">
      <w:pPr>
        <w:widowControl w:val="0"/>
        <w:autoSpaceDE w:val="0"/>
        <w:autoSpaceDN w:val="0"/>
        <w:adjustRightInd w:val="0"/>
        <w:rPr>
          <w:sz w:val="28"/>
          <w:szCs w:val="28"/>
        </w:rPr>
      </w:pPr>
      <w:r w:rsidRPr="00A924C4">
        <w:t>в полном объеме/по отдельным этапам</w:t>
      </w:r>
      <w:r w:rsidRPr="00A924C4">
        <w:rPr>
          <w:sz w:val="28"/>
          <w:szCs w:val="28"/>
        </w:rPr>
        <w:t xml:space="preserve"> </w:t>
      </w:r>
      <w:r w:rsidRPr="00A924C4">
        <w:rPr>
          <w:sz w:val="20"/>
          <w:szCs w:val="20"/>
        </w:rPr>
        <w:t>(</w:t>
      </w:r>
      <w:proofErr w:type="gramStart"/>
      <w:r w:rsidRPr="00A924C4">
        <w:rPr>
          <w:sz w:val="20"/>
          <w:szCs w:val="20"/>
        </w:rPr>
        <w:t>нужное</w:t>
      </w:r>
      <w:proofErr w:type="gramEnd"/>
      <w:r w:rsidRPr="00A924C4">
        <w:rPr>
          <w:sz w:val="20"/>
          <w:szCs w:val="20"/>
        </w:rPr>
        <w:t xml:space="preserve"> подчеркнуть) </w:t>
      </w:r>
      <w:r w:rsidRPr="00A924C4">
        <w:rPr>
          <w:sz w:val="28"/>
          <w:szCs w:val="28"/>
        </w:rPr>
        <w:t>_______________________</w:t>
      </w:r>
    </w:p>
    <w:p w:rsidR="00A924C4" w:rsidRPr="00A924C4" w:rsidRDefault="00A924C4" w:rsidP="00A924C4">
      <w:pPr>
        <w:widowControl w:val="0"/>
        <w:autoSpaceDE w:val="0"/>
        <w:autoSpaceDN w:val="0"/>
        <w:adjustRightInd w:val="0"/>
        <w:rPr>
          <w:sz w:val="18"/>
          <w:szCs w:val="18"/>
        </w:rPr>
      </w:pPr>
      <w:r w:rsidRPr="00A924C4">
        <w:rPr>
          <w:sz w:val="18"/>
          <w:szCs w:val="18"/>
        </w:rPr>
        <w:t xml:space="preserve"> </w:t>
      </w:r>
      <w:r w:rsidRPr="00A924C4">
        <w:rPr>
          <w:sz w:val="18"/>
          <w:szCs w:val="18"/>
        </w:rPr>
        <w:tab/>
        <w:t xml:space="preserve"> (перечень этапов)</w:t>
      </w:r>
    </w:p>
    <w:p w:rsidR="00A924C4" w:rsidRPr="00A924C4" w:rsidRDefault="00A924C4" w:rsidP="00A924C4">
      <w:pPr>
        <w:widowControl w:val="0"/>
        <w:autoSpaceDE w:val="0"/>
        <w:autoSpaceDN w:val="0"/>
        <w:adjustRightInd w:val="0"/>
        <w:rPr>
          <w:sz w:val="28"/>
          <w:szCs w:val="28"/>
        </w:rPr>
      </w:pPr>
      <w:r w:rsidRPr="00A924C4">
        <w:t>на земельном участке по адресу:</w:t>
      </w:r>
      <w:r w:rsidRPr="00A924C4">
        <w:rPr>
          <w:sz w:val="28"/>
          <w:szCs w:val="28"/>
        </w:rPr>
        <w:t xml:space="preserve"> 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(нас</w:t>
      </w:r>
      <w:proofErr w:type="gramStart"/>
      <w:r w:rsidRPr="00A924C4">
        <w:rPr>
          <w:color w:val="A6A6A6"/>
          <w:sz w:val="20"/>
          <w:szCs w:val="20"/>
        </w:rPr>
        <w:t>.</w:t>
      </w:r>
      <w:proofErr w:type="gramEnd"/>
      <w:r w:rsidRPr="00A924C4">
        <w:rPr>
          <w:color w:val="A6A6A6"/>
          <w:sz w:val="20"/>
          <w:szCs w:val="20"/>
        </w:rPr>
        <w:t xml:space="preserve"> </w:t>
      </w:r>
      <w:proofErr w:type="gramStart"/>
      <w:r w:rsidRPr="00A924C4">
        <w:rPr>
          <w:color w:val="A6A6A6"/>
          <w:sz w:val="20"/>
          <w:szCs w:val="20"/>
        </w:rPr>
        <w:t>п</w:t>
      </w:r>
      <w:proofErr w:type="gramEnd"/>
      <w:r w:rsidRPr="00A924C4">
        <w:rPr>
          <w:color w:val="A6A6A6"/>
          <w:sz w:val="20"/>
          <w:szCs w:val="20"/>
        </w:rPr>
        <w:t>ункт, улица, просп., пер. и т.д., кадастровый номер участка)</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pPr>
      <w:r w:rsidRPr="00A924C4">
        <w:t xml:space="preserve">сроком </w:t>
      </w:r>
      <w:proofErr w:type="gramStart"/>
      <w:r w:rsidRPr="00A924C4">
        <w:t>на</w:t>
      </w:r>
      <w:proofErr w:type="gramEnd"/>
      <w:r w:rsidRPr="00A924C4">
        <w:t xml:space="preserve"> </w:t>
      </w:r>
      <w:proofErr w:type="spellStart"/>
      <w:r w:rsidRPr="00A924C4">
        <w:t>_________________________________месяца</w:t>
      </w:r>
      <w:proofErr w:type="spellEnd"/>
      <w:r w:rsidRPr="00A924C4">
        <w:t xml:space="preserve"> (ев).</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 xml:space="preserve">(в соответствии с </w:t>
      </w:r>
      <w:proofErr w:type="gramStart"/>
      <w:r w:rsidRPr="00A924C4">
        <w:rPr>
          <w:color w:val="A6A6A6"/>
          <w:sz w:val="20"/>
          <w:szCs w:val="20"/>
        </w:rPr>
        <w:t>ПОС</w:t>
      </w:r>
      <w:proofErr w:type="gramEnd"/>
      <w:r w:rsidRPr="00A924C4">
        <w:rPr>
          <w:color w:val="A6A6A6"/>
          <w:sz w:val="20"/>
          <w:szCs w:val="20"/>
        </w:rPr>
        <w:t>)</w:t>
      </w:r>
    </w:p>
    <w:p w:rsidR="00A924C4" w:rsidRPr="00A924C4" w:rsidRDefault="00A924C4" w:rsidP="00A924C4">
      <w:pPr>
        <w:widowControl w:val="0"/>
        <w:autoSpaceDE w:val="0"/>
        <w:autoSpaceDN w:val="0"/>
        <w:adjustRightInd w:val="0"/>
        <w:ind w:firstLine="708"/>
      </w:pPr>
      <w:r w:rsidRPr="00A924C4">
        <w:t>При этом сообщаю:</w:t>
      </w:r>
    </w:p>
    <w:p w:rsidR="00A924C4" w:rsidRPr="00A924C4" w:rsidRDefault="00A924C4" w:rsidP="00A924C4">
      <w:pPr>
        <w:widowControl w:val="0"/>
        <w:autoSpaceDE w:val="0"/>
        <w:autoSpaceDN w:val="0"/>
        <w:adjustRightInd w:val="0"/>
        <w:rPr>
          <w:sz w:val="28"/>
          <w:szCs w:val="28"/>
        </w:rPr>
      </w:pPr>
      <w:r w:rsidRPr="00A924C4">
        <w:t>строительство будет осуществляться на основании</w:t>
      </w:r>
      <w:r w:rsidRPr="00A924C4">
        <w:rPr>
          <w:sz w:val="28"/>
          <w:szCs w:val="28"/>
        </w:rPr>
        <w:t xml:space="preserve"> _____________________________</w:t>
      </w:r>
    </w:p>
    <w:p w:rsidR="00A924C4" w:rsidRPr="00A924C4" w:rsidRDefault="00A924C4" w:rsidP="00A924C4">
      <w:pPr>
        <w:widowControl w:val="0"/>
        <w:autoSpaceDE w:val="0"/>
        <w:autoSpaceDN w:val="0"/>
        <w:adjustRightInd w:val="0"/>
        <w:ind w:right="-143"/>
        <w:rPr>
          <w:color w:val="A6A6A6"/>
          <w:sz w:val="20"/>
          <w:szCs w:val="20"/>
        </w:rPr>
      </w:pPr>
      <w:r w:rsidRPr="00A924C4">
        <w:rPr>
          <w:sz w:val="28"/>
          <w:szCs w:val="28"/>
        </w:rPr>
        <w:t>___________________________________________________________________</w:t>
      </w:r>
      <w:r w:rsidRPr="00A924C4">
        <w:rPr>
          <w:sz w:val="20"/>
          <w:szCs w:val="20"/>
        </w:rPr>
        <w:t xml:space="preserve"> </w:t>
      </w:r>
      <w:r w:rsidRPr="00A924C4">
        <w:rPr>
          <w:color w:val="A6A6A6"/>
          <w:sz w:val="20"/>
          <w:szCs w:val="20"/>
        </w:rPr>
        <w:t>(наименование и реквизиты документа уполномоченного органа местного самоуправления</w:t>
      </w:r>
      <w:proofErr w:type="gramStart"/>
      <w:r w:rsidRPr="00A924C4">
        <w:rPr>
          <w:color w:val="A6A6A6"/>
          <w:sz w:val="20"/>
          <w:szCs w:val="20"/>
        </w:rPr>
        <w:t xml:space="preserve"> )</w:t>
      </w:r>
      <w:proofErr w:type="gramEnd"/>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право на пользование землей закреплено</w:t>
      </w:r>
      <w:r w:rsidRPr="00A924C4">
        <w:rPr>
          <w:sz w:val="28"/>
          <w:szCs w:val="28"/>
        </w:rPr>
        <w:t xml:space="preserve"> 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pPr>
      <w:r w:rsidRPr="00A924C4">
        <w:t xml:space="preserve">Обязуюсь обо всех изменениях, связанных с приведенными в настоящем заявлении сведениями, сообщать </w:t>
      </w:r>
      <w:proofErr w:type="gramStart"/>
      <w:r w:rsidRPr="00A924C4">
        <w:t>в</w:t>
      </w:r>
      <w:proofErr w:type="gramEnd"/>
      <w:r w:rsidRPr="00A924C4">
        <w:t xml:space="preserve"> ________________________________________________________. </w:t>
      </w:r>
    </w:p>
    <w:p w:rsidR="00A924C4" w:rsidRPr="00A924C4" w:rsidRDefault="00A924C4" w:rsidP="00A924C4">
      <w:pPr>
        <w:widowControl w:val="0"/>
        <w:autoSpaceDE w:val="0"/>
        <w:autoSpaceDN w:val="0"/>
        <w:adjustRightInd w:val="0"/>
        <w:rPr>
          <w:color w:val="A6A6A6"/>
          <w:sz w:val="28"/>
          <w:szCs w:val="28"/>
        </w:rPr>
      </w:pPr>
      <w:r w:rsidRPr="00A924C4">
        <w:rPr>
          <w:color w:val="A6A6A6"/>
          <w:sz w:val="20"/>
          <w:szCs w:val="20"/>
        </w:rPr>
        <w:t xml:space="preserve"> (наименование уполномоченного органа местного самоуправления)</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Приложения:</w:t>
      </w:r>
    </w:p>
    <w:p w:rsidR="00A924C4" w:rsidRPr="00A924C4" w:rsidRDefault="00A924C4" w:rsidP="00A924C4">
      <w:pPr>
        <w:widowControl w:val="0"/>
        <w:autoSpaceDE w:val="0"/>
        <w:autoSpaceDN w:val="0"/>
        <w:adjustRightInd w:val="0"/>
      </w:pPr>
      <w:r w:rsidRPr="00A924C4">
        <w:t>1. ___________________________________________________________________________</w:t>
      </w:r>
    </w:p>
    <w:p w:rsidR="00A924C4" w:rsidRPr="00A924C4" w:rsidRDefault="00A924C4" w:rsidP="00A924C4">
      <w:pPr>
        <w:widowControl w:val="0"/>
        <w:autoSpaceDE w:val="0"/>
        <w:autoSpaceDN w:val="0"/>
        <w:adjustRightInd w:val="0"/>
      </w:pPr>
      <w:r w:rsidRPr="00A924C4">
        <w:t>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rPr>
          <w:sz w:val="28"/>
          <w:szCs w:val="28"/>
        </w:rPr>
        <w:t>________________ ______________ _______________</w:t>
      </w:r>
    </w:p>
    <w:p w:rsidR="00A924C4" w:rsidRPr="00A924C4" w:rsidRDefault="00A924C4" w:rsidP="00A924C4">
      <w:pPr>
        <w:widowControl w:val="0"/>
        <w:autoSpaceDE w:val="0"/>
        <w:autoSpaceDN w:val="0"/>
        <w:adjustRightInd w:val="0"/>
        <w:rPr>
          <w:color w:val="A6A6A6"/>
          <w:sz w:val="18"/>
          <w:szCs w:val="18"/>
        </w:rPr>
      </w:pPr>
      <w:r w:rsidRPr="00A924C4">
        <w:rPr>
          <w:color w:val="A6A6A6"/>
          <w:sz w:val="18"/>
          <w:szCs w:val="18"/>
        </w:rPr>
        <w:t xml:space="preserve"> Должность Подпись Ф.И.О</w:t>
      </w:r>
    </w:p>
    <w:p w:rsidR="00A924C4" w:rsidRPr="00A924C4" w:rsidRDefault="00A924C4" w:rsidP="00A924C4">
      <w:pPr>
        <w:widowControl w:val="0"/>
        <w:autoSpaceDE w:val="0"/>
        <w:autoSpaceDN w:val="0"/>
        <w:adjustRightInd w:val="0"/>
        <w:rPr>
          <w:sz w:val="18"/>
          <w:szCs w:val="18"/>
        </w:rPr>
      </w:pPr>
    </w:p>
    <w:p w:rsidR="00A924C4" w:rsidRPr="00A924C4" w:rsidRDefault="00A924C4" w:rsidP="00A924C4">
      <w:pPr>
        <w:widowControl w:val="0"/>
        <w:autoSpaceDE w:val="0"/>
        <w:autoSpaceDN w:val="0"/>
        <w:adjustRightInd w:val="0"/>
        <w:rPr>
          <w:color w:val="A6A6A6"/>
        </w:rPr>
      </w:pPr>
      <w:r w:rsidRPr="00A924C4">
        <w:rPr>
          <w:color w:val="A6A6A6"/>
        </w:rPr>
        <w:t xml:space="preserve"> МП</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 xml:space="preserve">«__» _____________ 200_ г. </w:t>
      </w:r>
      <w:r w:rsidRPr="00A924C4">
        <w:tab/>
      </w:r>
      <w:r w:rsidRPr="00A924C4">
        <w:tab/>
        <w:t xml:space="preserve"> </w:t>
      </w:r>
    </w:p>
    <w:p w:rsidR="00A924C4" w:rsidRPr="00A924C4" w:rsidRDefault="00A924C4" w:rsidP="00A924C4">
      <w:pPr>
        <w:widowControl w:val="0"/>
        <w:autoSpaceDE w:val="0"/>
        <w:autoSpaceDN w:val="0"/>
        <w:adjustRightInd w:val="0"/>
        <w:rPr>
          <w:sz w:val="20"/>
          <w:szCs w:val="20"/>
        </w:rPr>
      </w:pPr>
      <w:r w:rsidRPr="00A924C4">
        <w:rPr>
          <w:sz w:val="20"/>
          <w:szCs w:val="20"/>
        </w:rPr>
        <w:t xml:space="preserve"> </w:t>
      </w:r>
    </w:p>
    <w:p w:rsidR="00A924C4" w:rsidRPr="00A924C4" w:rsidRDefault="00A924C4" w:rsidP="00A924C4">
      <w:pPr>
        <w:widowControl w:val="0"/>
        <w:autoSpaceDE w:val="0"/>
        <w:autoSpaceDN w:val="0"/>
        <w:adjustRightInd w:val="0"/>
        <w:rPr>
          <w:sz w:val="20"/>
          <w:szCs w:val="20"/>
        </w:rPr>
      </w:pP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7</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w:t>
      </w:r>
      <w:proofErr w:type="gramStart"/>
      <w:r w:rsidRPr="00A924C4">
        <w:rPr>
          <w:color w:val="A6A6A6"/>
          <w:sz w:val="18"/>
          <w:szCs w:val="18"/>
        </w:rPr>
        <w:t xml:space="preserve">(наименование уполномоченного </w:t>
      </w:r>
      <w:proofErr w:type="gramEnd"/>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proofErr w:type="gramStart"/>
      <w:r w:rsidRPr="00A924C4">
        <w:rPr>
          <w:color w:val="A6A6A6"/>
          <w:sz w:val="18"/>
          <w:szCs w:val="18"/>
        </w:rPr>
        <w:t>(наименование застройщика, ИНН,</w:t>
      </w:r>
      <w:proofErr w:type="gramEnd"/>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rPr>
      </w:pPr>
      <w:r w:rsidRPr="00A924C4">
        <w:rPr>
          <w:b/>
        </w:rPr>
        <w:t>ЗАЯВЛЕНИЕ</w:t>
      </w:r>
    </w:p>
    <w:p w:rsidR="00A924C4" w:rsidRPr="00A924C4" w:rsidRDefault="00A924C4" w:rsidP="00A924C4">
      <w:pPr>
        <w:widowControl w:val="0"/>
        <w:autoSpaceDE w:val="0"/>
        <w:autoSpaceDN w:val="0"/>
        <w:adjustRightInd w:val="0"/>
        <w:jc w:val="center"/>
        <w:rPr>
          <w:b/>
        </w:rPr>
      </w:pPr>
      <w:r w:rsidRPr="00A924C4">
        <w:rPr>
          <w:b/>
        </w:rPr>
        <w:t>о выдаче разрешения на ввод объекта в эксплуатацию</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Прошу выдать разрешение на ввод объекта в эксплуатацию:</w:t>
      </w:r>
    </w:p>
    <w:p w:rsidR="00A924C4" w:rsidRPr="00A924C4" w:rsidRDefault="00A924C4" w:rsidP="00A924C4">
      <w:pPr>
        <w:widowControl w:val="0"/>
        <w:autoSpaceDE w:val="0"/>
        <w:autoSpaceDN w:val="0"/>
        <w:adjustRightInd w:val="0"/>
        <w:spacing w:line="360" w:lineRule="auto"/>
      </w:pPr>
      <w:r w:rsidRPr="00A924C4">
        <w:t>Наименование объекта 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Функциональное назначение объекта _____________________________________________</w:t>
      </w:r>
    </w:p>
    <w:p w:rsidR="00A924C4" w:rsidRPr="00A924C4" w:rsidRDefault="00A924C4" w:rsidP="00A924C4">
      <w:pPr>
        <w:widowControl w:val="0"/>
        <w:autoSpaceDE w:val="0"/>
        <w:autoSpaceDN w:val="0"/>
        <w:adjustRightInd w:val="0"/>
        <w:spacing w:line="360" w:lineRule="auto"/>
      </w:pPr>
      <w:r w:rsidRPr="00A924C4">
        <w:t>Адрес (строительный и почтовый) ________________________________________________</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 xml:space="preserve">Приложение: </w:t>
      </w:r>
    </w:p>
    <w:p w:rsidR="00A924C4" w:rsidRPr="00A924C4" w:rsidRDefault="00A924C4" w:rsidP="00A924C4">
      <w:pPr>
        <w:widowControl w:val="0"/>
        <w:autoSpaceDE w:val="0"/>
        <w:autoSpaceDN w:val="0"/>
        <w:adjustRightInd w:val="0"/>
        <w:spacing w:line="360" w:lineRule="auto"/>
        <w:ind w:firstLine="540"/>
      </w:pPr>
      <w:r w:rsidRPr="00A924C4">
        <w:t>1) _______________________________________________;</w:t>
      </w:r>
    </w:p>
    <w:p w:rsidR="00A924C4" w:rsidRPr="00A924C4" w:rsidRDefault="00A924C4" w:rsidP="00A924C4">
      <w:pPr>
        <w:widowControl w:val="0"/>
        <w:autoSpaceDE w:val="0"/>
        <w:autoSpaceDN w:val="0"/>
        <w:adjustRightInd w:val="0"/>
        <w:spacing w:line="360" w:lineRule="auto"/>
        <w:ind w:firstLine="540"/>
      </w:pPr>
      <w:r w:rsidRPr="00A924C4">
        <w:t>2) _______________________________________________;</w:t>
      </w:r>
    </w:p>
    <w:p w:rsidR="00A924C4" w:rsidRPr="00A924C4" w:rsidRDefault="00A924C4" w:rsidP="00A924C4">
      <w:pPr>
        <w:widowControl w:val="0"/>
        <w:autoSpaceDE w:val="0"/>
        <w:autoSpaceDN w:val="0"/>
        <w:adjustRightInd w:val="0"/>
        <w:spacing w:line="360" w:lineRule="auto"/>
        <w:ind w:firstLine="540"/>
      </w:pPr>
      <w:r w:rsidRPr="00A924C4">
        <w:t>3) _______________________________________________;</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 xml:space="preserve">____________________ ______________ ________________ </w:t>
      </w:r>
      <w:r w:rsidRPr="00A924C4">
        <w:rPr>
          <w:color w:val="A6A6A6"/>
          <w:sz w:val="18"/>
          <w:szCs w:val="18"/>
        </w:rPr>
        <w:t>(должность) (подпись) (Ф. И. О.)</w:t>
      </w:r>
    </w:p>
    <w:p w:rsidR="00A924C4" w:rsidRPr="00A924C4" w:rsidRDefault="00A924C4" w:rsidP="00A924C4">
      <w:pPr>
        <w:widowControl w:val="0"/>
        <w:autoSpaceDE w:val="0"/>
        <w:autoSpaceDN w:val="0"/>
        <w:adjustRightInd w:val="0"/>
        <w:rPr>
          <w:sz w:val="18"/>
          <w:szCs w:val="18"/>
        </w:rPr>
      </w:pPr>
      <w:r w:rsidRPr="00A924C4">
        <w:rPr>
          <w:sz w:val="18"/>
          <w:szCs w:val="18"/>
        </w:rPr>
        <w:t xml:space="preserve"> </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rPr>
          <w:color w:val="A6A6A6"/>
        </w:rPr>
      </w:pPr>
      <w:r w:rsidRPr="00A924C4">
        <w:rPr>
          <w:color w:val="A6A6A6"/>
        </w:rPr>
        <w:t xml:space="preserve"> </w:t>
      </w:r>
      <w:r w:rsidRPr="00A924C4">
        <w:rPr>
          <w:color w:val="A6A6A6"/>
        </w:rPr>
        <w:tab/>
      </w:r>
      <w:r w:rsidRPr="00A924C4">
        <w:rPr>
          <w:color w:val="A6A6A6"/>
        </w:rPr>
        <w:tab/>
        <w:t xml:space="preserve"> М.П.</w:t>
      </w: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pPr>
      <w:r w:rsidRPr="00A924C4">
        <w:t>«__» ______________ 20__ г.</w:t>
      </w:r>
    </w:p>
    <w:p w:rsidR="00A924C4" w:rsidRPr="00A924C4" w:rsidRDefault="00A924C4" w:rsidP="00A924C4">
      <w:pPr>
        <w:widowControl w:val="0"/>
        <w:jc w:val="center"/>
      </w:pPr>
      <w:r w:rsidRPr="00A924C4">
        <w:br w:type="page"/>
      </w: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8</w:t>
      </w:r>
    </w:p>
    <w:p w:rsidR="00FE29B7" w:rsidRDefault="00A924C4" w:rsidP="00A924C4">
      <w:pPr>
        <w:widowControl w:val="0"/>
        <w:autoSpaceDE w:val="0"/>
        <w:autoSpaceDN w:val="0"/>
        <w:adjustRightInd w:val="0"/>
        <w:ind w:left="4536"/>
      </w:pPr>
      <w:r w:rsidRPr="00A924C4">
        <w:t xml:space="preserve">Главе Администрации </w:t>
      </w:r>
    </w:p>
    <w:p w:rsidR="00A924C4" w:rsidRPr="00A924C4" w:rsidRDefault="00FE29B7" w:rsidP="00A924C4">
      <w:pPr>
        <w:widowControl w:val="0"/>
        <w:autoSpaceDE w:val="0"/>
        <w:autoSpaceDN w:val="0"/>
        <w:adjustRightInd w:val="0"/>
        <w:ind w:left="4536"/>
      </w:pPr>
      <w:r w:rsidRPr="001F7C61">
        <w:rPr>
          <w:color w:val="BFBFBF" w:themeColor="background1" w:themeShade="BF"/>
        </w:rPr>
        <w:t>[</w:t>
      </w:r>
      <w:r w:rsidR="00A924C4" w:rsidRPr="00FE29B7">
        <w:rPr>
          <w:color w:val="BFBFBF" w:themeColor="background1" w:themeShade="BF"/>
        </w:rPr>
        <w:t>муниципального обра</w:t>
      </w:r>
      <w:r w:rsidRPr="00FE29B7">
        <w:rPr>
          <w:color w:val="BFBFBF" w:themeColor="background1" w:themeShade="BF"/>
        </w:rPr>
        <w:t>зования</w:t>
      </w:r>
      <w:r w:rsidRPr="001F7C61">
        <w:rPr>
          <w:color w:val="BFBFBF" w:themeColor="background1" w:themeShade="BF"/>
        </w:rPr>
        <w:t>]</w:t>
      </w:r>
      <w:r>
        <w:t xml:space="preserve"> </w:t>
      </w:r>
      <w:r w:rsidR="00A924C4" w:rsidRPr="00A924C4">
        <w:t>___________________________________</w:t>
      </w:r>
    </w:p>
    <w:p w:rsidR="00A924C4" w:rsidRPr="00A924C4" w:rsidRDefault="00A924C4" w:rsidP="00A924C4">
      <w:pPr>
        <w:widowControl w:val="0"/>
        <w:autoSpaceDE w:val="0"/>
        <w:autoSpaceDN w:val="0"/>
        <w:adjustRightInd w:val="0"/>
        <w:ind w:left="4536"/>
      </w:pPr>
      <w:r w:rsidRPr="00A924C4">
        <w:t>________________________________________________________________________________________________________________________</w:t>
      </w:r>
    </w:p>
    <w:p w:rsidR="00A924C4" w:rsidRPr="00A924C4" w:rsidRDefault="00A924C4" w:rsidP="00A924C4">
      <w:pPr>
        <w:widowControl w:val="0"/>
        <w:autoSpaceDE w:val="0"/>
        <w:autoSpaceDN w:val="0"/>
        <w:adjustRightInd w:val="0"/>
        <w:ind w:left="4536"/>
      </w:pPr>
      <w:r w:rsidRPr="00A924C4">
        <w:rPr>
          <w:color w:val="A6A6A6"/>
          <w:sz w:val="18"/>
        </w:rPr>
        <w:t>(ФИО правообладателя земельного участка/объекта кап</w:t>
      </w:r>
      <w:r w:rsidRPr="00A924C4">
        <w:rPr>
          <w:color w:val="A6A6A6"/>
          <w:sz w:val="18"/>
        </w:rPr>
        <w:t>и</w:t>
      </w:r>
      <w:r w:rsidRPr="00A924C4">
        <w:rPr>
          <w:color w:val="A6A6A6"/>
          <w:sz w:val="18"/>
        </w:rPr>
        <w:t>тального строительств</w:t>
      </w:r>
      <w:r w:rsidRPr="00A924C4">
        <w:rPr>
          <w:color w:val="A6A6A6"/>
          <w:sz w:val="18"/>
          <w:szCs w:val="18"/>
        </w:rPr>
        <w:t>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276" w:lineRule="auto"/>
        <w:jc w:val="center"/>
        <w:rPr>
          <w:b/>
          <w:sz w:val="28"/>
          <w:szCs w:val="28"/>
        </w:rPr>
      </w:pPr>
      <w:r w:rsidRPr="00A924C4">
        <w:rPr>
          <w:b/>
          <w:sz w:val="28"/>
          <w:szCs w:val="28"/>
        </w:rPr>
        <w:t>УВЕДОМЛЕНИЕ</w:t>
      </w:r>
    </w:p>
    <w:p w:rsidR="00A924C4" w:rsidRPr="00A924C4" w:rsidRDefault="00A924C4" w:rsidP="00A924C4">
      <w:pPr>
        <w:widowControl w:val="0"/>
        <w:autoSpaceDE w:val="0"/>
        <w:autoSpaceDN w:val="0"/>
        <w:adjustRightInd w:val="0"/>
        <w:spacing w:line="276" w:lineRule="auto"/>
        <w:jc w:val="center"/>
        <w:rPr>
          <w:b/>
          <w:sz w:val="22"/>
        </w:rPr>
      </w:pPr>
      <w:r w:rsidRPr="00A924C4">
        <w:rPr>
          <w:b/>
          <w:color w:val="000000"/>
          <w:szCs w:val="28"/>
          <w:bdr w:val="none" w:sz="0" w:space="0" w:color="auto" w:frame="1"/>
        </w:rPr>
        <w:t xml:space="preserve">об изменении одного вида разрешенного использования земельного участка </w:t>
      </w:r>
      <w:r w:rsidRPr="00A924C4">
        <w:rPr>
          <w:b/>
          <w:color w:val="000000"/>
          <w:szCs w:val="28"/>
          <w:bdr w:val="none" w:sz="0" w:space="0" w:color="auto" w:frame="1"/>
        </w:rPr>
        <w:br/>
        <w:t xml:space="preserve">(объекта капитального строительства) из числа </w:t>
      </w:r>
      <w:proofErr w:type="gramStart"/>
      <w:r w:rsidRPr="00A924C4">
        <w:rPr>
          <w:b/>
          <w:color w:val="000000"/>
          <w:szCs w:val="28"/>
          <w:bdr w:val="none" w:sz="0" w:space="0" w:color="auto" w:frame="1"/>
        </w:rPr>
        <w:t>основных</w:t>
      </w:r>
      <w:proofErr w:type="gramEnd"/>
      <w:r w:rsidRPr="00A924C4">
        <w:rPr>
          <w:b/>
          <w:color w:val="000000"/>
          <w:szCs w:val="28"/>
          <w:bdr w:val="none" w:sz="0" w:space="0" w:color="auto" w:frame="1"/>
        </w:rPr>
        <w:t xml:space="preserve"> и вспомогательных </w:t>
      </w:r>
      <w:r w:rsidRPr="00A924C4">
        <w:rPr>
          <w:b/>
          <w:color w:val="000000"/>
          <w:szCs w:val="28"/>
          <w:bdr w:val="none" w:sz="0" w:space="0" w:color="auto" w:frame="1"/>
        </w:rPr>
        <w:br/>
        <w:t>на другой вид такого использования</w:t>
      </w:r>
    </w:p>
    <w:p w:rsidR="00A924C4" w:rsidRPr="00A924C4" w:rsidRDefault="00A924C4" w:rsidP="00A924C4">
      <w:pPr>
        <w:widowControl w:val="0"/>
        <w:autoSpaceDE w:val="0"/>
        <w:autoSpaceDN w:val="0"/>
        <w:adjustRightInd w:val="0"/>
        <w:spacing w:line="360" w:lineRule="auto"/>
        <w:rPr>
          <w:sz w:val="28"/>
          <w:szCs w:val="28"/>
        </w:rPr>
      </w:pPr>
    </w:p>
    <w:p w:rsidR="00A924C4" w:rsidRPr="00A924C4" w:rsidRDefault="00A924C4" w:rsidP="00A924C4">
      <w:pPr>
        <w:widowControl w:val="0"/>
        <w:autoSpaceDE w:val="0"/>
        <w:autoSpaceDN w:val="0"/>
        <w:adjustRightInd w:val="0"/>
        <w:spacing w:line="360" w:lineRule="auto"/>
        <w:ind w:firstLine="708"/>
      </w:pPr>
      <w:r w:rsidRPr="00A924C4">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411789">
        <w:rPr>
          <w:color w:val="BFBFBF" w:themeColor="background1" w:themeShade="BF"/>
          <w:bdr w:val="none" w:sz="0" w:space="0" w:color="auto" w:frame="1"/>
        </w:rPr>
        <w:t>[</w:t>
      </w:r>
      <w:r w:rsidRPr="00411789">
        <w:rPr>
          <w:color w:val="BFBFBF" w:themeColor="background1" w:themeShade="BF"/>
          <w:bdr w:val="none" w:sz="0" w:space="0" w:color="auto" w:frame="1"/>
        </w:rPr>
        <w:t>муниципального образования</w:t>
      </w:r>
      <w:r w:rsidR="00411789" w:rsidRPr="00411789">
        <w:rPr>
          <w:color w:val="BFBFBF" w:themeColor="background1" w:themeShade="BF"/>
          <w:bdr w:val="none" w:sz="0" w:space="0" w:color="auto" w:frame="1"/>
        </w:rPr>
        <w:t>]</w:t>
      </w:r>
      <w:r w:rsidRPr="00A924C4">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 </w:t>
      </w:r>
      <w:proofErr w:type="gramStart"/>
      <w:r w:rsidRPr="00A924C4">
        <w:rPr>
          <w:color w:val="000000"/>
          <w:bdr w:val="none" w:sz="0" w:space="0" w:color="auto" w:frame="1"/>
        </w:rPr>
        <w:t>на</w:t>
      </w:r>
      <w:proofErr w:type="gramEnd"/>
      <w:r w:rsidRPr="00A924C4">
        <w:rPr>
          <w:color w:val="000000"/>
          <w:bdr w:val="none" w:sz="0" w:space="0" w:color="auto" w:frame="1"/>
        </w:rPr>
        <w:t xml:space="preserve">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Данное изменение осуществляется в соответствии с градостроительным регламе</w:t>
      </w:r>
      <w:r w:rsidRPr="00A924C4">
        <w:rPr>
          <w:color w:val="000000"/>
          <w:bdr w:val="none" w:sz="0" w:space="0" w:color="auto" w:frame="1"/>
        </w:rPr>
        <w:t>н</w:t>
      </w:r>
      <w:r w:rsidRPr="00A924C4">
        <w:rPr>
          <w:color w:val="000000"/>
          <w:bdr w:val="none" w:sz="0" w:space="0" w:color="auto" w:frame="1"/>
        </w:rPr>
        <w:t>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A924C4" w:rsidRDefault="00A924C4" w:rsidP="00A924C4">
      <w:pPr>
        <w:widowControl w:val="0"/>
        <w:autoSpaceDE w:val="0"/>
        <w:autoSpaceDN w:val="0"/>
        <w:adjustRightInd w:val="0"/>
        <w:spacing w:line="360" w:lineRule="auto"/>
        <w:rPr>
          <w:color w:val="000000"/>
          <w:bdr w:val="none" w:sz="0" w:space="0" w:color="auto" w:frame="1"/>
        </w:rPr>
      </w:pPr>
      <w:r w:rsidRPr="00A924C4">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w:t>
      </w:r>
      <w:r w:rsidRPr="00A924C4">
        <w:rPr>
          <w:color w:val="000000"/>
          <w:bdr w:val="none" w:sz="0" w:space="0" w:color="auto" w:frame="1"/>
        </w:rPr>
        <w:t>у</w:t>
      </w:r>
      <w:r w:rsidRPr="00A924C4">
        <w:rPr>
          <w:color w:val="000000"/>
          <w:bdr w:val="none" w:sz="0" w:space="0" w:color="auto" w:frame="1"/>
        </w:rPr>
        <w:t>жения) и не ведут к нарушениям требований безопасности (пожарной, санитарно-эпидемиологической и т.д.).</w:t>
      </w:r>
    </w:p>
    <w:p w:rsidR="00A924C4" w:rsidRPr="00A924C4"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_______________________________________ _______________/______________________</w:t>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A924C4">
        <w:rPr>
          <w:color w:val="A6A6A6"/>
          <w:sz w:val="20"/>
          <w:szCs w:val="20"/>
        </w:rPr>
        <w:t xml:space="preserve"> (ФИО физ. лица, наименование юр. лица) (личная подпись) (расшифровка)</w:t>
      </w:r>
    </w:p>
    <w:p w:rsidR="00A924C4" w:rsidRPr="00A924C4" w:rsidRDefault="00A924C4" w:rsidP="00A924C4">
      <w:pPr>
        <w:widowControl w:val="0"/>
      </w:pPr>
      <w:r w:rsidRPr="00A924C4">
        <w:br/>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 xml:space="preserve"> Уведомление получи</w:t>
      </w:r>
      <w:proofErr w:type="gramStart"/>
      <w:r w:rsidRPr="00A924C4">
        <w:rPr>
          <w:sz w:val="20"/>
          <w:szCs w:val="20"/>
        </w:rPr>
        <w:t>л(</w:t>
      </w:r>
      <w:proofErr w:type="gramEnd"/>
      <w:r w:rsidRPr="00A924C4">
        <w:rPr>
          <w:sz w:val="20"/>
          <w:szCs w:val="20"/>
        </w:rPr>
        <w:t>а) ____________/_____________________ ____________</w:t>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A924C4">
        <w:rPr>
          <w:color w:val="A6A6A6"/>
          <w:sz w:val="20"/>
          <w:szCs w:val="20"/>
        </w:rPr>
        <w:t xml:space="preserve"> (подпись) (расшифровка) (дата) </w:t>
      </w:r>
    </w:p>
    <w:p w:rsidR="00FE29B7" w:rsidRPr="00502711" w:rsidRDefault="00A924C4" w:rsidP="00FE29B7">
      <w:pPr>
        <w:widowControl w:val="0"/>
        <w:tabs>
          <w:tab w:val="num" w:pos="360"/>
          <w:tab w:val="left" w:pos="1260"/>
        </w:tabs>
        <w:ind w:firstLine="567"/>
        <w:jc w:val="right"/>
        <w:rPr>
          <w:sz w:val="20"/>
        </w:rPr>
      </w:pPr>
      <w:r w:rsidRPr="00A924C4">
        <w:br w:type="page"/>
      </w:r>
      <w:r w:rsidR="00FE29B7" w:rsidRPr="00502711">
        <w:rPr>
          <w:sz w:val="20"/>
        </w:rPr>
        <w:lastRenderedPageBreak/>
        <w:t>Приложение 1.1</w:t>
      </w:r>
      <w:r w:rsidR="00FE29B7">
        <w:rPr>
          <w:sz w:val="20"/>
        </w:rPr>
        <w:t>9</w:t>
      </w:r>
    </w:p>
    <w:p w:rsidR="00A924C4" w:rsidRPr="00A924C4" w:rsidRDefault="00A924C4" w:rsidP="00A924C4">
      <w:pPr>
        <w:widowControl w:val="0"/>
        <w:spacing w:line="276" w:lineRule="auto"/>
        <w:jc w:val="center"/>
        <w:rPr>
          <w:b/>
        </w:rPr>
      </w:pPr>
      <w:r w:rsidRPr="00A924C4">
        <w:rPr>
          <w:b/>
        </w:rPr>
        <w:t>ЗАКЛЮЧЕНИЕ</w:t>
      </w:r>
    </w:p>
    <w:p w:rsidR="00A924C4" w:rsidRPr="00A924C4" w:rsidRDefault="00A924C4" w:rsidP="00A924C4">
      <w:pPr>
        <w:widowControl w:val="0"/>
        <w:autoSpaceDE w:val="0"/>
        <w:autoSpaceDN w:val="0"/>
        <w:adjustRightInd w:val="0"/>
        <w:jc w:val="center"/>
        <w:rPr>
          <w:b/>
        </w:rPr>
      </w:pPr>
      <w:r w:rsidRPr="00A924C4">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w:t>
      </w:r>
      <w:r w:rsidRPr="00A924C4">
        <w:rPr>
          <w:b/>
        </w:rPr>
        <w:t>а</w:t>
      </w:r>
      <w:r w:rsidRPr="00A924C4">
        <w:rPr>
          <w:b/>
        </w:rPr>
        <w:t>ментам</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spacing w:line="360" w:lineRule="auto"/>
        <w:ind w:firstLine="708"/>
      </w:pPr>
      <w:r w:rsidRPr="00A924C4">
        <w:t xml:space="preserve">Рассмотрев заявление (уведомление) об </w:t>
      </w:r>
      <w:r w:rsidRPr="00A924C4">
        <w:rPr>
          <w:color w:val="000000"/>
          <w:bdr w:val="none" w:sz="0" w:space="0" w:color="auto" w:frame="1"/>
        </w:rPr>
        <w:t>изменении вида разрешенного использов</w:t>
      </w:r>
      <w:r w:rsidRPr="00A924C4">
        <w:rPr>
          <w:color w:val="000000"/>
          <w:bdr w:val="none" w:sz="0" w:space="0" w:color="auto" w:frame="1"/>
        </w:rPr>
        <w:t>а</w:t>
      </w:r>
      <w:r w:rsidRPr="00A924C4">
        <w:rPr>
          <w:color w:val="000000"/>
          <w:bdr w:val="none" w:sz="0" w:space="0" w:color="auto" w:frame="1"/>
        </w:rPr>
        <w:t>ния _____________________________________ (ФИО) Администрация</w:t>
      </w:r>
      <w:r w:rsidRPr="00FE29B7">
        <w:rPr>
          <w:color w:val="BFBFBF" w:themeColor="background1" w:themeShade="BF"/>
          <w:bdr w:val="none" w:sz="0" w:space="0" w:color="auto" w:frame="1"/>
        </w:rPr>
        <w:t xml:space="preserve"> </w:t>
      </w:r>
      <w:r w:rsidR="00FE29B7" w:rsidRPr="00FE29B7">
        <w:rPr>
          <w:color w:val="BFBFBF" w:themeColor="background1" w:themeShade="BF"/>
          <w:bdr w:val="none" w:sz="0" w:space="0" w:color="auto" w:frame="1"/>
        </w:rPr>
        <w:t>[</w:t>
      </w:r>
      <w:r w:rsidRPr="00FE29B7">
        <w:rPr>
          <w:color w:val="BFBFBF" w:themeColor="background1" w:themeShade="BF"/>
          <w:bdr w:val="none" w:sz="0" w:space="0" w:color="auto" w:frame="1"/>
        </w:rPr>
        <w:t>муниципального образования</w:t>
      </w:r>
      <w:r w:rsidR="00FE29B7" w:rsidRPr="00FE29B7">
        <w:rPr>
          <w:color w:val="BFBFBF" w:themeColor="background1" w:themeShade="BF"/>
          <w:bdr w:val="none" w:sz="0" w:space="0" w:color="auto" w:frame="1"/>
        </w:rPr>
        <w:t>]</w:t>
      </w:r>
      <w:r w:rsidRPr="00A924C4">
        <w:rPr>
          <w:color w:val="000000"/>
          <w:bdr w:val="none" w:sz="0" w:space="0" w:color="auto" w:frame="1"/>
        </w:rPr>
        <w:t xml:space="preserve"> сообщает, что изменении вида разрешенного использования из числа осно</w:t>
      </w:r>
      <w:r w:rsidRPr="00A924C4">
        <w:rPr>
          <w:color w:val="000000"/>
          <w:bdr w:val="none" w:sz="0" w:space="0" w:color="auto" w:frame="1"/>
        </w:rPr>
        <w:t>в</w:t>
      </w:r>
      <w:r w:rsidRPr="00A924C4">
        <w:rPr>
          <w:color w:val="000000"/>
          <w:bdr w:val="none" w:sz="0" w:space="0" w:color="auto" w:frame="1"/>
        </w:rPr>
        <w:t xml:space="preserve">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__________________________________________________________________________ </w:t>
      </w:r>
      <w:proofErr w:type="gramStart"/>
      <w:r w:rsidRPr="00A924C4">
        <w:rPr>
          <w:color w:val="000000"/>
          <w:bdr w:val="none" w:sz="0" w:space="0" w:color="auto" w:frame="1"/>
        </w:rPr>
        <w:t>на</w:t>
      </w:r>
      <w:proofErr w:type="gramEnd"/>
      <w:r w:rsidRPr="00A924C4">
        <w:rPr>
          <w:color w:val="000000"/>
          <w:bdr w:val="none" w:sz="0" w:space="0" w:color="auto" w:frame="1"/>
        </w:rPr>
        <w:t xml:space="preserve">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000000"/>
          <w:bdr w:val="none" w:sz="0" w:space="0" w:color="auto" w:frame="1"/>
        </w:rPr>
      </w:pPr>
      <w:r w:rsidRPr="00A924C4">
        <w:t>_____________________________________________________________________________</w:t>
      </w:r>
      <w:r w:rsidRPr="00A924C4">
        <w:rPr>
          <w:color w:val="000000"/>
          <w:bdr w:val="none" w:sz="0" w:space="0" w:color="auto" w:frame="1"/>
        </w:rPr>
        <w:t>не противоречит градостроительному регламенту, утвержденному в Правилах землепол</w:t>
      </w:r>
      <w:r w:rsidRPr="00A924C4">
        <w:rPr>
          <w:color w:val="000000"/>
          <w:bdr w:val="none" w:sz="0" w:space="0" w:color="auto" w:frame="1"/>
        </w:rPr>
        <w:t>ь</w:t>
      </w:r>
      <w:r w:rsidRPr="00A924C4">
        <w:rPr>
          <w:color w:val="000000"/>
          <w:bdr w:val="none" w:sz="0" w:space="0" w:color="auto" w:frame="1"/>
        </w:rPr>
        <w:t xml:space="preserve">зования и застройки </w:t>
      </w:r>
      <w:r w:rsidR="00FE29B7" w:rsidRPr="00FE29B7">
        <w:rPr>
          <w:color w:val="BFBFBF" w:themeColor="background1" w:themeShade="BF"/>
          <w:bdr w:val="none" w:sz="0" w:space="0" w:color="auto" w:frame="1"/>
        </w:rPr>
        <w:t>[</w:t>
      </w:r>
      <w:r w:rsidRPr="00FE29B7">
        <w:rPr>
          <w:color w:val="BFBFBF" w:themeColor="background1" w:themeShade="BF"/>
          <w:bdr w:val="none" w:sz="0" w:space="0" w:color="auto" w:frame="1"/>
        </w:rPr>
        <w:t>муниципального образования</w:t>
      </w:r>
      <w:r w:rsidR="00FE29B7" w:rsidRPr="00FE29B7">
        <w:rPr>
          <w:color w:val="BFBFBF" w:themeColor="background1" w:themeShade="BF"/>
          <w:bdr w:val="none" w:sz="0" w:space="0" w:color="auto" w:frame="1"/>
        </w:rPr>
        <w:t>]</w:t>
      </w:r>
      <w:r w:rsidRPr="00A924C4">
        <w:rPr>
          <w:color w:val="000000"/>
          <w:bdr w:val="none" w:sz="0" w:space="0" w:color="auto" w:frame="1"/>
        </w:rPr>
        <w:t xml:space="preserve">. </w:t>
      </w:r>
    </w:p>
    <w:p w:rsidR="00A924C4" w:rsidRPr="00A924C4" w:rsidRDefault="00A924C4" w:rsidP="00A924C4">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Планируемые на земельном участке (объекте капитального строительства) дейс</w:t>
      </w:r>
      <w:r w:rsidRPr="00A924C4">
        <w:rPr>
          <w:color w:val="000000"/>
          <w:bdr w:val="none" w:sz="0" w:space="0" w:color="auto" w:frame="1"/>
        </w:rPr>
        <w:t>т</w:t>
      </w:r>
      <w:r w:rsidRPr="00A924C4">
        <w:rPr>
          <w:color w:val="000000"/>
          <w:bdr w:val="none" w:sz="0" w:space="0" w:color="auto" w:frame="1"/>
        </w:rPr>
        <w:t>вия не связаны с изменениями пространственных параметров (несущих конструкций с</w:t>
      </w:r>
      <w:r w:rsidRPr="00A924C4">
        <w:rPr>
          <w:color w:val="000000"/>
          <w:bdr w:val="none" w:sz="0" w:space="0" w:color="auto" w:frame="1"/>
        </w:rPr>
        <w:t>о</w:t>
      </w:r>
      <w:r w:rsidRPr="00A924C4">
        <w:rPr>
          <w:color w:val="000000"/>
          <w:bdr w:val="none" w:sz="0" w:space="0" w:color="auto" w:frame="1"/>
        </w:rPr>
        <w:t>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pPr>
      <w:r w:rsidRPr="00A924C4">
        <w:t xml:space="preserve">Глава </w:t>
      </w:r>
      <w:r w:rsidR="00FE29B7" w:rsidRPr="00FE29B7">
        <w:rPr>
          <w:color w:val="BFBFBF" w:themeColor="background1" w:themeShade="BF"/>
          <w:bdr w:val="none" w:sz="0" w:space="0" w:color="auto" w:frame="1"/>
        </w:rPr>
        <w:t>[муниципального образования]</w:t>
      </w:r>
      <w:r w:rsidR="00FE29B7">
        <w:rPr>
          <w:color w:val="BFBFBF" w:themeColor="background1" w:themeShade="BF"/>
          <w:bdr w:val="none" w:sz="0" w:space="0" w:color="auto" w:frame="1"/>
        </w:rPr>
        <w:t xml:space="preserve">  </w:t>
      </w:r>
      <w:r w:rsidRPr="00A924C4">
        <w:t>_____________ /_______________/</w:t>
      </w:r>
    </w:p>
    <w:p w:rsidR="00A924C4" w:rsidRPr="00A924C4" w:rsidRDefault="00A924C4" w:rsidP="00FE29B7">
      <w:pPr>
        <w:widowControl w:val="0"/>
        <w:autoSpaceDE w:val="0"/>
        <w:autoSpaceDN w:val="0"/>
        <w:adjustRightInd w:val="0"/>
        <w:ind w:left="4248" w:firstLine="708"/>
        <w:rPr>
          <w:color w:val="A6A6A6"/>
        </w:rPr>
      </w:pPr>
      <w:r w:rsidRPr="00A924C4">
        <w:rPr>
          <w:color w:val="A6A6A6"/>
        </w:rPr>
        <w:t xml:space="preserve"> подпись </w:t>
      </w:r>
      <w:r w:rsidR="00FE29B7">
        <w:rPr>
          <w:color w:val="A6A6A6"/>
        </w:rPr>
        <w:tab/>
      </w:r>
      <w:r w:rsidRPr="00A924C4">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B31607">
      <w:footerReference w:type="default" r:id="rId2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178" w:rsidRDefault="00884178" w:rsidP="00C90CBA">
      <w:r>
        <w:separator/>
      </w:r>
    </w:p>
  </w:endnote>
  <w:endnote w:type="continuationSeparator" w:id="0">
    <w:p w:rsidR="00884178" w:rsidRDefault="00884178" w:rsidP="00C90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ST type B">
    <w:altName w:val="Microsoft YaHei"/>
    <w:charset w:val="CC"/>
    <w:family w:val="swiss"/>
    <w:pitch w:val="variable"/>
    <w:sig w:usb0="00000001"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A5" w:rsidRDefault="001D69A5"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1D69A5" w:rsidRDefault="001D69A5" w:rsidP="00B04E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090" w:type="dxa"/>
      <w:tblInd w:w="-318" w:type="dxa"/>
      <w:tblLook w:val="04A0"/>
    </w:tblPr>
    <w:tblGrid>
      <w:gridCol w:w="8045"/>
      <w:gridCol w:w="8045"/>
    </w:tblGrid>
    <w:tr w:rsidR="001D69A5" w:rsidRPr="009C19E0" w:rsidTr="00B04E26">
      <w:tc>
        <w:tcPr>
          <w:tcW w:w="8045" w:type="dxa"/>
          <w:shd w:val="clear" w:color="auto" w:fill="auto"/>
        </w:tcPr>
        <w:p w:rsidR="001D69A5" w:rsidRPr="009C19E0" w:rsidRDefault="001D69A5" w:rsidP="00C90CBA">
          <w:pPr>
            <w:tabs>
              <w:tab w:val="center" w:pos="4677"/>
              <w:tab w:val="right" w:pos="9355"/>
            </w:tabs>
            <w:spacing w:before="120"/>
            <w:rPr>
              <w:rFonts w:eastAsia="Arial Unicode MS"/>
              <w:color w:val="000000"/>
            </w:rPr>
          </w:pPr>
        </w:p>
      </w:tc>
      <w:tc>
        <w:tcPr>
          <w:tcW w:w="8045" w:type="dxa"/>
          <w:shd w:val="clear" w:color="auto" w:fill="auto"/>
          <w:vAlign w:val="center"/>
        </w:tcPr>
        <w:p w:rsidR="001D69A5" w:rsidRDefault="001D69A5" w:rsidP="00B04E26">
          <w:pPr>
            <w:tabs>
              <w:tab w:val="center" w:pos="4677"/>
              <w:tab w:val="right" w:pos="9355"/>
            </w:tabs>
            <w:spacing w:before="120"/>
            <w:ind w:firstLine="70"/>
            <w:rPr>
              <w:rFonts w:eastAsia="Arial Unicode MS"/>
              <w:color w:val="000000"/>
            </w:rPr>
          </w:pPr>
        </w:p>
        <w:p w:rsidR="001D69A5" w:rsidRDefault="001D69A5" w:rsidP="00B04E26">
          <w:pPr>
            <w:tabs>
              <w:tab w:val="center" w:pos="4677"/>
              <w:tab w:val="right" w:pos="9355"/>
            </w:tabs>
            <w:spacing w:before="120"/>
            <w:ind w:firstLine="70"/>
            <w:rPr>
              <w:rFonts w:eastAsia="Arial Unicode MS"/>
              <w:color w:val="000000"/>
            </w:rPr>
          </w:pPr>
        </w:p>
        <w:p w:rsidR="001D69A5" w:rsidRPr="009C19E0" w:rsidRDefault="001D69A5" w:rsidP="00B04E26">
          <w:pPr>
            <w:tabs>
              <w:tab w:val="center" w:pos="4677"/>
              <w:tab w:val="right" w:pos="9355"/>
            </w:tabs>
            <w:spacing w:before="120"/>
            <w:ind w:firstLine="70"/>
            <w:rPr>
              <w:rFonts w:eastAsia="Arial Unicode MS"/>
              <w:color w:val="000000"/>
            </w:rPr>
          </w:pPr>
          <w:r w:rsidRPr="009C19E0">
            <w:rPr>
              <w:rFonts w:eastAsia="Arial Unicode MS"/>
              <w:color w:val="000000"/>
              <w:szCs w:val="22"/>
            </w:rPr>
            <w:t>Страница|</w:t>
          </w:r>
          <w:r w:rsidRPr="009C19E0">
            <w:rPr>
              <w:rFonts w:eastAsia="Arial Unicode MS"/>
              <w:color w:val="000000"/>
              <w:szCs w:val="22"/>
            </w:rPr>
            <w:fldChar w:fldCharType="begin"/>
          </w:r>
          <w:r w:rsidRPr="009C19E0">
            <w:rPr>
              <w:rFonts w:eastAsia="Arial Unicode MS"/>
              <w:color w:val="000000"/>
              <w:szCs w:val="22"/>
            </w:rPr>
            <w:instrText>PAGE   \* MERGEFORMAT</w:instrText>
          </w:r>
          <w:r w:rsidRPr="009C19E0">
            <w:rPr>
              <w:rFonts w:eastAsia="Arial Unicode MS"/>
              <w:color w:val="000000"/>
              <w:szCs w:val="22"/>
            </w:rPr>
            <w:fldChar w:fldCharType="separate"/>
          </w:r>
          <w:r w:rsidR="0075430B" w:rsidRPr="0075430B">
            <w:rPr>
              <w:rFonts w:eastAsia="Arial Unicode MS"/>
              <w:noProof/>
              <w:color w:val="000000"/>
            </w:rPr>
            <w:t>27</w:t>
          </w:r>
          <w:r w:rsidRPr="009C19E0">
            <w:rPr>
              <w:rFonts w:eastAsia="Arial Unicode MS"/>
              <w:color w:val="000000"/>
              <w:szCs w:val="22"/>
            </w:rPr>
            <w:fldChar w:fldCharType="end"/>
          </w:r>
        </w:p>
      </w:tc>
    </w:tr>
  </w:tbl>
  <w:p w:rsidR="001D69A5" w:rsidRPr="009C19E0" w:rsidRDefault="001D69A5" w:rsidP="00B04E26">
    <w:pPr>
      <w:pStyle w:val="a5"/>
      <w:tabs>
        <w:tab w:val="clear" w:pos="4677"/>
        <w:tab w:val="clear" w:pos="9355"/>
        <w:tab w:val="left" w:pos="1658"/>
      </w:tabs>
      <w:rPr>
        <w:b/>
        <w:bCs/>
        <w:sz w:val="20"/>
        <w:szCs w:val="20"/>
      </w:rPr>
    </w:pPr>
    <w:r w:rsidRPr="009C19E0">
      <w:rPr>
        <w:b/>
        <w:bCs/>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A5" w:rsidRDefault="001D69A5" w:rsidP="007C7017">
    <w:pPr>
      <w:pStyle w:val="a5"/>
      <w:jc w:val="right"/>
    </w:pPr>
    <w:r>
      <w:tab/>
      <w:t xml:space="preserve">- </w:t>
    </w:r>
    <w:fldSimple w:instr=" PAGE ">
      <w:r>
        <w:rPr>
          <w:noProof/>
        </w:rPr>
        <w:t>293</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178" w:rsidRDefault="00884178" w:rsidP="00C90CBA">
      <w:r>
        <w:separator/>
      </w:r>
    </w:p>
  </w:footnote>
  <w:footnote w:type="continuationSeparator" w:id="0">
    <w:p w:rsidR="00884178" w:rsidRDefault="00884178" w:rsidP="00C90CBA">
      <w:r>
        <w:continuationSeparator/>
      </w:r>
    </w:p>
  </w:footnote>
  <w:footnote w:id="1">
    <w:p w:rsidR="001D69A5" w:rsidRPr="00D51D9B" w:rsidRDefault="001D69A5"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w:t>
      </w:r>
      <w:r w:rsidRPr="005E7CAD">
        <w:rPr>
          <w:rFonts w:ascii="Times New Roman" w:hAnsi="Times New Roman" w:cs="Times New Roman"/>
          <w:sz w:val="24"/>
          <w:szCs w:val="24"/>
        </w:rPr>
        <w:t>о</w:t>
      </w:r>
      <w:r w:rsidRPr="005E7CAD">
        <w:rPr>
          <w:rFonts w:ascii="Times New Roman" w:hAnsi="Times New Roman" w:cs="Times New Roman"/>
          <w:sz w:val="24"/>
          <w:szCs w:val="24"/>
        </w:rPr>
        <w:t>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1D69A5" w:rsidRPr="00D51D9B" w:rsidRDefault="001D69A5"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w:t>
      </w:r>
      <w:r w:rsidRPr="00D51D9B">
        <w:rPr>
          <w:sz w:val="24"/>
          <w:szCs w:val="24"/>
        </w:rPr>
        <w:t>е</w:t>
      </w:r>
      <w:r w:rsidRPr="00D51D9B">
        <w:rPr>
          <w:sz w:val="24"/>
          <w:szCs w:val="24"/>
        </w:rPr>
        <w:t xml:space="preserve">ния охранных зон объектов </w:t>
      </w:r>
      <w:proofErr w:type="spellStart"/>
      <w:r w:rsidRPr="00D51D9B">
        <w:rPr>
          <w:sz w:val="24"/>
          <w:szCs w:val="24"/>
        </w:rPr>
        <w:t>электросетевого</w:t>
      </w:r>
      <w:proofErr w:type="spellEnd"/>
      <w:r w:rsidRPr="00D51D9B">
        <w:rPr>
          <w:sz w:val="24"/>
          <w:szCs w:val="24"/>
        </w:rPr>
        <w:t xml:space="preserve"> хозяйства и особых условий использования земельных участков, расположенных в границах таких зон»</w:t>
      </w:r>
    </w:p>
  </w:footnote>
  <w:footnote w:id="3">
    <w:p w:rsidR="001D69A5" w:rsidRPr="00D51D9B" w:rsidRDefault="001D69A5"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w:t>
      </w:r>
      <w:r w:rsidRPr="00D51D9B">
        <w:rPr>
          <w:rFonts w:ascii="Times New Roman" w:hAnsi="Times New Roman" w:cs="Times New Roman"/>
          <w:sz w:val="24"/>
          <w:szCs w:val="24"/>
        </w:rPr>
        <w:t>а</w:t>
      </w:r>
      <w:r w:rsidRPr="00D51D9B">
        <w:rPr>
          <w:rFonts w:ascii="Times New Roman" w:hAnsi="Times New Roman" w:cs="Times New Roman"/>
          <w:sz w:val="24"/>
          <w:szCs w:val="24"/>
        </w:rPr>
        <w:t xml:space="preserve">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proofErr w:type="spellStart"/>
      <w:r w:rsidRPr="003D34D3">
        <w:rPr>
          <w:rFonts w:ascii="Times New Roman" w:hAnsi="Times New Roman" w:cs="Times New Roman"/>
          <w:sz w:val="24"/>
          <w:szCs w:val="24"/>
        </w:rPr>
        <w:t>СанПиН</w:t>
      </w:r>
      <w:proofErr w:type="spellEnd"/>
      <w:r w:rsidRPr="003D34D3">
        <w:rPr>
          <w:rFonts w:ascii="Times New Roman" w:hAnsi="Times New Roman" w:cs="Times New Roman"/>
          <w:sz w:val="24"/>
          <w:szCs w:val="24"/>
        </w:rPr>
        <w:t xml:space="preserve"> 2.1.8/2.2.4.1383-03</w:t>
      </w:r>
    </w:p>
    <w:p w:rsidR="001D69A5" w:rsidRPr="00D51D9B" w:rsidRDefault="001D69A5" w:rsidP="009621A1">
      <w:pPr>
        <w:pStyle w:val="ConsPlusTitle"/>
        <w:rPr>
          <w:sz w:val="24"/>
          <w:szCs w:val="24"/>
        </w:rPr>
      </w:pPr>
    </w:p>
    <w:p w:rsidR="001D69A5" w:rsidRDefault="001D69A5" w:rsidP="009621A1">
      <w:pPr>
        <w:pStyle w:val="aff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1"/>
  </w:num>
  <w:num w:numId="4">
    <w:abstractNumId w:val="12"/>
  </w:num>
  <w:num w:numId="5">
    <w:abstractNumId w:val="9"/>
  </w:num>
  <w:num w:numId="6">
    <w:abstractNumId w:val="26"/>
  </w:num>
  <w:num w:numId="7">
    <w:abstractNumId w:val="14"/>
  </w:num>
  <w:num w:numId="8">
    <w:abstractNumId w:val="3"/>
  </w:num>
  <w:num w:numId="9">
    <w:abstractNumId w:val="2"/>
  </w:num>
  <w:num w:numId="10">
    <w:abstractNumId w:val="1"/>
  </w:num>
  <w:num w:numId="11">
    <w:abstractNumId w:val="6"/>
  </w:num>
  <w:num w:numId="12">
    <w:abstractNumId w:val="28"/>
  </w:num>
  <w:num w:numId="13">
    <w:abstractNumId w:val="15"/>
  </w:num>
  <w:num w:numId="14">
    <w:abstractNumId w:val="22"/>
  </w:num>
  <w:num w:numId="15">
    <w:abstractNumId w:val="23"/>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20"/>
  </w:num>
  <w:num w:numId="21">
    <w:abstractNumId w:val="24"/>
  </w:num>
  <w:num w:numId="22">
    <w:abstractNumId w:val="29"/>
  </w:num>
  <w:num w:numId="23">
    <w:abstractNumId w:val="8"/>
  </w:num>
  <w:num w:numId="24">
    <w:abstractNumId w:val="27"/>
  </w:num>
  <w:num w:numId="25">
    <w:abstractNumId w:val="0"/>
  </w:num>
  <w:num w:numId="26">
    <w:abstractNumId w:val="10"/>
  </w:num>
  <w:num w:numId="27">
    <w:abstractNumId w:val="17"/>
  </w:num>
  <w:num w:numId="28">
    <w:abstractNumId w:val="4"/>
  </w:num>
  <w:num w:numId="29">
    <w:abstractNumId w:val="7"/>
  </w:num>
  <w:num w:numId="30">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33D7"/>
    <w:rsid w:val="000144E0"/>
    <w:rsid w:val="00014849"/>
    <w:rsid w:val="00014917"/>
    <w:rsid w:val="000157C7"/>
    <w:rsid w:val="00016141"/>
    <w:rsid w:val="000163EA"/>
    <w:rsid w:val="0001645A"/>
    <w:rsid w:val="00016F53"/>
    <w:rsid w:val="0001777D"/>
    <w:rsid w:val="000177D4"/>
    <w:rsid w:val="00017AC6"/>
    <w:rsid w:val="00020556"/>
    <w:rsid w:val="00021568"/>
    <w:rsid w:val="0002162D"/>
    <w:rsid w:val="000217FE"/>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8A8"/>
    <w:rsid w:val="00062A66"/>
    <w:rsid w:val="00062D19"/>
    <w:rsid w:val="00062D70"/>
    <w:rsid w:val="000635E3"/>
    <w:rsid w:val="00064EFC"/>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251"/>
    <w:rsid w:val="00076992"/>
    <w:rsid w:val="00077819"/>
    <w:rsid w:val="00081B09"/>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7601"/>
    <w:rsid w:val="000A01BC"/>
    <w:rsid w:val="000A06DA"/>
    <w:rsid w:val="000A07BA"/>
    <w:rsid w:val="000A3484"/>
    <w:rsid w:val="000A3E17"/>
    <w:rsid w:val="000A5464"/>
    <w:rsid w:val="000A635A"/>
    <w:rsid w:val="000A6E12"/>
    <w:rsid w:val="000A7525"/>
    <w:rsid w:val="000B0606"/>
    <w:rsid w:val="000B265F"/>
    <w:rsid w:val="000B298D"/>
    <w:rsid w:val="000B4524"/>
    <w:rsid w:val="000B4F7F"/>
    <w:rsid w:val="000B5730"/>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072"/>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25D"/>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100BBC"/>
    <w:rsid w:val="00100C5D"/>
    <w:rsid w:val="00100F77"/>
    <w:rsid w:val="0010277D"/>
    <w:rsid w:val="001043CC"/>
    <w:rsid w:val="00104D1E"/>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AED"/>
    <w:rsid w:val="00120E01"/>
    <w:rsid w:val="001214E4"/>
    <w:rsid w:val="00121DB9"/>
    <w:rsid w:val="0012205B"/>
    <w:rsid w:val="00123547"/>
    <w:rsid w:val="001247AF"/>
    <w:rsid w:val="0012531C"/>
    <w:rsid w:val="0012533D"/>
    <w:rsid w:val="00125C7C"/>
    <w:rsid w:val="001265CA"/>
    <w:rsid w:val="00126686"/>
    <w:rsid w:val="00130A2B"/>
    <w:rsid w:val="00131BCE"/>
    <w:rsid w:val="00131E85"/>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278"/>
    <w:rsid w:val="00163884"/>
    <w:rsid w:val="0016402E"/>
    <w:rsid w:val="00164717"/>
    <w:rsid w:val="00166124"/>
    <w:rsid w:val="00167FDB"/>
    <w:rsid w:val="001723B4"/>
    <w:rsid w:val="00172D30"/>
    <w:rsid w:val="00172D41"/>
    <w:rsid w:val="0017304B"/>
    <w:rsid w:val="001730C2"/>
    <w:rsid w:val="00173CC2"/>
    <w:rsid w:val="00174231"/>
    <w:rsid w:val="0017546E"/>
    <w:rsid w:val="001760A9"/>
    <w:rsid w:val="001815B7"/>
    <w:rsid w:val="00181C4D"/>
    <w:rsid w:val="00182DE0"/>
    <w:rsid w:val="001841E0"/>
    <w:rsid w:val="00184D4F"/>
    <w:rsid w:val="0018585E"/>
    <w:rsid w:val="00185871"/>
    <w:rsid w:val="0018592E"/>
    <w:rsid w:val="00185974"/>
    <w:rsid w:val="00186D5C"/>
    <w:rsid w:val="00187CAC"/>
    <w:rsid w:val="00187DD6"/>
    <w:rsid w:val="00190A79"/>
    <w:rsid w:val="00191760"/>
    <w:rsid w:val="00192950"/>
    <w:rsid w:val="0019296E"/>
    <w:rsid w:val="00192985"/>
    <w:rsid w:val="0019367E"/>
    <w:rsid w:val="001937DB"/>
    <w:rsid w:val="00193CA4"/>
    <w:rsid w:val="00194602"/>
    <w:rsid w:val="00194690"/>
    <w:rsid w:val="001950CD"/>
    <w:rsid w:val="0019529A"/>
    <w:rsid w:val="001957E6"/>
    <w:rsid w:val="00195D23"/>
    <w:rsid w:val="00195E96"/>
    <w:rsid w:val="0019643F"/>
    <w:rsid w:val="001977AD"/>
    <w:rsid w:val="001A04F9"/>
    <w:rsid w:val="001A1270"/>
    <w:rsid w:val="001A162D"/>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C88"/>
    <w:rsid w:val="001C3D27"/>
    <w:rsid w:val="001C485C"/>
    <w:rsid w:val="001C4DDC"/>
    <w:rsid w:val="001C540B"/>
    <w:rsid w:val="001C5A07"/>
    <w:rsid w:val="001C5CE0"/>
    <w:rsid w:val="001C613F"/>
    <w:rsid w:val="001C75AE"/>
    <w:rsid w:val="001C7B7C"/>
    <w:rsid w:val="001D00FC"/>
    <w:rsid w:val="001D0176"/>
    <w:rsid w:val="001D12DA"/>
    <w:rsid w:val="001D13DA"/>
    <w:rsid w:val="001D2037"/>
    <w:rsid w:val="001D46A0"/>
    <w:rsid w:val="001D4BB0"/>
    <w:rsid w:val="001D4D39"/>
    <w:rsid w:val="001D4D5A"/>
    <w:rsid w:val="001D5B46"/>
    <w:rsid w:val="001D5EFF"/>
    <w:rsid w:val="001D6158"/>
    <w:rsid w:val="001D69A5"/>
    <w:rsid w:val="001D765D"/>
    <w:rsid w:val="001D7AEF"/>
    <w:rsid w:val="001E081B"/>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3F28"/>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B24"/>
    <w:rsid w:val="00217EB6"/>
    <w:rsid w:val="0022040E"/>
    <w:rsid w:val="00222514"/>
    <w:rsid w:val="0022262E"/>
    <w:rsid w:val="0022270A"/>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1050"/>
    <w:rsid w:val="00253892"/>
    <w:rsid w:val="002551DB"/>
    <w:rsid w:val="00255712"/>
    <w:rsid w:val="002557DF"/>
    <w:rsid w:val="00255807"/>
    <w:rsid w:val="00255852"/>
    <w:rsid w:val="0025649D"/>
    <w:rsid w:val="00257638"/>
    <w:rsid w:val="0026064D"/>
    <w:rsid w:val="002606BD"/>
    <w:rsid w:val="002617BA"/>
    <w:rsid w:val="002618D7"/>
    <w:rsid w:val="00261B7D"/>
    <w:rsid w:val="00262BBB"/>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02F"/>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38A9"/>
    <w:rsid w:val="002B4169"/>
    <w:rsid w:val="002B498D"/>
    <w:rsid w:val="002B524E"/>
    <w:rsid w:val="002B53B9"/>
    <w:rsid w:val="002B5D22"/>
    <w:rsid w:val="002B67AF"/>
    <w:rsid w:val="002B750C"/>
    <w:rsid w:val="002C0684"/>
    <w:rsid w:val="002C0767"/>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D0229"/>
    <w:rsid w:val="002D0241"/>
    <w:rsid w:val="002D0E4F"/>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2E48"/>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24E0"/>
    <w:rsid w:val="002F2848"/>
    <w:rsid w:val="002F40BB"/>
    <w:rsid w:val="002F481A"/>
    <w:rsid w:val="002F5C6D"/>
    <w:rsid w:val="002F6178"/>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0DA5"/>
    <w:rsid w:val="00341451"/>
    <w:rsid w:val="00341679"/>
    <w:rsid w:val="0034172D"/>
    <w:rsid w:val="003417F7"/>
    <w:rsid w:val="0034215E"/>
    <w:rsid w:val="00342D0A"/>
    <w:rsid w:val="00343DBB"/>
    <w:rsid w:val="0034491A"/>
    <w:rsid w:val="0034575B"/>
    <w:rsid w:val="003462D8"/>
    <w:rsid w:val="00346323"/>
    <w:rsid w:val="00346771"/>
    <w:rsid w:val="0034695E"/>
    <w:rsid w:val="003502DF"/>
    <w:rsid w:val="00350343"/>
    <w:rsid w:val="003508F9"/>
    <w:rsid w:val="00350A99"/>
    <w:rsid w:val="003518D4"/>
    <w:rsid w:val="00351EE7"/>
    <w:rsid w:val="00353A55"/>
    <w:rsid w:val="00354282"/>
    <w:rsid w:val="00354AED"/>
    <w:rsid w:val="00354FB4"/>
    <w:rsid w:val="00356695"/>
    <w:rsid w:val="0035736E"/>
    <w:rsid w:val="00357B84"/>
    <w:rsid w:val="003604A9"/>
    <w:rsid w:val="003604E9"/>
    <w:rsid w:val="0036079A"/>
    <w:rsid w:val="003618FD"/>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329"/>
    <w:rsid w:val="003D3533"/>
    <w:rsid w:val="003D41E8"/>
    <w:rsid w:val="003D6430"/>
    <w:rsid w:val="003D664A"/>
    <w:rsid w:val="003D6B6C"/>
    <w:rsid w:val="003D6B76"/>
    <w:rsid w:val="003D7E7D"/>
    <w:rsid w:val="003E0B12"/>
    <w:rsid w:val="003E13B3"/>
    <w:rsid w:val="003E17DA"/>
    <w:rsid w:val="003E27C6"/>
    <w:rsid w:val="003E36E5"/>
    <w:rsid w:val="003E4530"/>
    <w:rsid w:val="003E45DE"/>
    <w:rsid w:val="003E4AA9"/>
    <w:rsid w:val="003E6C7A"/>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15D"/>
    <w:rsid w:val="003F655F"/>
    <w:rsid w:val="0040060B"/>
    <w:rsid w:val="004006DC"/>
    <w:rsid w:val="00401C95"/>
    <w:rsid w:val="0040294D"/>
    <w:rsid w:val="004029B5"/>
    <w:rsid w:val="0040404C"/>
    <w:rsid w:val="00404B1E"/>
    <w:rsid w:val="00404D7E"/>
    <w:rsid w:val="0040556A"/>
    <w:rsid w:val="00405583"/>
    <w:rsid w:val="00405877"/>
    <w:rsid w:val="00405D04"/>
    <w:rsid w:val="004070CE"/>
    <w:rsid w:val="004073B9"/>
    <w:rsid w:val="004075B5"/>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1CC3"/>
    <w:rsid w:val="0042204A"/>
    <w:rsid w:val="00424112"/>
    <w:rsid w:val="00424678"/>
    <w:rsid w:val="004247AF"/>
    <w:rsid w:val="004251C6"/>
    <w:rsid w:val="00425F45"/>
    <w:rsid w:val="004263BF"/>
    <w:rsid w:val="004268BD"/>
    <w:rsid w:val="00427E85"/>
    <w:rsid w:val="004301CF"/>
    <w:rsid w:val="004314DE"/>
    <w:rsid w:val="004321C6"/>
    <w:rsid w:val="0043405D"/>
    <w:rsid w:val="00434421"/>
    <w:rsid w:val="00434AC1"/>
    <w:rsid w:val="00435657"/>
    <w:rsid w:val="004366C4"/>
    <w:rsid w:val="00436785"/>
    <w:rsid w:val="00436F26"/>
    <w:rsid w:val="0043759D"/>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1A9A"/>
    <w:rsid w:val="004529C7"/>
    <w:rsid w:val="00453E1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44E4"/>
    <w:rsid w:val="0047705C"/>
    <w:rsid w:val="00477507"/>
    <w:rsid w:val="00477D06"/>
    <w:rsid w:val="0048099D"/>
    <w:rsid w:val="00482058"/>
    <w:rsid w:val="00483526"/>
    <w:rsid w:val="0048373C"/>
    <w:rsid w:val="00483DCF"/>
    <w:rsid w:val="00486BFD"/>
    <w:rsid w:val="0048771C"/>
    <w:rsid w:val="00490262"/>
    <w:rsid w:val="004910A3"/>
    <w:rsid w:val="0049140F"/>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071C"/>
    <w:rsid w:val="004B0F31"/>
    <w:rsid w:val="004B13AD"/>
    <w:rsid w:val="004B2040"/>
    <w:rsid w:val="004B27B4"/>
    <w:rsid w:val="004B4FF7"/>
    <w:rsid w:val="004B6A1E"/>
    <w:rsid w:val="004B75CB"/>
    <w:rsid w:val="004B7C53"/>
    <w:rsid w:val="004B7F55"/>
    <w:rsid w:val="004C07FB"/>
    <w:rsid w:val="004C0FAF"/>
    <w:rsid w:val="004C111D"/>
    <w:rsid w:val="004C2773"/>
    <w:rsid w:val="004C368A"/>
    <w:rsid w:val="004C36B4"/>
    <w:rsid w:val="004C379C"/>
    <w:rsid w:val="004C38C7"/>
    <w:rsid w:val="004C4D57"/>
    <w:rsid w:val="004C4D98"/>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629"/>
    <w:rsid w:val="004D6A2C"/>
    <w:rsid w:val="004D6DF7"/>
    <w:rsid w:val="004E0AAE"/>
    <w:rsid w:val="004E0F8D"/>
    <w:rsid w:val="004E1285"/>
    <w:rsid w:val="004E1C59"/>
    <w:rsid w:val="004E1D65"/>
    <w:rsid w:val="004E1E14"/>
    <w:rsid w:val="004E2459"/>
    <w:rsid w:val="004E266C"/>
    <w:rsid w:val="004E2CAA"/>
    <w:rsid w:val="004E42E7"/>
    <w:rsid w:val="004E5D70"/>
    <w:rsid w:val="004E6432"/>
    <w:rsid w:val="004E666A"/>
    <w:rsid w:val="004E6690"/>
    <w:rsid w:val="004E6DD8"/>
    <w:rsid w:val="004E77FD"/>
    <w:rsid w:val="004E7BF1"/>
    <w:rsid w:val="004E7FD5"/>
    <w:rsid w:val="004F0F0B"/>
    <w:rsid w:val="004F10BD"/>
    <w:rsid w:val="004F1B98"/>
    <w:rsid w:val="004F1FFB"/>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C71"/>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F2C"/>
    <w:rsid w:val="005651C6"/>
    <w:rsid w:val="00565E54"/>
    <w:rsid w:val="00567120"/>
    <w:rsid w:val="00567406"/>
    <w:rsid w:val="00567484"/>
    <w:rsid w:val="005679AC"/>
    <w:rsid w:val="00570186"/>
    <w:rsid w:val="0057066E"/>
    <w:rsid w:val="00572C6F"/>
    <w:rsid w:val="005730F5"/>
    <w:rsid w:val="00573BD6"/>
    <w:rsid w:val="00573E06"/>
    <w:rsid w:val="00574586"/>
    <w:rsid w:val="005750CC"/>
    <w:rsid w:val="0057572E"/>
    <w:rsid w:val="00575EFD"/>
    <w:rsid w:val="005765E7"/>
    <w:rsid w:val="00576CA9"/>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146"/>
    <w:rsid w:val="005912FD"/>
    <w:rsid w:val="00591A77"/>
    <w:rsid w:val="00591D79"/>
    <w:rsid w:val="005922FC"/>
    <w:rsid w:val="005923F5"/>
    <w:rsid w:val="0059263C"/>
    <w:rsid w:val="005931FB"/>
    <w:rsid w:val="0059580C"/>
    <w:rsid w:val="00595A27"/>
    <w:rsid w:val="00595B3C"/>
    <w:rsid w:val="00595EF4"/>
    <w:rsid w:val="00596694"/>
    <w:rsid w:val="00596840"/>
    <w:rsid w:val="005974C1"/>
    <w:rsid w:val="005A09E2"/>
    <w:rsid w:val="005A1352"/>
    <w:rsid w:val="005A14D5"/>
    <w:rsid w:val="005A1729"/>
    <w:rsid w:val="005A23E2"/>
    <w:rsid w:val="005A2C32"/>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3B97"/>
    <w:rsid w:val="005B3BF8"/>
    <w:rsid w:val="005B3E6E"/>
    <w:rsid w:val="005B480B"/>
    <w:rsid w:val="005B4A41"/>
    <w:rsid w:val="005B5A99"/>
    <w:rsid w:val="005B7D41"/>
    <w:rsid w:val="005C08F8"/>
    <w:rsid w:val="005C09A5"/>
    <w:rsid w:val="005C0DBB"/>
    <w:rsid w:val="005C13F4"/>
    <w:rsid w:val="005C1CA0"/>
    <w:rsid w:val="005C1D04"/>
    <w:rsid w:val="005C21E2"/>
    <w:rsid w:val="005C2F19"/>
    <w:rsid w:val="005C3B4F"/>
    <w:rsid w:val="005C41AF"/>
    <w:rsid w:val="005C423B"/>
    <w:rsid w:val="005C5A65"/>
    <w:rsid w:val="005C5E85"/>
    <w:rsid w:val="005C6E8A"/>
    <w:rsid w:val="005D048C"/>
    <w:rsid w:val="005D126C"/>
    <w:rsid w:val="005D1A2F"/>
    <w:rsid w:val="005D1A8A"/>
    <w:rsid w:val="005D1EBD"/>
    <w:rsid w:val="005D2727"/>
    <w:rsid w:val="005D2D5C"/>
    <w:rsid w:val="005D33A7"/>
    <w:rsid w:val="005D350D"/>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89F"/>
    <w:rsid w:val="005F49D8"/>
    <w:rsid w:val="005F5F18"/>
    <w:rsid w:val="005F7023"/>
    <w:rsid w:val="006018B3"/>
    <w:rsid w:val="00601CEC"/>
    <w:rsid w:val="00601D8D"/>
    <w:rsid w:val="0060261E"/>
    <w:rsid w:val="00602951"/>
    <w:rsid w:val="00602F05"/>
    <w:rsid w:val="006058C1"/>
    <w:rsid w:val="00605E5E"/>
    <w:rsid w:val="0060610E"/>
    <w:rsid w:val="00607027"/>
    <w:rsid w:val="0060709E"/>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6AC"/>
    <w:rsid w:val="0063397E"/>
    <w:rsid w:val="00633FE0"/>
    <w:rsid w:val="00634537"/>
    <w:rsid w:val="00634AF9"/>
    <w:rsid w:val="00634BF4"/>
    <w:rsid w:val="00635B2A"/>
    <w:rsid w:val="00635F26"/>
    <w:rsid w:val="0063624D"/>
    <w:rsid w:val="00636F96"/>
    <w:rsid w:val="00637950"/>
    <w:rsid w:val="00637F29"/>
    <w:rsid w:val="00637FAA"/>
    <w:rsid w:val="00640405"/>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F4B"/>
    <w:rsid w:val="006558FA"/>
    <w:rsid w:val="00656DE6"/>
    <w:rsid w:val="00656EA8"/>
    <w:rsid w:val="006573EE"/>
    <w:rsid w:val="00657D5B"/>
    <w:rsid w:val="0066071C"/>
    <w:rsid w:val="00661AB5"/>
    <w:rsid w:val="00663B37"/>
    <w:rsid w:val="00664167"/>
    <w:rsid w:val="00667A28"/>
    <w:rsid w:val="00670183"/>
    <w:rsid w:val="0067031C"/>
    <w:rsid w:val="00671775"/>
    <w:rsid w:val="00672176"/>
    <w:rsid w:val="0067238B"/>
    <w:rsid w:val="006724EF"/>
    <w:rsid w:val="0067270D"/>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08A4"/>
    <w:rsid w:val="006915EC"/>
    <w:rsid w:val="0069222C"/>
    <w:rsid w:val="00692F2E"/>
    <w:rsid w:val="00693185"/>
    <w:rsid w:val="00693B31"/>
    <w:rsid w:val="0069449E"/>
    <w:rsid w:val="00694D3C"/>
    <w:rsid w:val="00694FDB"/>
    <w:rsid w:val="00695C56"/>
    <w:rsid w:val="00696002"/>
    <w:rsid w:val="0069639A"/>
    <w:rsid w:val="006965C1"/>
    <w:rsid w:val="006971D2"/>
    <w:rsid w:val="00697909"/>
    <w:rsid w:val="00697958"/>
    <w:rsid w:val="006A096D"/>
    <w:rsid w:val="006A0FA4"/>
    <w:rsid w:val="006A1023"/>
    <w:rsid w:val="006A11BA"/>
    <w:rsid w:val="006A17D1"/>
    <w:rsid w:val="006A274A"/>
    <w:rsid w:val="006A38AF"/>
    <w:rsid w:val="006A48AE"/>
    <w:rsid w:val="006A5628"/>
    <w:rsid w:val="006A5F00"/>
    <w:rsid w:val="006A6C7C"/>
    <w:rsid w:val="006A75EC"/>
    <w:rsid w:val="006A7F23"/>
    <w:rsid w:val="006B032E"/>
    <w:rsid w:val="006B0641"/>
    <w:rsid w:val="006B09E0"/>
    <w:rsid w:val="006B13A4"/>
    <w:rsid w:val="006B26D2"/>
    <w:rsid w:val="006B2AA2"/>
    <w:rsid w:val="006B2F0B"/>
    <w:rsid w:val="006B31B5"/>
    <w:rsid w:val="006B3465"/>
    <w:rsid w:val="006B3BAD"/>
    <w:rsid w:val="006B4FF4"/>
    <w:rsid w:val="006B5BDE"/>
    <w:rsid w:val="006B73F5"/>
    <w:rsid w:val="006C0322"/>
    <w:rsid w:val="006C05A3"/>
    <w:rsid w:val="006C0E35"/>
    <w:rsid w:val="006C181F"/>
    <w:rsid w:val="006C1BC7"/>
    <w:rsid w:val="006C239D"/>
    <w:rsid w:val="006C3091"/>
    <w:rsid w:val="006C43BC"/>
    <w:rsid w:val="006C4952"/>
    <w:rsid w:val="006C4F6E"/>
    <w:rsid w:val="006C5430"/>
    <w:rsid w:val="006C59F3"/>
    <w:rsid w:val="006C7233"/>
    <w:rsid w:val="006D24DD"/>
    <w:rsid w:val="006D30A1"/>
    <w:rsid w:val="006D3DD9"/>
    <w:rsid w:val="006D45B0"/>
    <w:rsid w:val="006D62B3"/>
    <w:rsid w:val="006D697E"/>
    <w:rsid w:val="006D756B"/>
    <w:rsid w:val="006D758A"/>
    <w:rsid w:val="006D7DFC"/>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4C29"/>
    <w:rsid w:val="007055A4"/>
    <w:rsid w:val="00705BB4"/>
    <w:rsid w:val="00705D70"/>
    <w:rsid w:val="00705F11"/>
    <w:rsid w:val="007064EE"/>
    <w:rsid w:val="00706C1A"/>
    <w:rsid w:val="00707ABD"/>
    <w:rsid w:val="00711EEA"/>
    <w:rsid w:val="007123E7"/>
    <w:rsid w:val="00712DDF"/>
    <w:rsid w:val="007137FD"/>
    <w:rsid w:val="007138FD"/>
    <w:rsid w:val="00713CE3"/>
    <w:rsid w:val="00713D1A"/>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3DD9"/>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6C00"/>
    <w:rsid w:val="0073775D"/>
    <w:rsid w:val="00737DFC"/>
    <w:rsid w:val="00740720"/>
    <w:rsid w:val="00740C63"/>
    <w:rsid w:val="007431BB"/>
    <w:rsid w:val="0074328C"/>
    <w:rsid w:val="007449AD"/>
    <w:rsid w:val="00745157"/>
    <w:rsid w:val="007457DB"/>
    <w:rsid w:val="00745C67"/>
    <w:rsid w:val="00746263"/>
    <w:rsid w:val="00746620"/>
    <w:rsid w:val="00746A77"/>
    <w:rsid w:val="00746C6C"/>
    <w:rsid w:val="00746FCA"/>
    <w:rsid w:val="007478F9"/>
    <w:rsid w:val="00750630"/>
    <w:rsid w:val="0075070D"/>
    <w:rsid w:val="007511E4"/>
    <w:rsid w:val="00751615"/>
    <w:rsid w:val="00751BF0"/>
    <w:rsid w:val="00751FB1"/>
    <w:rsid w:val="0075207F"/>
    <w:rsid w:val="00752E65"/>
    <w:rsid w:val="007537C3"/>
    <w:rsid w:val="0075430B"/>
    <w:rsid w:val="00754709"/>
    <w:rsid w:val="00754D01"/>
    <w:rsid w:val="007560D1"/>
    <w:rsid w:val="00756580"/>
    <w:rsid w:val="007569E7"/>
    <w:rsid w:val="00756A80"/>
    <w:rsid w:val="00756B97"/>
    <w:rsid w:val="00756FD7"/>
    <w:rsid w:val="00761916"/>
    <w:rsid w:val="00761C78"/>
    <w:rsid w:val="00762A55"/>
    <w:rsid w:val="00762BAE"/>
    <w:rsid w:val="0076395A"/>
    <w:rsid w:val="00764457"/>
    <w:rsid w:val="00764F44"/>
    <w:rsid w:val="007650AC"/>
    <w:rsid w:val="00765FE8"/>
    <w:rsid w:val="00767163"/>
    <w:rsid w:val="007678FA"/>
    <w:rsid w:val="007700ED"/>
    <w:rsid w:val="007701C0"/>
    <w:rsid w:val="00770295"/>
    <w:rsid w:val="00771186"/>
    <w:rsid w:val="00771C42"/>
    <w:rsid w:val="00772709"/>
    <w:rsid w:val="0077375E"/>
    <w:rsid w:val="00773BFC"/>
    <w:rsid w:val="00774206"/>
    <w:rsid w:val="007743B4"/>
    <w:rsid w:val="007756E0"/>
    <w:rsid w:val="007763C7"/>
    <w:rsid w:val="00776712"/>
    <w:rsid w:val="007767EB"/>
    <w:rsid w:val="00777297"/>
    <w:rsid w:val="0077768B"/>
    <w:rsid w:val="00777742"/>
    <w:rsid w:val="00777AC0"/>
    <w:rsid w:val="00780468"/>
    <w:rsid w:val="00780540"/>
    <w:rsid w:val="00780FA8"/>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47AD"/>
    <w:rsid w:val="0079574A"/>
    <w:rsid w:val="007958D5"/>
    <w:rsid w:val="00795AFA"/>
    <w:rsid w:val="007A1121"/>
    <w:rsid w:val="007A1191"/>
    <w:rsid w:val="007A1374"/>
    <w:rsid w:val="007A1979"/>
    <w:rsid w:val="007A1B5D"/>
    <w:rsid w:val="007A4575"/>
    <w:rsid w:val="007A4C08"/>
    <w:rsid w:val="007A5326"/>
    <w:rsid w:val="007A5760"/>
    <w:rsid w:val="007A5762"/>
    <w:rsid w:val="007A5C1F"/>
    <w:rsid w:val="007B00AE"/>
    <w:rsid w:val="007B0F95"/>
    <w:rsid w:val="007B1C59"/>
    <w:rsid w:val="007B2385"/>
    <w:rsid w:val="007B33D7"/>
    <w:rsid w:val="007B3499"/>
    <w:rsid w:val="007B3AF4"/>
    <w:rsid w:val="007B3E42"/>
    <w:rsid w:val="007B41C3"/>
    <w:rsid w:val="007B52B9"/>
    <w:rsid w:val="007B71B9"/>
    <w:rsid w:val="007B7257"/>
    <w:rsid w:val="007B76B7"/>
    <w:rsid w:val="007C0513"/>
    <w:rsid w:val="007C0FC5"/>
    <w:rsid w:val="007C1066"/>
    <w:rsid w:val="007C148C"/>
    <w:rsid w:val="007C1B63"/>
    <w:rsid w:val="007C27A6"/>
    <w:rsid w:val="007C4122"/>
    <w:rsid w:val="007C50F7"/>
    <w:rsid w:val="007C5926"/>
    <w:rsid w:val="007C5BFB"/>
    <w:rsid w:val="007C7017"/>
    <w:rsid w:val="007C7840"/>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51EA"/>
    <w:rsid w:val="007F6CC5"/>
    <w:rsid w:val="007F6F2D"/>
    <w:rsid w:val="007F74E9"/>
    <w:rsid w:val="008007B3"/>
    <w:rsid w:val="00800FCD"/>
    <w:rsid w:val="00801EAD"/>
    <w:rsid w:val="00802FF1"/>
    <w:rsid w:val="008035A0"/>
    <w:rsid w:val="00804FBF"/>
    <w:rsid w:val="008052D4"/>
    <w:rsid w:val="00806FC0"/>
    <w:rsid w:val="008079D9"/>
    <w:rsid w:val="00807B7E"/>
    <w:rsid w:val="00807DD2"/>
    <w:rsid w:val="008104FE"/>
    <w:rsid w:val="00811463"/>
    <w:rsid w:val="00811FCB"/>
    <w:rsid w:val="008126FE"/>
    <w:rsid w:val="0081290B"/>
    <w:rsid w:val="00813110"/>
    <w:rsid w:val="008139FC"/>
    <w:rsid w:val="00813D28"/>
    <w:rsid w:val="00814F6D"/>
    <w:rsid w:val="00816F0A"/>
    <w:rsid w:val="008172C7"/>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9EC"/>
    <w:rsid w:val="00857166"/>
    <w:rsid w:val="0086042A"/>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1FC4"/>
    <w:rsid w:val="00873309"/>
    <w:rsid w:val="008750B5"/>
    <w:rsid w:val="008754AC"/>
    <w:rsid w:val="00876238"/>
    <w:rsid w:val="00877453"/>
    <w:rsid w:val="00880A99"/>
    <w:rsid w:val="00881D76"/>
    <w:rsid w:val="00883B7A"/>
    <w:rsid w:val="00883F28"/>
    <w:rsid w:val="00884178"/>
    <w:rsid w:val="00884349"/>
    <w:rsid w:val="00884A19"/>
    <w:rsid w:val="00885FE0"/>
    <w:rsid w:val="008861EE"/>
    <w:rsid w:val="008868A5"/>
    <w:rsid w:val="008871C4"/>
    <w:rsid w:val="00887460"/>
    <w:rsid w:val="00890684"/>
    <w:rsid w:val="00891A82"/>
    <w:rsid w:val="008924D7"/>
    <w:rsid w:val="00893EFD"/>
    <w:rsid w:val="00894361"/>
    <w:rsid w:val="00894AB2"/>
    <w:rsid w:val="00894F2F"/>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1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534"/>
    <w:rsid w:val="008E1A24"/>
    <w:rsid w:val="008E2A0F"/>
    <w:rsid w:val="008E2AF2"/>
    <w:rsid w:val="008E2CAC"/>
    <w:rsid w:val="008E408C"/>
    <w:rsid w:val="008E40B9"/>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6EF"/>
    <w:rsid w:val="00902866"/>
    <w:rsid w:val="00902A18"/>
    <w:rsid w:val="00902BBD"/>
    <w:rsid w:val="00903E33"/>
    <w:rsid w:val="00905381"/>
    <w:rsid w:val="00905B6D"/>
    <w:rsid w:val="009079AC"/>
    <w:rsid w:val="009104F8"/>
    <w:rsid w:val="00910D29"/>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4793"/>
    <w:rsid w:val="00935D8A"/>
    <w:rsid w:val="009366B5"/>
    <w:rsid w:val="009367CC"/>
    <w:rsid w:val="00936B69"/>
    <w:rsid w:val="00940056"/>
    <w:rsid w:val="009405C8"/>
    <w:rsid w:val="009405EB"/>
    <w:rsid w:val="009408B2"/>
    <w:rsid w:val="00940AA1"/>
    <w:rsid w:val="0094210A"/>
    <w:rsid w:val="009456D0"/>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11DC"/>
    <w:rsid w:val="00984EC8"/>
    <w:rsid w:val="00985F4C"/>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4A65"/>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D7EC5"/>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30D72"/>
    <w:rsid w:val="00A311C2"/>
    <w:rsid w:val="00A311DA"/>
    <w:rsid w:val="00A317C7"/>
    <w:rsid w:val="00A32A9F"/>
    <w:rsid w:val="00A33380"/>
    <w:rsid w:val="00A3423B"/>
    <w:rsid w:val="00A34959"/>
    <w:rsid w:val="00A35B4C"/>
    <w:rsid w:val="00A36F41"/>
    <w:rsid w:val="00A4191A"/>
    <w:rsid w:val="00A42495"/>
    <w:rsid w:val="00A44118"/>
    <w:rsid w:val="00A44699"/>
    <w:rsid w:val="00A44B43"/>
    <w:rsid w:val="00A44C44"/>
    <w:rsid w:val="00A44EFB"/>
    <w:rsid w:val="00A45272"/>
    <w:rsid w:val="00A4592D"/>
    <w:rsid w:val="00A45BE1"/>
    <w:rsid w:val="00A47316"/>
    <w:rsid w:val="00A478D9"/>
    <w:rsid w:val="00A47A13"/>
    <w:rsid w:val="00A50469"/>
    <w:rsid w:val="00A50808"/>
    <w:rsid w:val="00A508EF"/>
    <w:rsid w:val="00A51403"/>
    <w:rsid w:val="00A519C9"/>
    <w:rsid w:val="00A520F0"/>
    <w:rsid w:val="00A52423"/>
    <w:rsid w:val="00A5326E"/>
    <w:rsid w:val="00A54A55"/>
    <w:rsid w:val="00A552AA"/>
    <w:rsid w:val="00A55773"/>
    <w:rsid w:val="00A55F0B"/>
    <w:rsid w:val="00A567C5"/>
    <w:rsid w:val="00A578FD"/>
    <w:rsid w:val="00A60832"/>
    <w:rsid w:val="00A61536"/>
    <w:rsid w:val="00A620FB"/>
    <w:rsid w:val="00A62257"/>
    <w:rsid w:val="00A6343E"/>
    <w:rsid w:val="00A643A9"/>
    <w:rsid w:val="00A64744"/>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805BF"/>
    <w:rsid w:val="00A81E07"/>
    <w:rsid w:val="00A82690"/>
    <w:rsid w:val="00A83E95"/>
    <w:rsid w:val="00A86C82"/>
    <w:rsid w:val="00A87514"/>
    <w:rsid w:val="00A87895"/>
    <w:rsid w:val="00A90975"/>
    <w:rsid w:val="00A90BED"/>
    <w:rsid w:val="00A910F5"/>
    <w:rsid w:val="00A91693"/>
    <w:rsid w:val="00A91D4B"/>
    <w:rsid w:val="00A9238F"/>
    <w:rsid w:val="00A9244B"/>
    <w:rsid w:val="00A924C4"/>
    <w:rsid w:val="00A924E6"/>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2DE"/>
    <w:rsid w:val="00AC6A5D"/>
    <w:rsid w:val="00AC6C71"/>
    <w:rsid w:val="00AC77CC"/>
    <w:rsid w:val="00AC7810"/>
    <w:rsid w:val="00AD0AB6"/>
    <w:rsid w:val="00AD0AF9"/>
    <w:rsid w:val="00AD0E02"/>
    <w:rsid w:val="00AD2212"/>
    <w:rsid w:val="00AD2307"/>
    <w:rsid w:val="00AD263B"/>
    <w:rsid w:val="00AD32BD"/>
    <w:rsid w:val="00AD3753"/>
    <w:rsid w:val="00AD4E18"/>
    <w:rsid w:val="00AD5CBD"/>
    <w:rsid w:val="00AD5DB1"/>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5EE8"/>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557D"/>
    <w:rsid w:val="00AF5690"/>
    <w:rsid w:val="00AF56AC"/>
    <w:rsid w:val="00AF626D"/>
    <w:rsid w:val="00AF7389"/>
    <w:rsid w:val="00AF7459"/>
    <w:rsid w:val="00AF79CD"/>
    <w:rsid w:val="00B0004E"/>
    <w:rsid w:val="00B00093"/>
    <w:rsid w:val="00B00F74"/>
    <w:rsid w:val="00B0115A"/>
    <w:rsid w:val="00B016F4"/>
    <w:rsid w:val="00B017DD"/>
    <w:rsid w:val="00B01D20"/>
    <w:rsid w:val="00B02074"/>
    <w:rsid w:val="00B0304D"/>
    <w:rsid w:val="00B03216"/>
    <w:rsid w:val="00B042C1"/>
    <w:rsid w:val="00B04E26"/>
    <w:rsid w:val="00B05AF9"/>
    <w:rsid w:val="00B05BD2"/>
    <w:rsid w:val="00B05D55"/>
    <w:rsid w:val="00B06C39"/>
    <w:rsid w:val="00B07CF2"/>
    <w:rsid w:val="00B10CF6"/>
    <w:rsid w:val="00B118CE"/>
    <w:rsid w:val="00B11FCD"/>
    <w:rsid w:val="00B120AE"/>
    <w:rsid w:val="00B12924"/>
    <w:rsid w:val="00B12E0D"/>
    <w:rsid w:val="00B130B4"/>
    <w:rsid w:val="00B13FAB"/>
    <w:rsid w:val="00B148F7"/>
    <w:rsid w:val="00B158F1"/>
    <w:rsid w:val="00B16729"/>
    <w:rsid w:val="00B16BCA"/>
    <w:rsid w:val="00B170F2"/>
    <w:rsid w:val="00B20354"/>
    <w:rsid w:val="00B2035F"/>
    <w:rsid w:val="00B21E0B"/>
    <w:rsid w:val="00B22333"/>
    <w:rsid w:val="00B223BD"/>
    <w:rsid w:val="00B23249"/>
    <w:rsid w:val="00B24B0D"/>
    <w:rsid w:val="00B24FD1"/>
    <w:rsid w:val="00B253B4"/>
    <w:rsid w:val="00B256E1"/>
    <w:rsid w:val="00B26BF3"/>
    <w:rsid w:val="00B31607"/>
    <w:rsid w:val="00B31738"/>
    <w:rsid w:val="00B333BC"/>
    <w:rsid w:val="00B348A2"/>
    <w:rsid w:val="00B35593"/>
    <w:rsid w:val="00B35ACE"/>
    <w:rsid w:val="00B36615"/>
    <w:rsid w:val="00B36B66"/>
    <w:rsid w:val="00B37197"/>
    <w:rsid w:val="00B37534"/>
    <w:rsid w:val="00B37BBC"/>
    <w:rsid w:val="00B37CAA"/>
    <w:rsid w:val="00B424DE"/>
    <w:rsid w:val="00B42CEC"/>
    <w:rsid w:val="00B434F6"/>
    <w:rsid w:val="00B4466D"/>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1B88"/>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C13"/>
    <w:rsid w:val="00B93D74"/>
    <w:rsid w:val="00B951B2"/>
    <w:rsid w:val="00B95C64"/>
    <w:rsid w:val="00B96286"/>
    <w:rsid w:val="00B96355"/>
    <w:rsid w:val="00B96894"/>
    <w:rsid w:val="00B96C19"/>
    <w:rsid w:val="00B96E6A"/>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545B"/>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E0EE2"/>
    <w:rsid w:val="00BE1EA0"/>
    <w:rsid w:val="00BE305D"/>
    <w:rsid w:val="00BE4F10"/>
    <w:rsid w:val="00BE614D"/>
    <w:rsid w:val="00BF048B"/>
    <w:rsid w:val="00BF113F"/>
    <w:rsid w:val="00BF1B2B"/>
    <w:rsid w:val="00BF1BAA"/>
    <w:rsid w:val="00BF1CC2"/>
    <w:rsid w:val="00BF1F78"/>
    <w:rsid w:val="00BF213C"/>
    <w:rsid w:val="00BF3070"/>
    <w:rsid w:val="00BF3314"/>
    <w:rsid w:val="00BF41CC"/>
    <w:rsid w:val="00BF41DD"/>
    <w:rsid w:val="00BF43B2"/>
    <w:rsid w:val="00BF4586"/>
    <w:rsid w:val="00BF5C5C"/>
    <w:rsid w:val="00BF6D98"/>
    <w:rsid w:val="00BF6F56"/>
    <w:rsid w:val="00BF72A8"/>
    <w:rsid w:val="00BF7920"/>
    <w:rsid w:val="00C01EE9"/>
    <w:rsid w:val="00C02A91"/>
    <w:rsid w:val="00C02E32"/>
    <w:rsid w:val="00C049AE"/>
    <w:rsid w:val="00C04D02"/>
    <w:rsid w:val="00C05092"/>
    <w:rsid w:val="00C0635E"/>
    <w:rsid w:val="00C06382"/>
    <w:rsid w:val="00C06D19"/>
    <w:rsid w:val="00C071F4"/>
    <w:rsid w:val="00C07417"/>
    <w:rsid w:val="00C07EC4"/>
    <w:rsid w:val="00C104DF"/>
    <w:rsid w:val="00C1091A"/>
    <w:rsid w:val="00C1095A"/>
    <w:rsid w:val="00C10A92"/>
    <w:rsid w:val="00C12BBD"/>
    <w:rsid w:val="00C12CE8"/>
    <w:rsid w:val="00C12D32"/>
    <w:rsid w:val="00C13921"/>
    <w:rsid w:val="00C13FF9"/>
    <w:rsid w:val="00C14A6A"/>
    <w:rsid w:val="00C14A84"/>
    <w:rsid w:val="00C14C6D"/>
    <w:rsid w:val="00C1533B"/>
    <w:rsid w:val="00C1553B"/>
    <w:rsid w:val="00C16BDE"/>
    <w:rsid w:val="00C174EA"/>
    <w:rsid w:val="00C17F3B"/>
    <w:rsid w:val="00C21D29"/>
    <w:rsid w:val="00C21DBA"/>
    <w:rsid w:val="00C2297B"/>
    <w:rsid w:val="00C22C71"/>
    <w:rsid w:val="00C22E4C"/>
    <w:rsid w:val="00C23198"/>
    <w:rsid w:val="00C2394A"/>
    <w:rsid w:val="00C23D4D"/>
    <w:rsid w:val="00C2479C"/>
    <w:rsid w:val="00C24C67"/>
    <w:rsid w:val="00C24E8C"/>
    <w:rsid w:val="00C269D1"/>
    <w:rsid w:val="00C26EB2"/>
    <w:rsid w:val="00C27631"/>
    <w:rsid w:val="00C27820"/>
    <w:rsid w:val="00C278D2"/>
    <w:rsid w:val="00C300AC"/>
    <w:rsid w:val="00C30766"/>
    <w:rsid w:val="00C30C20"/>
    <w:rsid w:val="00C31B77"/>
    <w:rsid w:val="00C31BF6"/>
    <w:rsid w:val="00C32322"/>
    <w:rsid w:val="00C32485"/>
    <w:rsid w:val="00C324FE"/>
    <w:rsid w:val="00C32B7A"/>
    <w:rsid w:val="00C3347D"/>
    <w:rsid w:val="00C33EE8"/>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F3A"/>
    <w:rsid w:val="00C5581D"/>
    <w:rsid w:val="00C55BB5"/>
    <w:rsid w:val="00C56118"/>
    <w:rsid w:val="00C56530"/>
    <w:rsid w:val="00C57DDF"/>
    <w:rsid w:val="00C6009B"/>
    <w:rsid w:val="00C600D3"/>
    <w:rsid w:val="00C60103"/>
    <w:rsid w:val="00C604B8"/>
    <w:rsid w:val="00C61E8B"/>
    <w:rsid w:val="00C61FE4"/>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2DC"/>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119"/>
    <w:rsid w:val="00CB5839"/>
    <w:rsid w:val="00CB6065"/>
    <w:rsid w:val="00CB6109"/>
    <w:rsid w:val="00CB6962"/>
    <w:rsid w:val="00CB77F7"/>
    <w:rsid w:val="00CB7807"/>
    <w:rsid w:val="00CC02EB"/>
    <w:rsid w:val="00CC095B"/>
    <w:rsid w:val="00CC0BD5"/>
    <w:rsid w:val="00CC0DB3"/>
    <w:rsid w:val="00CC2F19"/>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887"/>
    <w:rsid w:val="00CD7DFD"/>
    <w:rsid w:val="00CE08D9"/>
    <w:rsid w:val="00CE0A8B"/>
    <w:rsid w:val="00CE243F"/>
    <w:rsid w:val="00CE28BC"/>
    <w:rsid w:val="00CE2B18"/>
    <w:rsid w:val="00CE30A7"/>
    <w:rsid w:val="00CE3776"/>
    <w:rsid w:val="00CE3DF7"/>
    <w:rsid w:val="00CE43FA"/>
    <w:rsid w:val="00CE5F4A"/>
    <w:rsid w:val="00CE63CE"/>
    <w:rsid w:val="00CE6DD0"/>
    <w:rsid w:val="00CE7577"/>
    <w:rsid w:val="00CE77F8"/>
    <w:rsid w:val="00CF0CE5"/>
    <w:rsid w:val="00CF273E"/>
    <w:rsid w:val="00CF320E"/>
    <w:rsid w:val="00CF3D88"/>
    <w:rsid w:val="00CF573E"/>
    <w:rsid w:val="00CF66A1"/>
    <w:rsid w:val="00CF6F77"/>
    <w:rsid w:val="00CF7B8C"/>
    <w:rsid w:val="00D0048F"/>
    <w:rsid w:val="00D004F9"/>
    <w:rsid w:val="00D00EAD"/>
    <w:rsid w:val="00D0111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27B0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D8A"/>
    <w:rsid w:val="00D71B92"/>
    <w:rsid w:val="00D71BE0"/>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67E"/>
    <w:rsid w:val="00DA584B"/>
    <w:rsid w:val="00DB02E9"/>
    <w:rsid w:val="00DB0CC1"/>
    <w:rsid w:val="00DB1AC4"/>
    <w:rsid w:val="00DB2ADD"/>
    <w:rsid w:val="00DB342C"/>
    <w:rsid w:val="00DB3816"/>
    <w:rsid w:val="00DB3A05"/>
    <w:rsid w:val="00DB3B44"/>
    <w:rsid w:val="00DB3C4E"/>
    <w:rsid w:val="00DB51A3"/>
    <w:rsid w:val="00DB5250"/>
    <w:rsid w:val="00DB60B4"/>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870"/>
    <w:rsid w:val="00DC7C98"/>
    <w:rsid w:val="00DD136F"/>
    <w:rsid w:val="00DD1502"/>
    <w:rsid w:val="00DD154C"/>
    <w:rsid w:val="00DD1979"/>
    <w:rsid w:val="00DD2170"/>
    <w:rsid w:val="00DD3763"/>
    <w:rsid w:val="00DD4FF4"/>
    <w:rsid w:val="00DD58C9"/>
    <w:rsid w:val="00DD5966"/>
    <w:rsid w:val="00DD6A20"/>
    <w:rsid w:val="00DD76E4"/>
    <w:rsid w:val="00DD7C5B"/>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5A27"/>
    <w:rsid w:val="00DF6507"/>
    <w:rsid w:val="00DF7C9C"/>
    <w:rsid w:val="00DF7DF4"/>
    <w:rsid w:val="00DF7F8B"/>
    <w:rsid w:val="00E01002"/>
    <w:rsid w:val="00E016D2"/>
    <w:rsid w:val="00E0203E"/>
    <w:rsid w:val="00E02AEA"/>
    <w:rsid w:val="00E02BD5"/>
    <w:rsid w:val="00E03AEA"/>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3E2"/>
    <w:rsid w:val="00E1781D"/>
    <w:rsid w:val="00E2067E"/>
    <w:rsid w:val="00E21D17"/>
    <w:rsid w:val="00E237F6"/>
    <w:rsid w:val="00E246C4"/>
    <w:rsid w:val="00E25D17"/>
    <w:rsid w:val="00E267B5"/>
    <w:rsid w:val="00E268FC"/>
    <w:rsid w:val="00E26CD9"/>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0C14"/>
    <w:rsid w:val="00E410A7"/>
    <w:rsid w:val="00E4124C"/>
    <w:rsid w:val="00E41916"/>
    <w:rsid w:val="00E41C6C"/>
    <w:rsid w:val="00E42954"/>
    <w:rsid w:val="00E4372B"/>
    <w:rsid w:val="00E43738"/>
    <w:rsid w:val="00E4381B"/>
    <w:rsid w:val="00E43AE4"/>
    <w:rsid w:val="00E43B26"/>
    <w:rsid w:val="00E4457D"/>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C42"/>
    <w:rsid w:val="00E66330"/>
    <w:rsid w:val="00E705C6"/>
    <w:rsid w:val="00E70DCB"/>
    <w:rsid w:val="00E71057"/>
    <w:rsid w:val="00E71589"/>
    <w:rsid w:val="00E728D3"/>
    <w:rsid w:val="00E730EB"/>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9D5"/>
    <w:rsid w:val="00EB4E5F"/>
    <w:rsid w:val="00EB5823"/>
    <w:rsid w:val="00EB6D5B"/>
    <w:rsid w:val="00EB76B2"/>
    <w:rsid w:val="00EC10D2"/>
    <w:rsid w:val="00EC19E2"/>
    <w:rsid w:val="00EC1EB9"/>
    <w:rsid w:val="00EC2BB4"/>
    <w:rsid w:val="00EC2D95"/>
    <w:rsid w:val="00EC447D"/>
    <w:rsid w:val="00EC4E83"/>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203F"/>
    <w:rsid w:val="00EE3671"/>
    <w:rsid w:val="00EE4082"/>
    <w:rsid w:val="00EE5266"/>
    <w:rsid w:val="00EE61C1"/>
    <w:rsid w:val="00EE79D9"/>
    <w:rsid w:val="00EE7CFA"/>
    <w:rsid w:val="00EF0657"/>
    <w:rsid w:val="00EF08FF"/>
    <w:rsid w:val="00EF0996"/>
    <w:rsid w:val="00EF1C51"/>
    <w:rsid w:val="00EF22DE"/>
    <w:rsid w:val="00EF29B1"/>
    <w:rsid w:val="00EF2A51"/>
    <w:rsid w:val="00EF2C06"/>
    <w:rsid w:val="00EF3B0C"/>
    <w:rsid w:val="00EF46AC"/>
    <w:rsid w:val="00EF4D23"/>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240"/>
    <w:rsid w:val="00F14B06"/>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6A"/>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5B12"/>
    <w:rsid w:val="00F57005"/>
    <w:rsid w:val="00F5741D"/>
    <w:rsid w:val="00F610A7"/>
    <w:rsid w:val="00F61357"/>
    <w:rsid w:val="00F61359"/>
    <w:rsid w:val="00F6163F"/>
    <w:rsid w:val="00F61903"/>
    <w:rsid w:val="00F621D0"/>
    <w:rsid w:val="00F62347"/>
    <w:rsid w:val="00F62597"/>
    <w:rsid w:val="00F64D13"/>
    <w:rsid w:val="00F6561B"/>
    <w:rsid w:val="00F663CE"/>
    <w:rsid w:val="00F66418"/>
    <w:rsid w:val="00F66636"/>
    <w:rsid w:val="00F66A26"/>
    <w:rsid w:val="00F67FA2"/>
    <w:rsid w:val="00F70471"/>
    <w:rsid w:val="00F707F9"/>
    <w:rsid w:val="00F71755"/>
    <w:rsid w:val="00F727C2"/>
    <w:rsid w:val="00F72ACB"/>
    <w:rsid w:val="00F73081"/>
    <w:rsid w:val="00F7358B"/>
    <w:rsid w:val="00F737B0"/>
    <w:rsid w:val="00F73F55"/>
    <w:rsid w:val="00F75B7D"/>
    <w:rsid w:val="00F77634"/>
    <w:rsid w:val="00F80074"/>
    <w:rsid w:val="00F80968"/>
    <w:rsid w:val="00F81B8B"/>
    <w:rsid w:val="00F81EEE"/>
    <w:rsid w:val="00F832A4"/>
    <w:rsid w:val="00F83890"/>
    <w:rsid w:val="00F83C67"/>
    <w:rsid w:val="00F84832"/>
    <w:rsid w:val="00F84AEE"/>
    <w:rsid w:val="00F84F0D"/>
    <w:rsid w:val="00F8696E"/>
    <w:rsid w:val="00F86BFC"/>
    <w:rsid w:val="00F86ED6"/>
    <w:rsid w:val="00F86F48"/>
    <w:rsid w:val="00F86FC3"/>
    <w:rsid w:val="00F87B92"/>
    <w:rsid w:val="00F90A15"/>
    <w:rsid w:val="00F90F48"/>
    <w:rsid w:val="00F9165A"/>
    <w:rsid w:val="00F917E9"/>
    <w:rsid w:val="00F92109"/>
    <w:rsid w:val="00F930F6"/>
    <w:rsid w:val="00F96D1B"/>
    <w:rsid w:val="00F97612"/>
    <w:rsid w:val="00F976CA"/>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90A"/>
    <w:rsid w:val="00FB6BAA"/>
    <w:rsid w:val="00FC1311"/>
    <w:rsid w:val="00FC1B62"/>
    <w:rsid w:val="00FC22D0"/>
    <w:rsid w:val="00FC2AF6"/>
    <w:rsid w:val="00FC3EC1"/>
    <w:rsid w:val="00FC4211"/>
    <w:rsid w:val="00FC4410"/>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1D69A5"/>
    <w:pPr>
      <w:tabs>
        <w:tab w:val="right" w:leader="dot" w:pos="9344"/>
      </w:tabs>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99"/>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B00093"/>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f7">
    <w:name w:val="No Spacing"/>
    <w:uiPriority w:val="1"/>
    <w:qFormat/>
    <w:rsid w:val="00F976C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6820055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29044183">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2246;fld=134;dst=101241" TargetMode="External"/><Relationship Id="rId13" Type="http://schemas.openxmlformats.org/officeDocument/2006/relationships/footer" Target="footer1.xml"/><Relationship Id="rId18" Type="http://schemas.openxmlformats.org/officeDocument/2006/relationships/hyperlink" Target="http://base.garant.ru/707368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2001;fld=134" TargetMode="External"/><Relationship Id="rId17"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28" TargetMode="External"/><Relationship Id="rId5" Type="http://schemas.openxmlformats.org/officeDocument/2006/relationships/webSettings" Target="webSettings.xml"/><Relationship Id="rId15" Type="http://schemas.openxmlformats.org/officeDocument/2006/relationships/hyperlink" Target="http://base.garant.ru/70736874/" TargetMode="External"/><Relationship Id="rId10" Type="http://schemas.openxmlformats.org/officeDocument/2006/relationships/hyperlink" Target="consultantplus://offline/main?base=RLAW140;n=72246;fld=134;dst=100537" TargetMode="External"/><Relationship Id="rId19"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33D5-5AF5-48E2-9F2B-D7FF6C3E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294</Pages>
  <Words>97483</Words>
  <Characters>555659</Characters>
  <Application>Microsoft Office Word</Application>
  <DocSecurity>0</DocSecurity>
  <Lines>4630</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Олечк@!!!</cp:lastModifiedBy>
  <cp:revision>292</cp:revision>
  <dcterms:created xsi:type="dcterms:W3CDTF">2013-10-05T08:05:00Z</dcterms:created>
  <dcterms:modified xsi:type="dcterms:W3CDTF">2016-12-26T11:26:00Z</dcterms:modified>
</cp:coreProperties>
</file>